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93" w:rsidRDefault="00795561">
      <w:pPr>
        <w:rPr>
          <w:b/>
          <w:sz w:val="32"/>
          <w:szCs w:val="32"/>
        </w:rPr>
      </w:pPr>
      <w:r>
        <w:rPr>
          <w:b/>
          <w:sz w:val="32"/>
          <w:szCs w:val="32"/>
        </w:rPr>
        <w:t>VORBEMERKUNG</w:t>
      </w:r>
    </w:p>
    <w:p w:rsidR="00B84393" w:rsidRPr="00CE677E" w:rsidRDefault="00B84393"/>
    <w:p w:rsidR="00B84393" w:rsidRDefault="00795561">
      <w:pPr>
        <w:jc w:val="both"/>
        <w:rPr>
          <w:sz w:val="24"/>
          <w:szCs w:val="24"/>
        </w:rPr>
      </w:pPr>
      <w:r>
        <w:rPr>
          <w:sz w:val="24"/>
          <w:szCs w:val="24"/>
        </w:rPr>
        <w:t xml:space="preserve">Ovid, unser Autor, der in seinen „Metamorphosen“ den Bogen </w:t>
      </w:r>
      <w:r>
        <w:rPr>
          <w:i/>
          <w:sz w:val="24"/>
          <w:szCs w:val="24"/>
        </w:rPr>
        <w:t xml:space="preserve">ab prima </w:t>
      </w:r>
      <w:proofErr w:type="spellStart"/>
      <w:r>
        <w:rPr>
          <w:i/>
          <w:sz w:val="24"/>
          <w:szCs w:val="24"/>
        </w:rPr>
        <w:t>origine</w:t>
      </w:r>
      <w:proofErr w:type="spellEnd"/>
      <w:r>
        <w:rPr>
          <w:i/>
          <w:sz w:val="24"/>
          <w:szCs w:val="24"/>
        </w:rPr>
        <w:t xml:space="preserve"> </w:t>
      </w:r>
      <w:proofErr w:type="spellStart"/>
      <w:r>
        <w:rPr>
          <w:i/>
          <w:sz w:val="24"/>
          <w:szCs w:val="24"/>
        </w:rPr>
        <w:t>mundi</w:t>
      </w:r>
      <w:proofErr w:type="spellEnd"/>
      <w:r>
        <w:rPr>
          <w:sz w:val="24"/>
          <w:szCs w:val="24"/>
        </w:rPr>
        <w:t xml:space="preserve"> bis zu seiner Gegenwart spannen möchte, startet natürlich sein Riesenwerk mit der Erschaffung der Welt. Hier lehnt er sich an die griechische Mythologie an – wie fast immer in seinen „Metamorphosen“. Ein Gott </w:t>
      </w:r>
      <w:r>
        <w:rPr>
          <w:i/>
          <w:sz w:val="24"/>
          <w:szCs w:val="24"/>
        </w:rPr>
        <w:t>(</w:t>
      </w:r>
      <w:proofErr w:type="spellStart"/>
      <w:r>
        <w:rPr>
          <w:i/>
          <w:sz w:val="24"/>
          <w:szCs w:val="24"/>
        </w:rPr>
        <w:t>ille</w:t>
      </w:r>
      <w:proofErr w:type="spellEnd"/>
      <w:r>
        <w:rPr>
          <w:i/>
          <w:sz w:val="24"/>
          <w:szCs w:val="24"/>
        </w:rPr>
        <w:t xml:space="preserve"> </w:t>
      </w:r>
      <w:proofErr w:type="spellStart"/>
      <w:r>
        <w:rPr>
          <w:i/>
          <w:sz w:val="24"/>
          <w:szCs w:val="24"/>
        </w:rPr>
        <w:t>opifex</w:t>
      </w:r>
      <w:proofErr w:type="spellEnd"/>
      <w:r>
        <w:rPr>
          <w:i/>
          <w:sz w:val="24"/>
          <w:szCs w:val="24"/>
        </w:rPr>
        <w:t xml:space="preserve"> </w:t>
      </w:r>
      <w:proofErr w:type="spellStart"/>
      <w:r>
        <w:rPr>
          <w:i/>
          <w:sz w:val="24"/>
          <w:szCs w:val="24"/>
        </w:rPr>
        <w:t>rerum</w:t>
      </w:r>
      <w:proofErr w:type="spellEnd"/>
      <w:r>
        <w:rPr>
          <w:i/>
          <w:sz w:val="24"/>
          <w:szCs w:val="24"/>
        </w:rPr>
        <w:t>)</w:t>
      </w:r>
      <w:r>
        <w:rPr>
          <w:sz w:val="24"/>
          <w:szCs w:val="24"/>
        </w:rPr>
        <w:t xml:space="preserve"> formt demnach aus dem Chaos, ungeordneter Masse, die Erde, eine schön gestaltete Kugel. Auf dieser Kugel scheidet er Land, Wasser und Luft – so entstehen die Kontinente, die Ozeane und die Atmosphäre.</w:t>
      </w:r>
    </w:p>
    <w:p w:rsidR="00B84393" w:rsidRDefault="00B84393">
      <w:pPr>
        <w:jc w:val="both"/>
        <w:rPr>
          <w:sz w:val="24"/>
          <w:szCs w:val="24"/>
        </w:rPr>
      </w:pPr>
    </w:p>
    <w:p w:rsidR="00B84393" w:rsidRDefault="00795561">
      <w:pPr>
        <w:jc w:val="both"/>
        <w:rPr>
          <w:sz w:val="24"/>
          <w:szCs w:val="24"/>
        </w:rPr>
      </w:pPr>
      <w:r>
        <w:rPr>
          <w:sz w:val="24"/>
          <w:szCs w:val="24"/>
        </w:rPr>
        <w:t xml:space="preserve">Danach erschafft er die Tiere und schließlich auch den Menschen. Der Schöpfergott betrachtet den Menschen als Ursprung einer besseren Welt </w:t>
      </w:r>
      <w:r>
        <w:rPr>
          <w:i/>
          <w:sz w:val="24"/>
          <w:szCs w:val="24"/>
        </w:rPr>
        <w:t>(</w:t>
      </w:r>
      <w:proofErr w:type="spellStart"/>
      <w:r>
        <w:rPr>
          <w:i/>
          <w:sz w:val="24"/>
          <w:szCs w:val="24"/>
        </w:rPr>
        <w:t>mundi</w:t>
      </w:r>
      <w:proofErr w:type="spellEnd"/>
      <w:r>
        <w:rPr>
          <w:i/>
          <w:sz w:val="24"/>
          <w:szCs w:val="24"/>
        </w:rPr>
        <w:t xml:space="preserve"> </w:t>
      </w:r>
      <w:proofErr w:type="spellStart"/>
      <w:r>
        <w:rPr>
          <w:i/>
          <w:sz w:val="24"/>
          <w:szCs w:val="24"/>
        </w:rPr>
        <w:t>melioris</w:t>
      </w:r>
      <w:proofErr w:type="spellEnd"/>
      <w:r>
        <w:rPr>
          <w:i/>
          <w:sz w:val="24"/>
          <w:szCs w:val="24"/>
        </w:rPr>
        <w:t xml:space="preserve"> </w:t>
      </w:r>
      <w:proofErr w:type="spellStart"/>
      <w:r>
        <w:rPr>
          <w:i/>
          <w:sz w:val="24"/>
          <w:szCs w:val="24"/>
        </w:rPr>
        <w:t>origo</w:t>
      </w:r>
      <w:proofErr w:type="spellEnd"/>
      <w:r>
        <w:rPr>
          <w:i/>
          <w:sz w:val="24"/>
          <w:szCs w:val="24"/>
        </w:rPr>
        <w:t>)</w:t>
      </w:r>
      <w:r>
        <w:rPr>
          <w:sz w:val="24"/>
          <w:szCs w:val="24"/>
        </w:rPr>
        <w:t>. Ähnlich wie die jüdischen Mythologie des Alten Testaments erzählt aber auch Ovid noch eine alternative Story zur Erschaffung des Menschen: Prometheus habe den Menschen aus „Erdmatsch“ geformt, und zwar nach dem Vorbild der Götter.</w:t>
      </w:r>
    </w:p>
    <w:p w:rsidR="00B84393" w:rsidRDefault="00B84393">
      <w:pPr>
        <w:jc w:val="both"/>
        <w:rPr>
          <w:sz w:val="24"/>
          <w:szCs w:val="24"/>
        </w:rPr>
      </w:pPr>
    </w:p>
    <w:p w:rsidR="00B84393" w:rsidRDefault="00795561">
      <w:pPr>
        <w:jc w:val="both"/>
        <w:rPr>
          <w:sz w:val="24"/>
          <w:szCs w:val="24"/>
        </w:rPr>
      </w:pPr>
      <w:r>
        <w:rPr>
          <w:sz w:val="24"/>
          <w:szCs w:val="24"/>
        </w:rPr>
        <w:t xml:space="preserve">In allen Kulturen hat sich die Menschheit immer mal wieder Gedanken </w:t>
      </w:r>
      <w:proofErr w:type="gramStart"/>
      <w:r>
        <w:rPr>
          <w:sz w:val="24"/>
          <w:szCs w:val="24"/>
        </w:rPr>
        <w:t>darüber gemacht</w:t>
      </w:r>
      <w:proofErr w:type="gramEnd"/>
      <w:r>
        <w:rPr>
          <w:sz w:val="24"/>
          <w:szCs w:val="24"/>
        </w:rPr>
        <w:t>, wie sich dieser Mensch in seinem Zusammenleben entwickelt habe und wie die allgemeine geschichtliche Entwicklung bislang verlaufen sei (und weiter verlaufen würde). Interessanterweise gibt es bei diesen Überlegungen zwei grundlegende Tendenzen: Entweder sah man die Geschichte so, dass es bis zur jeweiligen Gegenwart immer schlimmer, rückschrittlicher wurde (</w:t>
      </w:r>
      <w:r>
        <w:rPr>
          <w:i/>
          <w:sz w:val="24"/>
          <w:szCs w:val="24"/>
        </w:rPr>
        <w:t>Deszendenz</w:t>
      </w:r>
      <w:r>
        <w:rPr>
          <w:sz w:val="24"/>
          <w:szCs w:val="24"/>
        </w:rPr>
        <w:t xml:space="preserve">, vgl. lateinisch </w:t>
      </w:r>
      <w:proofErr w:type="spellStart"/>
      <w:r>
        <w:rPr>
          <w:i/>
          <w:sz w:val="24"/>
          <w:szCs w:val="24"/>
        </w:rPr>
        <w:t>descendere</w:t>
      </w:r>
      <w:proofErr w:type="spellEnd"/>
      <w:r>
        <w:rPr>
          <w:sz w:val="24"/>
          <w:szCs w:val="24"/>
        </w:rPr>
        <w:t>) oder aber so, dass es immer besser, fortschrittlicher wurde (</w:t>
      </w:r>
      <w:r>
        <w:rPr>
          <w:i/>
          <w:sz w:val="24"/>
          <w:szCs w:val="24"/>
        </w:rPr>
        <w:t>Aszendenz</w:t>
      </w:r>
      <w:r>
        <w:rPr>
          <w:sz w:val="24"/>
          <w:szCs w:val="24"/>
        </w:rPr>
        <w:t xml:space="preserve">, vgl. lateinisch </w:t>
      </w:r>
      <w:proofErr w:type="spellStart"/>
      <w:r>
        <w:rPr>
          <w:i/>
          <w:sz w:val="24"/>
          <w:szCs w:val="24"/>
        </w:rPr>
        <w:t>ascendere</w:t>
      </w:r>
      <w:proofErr w:type="spellEnd"/>
      <w:r>
        <w:rPr>
          <w:sz w:val="24"/>
          <w:szCs w:val="24"/>
        </w:rPr>
        <w:t>).</w:t>
      </w:r>
    </w:p>
    <w:p w:rsidR="00B84393" w:rsidRDefault="00B84393">
      <w:pPr>
        <w:jc w:val="both"/>
        <w:rPr>
          <w:sz w:val="24"/>
          <w:szCs w:val="24"/>
        </w:rPr>
      </w:pPr>
    </w:p>
    <w:p w:rsidR="00B84393" w:rsidRDefault="00795561">
      <w:pPr>
        <w:jc w:val="both"/>
        <w:rPr>
          <w:sz w:val="24"/>
          <w:szCs w:val="24"/>
        </w:rPr>
      </w:pPr>
      <w:r>
        <w:rPr>
          <w:sz w:val="24"/>
          <w:szCs w:val="24"/>
        </w:rPr>
        <w:t>Häufiger wird die Geschichte der Menschheit als Deszendenz angesehen. Zumindest eine Geschichtstheorie, die marxistische, sieht das allerdings anders: Dort ist das Ziel der Entwicklung der Kommunismus, ein quasi Goldenes Zeitalter der Menschheit, zu dem man über die Formationen Sklavenhaltergesellschaft, Feudalismus, Kapitalismus und Sozialismus gelange.</w:t>
      </w:r>
    </w:p>
    <w:p w:rsidR="00B84393" w:rsidRDefault="00B84393">
      <w:pPr>
        <w:jc w:val="both"/>
        <w:rPr>
          <w:sz w:val="24"/>
          <w:szCs w:val="24"/>
        </w:rPr>
      </w:pPr>
    </w:p>
    <w:p w:rsidR="00B84393" w:rsidRDefault="00795561">
      <w:pPr>
        <w:jc w:val="both"/>
        <w:rPr>
          <w:sz w:val="24"/>
          <w:szCs w:val="24"/>
        </w:rPr>
      </w:pPr>
      <w:r>
        <w:rPr>
          <w:sz w:val="24"/>
          <w:szCs w:val="24"/>
        </w:rPr>
        <w:t xml:space="preserve">In den „Metamorphosen“ übernimmt Ovid den Deszendenz-Mythos der Weltalter von dem Griechen Hesiod (ca. 7. Jh. v. Chr., in dessen berühmtem Werk „Tage und Werke“ gibt es fünf Zeitalter: das Goldene, das Silberne, das Bronzene, das der Helden und das Eiserne). Das Goldene Zeitalter </w:t>
      </w:r>
      <w:r>
        <w:rPr>
          <w:i/>
          <w:sz w:val="24"/>
          <w:szCs w:val="24"/>
        </w:rPr>
        <w:t>(</w:t>
      </w:r>
      <w:proofErr w:type="spellStart"/>
      <w:r>
        <w:rPr>
          <w:i/>
          <w:sz w:val="24"/>
          <w:szCs w:val="24"/>
        </w:rPr>
        <w:t>aurea</w:t>
      </w:r>
      <w:proofErr w:type="spellEnd"/>
      <w:r>
        <w:rPr>
          <w:i/>
          <w:sz w:val="24"/>
          <w:szCs w:val="24"/>
        </w:rPr>
        <w:t xml:space="preserve"> </w:t>
      </w:r>
      <w:proofErr w:type="spellStart"/>
      <w:r>
        <w:rPr>
          <w:i/>
          <w:sz w:val="24"/>
          <w:szCs w:val="24"/>
        </w:rPr>
        <w:t>aetas</w:t>
      </w:r>
      <w:proofErr w:type="spellEnd"/>
      <w:r>
        <w:rPr>
          <w:i/>
          <w:sz w:val="24"/>
          <w:szCs w:val="24"/>
        </w:rPr>
        <w:t>)</w:t>
      </w:r>
      <w:r>
        <w:rPr>
          <w:sz w:val="24"/>
          <w:szCs w:val="24"/>
        </w:rPr>
        <w:t xml:space="preserve"> ist ein „heiles“ Zeitalter, in dem sozusagen alles richtig </w:t>
      </w:r>
      <w:proofErr w:type="spellStart"/>
      <w:r>
        <w:rPr>
          <w:sz w:val="24"/>
          <w:szCs w:val="24"/>
        </w:rPr>
        <w:t>nice</w:t>
      </w:r>
      <w:proofErr w:type="spellEnd"/>
      <w:r>
        <w:rPr>
          <w:sz w:val="24"/>
          <w:szCs w:val="24"/>
        </w:rPr>
        <w:t xml:space="preserve"> war: Es herrschte immer Frühling, und was man so brauchte, gab es für die Menschen in Hülle und Fülle, ohne dass man sich groß anstrengen musste; die Beziehungen der Leute untereinander waren absolut friedlich: </w:t>
      </w:r>
      <w:proofErr w:type="spellStart"/>
      <w:r>
        <w:rPr>
          <w:sz w:val="24"/>
          <w:szCs w:val="24"/>
        </w:rPr>
        <w:t>Peace</w:t>
      </w:r>
      <w:proofErr w:type="spellEnd"/>
      <w:r>
        <w:rPr>
          <w:sz w:val="24"/>
          <w:szCs w:val="24"/>
        </w:rPr>
        <w:t xml:space="preserve"> </w:t>
      </w:r>
      <w:proofErr w:type="spellStart"/>
      <w:r>
        <w:rPr>
          <w:sz w:val="24"/>
          <w:szCs w:val="24"/>
        </w:rPr>
        <w:t>and</w:t>
      </w:r>
      <w:proofErr w:type="spellEnd"/>
      <w:r>
        <w:rPr>
          <w:sz w:val="24"/>
          <w:szCs w:val="24"/>
        </w:rPr>
        <w:t xml:space="preserve"> Love, ohne Rock’n’roll; Land von Milch und Honig; paradiesische Zustände.</w:t>
      </w:r>
    </w:p>
    <w:p w:rsidR="00B84393" w:rsidRDefault="00B84393">
      <w:pPr>
        <w:jc w:val="both"/>
        <w:rPr>
          <w:sz w:val="24"/>
          <w:szCs w:val="24"/>
        </w:rPr>
      </w:pPr>
    </w:p>
    <w:p w:rsidR="00B84393" w:rsidRDefault="00795561">
      <w:pPr>
        <w:jc w:val="both"/>
        <w:rPr>
          <w:sz w:val="24"/>
          <w:szCs w:val="24"/>
        </w:rPr>
      </w:pPr>
      <w:r>
        <w:rPr>
          <w:sz w:val="24"/>
          <w:szCs w:val="24"/>
        </w:rPr>
        <w:lastRenderedPageBreak/>
        <w:t xml:space="preserve">Im Silbernen Zeitalter </w:t>
      </w:r>
      <w:r>
        <w:rPr>
          <w:i/>
          <w:sz w:val="24"/>
          <w:szCs w:val="24"/>
        </w:rPr>
        <w:t>(</w:t>
      </w:r>
      <w:proofErr w:type="spellStart"/>
      <w:r>
        <w:rPr>
          <w:i/>
          <w:sz w:val="24"/>
          <w:szCs w:val="24"/>
        </w:rPr>
        <w:t>argentea</w:t>
      </w:r>
      <w:proofErr w:type="spellEnd"/>
      <w:r>
        <w:rPr>
          <w:i/>
          <w:sz w:val="24"/>
          <w:szCs w:val="24"/>
        </w:rPr>
        <w:t xml:space="preserve"> </w:t>
      </w:r>
      <w:proofErr w:type="spellStart"/>
      <w:r>
        <w:rPr>
          <w:i/>
          <w:sz w:val="24"/>
          <w:szCs w:val="24"/>
        </w:rPr>
        <w:t>aetas</w:t>
      </w:r>
      <w:proofErr w:type="spellEnd"/>
      <w:r>
        <w:rPr>
          <w:i/>
          <w:sz w:val="24"/>
          <w:szCs w:val="24"/>
        </w:rPr>
        <w:t xml:space="preserve">) </w:t>
      </w:r>
      <w:r>
        <w:rPr>
          <w:sz w:val="24"/>
          <w:szCs w:val="24"/>
        </w:rPr>
        <w:t xml:space="preserve">schafft Jupiter die vier Jahreszeiten. Dadurch treten erste Brüche und Probleme auf, wie zum Beispiel der Fakt, dass die Menschen nunmehr arbeiten müssen, um sich mit Nahrung, Kleidung und Behausungen zu versorgen. So schafft der Mensch allerdings auch die ersten Schritte einer Kultur. Das Silberne wird vom Bronzenen Zeitalter </w:t>
      </w:r>
      <w:r>
        <w:rPr>
          <w:i/>
          <w:sz w:val="24"/>
          <w:szCs w:val="24"/>
        </w:rPr>
        <w:t>(</w:t>
      </w:r>
      <w:proofErr w:type="spellStart"/>
      <w:r>
        <w:rPr>
          <w:i/>
          <w:sz w:val="24"/>
          <w:szCs w:val="24"/>
        </w:rPr>
        <w:t>aenea</w:t>
      </w:r>
      <w:proofErr w:type="spellEnd"/>
      <w:r>
        <w:rPr>
          <w:i/>
          <w:sz w:val="24"/>
          <w:szCs w:val="24"/>
        </w:rPr>
        <w:t xml:space="preserve"> </w:t>
      </w:r>
      <w:proofErr w:type="spellStart"/>
      <w:r>
        <w:rPr>
          <w:i/>
          <w:sz w:val="24"/>
          <w:szCs w:val="24"/>
        </w:rPr>
        <w:t>aetas</w:t>
      </w:r>
      <w:proofErr w:type="spellEnd"/>
      <w:r>
        <w:rPr>
          <w:i/>
          <w:sz w:val="24"/>
          <w:szCs w:val="24"/>
        </w:rPr>
        <w:t>)</w:t>
      </w:r>
      <w:r>
        <w:rPr>
          <w:sz w:val="24"/>
          <w:szCs w:val="24"/>
        </w:rPr>
        <w:t xml:space="preserve"> abgelöst, über das Ovid nicht viel erzählt, außer dass es Menschen sieht, die in ihren Herzen </w:t>
      </w:r>
      <w:proofErr w:type="spellStart"/>
      <w:r>
        <w:rPr>
          <w:sz w:val="24"/>
          <w:szCs w:val="24"/>
        </w:rPr>
        <w:t>rauher</w:t>
      </w:r>
      <w:proofErr w:type="spellEnd"/>
      <w:r>
        <w:rPr>
          <w:sz w:val="24"/>
          <w:szCs w:val="24"/>
        </w:rPr>
        <w:t xml:space="preserve"> werden und eher bereit sind, zu Waffen zu greifen.</w:t>
      </w:r>
    </w:p>
    <w:p w:rsidR="00B84393" w:rsidRDefault="00B84393">
      <w:pPr>
        <w:jc w:val="both"/>
        <w:rPr>
          <w:sz w:val="24"/>
          <w:szCs w:val="24"/>
        </w:rPr>
      </w:pPr>
    </w:p>
    <w:p w:rsidR="00B84393" w:rsidRDefault="00795561">
      <w:pPr>
        <w:jc w:val="both"/>
        <w:rPr>
          <w:sz w:val="24"/>
          <w:szCs w:val="24"/>
        </w:rPr>
      </w:pPr>
      <w:r>
        <w:rPr>
          <w:sz w:val="24"/>
          <w:szCs w:val="24"/>
        </w:rPr>
        <w:t xml:space="preserve">Schließlich erscheint das Eiserne Zeitalter </w:t>
      </w:r>
      <w:r>
        <w:rPr>
          <w:i/>
          <w:sz w:val="24"/>
          <w:szCs w:val="24"/>
        </w:rPr>
        <w:t>(</w:t>
      </w:r>
      <w:proofErr w:type="spellStart"/>
      <w:r>
        <w:rPr>
          <w:i/>
          <w:sz w:val="24"/>
          <w:szCs w:val="24"/>
        </w:rPr>
        <w:t>ferrea</w:t>
      </w:r>
      <w:proofErr w:type="spellEnd"/>
      <w:r>
        <w:rPr>
          <w:i/>
          <w:sz w:val="24"/>
          <w:szCs w:val="24"/>
        </w:rPr>
        <w:t xml:space="preserve"> </w:t>
      </w:r>
      <w:proofErr w:type="spellStart"/>
      <w:r>
        <w:rPr>
          <w:i/>
          <w:sz w:val="24"/>
          <w:szCs w:val="24"/>
        </w:rPr>
        <w:t>aetas</w:t>
      </w:r>
      <w:proofErr w:type="spellEnd"/>
      <w:r>
        <w:rPr>
          <w:i/>
          <w:sz w:val="24"/>
          <w:szCs w:val="24"/>
        </w:rPr>
        <w:t>)</w:t>
      </w:r>
      <w:r>
        <w:rPr>
          <w:sz w:val="24"/>
          <w:szCs w:val="24"/>
        </w:rPr>
        <w:t xml:space="preserve">, von dem im </w:t>
      </w:r>
      <w:proofErr w:type="spellStart"/>
      <w:proofErr w:type="gramStart"/>
      <w:r>
        <w:rPr>
          <w:sz w:val="24"/>
          <w:szCs w:val="24"/>
        </w:rPr>
        <w:t>folgenden</w:t>
      </w:r>
      <w:proofErr w:type="spellEnd"/>
      <w:proofErr w:type="gramEnd"/>
      <w:r>
        <w:rPr>
          <w:sz w:val="24"/>
          <w:szCs w:val="24"/>
        </w:rPr>
        <w:t xml:space="preserve"> zu lesen sein wird. Hier entwickelt sich der Mensch zu einem Wesen, das seine Kultur weiter verfeinert: Er beginnt mit dem Bergbau, erfindet die Schifffahrt, treibt Handel und führt Vermessungen des Bodens durch. Sein Charakter jedoch wird immer kälter und böser.</w:t>
      </w:r>
    </w:p>
    <w:p w:rsidR="00B84393" w:rsidRDefault="00B84393">
      <w:pPr>
        <w:jc w:val="both"/>
        <w:rPr>
          <w:sz w:val="24"/>
          <w:szCs w:val="24"/>
        </w:rPr>
      </w:pPr>
    </w:p>
    <w:p w:rsidR="00B84393" w:rsidRDefault="00795561">
      <w:pPr>
        <w:jc w:val="both"/>
        <w:rPr>
          <w:sz w:val="24"/>
          <w:szCs w:val="24"/>
        </w:rPr>
      </w:pPr>
      <w:r>
        <w:rPr>
          <w:sz w:val="24"/>
          <w:szCs w:val="24"/>
        </w:rPr>
        <w:t xml:space="preserve">Ein althistorischer Fun Fact: Natürlich wurden und werden Geschichtsbilder wie </w:t>
      </w:r>
      <w:r>
        <w:rPr>
          <w:i/>
          <w:sz w:val="24"/>
          <w:szCs w:val="24"/>
        </w:rPr>
        <w:t>Aszendenz</w:t>
      </w:r>
      <w:r>
        <w:rPr>
          <w:sz w:val="24"/>
          <w:szCs w:val="24"/>
        </w:rPr>
        <w:t xml:space="preserve"> und </w:t>
      </w:r>
      <w:r>
        <w:rPr>
          <w:i/>
          <w:sz w:val="24"/>
          <w:szCs w:val="24"/>
        </w:rPr>
        <w:t>Deszendenz</w:t>
      </w:r>
      <w:r>
        <w:rPr>
          <w:sz w:val="24"/>
          <w:szCs w:val="24"/>
        </w:rPr>
        <w:t xml:space="preserve"> auch zur Propaganda benutzt. </w:t>
      </w:r>
      <w:proofErr w:type="spellStart"/>
      <w:r>
        <w:rPr>
          <w:sz w:val="24"/>
          <w:szCs w:val="24"/>
        </w:rPr>
        <w:t>Octavianus</w:t>
      </w:r>
      <w:proofErr w:type="spellEnd"/>
      <w:r>
        <w:rPr>
          <w:sz w:val="24"/>
          <w:szCs w:val="24"/>
        </w:rPr>
        <w:t xml:space="preserve"> Augustus, der Alleinherrscher („erster Kaiser“) des Römischen Reichs von 31 v. Chr. bis 14 n. Chr., ließ im Jahre 17 v. Chr. eine sogenannte Säkularfeier ausrichten, die ein neues Zeitalter einläuten sollte. Dieses konnte nach den Wirren und dem Leid der Bürgerkriege, nach der Rechtlosigkeit und der Herrschaft der Warlords in Rom – also nach einem realen Eisernen Zeitalter – natürlich nur ein neues „Goldenes Zeitalter“ sein, in dem die </w:t>
      </w:r>
      <w:proofErr w:type="spellStart"/>
      <w:r>
        <w:rPr>
          <w:i/>
          <w:sz w:val="24"/>
          <w:szCs w:val="24"/>
        </w:rPr>
        <w:t>pax</w:t>
      </w:r>
      <w:proofErr w:type="spellEnd"/>
      <w:r>
        <w:rPr>
          <w:i/>
          <w:sz w:val="24"/>
          <w:szCs w:val="24"/>
        </w:rPr>
        <w:t xml:space="preserve"> Augusta</w:t>
      </w:r>
      <w:r>
        <w:rPr>
          <w:sz w:val="24"/>
          <w:szCs w:val="24"/>
        </w:rPr>
        <w:t xml:space="preserve"> (der Frieden, den Augustus gebracht hat) vorherrschen werde. Ein zeitgenössischer Dichter, </w:t>
      </w:r>
      <w:proofErr w:type="spellStart"/>
      <w:r>
        <w:rPr>
          <w:sz w:val="24"/>
          <w:szCs w:val="24"/>
        </w:rPr>
        <w:t>Horatius</w:t>
      </w:r>
      <w:proofErr w:type="spellEnd"/>
      <w:r>
        <w:rPr>
          <w:sz w:val="24"/>
          <w:szCs w:val="24"/>
        </w:rPr>
        <w:t xml:space="preserve"> (deutsch: Horaz) verfasste dazu sogar ein </w:t>
      </w:r>
      <w:proofErr w:type="spellStart"/>
      <w:r>
        <w:rPr>
          <w:i/>
          <w:sz w:val="24"/>
          <w:szCs w:val="24"/>
        </w:rPr>
        <w:t>carmen</w:t>
      </w:r>
      <w:proofErr w:type="spellEnd"/>
      <w:r>
        <w:rPr>
          <w:i/>
          <w:sz w:val="24"/>
          <w:szCs w:val="24"/>
        </w:rPr>
        <w:t xml:space="preserve"> </w:t>
      </w:r>
      <w:proofErr w:type="spellStart"/>
      <w:r>
        <w:rPr>
          <w:i/>
          <w:sz w:val="24"/>
          <w:szCs w:val="24"/>
        </w:rPr>
        <w:t>saeculare</w:t>
      </w:r>
      <w:proofErr w:type="spellEnd"/>
      <w:r>
        <w:rPr>
          <w:sz w:val="24"/>
          <w:szCs w:val="24"/>
        </w:rPr>
        <w:t>, das dieses „Goldene Zeitalter“ unter Augustus verherrlicht.</w:t>
      </w:r>
      <w:r>
        <w:br w:type="page"/>
      </w:r>
    </w:p>
    <w:p w:rsidR="00B84393" w:rsidRDefault="00795561">
      <w:pPr>
        <w:rPr>
          <w:b/>
          <w:sz w:val="32"/>
          <w:szCs w:val="32"/>
        </w:rPr>
      </w:pPr>
      <w:r>
        <w:rPr>
          <w:b/>
          <w:sz w:val="32"/>
          <w:szCs w:val="32"/>
        </w:rPr>
        <w:lastRenderedPageBreak/>
        <w:t>TEIL I:</w:t>
      </w:r>
    </w:p>
    <w:p w:rsidR="00B84393" w:rsidRDefault="00795561">
      <w:pPr>
        <w:rPr>
          <w:b/>
          <w:sz w:val="32"/>
          <w:szCs w:val="32"/>
        </w:rPr>
      </w:pPr>
      <w:r>
        <w:rPr>
          <w:b/>
          <w:sz w:val="32"/>
          <w:szCs w:val="32"/>
        </w:rPr>
        <w:t>TEXTERSCHLIESSUNG UND TEXTNAHE INTERPRETATION</w:t>
      </w:r>
    </w:p>
    <w:p w:rsidR="00B84393" w:rsidRDefault="00B84393">
      <w:pPr>
        <w:rPr>
          <w:sz w:val="24"/>
          <w:szCs w:val="24"/>
          <w:highlight w:val="yellow"/>
        </w:rPr>
        <w:sectPr w:rsidR="00B84393" w:rsidSect="00CE677E">
          <w:headerReference w:type="default" r:id="rId8"/>
          <w:footerReference w:type="default" r:id="rId9"/>
          <w:pgSz w:w="11909" w:h="16834" w:code="9"/>
          <w:pgMar w:top="1418" w:right="1134" w:bottom="1418" w:left="1134" w:header="964" w:footer="851" w:gutter="0"/>
          <w:pgNumType w:start="1"/>
          <w:cols w:space="720"/>
        </w:sectPr>
      </w:pPr>
    </w:p>
    <w:p w:rsidR="00B84393" w:rsidRDefault="00B84393"/>
    <w:p w:rsidR="00B84393" w:rsidRDefault="00B84393">
      <w:pPr>
        <w:rPr>
          <w:sz w:val="24"/>
          <w:szCs w:val="24"/>
        </w:rPr>
      </w:pPr>
    </w:p>
    <w:p w:rsidR="00B84393" w:rsidRDefault="00795561">
      <w:pPr>
        <w:rPr>
          <w:b/>
          <w:sz w:val="24"/>
          <w:szCs w:val="24"/>
        </w:rPr>
      </w:pPr>
      <w:r>
        <w:rPr>
          <w:b/>
          <w:sz w:val="24"/>
          <w:szCs w:val="24"/>
        </w:rPr>
        <w:t>TEXT I</w:t>
      </w:r>
    </w:p>
    <w:p w:rsidR="00B84393" w:rsidRDefault="00795561">
      <w:pPr>
        <w:rPr>
          <w:b/>
          <w:sz w:val="24"/>
          <w:szCs w:val="24"/>
        </w:rPr>
      </w:pPr>
      <w:r>
        <w:rPr>
          <w:b/>
          <w:sz w:val="24"/>
          <w:szCs w:val="24"/>
        </w:rPr>
        <w:t xml:space="preserve">Verse 127–131: Eisernes Zeitalter #1. Die Charakteristik </w:t>
      </w:r>
    </w:p>
    <w:p w:rsidR="00B84393" w:rsidRDefault="00B84393">
      <w:pPr>
        <w:rPr>
          <w:sz w:val="24"/>
          <w:szCs w:val="24"/>
        </w:rPr>
      </w:pPr>
    </w:p>
    <w:p w:rsidR="00B84393" w:rsidRDefault="00B84393">
      <w:pPr>
        <w:rPr>
          <w:sz w:val="24"/>
          <w:szCs w:val="24"/>
        </w:rPr>
      </w:pPr>
    </w:p>
    <w:tbl>
      <w:tblPr>
        <w:tblStyle w:val="afff2"/>
        <w:tblW w:w="13155" w:type="dxa"/>
        <w:tblInd w:w="0" w:type="dxa"/>
        <w:tblLayout w:type="fixed"/>
        <w:tblLook w:val="0600" w:firstRow="0" w:lastRow="0" w:firstColumn="0" w:lastColumn="0" w:noHBand="1" w:noVBand="1"/>
      </w:tblPr>
      <w:tblGrid>
        <w:gridCol w:w="750"/>
        <w:gridCol w:w="5850"/>
        <w:gridCol w:w="360"/>
        <w:gridCol w:w="6195"/>
      </w:tblGrid>
      <w:tr w:rsidR="00B84393">
        <w:tc>
          <w:tcPr>
            <w:tcW w:w="750"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spacing w:line="480" w:lineRule="auto"/>
              <w:rPr>
                <w:sz w:val="24"/>
                <w:szCs w:val="24"/>
              </w:rPr>
            </w:pPr>
            <w:r>
              <w:rPr>
                <w:sz w:val="24"/>
                <w:szCs w:val="24"/>
              </w:rPr>
              <w:t>127</w:t>
            </w:r>
          </w:p>
          <w:p w:rsidR="00B84393" w:rsidRDefault="00B84393">
            <w:pPr>
              <w:widowControl w:val="0"/>
              <w:pBdr>
                <w:top w:val="nil"/>
                <w:left w:val="nil"/>
                <w:bottom w:val="nil"/>
                <w:right w:val="nil"/>
                <w:between w:val="nil"/>
              </w:pBdr>
              <w:spacing w:line="480" w:lineRule="auto"/>
              <w:rPr>
                <w:sz w:val="24"/>
                <w:szCs w:val="24"/>
              </w:rPr>
            </w:pPr>
          </w:p>
          <w:p w:rsidR="00B84393" w:rsidRDefault="00B84393">
            <w:pPr>
              <w:widowControl w:val="0"/>
              <w:pBdr>
                <w:top w:val="nil"/>
                <w:left w:val="nil"/>
                <w:bottom w:val="nil"/>
                <w:right w:val="nil"/>
                <w:between w:val="nil"/>
              </w:pBdr>
              <w:spacing w:line="480" w:lineRule="auto"/>
              <w:rPr>
                <w:sz w:val="24"/>
                <w:szCs w:val="24"/>
              </w:rPr>
            </w:pPr>
          </w:p>
          <w:p w:rsidR="00B84393" w:rsidRDefault="00B84393">
            <w:pPr>
              <w:widowControl w:val="0"/>
              <w:pBdr>
                <w:top w:val="nil"/>
                <w:left w:val="nil"/>
                <w:bottom w:val="nil"/>
                <w:right w:val="nil"/>
                <w:between w:val="nil"/>
              </w:pBdr>
              <w:spacing w:line="480" w:lineRule="auto"/>
              <w:rPr>
                <w:sz w:val="24"/>
                <w:szCs w:val="24"/>
              </w:rPr>
            </w:pPr>
          </w:p>
          <w:p w:rsidR="00B84393" w:rsidRDefault="00795561">
            <w:pPr>
              <w:widowControl w:val="0"/>
              <w:pBdr>
                <w:top w:val="nil"/>
                <w:left w:val="nil"/>
                <w:bottom w:val="nil"/>
                <w:right w:val="nil"/>
                <w:between w:val="nil"/>
              </w:pBdr>
              <w:spacing w:line="480" w:lineRule="auto"/>
              <w:rPr>
                <w:sz w:val="24"/>
                <w:szCs w:val="24"/>
              </w:rPr>
            </w:pPr>
            <w:r>
              <w:rPr>
                <w:sz w:val="24"/>
                <w:szCs w:val="24"/>
              </w:rPr>
              <w:t>131</w:t>
            </w:r>
          </w:p>
        </w:tc>
        <w:tc>
          <w:tcPr>
            <w:tcW w:w="5850" w:type="dxa"/>
            <w:shd w:val="clear" w:color="auto" w:fill="auto"/>
            <w:tcMar>
              <w:top w:w="100" w:type="dxa"/>
              <w:left w:w="100" w:type="dxa"/>
              <w:bottom w:w="100" w:type="dxa"/>
              <w:right w:w="100" w:type="dxa"/>
            </w:tcMar>
          </w:tcPr>
          <w:p w:rsidR="00B84393" w:rsidRDefault="00795561">
            <w:pPr>
              <w:widowControl w:val="0"/>
              <w:spacing w:line="480" w:lineRule="auto"/>
              <w:rPr>
                <w:sz w:val="24"/>
                <w:szCs w:val="24"/>
              </w:rPr>
            </w:pPr>
            <w:r>
              <w:rPr>
                <w:sz w:val="24"/>
                <w:szCs w:val="24"/>
              </w:rPr>
              <w:t xml:space="preserve">[...] De </w:t>
            </w:r>
            <w:proofErr w:type="spellStart"/>
            <w:r>
              <w:rPr>
                <w:sz w:val="24"/>
                <w:szCs w:val="24"/>
              </w:rPr>
              <w:t>duro</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ultima</w:t>
            </w:r>
            <w:proofErr w:type="spellEnd"/>
            <w:r>
              <w:rPr>
                <w:sz w:val="24"/>
                <w:szCs w:val="24"/>
              </w:rPr>
              <w:t xml:space="preserve"> </w:t>
            </w:r>
            <w:proofErr w:type="spellStart"/>
            <w:r>
              <w:rPr>
                <w:sz w:val="24"/>
                <w:szCs w:val="24"/>
              </w:rPr>
              <w:t>ferro</w:t>
            </w:r>
            <w:proofErr w:type="spellEnd"/>
            <w:r>
              <w:rPr>
                <w:sz w:val="24"/>
                <w:szCs w:val="24"/>
              </w:rPr>
              <w:t>.</w:t>
            </w:r>
          </w:p>
          <w:p w:rsidR="00B84393" w:rsidRDefault="00795561">
            <w:pPr>
              <w:widowControl w:val="0"/>
              <w:spacing w:line="480" w:lineRule="auto"/>
              <w:rPr>
                <w:sz w:val="24"/>
                <w:szCs w:val="24"/>
              </w:rPr>
            </w:pPr>
            <w:proofErr w:type="spellStart"/>
            <w:r>
              <w:rPr>
                <w:sz w:val="24"/>
                <w:szCs w:val="24"/>
              </w:rPr>
              <w:t>Protinus</w:t>
            </w:r>
            <w:proofErr w:type="spellEnd"/>
            <w:r>
              <w:rPr>
                <w:sz w:val="24"/>
                <w:szCs w:val="24"/>
              </w:rPr>
              <w:t xml:space="preserve"> </w:t>
            </w:r>
            <w:proofErr w:type="spellStart"/>
            <w:r>
              <w:rPr>
                <w:sz w:val="24"/>
                <w:szCs w:val="24"/>
              </w:rPr>
              <w:t>inrupit</w:t>
            </w:r>
            <w:proofErr w:type="spellEnd"/>
            <w:r>
              <w:rPr>
                <w:sz w:val="24"/>
                <w:szCs w:val="24"/>
              </w:rPr>
              <w:t xml:space="preserve"> </w:t>
            </w:r>
            <w:proofErr w:type="spellStart"/>
            <w:r>
              <w:rPr>
                <w:sz w:val="24"/>
                <w:szCs w:val="24"/>
              </w:rPr>
              <w:t>venae</w:t>
            </w:r>
            <w:proofErr w:type="spellEnd"/>
            <w:r>
              <w:rPr>
                <w:sz w:val="24"/>
                <w:szCs w:val="24"/>
              </w:rPr>
              <w:t xml:space="preserve"> </w:t>
            </w:r>
            <w:proofErr w:type="spellStart"/>
            <w:r>
              <w:rPr>
                <w:sz w:val="24"/>
                <w:szCs w:val="24"/>
              </w:rPr>
              <w:t>peioris</w:t>
            </w:r>
            <w:proofErr w:type="spellEnd"/>
            <w:r>
              <w:rPr>
                <w:sz w:val="24"/>
                <w:szCs w:val="24"/>
              </w:rPr>
              <w:t xml:space="preserve"> </w:t>
            </w:r>
            <w:proofErr w:type="spellStart"/>
            <w:r>
              <w:rPr>
                <w:sz w:val="24"/>
                <w:szCs w:val="24"/>
              </w:rPr>
              <w:t>aevum</w:t>
            </w:r>
            <w:proofErr w:type="spellEnd"/>
          </w:p>
          <w:p w:rsidR="00B84393" w:rsidRDefault="00795561">
            <w:pPr>
              <w:widowControl w:val="0"/>
              <w:spacing w:line="480" w:lineRule="auto"/>
              <w:rPr>
                <w:sz w:val="24"/>
                <w:szCs w:val="24"/>
              </w:rPr>
            </w:pPr>
            <w:proofErr w:type="spellStart"/>
            <w:r>
              <w:rPr>
                <w:sz w:val="24"/>
                <w:szCs w:val="24"/>
              </w:rPr>
              <w:t>omne</w:t>
            </w:r>
            <w:proofErr w:type="spellEnd"/>
            <w:r>
              <w:rPr>
                <w:sz w:val="24"/>
                <w:szCs w:val="24"/>
              </w:rPr>
              <w:t xml:space="preserve"> </w:t>
            </w:r>
            <w:proofErr w:type="spellStart"/>
            <w:r>
              <w:rPr>
                <w:sz w:val="24"/>
                <w:szCs w:val="24"/>
              </w:rPr>
              <w:t>nefas</w:t>
            </w:r>
            <w:proofErr w:type="spellEnd"/>
            <w:r>
              <w:rPr>
                <w:sz w:val="24"/>
                <w:szCs w:val="24"/>
              </w:rPr>
              <w:t xml:space="preserve">: </w:t>
            </w:r>
            <w:proofErr w:type="spellStart"/>
            <w:r>
              <w:rPr>
                <w:sz w:val="24"/>
                <w:szCs w:val="24"/>
              </w:rPr>
              <w:t>Fugere</w:t>
            </w:r>
            <w:proofErr w:type="spellEnd"/>
            <w:r>
              <w:rPr>
                <w:sz w:val="24"/>
                <w:szCs w:val="24"/>
              </w:rPr>
              <w:t xml:space="preserve"> </w:t>
            </w:r>
            <w:proofErr w:type="spellStart"/>
            <w:r>
              <w:rPr>
                <w:sz w:val="24"/>
                <w:szCs w:val="24"/>
              </w:rPr>
              <w:t>pudor</w:t>
            </w:r>
            <w:proofErr w:type="spellEnd"/>
            <w:r>
              <w:rPr>
                <w:sz w:val="24"/>
                <w:szCs w:val="24"/>
              </w:rPr>
              <w:t xml:space="preserve"> </w:t>
            </w:r>
            <w:proofErr w:type="spellStart"/>
            <w:r>
              <w:rPr>
                <w:sz w:val="24"/>
                <w:szCs w:val="24"/>
              </w:rPr>
              <w:t>verumque</w:t>
            </w:r>
            <w:proofErr w:type="spellEnd"/>
            <w:r>
              <w:rPr>
                <w:sz w:val="24"/>
                <w:szCs w:val="24"/>
              </w:rPr>
              <w:t xml:space="preserve"> </w:t>
            </w:r>
            <w:proofErr w:type="spellStart"/>
            <w:r>
              <w:rPr>
                <w:sz w:val="24"/>
                <w:szCs w:val="24"/>
              </w:rPr>
              <w:t>fidesque</w:t>
            </w:r>
            <w:proofErr w:type="spellEnd"/>
            <w:r>
              <w:rPr>
                <w:sz w:val="24"/>
                <w:szCs w:val="24"/>
              </w:rPr>
              <w:t>;</w:t>
            </w:r>
          </w:p>
          <w:p w:rsidR="00B84393" w:rsidRDefault="00795561">
            <w:pPr>
              <w:widowControl w:val="0"/>
              <w:spacing w:line="480" w:lineRule="auto"/>
              <w:rPr>
                <w:sz w:val="24"/>
                <w:szCs w:val="24"/>
              </w:rPr>
            </w:pPr>
            <w:r>
              <w:rPr>
                <w:sz w:val="24"/>
                <w:szCs w:val="24"/>
              </w:rPr>
              <w:t xml:space="preserve">in </w:t>
            </w:r>
            <w:proofErr w:type="spellStart"/>
            <w:r>
              <w:rPr>
                <w:sz w:val="24"/>
                <w:szCs w:val="24"/>
              </w:rPr>
              <w:t>quorum</w:t>
            </w:r>
            <w:proofErr w:type="spellEnd"/>
            <w:r>
              <w:rPr>
                <w:sz w:val="24"/>
                <w:szCs w:val="24"/>
              </w:rPr>
              <w:t xml:space="preserve"> </w:t>
            </w:r>
            <w:proofErr w:type="spellStart"/>
            <w:r>
              <w:rPr>
                <w:sz w:val="24"/>
                <w:szCs w:val="24"/>
              </w:rPr>
              <w:t>subiere</w:t>
            </w:r>
            <w:proofErr w:type="spellEnd"/>
            <w:r>
              <w:rPr>
                <w:sz w:val="24"/>
                <w:szCs w:val="24"/>
              </w:rPr>
              <w:t xml:space="preserve"> </w:t>
            </w:r>
            <w:proofErr w:type="spellStart"/>
            <w:r>
              <w:rPr>
                <w:sz w:val="24"/>
                <w:szCs w:val="24"/>
              </w:rPr>
              <w:t>locum</w:t>
            </w:r>
            <w:proofErr w:type="spellEnd"/>
            <w:r>
              <w:rPr>
                <w:sz w:val="24"/>
                <w:szCs w:val="24"/>
              </w:rPr>
              <w:t xml:space="preserve"> </w:t>
            </w:r>
            <w:proofErr w:type="spellStart"/>
            <w:r>
              <w:rPr>
                <w:sz w:val="24"/>
                <w:szCs w:val="24"/>
              </w:rPr>
              <w:t>fraudesque</w:t>
            </w:r>
            <w:proofErr w:type="spellEnd"/>
            <w:r>
              <w:rPr>
                <w:sz w:val="24"/>
                <w:szCs w:val="24"/>
              </w:rPr>
              <w:t xml:space="preserve"> </w:t>
            </w:r>
            <w:proofErr w:type="spellStart"/>
            <w:r>
              <w:rPr>
                <w:sz w:val="24"/>
                <w:szCs w:val="24"/>
              </w:rPr>
              <w:t>dolusque</w:t>
            </w:r>
            <w:proofErr w:type="spellEnd"/>
          </w:p>
          <w:p w:rsidR="00B84393" w:rsidRDefault="00795561">
            <w:pPr>
              <w:widowControl w:val="0"/>
              <w:spacing w:line="480" w:lineRule="auto"/>
              <w:rPr>
                <w:sz w:val="24"/>
                <w:szCs w:val="24"/>
              </w:rPr>
            </w:pPr>
            <w:proofErr w:type="spellStart"/>
            <w:r>
              <w:rPr>
                <w:sz w:val="24"/>
                <w:szCs w:val="24"/>
              </w:rPr>
              <w:t>insidiaeque</w:t>
            </w:r>
            <w:proofErr w:type="spellEnd"/>
            <w:r>
              <w:rPr>
                <w:sz w:val="24"/>
                <w:szCs w:val="24"/>
              </w:rPr>
              <w:t xml:space="preserve"> et </w:t>
            </w:r>
            <w:proofErr w:type="spellStart"/>
            <w:r>
              <w:rPr>
                <w:sz w:val="24"/>
                <w:szCs w:val="24"/>
              </w:rPr>
              <w:t>vis</w:t>
            </w:r>
            <w:proofErr w:type="spellEnd"/>
            <w:r>
              <w:rPr>
                <w:sz w:val="24"/>
                <w:szCs w:val="24"/>
              </w:rPr>
              <w:t xml:space="preserve"> et </w:t>
            </w:r>
            <w:proofErr w:type="spellStart"/>
            <w:r>
              <w:rPr>
                <w:sz w:val="24"/>
                <w:szCs w:val="24"/>
              </w:rPr>
              <w:t>amor</w:t>
            </w:r>
            <w:proofErr w:type="spellEnd"/>
            <w:r>
              <w:rPr>
                <w:sz w:val="24"/>
                <w:szCs w:val="24"/>
              </w:rPr>
              <w:t xml:space="preserve"> </w:t>
            </w:r>
            <w:proofErr w:type="spellStart"/>
            <w:r>
              <w:rPr>
                <w:sz w:val="24"/>
                <w:szCs w:val="24"/>
              </w:rPr>
              <w:t>sceleratus</w:t>
            </w:r>
            <w:proofErr w:type="spellEnd"/>
            <w:r>
              <w:rPr>
                <w:sz w:val="24"/>
                <w:szCs w:val="24"/>
              </w:rPr>
              <w:t xml:space="preserve"> </w:t>
            </w:r>
            <w:proofErr w:type="spellStart"/>
            <w:r>
              <w:rPr>
                <w:sz w:val="24"/>
                <w:szCs w:val="24"/>
              </w:rPr>
              <w:t>habendi</w:t>
            </w:r>
            <w:proofErr w:type="spellEnd"/>
            <w:r>
              <w:rPr>
                <w:sz w:val="24"/>
                <w:szCs w:val="24"/>
              </w:rPr>
              <w:t>.</w:t>
            </w:r>
          </w:p>
        </w:tc>
        <w:tc>
          <w:tcPr>
            <w:tcW w:w="360" w:type="dxa"/>
            <w:shd w:val="clear" w:color="auto" w:fill="auto"/>
            <w:tcMar>
              <w:top w:w="100" w:type="dxa"/>
              <w:left w:w="100" w:type="dxa"/>
              <w:bottom w:w="100" w:type="dxa"/>
              <w:right w:w="100" w:type="dxa"/>
            </w:tcMar>
          </w:tcPr>
          <w:p w:rsidR="00B84393" w:rsidRDefault="00B84393">
            <w:pPr>
              <w:widowControl w:val="0"/>
              <w:pBdr>
                <w:top w:val="nil"/>
                <w:left w:val="nil"/>
                <w:bottom w:val="nil"/>
                <w:right w:val="nil"/>
                <w:between w:val="nil"/>
              </w:pBdr>
              <w:rPr>
                <w:sz w:val="24"/>
                <w:szCs w:val="24"/>
              </w:rPr>
            </w:pPr>
          </w:p>
        </w:tc>
        <w:tc>
          <w:tcPr>
            <w:tcW w:w="6195" w:type="dxa"/>
            <w:shd w:val="clear" w:color="auto" w:fill="auto"/>
            <w:tcMar>
              <w:top w:w="100" w:type="dxa"/>
              <w:left w:w="100" w:type="dxa"/>
              <w:bottom w:w="100" w:type="dxa"/>
              <w:right w:w="100" w:type="dxa"/>
            </w:tcMar>
          </w:tcPr>
          <w:p w:rsidR="00B84393" w:rsidRDefault="00795561">
            <w:pPr>
              <w:widowControl w:val="0"/>
              <w:rPr>
                <w:sz w:val="20"/>
                <w:szCs w:val="20"/>
              </w:rPr>
            </w:pPr>
            <w:r>
              <w:rPr>
                <w:sz w:val="20"/>
                <w:szCs w:val="20"/>
              </w:rPr>
              <w:t xml:space="preserve">V. 127 </w:t>
            </w:r>
            <w:proofErr w:type="spellStart"/>
            <w:r>
              <w:rPr>
                <w:b/>
                <w:sz w:val="20"/>
                <w:szCs w:val="20"/>
              </w:rPr>
              <w:t>ultima</w:t>
            </w:r>
            <w:proofErr w:type="spellEnd"/>
            <w:r>
              <w:rPr>
                <w:sz w:val="20"/>
                <w:szCs w:val="20"/>
              </w:rPr>
              <w:t xml:space="preserve"> </w:t>
            </w:r>
            <w:r>
              <w:rPr>
                <w:i/>
                <w:sz w:val="20"/>
                <w:szCs w:val="20"/>
              </w:rPr>
              <w:t>ergänze</w:t>
            </w:r>
            <w:r>
              <w:rPr>
                <w:sz w:val="20"/>
                <w:szCs w:val="20"/>
              </w:rPr>
              <w:t xml:space="preserve"> </w:t>
            </w:r>
            <w:proofErr w:type="spellStart"/>
            <w:r>
              <w:rPr>
                <w:sz w:val="20"/>
                <w:szCs w:val="20"/>
              </w:rPr>
              <w:t>aetas</w:t>
            </w:r>
            <w:proofErr w:type="spellEnd"/>
          </w:p>
          <w:p w:rsidR="00B84393" w:rsidRDefault="00B84393">
            <w:pPr>
              <w:widowControl w:val="0"/>
              <w:rPr>
                <w:sz w:val="20"/>
                <w:szCs w:val="20"/>
              </w:rPr>
            </w:pPr>
          </w:p>
          <w:p w:rsidR="00795561" w:rsidRDefault="00795561">
            <w:pPr>
              <w:widowControl w:val="0"/>
              <w:rPr>
                <w:sz w:val="20"/>
                <w:szCs w:val="20"/>
              </w:rPr>
            </w:pPr>
            <w:r>
              <w:rPr>
                <w:sz w:val="20"/>
                <w:szCs w:val="20"/>
              </w:rPr>
              <w:t>V. 128</w:t>
            </w:r>
            <w:r>
              <w:rPr>
                <w:b/>
                <w:sz w:val="20"/>
                <w:szCs w:val="20"/>
              </w:rPr>
              <w:t xml:space="preserve"> </w:t>
            </w:r>
            <w:proofErr w:type="spellStart"/>
            <w:r>
              <w:rPr>
                <w:b/>
                <w:sz w:val="20"/>
                <w:szCs w:val="20"/>
              </w:rPr>
              <w:t>protinus</w:t>
            </w:r>
            <w:proofErr w:type="spellEnd"/>
            <w:r>
              <w:rPr>
                <w:sz w:val="20"/>
                <w:szCs w:val="20"/>
              </w:rPr>
              <w:t xml:space="preserve"> </w:t>
            </w:r>
            <w:r>
              <w:rPr>
                <w:i/>
                <w:sz w:val="20"/>
                <w:szCs w:val="20"/>
              </w:rPr>
              <w:t>Adv.</w:t>
            </w:r>
            <w:r>
              <w:rPr>
                <w:sz w:val="20"/>
                <w:szCs w:val="20"/>
              </w:rPr>
              <w:t xml:space="preserve"> sofort</w:t>
            </w:r>
          </w:p>
          <w:p w:rsidR="00B84393" w:rsidRDefault="00795561">
            <w:pPr>
              <w:widowControl w:val="0"/>
              <w:rPr>
                <w:sz w:val="24"/>
                <w:szCs w:val="24"/>
              </w:rPr>
            </w:pPr>
            <w:r>
              <w:rPr>
                <w:sz w:val="20"/>
                <w:szCs w:val="20"/>
              </w:rPr>
              <w:t xml:space="preserve">V. 128 </w:t>
            </w:r>
            <w:proofErr w:type="spellStart"/>
            <w:r>
              <w:rPr>
                <w:b/>
                <w:sz w:val="20"/>
                <w:szCs w:val="20"/>
              </w:rPr>
              <w:t>aevum</w:t>
            </w:r>
            <w:proofErr w:type="spellEnd"/>
            <w:r>
              <w:rPr>
                <w:b/>
                <w:sz w:val="20"/>
                <w:szCs w:val="20"/>
              </w:rPr>
              <w:t xml:space="preserve"> </w:t>
            </w:r>
            <w:proofErr w:type="spellStart"/>
            <w:r>
              <w:rPr>
                <w:b/>
                <w:sz w:val="20"/>
                <w:szCs w:val="20"/>
              </w:rPr>
              <w:t>venae</w:t>
            </w:r>
            <w:proofErr w:type="spellEnd"/>
            <w:r>
              <w:rPr>
                <w:b/>
                <w:sz w:val="20"/>
                <w:szCs w:val="20"/>
              </w:rPr>
              <w:t xml:space="preserve"> </w:t>
            </w:r>
            <w:proofErr w:type="spellStart"/>
            <w:r>
              <w:rPr>
                <w:b/>
                <w:sz w:val="20"/>
                <w:szCs w:val="20"/>
              </w:rPr>
              <w:t>peioris</w:t>
            </w:r>
            <w:proofErr w:type="spellEnd"/>
            <w:r>
              <w:rPr>
                <w:sz w:val="20"/>
                <w:szCs w:val="20"/>
              </w:rPr>
              <w:t xml:space="preserve"> Weltalter der schlechteren Metall-Ader (</w:t>
            </w:r>
            <w:r>
              <w:rPr>
                <w:i/>
                <w:sz w:val="20"/>
                <w:szCs w:val="20"/>
              </w:rPr>
              <w:t>Gemeint ist das</w:t>
            </w:r>
            <w:r>
              <w:rPr>
                <w:sz w:val="20"/>
                <w:szCs w:val="20"/>
              </w:rPr>
              <w:t xml:space="preserve"> Eiserne Zeitalter.)</w:t>
            </w:r>
          </w:p>
        </w:tc>
      </w:tr>
    </w:tbl>
    <w:p w:rsidR="00B84393" w:rsidRDefault="00B84393">
      <w:pPr>
        <w:rPr>
          <w:sz w:val="24"/>
          <w:szCs w:val="24"/>
        </w:rPr>
      </w:pPr>
    </w:p>
    <w:p w:rsidR="00B84393" w:rsidRDefault="00B84393">
      <w:pPr>
        <w:rPr>
          <w:sz w:val="24"/>
          <w:szCs w:val="24"/>
        </w:rPr>
      </w:pPr>
    </w:p>
    <w:p w:rsidR="00B84393" w:rsidRDefault="00795561">
      <w:pPr>
        <w:rPr>
          <w:sz w:val="24"/>
          <w:szCs w:val="24"/>
        </w:rPr>
        <w:sectPr w:rsidR="00B84393" w:rsidSect="00CE677E">
          <w:footerReference w:type="default" r:id="rId10"/>
          <w:pgSz w:w="16834" w:h="11909" w:orient="landscape"/>
          <w:pgMar w:top="1440" w:right="1440" w:bottom="1440" w:left="1440" w:header="720" w:footer="720" w:gutter="0"/>
          <w:pgNumType w:start="4"/>
          <w:cols w:space="720"/>
        </w:sectPr>
      </w:pPr>
      <w:r>
        <w:br w:type="page"/>
      </w:r>
    </w:p>
    <w:p w:rsidR="00B84393" w:rsidRDefault="00795561">
      <w:pPr>
        <w:rPr>
          <w:b/>
          <w:sz w:val="24"/>
          <w:szCs w:val="24"/>
          <w:highlight w:val="white"/>
        </w:rPr>
      </w:pPr>
      <w:r>
        <w:rPr>
          <w:b/>
          <w:sz w:val="24"/>
          <w:szCs w:val="24"/>
          <w:highlight w:val="white"/>
        </w:rPr>
        <w:t>Aufgaben zu den Versen 127–131 (</w:t>
      </w:r>
      <w:r>
        <w:rPr>
          <w:b/>
          <w:sz w:val="24"/>
          <w:szCs w:val="24"/>
        </w:rPr>
        <w:t>Eisernes Zeitalter #1. Die Charakteristik)</w:t>
      </w:r>
    </w:p>
    <w:p w:rsidR="00B84393" w:rsidRDefault="00B84393">
      <w:pPr>
        <w:rPr>
          <w:sz w:val="24"/>
          <w:szCs w:val="24"/>
        </w:rPr>
      </w:pPr>
    </w:p>
    <w:p w:rsidR="00B84393" w:rsidRDefault="00795561">
      <w:pPr>
        <w:rPr>
          <w:b/>
          <w:sz w:val="24"/>
          <w:szCs w:val="24"/>
        </w:rPr>
      </w:pPr>
      <w:r>
        <w:rPr>
          <w:b/>
          <w:sz w:val="24"/>
          <w:szCs w:val="24"/>
        </w:rPr>
        <w:t>1.</w:t>
      </w:r>
    </w:p>
    <w:p w:rsidR="00B84393" w:rsidRDefault="00795561">
      <w:pPr>
        <w:jc w:val="both"/>
        <w:rPr>
          <w:sz w:val="24"/>
          <w:szCs w:val="24"/>
        </w:rPr>
      </w:pPr>
      <w:r>
        <w:rPr>
          <w:sz w:val="24"/>
          <w:szCs w:val="24"/>
        </w:rPr>
        <w:t xml:space="preserve">In den V. 127–131 ist von einer Reihe menschlicher Eigenschaften die Rede, von denen im Eisernen Zeitalter einige </w:t>
      </w:r>
      <w:proofErr w:type="spellStart"/>
      <w:r>
        <w:rPr>
          <w:i/>
          <w:sz w:val="24"/>
          <w:szCs w:val="24"/>
        </w:rPr>
        <w:t>fugerunt</w:t>
      </w:r>
      <w:proofErr w:type="spellEnd"/>
      <w:r>
        <w:rPr>
          <w:sz w:val="24"/>
          <w:szCs w:val="24"/>
        </w:rPr>
        <w:t xml:space="preserve">, einige </w:t>
      </w:r>
      <w:r>
        <w:rPr>
          <w:i/>
          <w:sz w:val="24"/>
          <w:szCs w:val="24"/>
        </w:rPr>
        <w:t xml:space="preserve">in </w:t>
      </w:r>
      <w:proofErr w:type="spellStart"/>
      <w:r>
        <w:rPr>
          <w:i/>
          <w:sz w:val="24"/>
          <w:szCs w:val="24"/>
        </w:rPr>
        <w:t>quorum</w:t>
      </w:r>
      <w:proofErr w:type="spellEnd"/>
      <w:r>
        <w:rPr>
          <w:i/>
          <w:sz w:val="24"/>
          <w:szCs w:val="24"/>
        </w:rPr>
        <w:t xml:space="preserve"> </w:t>
      </w:r>
      <w:proofErr w:type="spellStart"/>
      <w:r>
        <w:rPr>
          <w:i/>
          <w:sz w:val="24"/>
          <w:szCs w:val="24"/>
        </w:rPr>
        <w:t>locum</w:t>
      </w:r>
      <w:proofErr w:type="spellEnd"/>
      <w:r>
        <w:rPr>
          <w:i/>
          <w:sz w:val="24"/>
          <w:szCs w:val="24"/>
        </w:rPr>
        <w:t xml:space="preserve"> </w:t>
      </w:r>
      <w:proofErr w:type="spellStart"/>
      <w:r>
        <w:rPr>
          <w:i/>
          <w:sz w:val="24"/>
          <w:szCs w:val="24"/>
        </w:rPr>
        <w:t>subierunt</w:t>
      </w:r>
      <w:proofErr w:type="spellEnd"/>
      <w:r>
        <w:rPr>
          <w:sz w:val="24"/>
          <w:szCs w:val="24"/>
        </w:rPr>
        <w:t>.</w:t>
      </w:r>
    </w:p>
    <w:p w:rsidR="00B84393" w:rsidRDefault="00B84393">
      <w:pPr>
        <w:jc w:val="both"/>
        <w:rPr>
          <w:sz w:val="24"/>
          <w:szCs w:val="24"/>
        </w:rPr>
      </w:pPr>
    </w:p>
    <w:p w:rsidR="00B84393" w:rsidRDefault="00795561">
      <w:pPr>
        <w:jc w:val="both"/>
        <w:rPr>
          <w:sz w:val="24"/>
          <w:szCs w:val="24"/>
        </w:rPr>
      </w:pPr>
      <w:r>
        <w:rPr>
          <w:sz w:val="24"/>
          <w:szCs w:val="24"/>
        </w:rPr>
        <w:t>Finde zunächst die lateinischen Entsprechungen der Eigenschaften und notiere sie mit Versangabe:</w:t>
      </w:r>
    </w:p>
    <w:p w:rsidR="00B84393" w:rsidRDefault="00B84393">
      <w:pPr>
        <w:rPr>
          <w:sz w:val="24"/>
          <w:szCs w:val="24"/>
        </w:rPr>
      </w:pPr>
    </w:p>
    <w:tbl>
      <w:tblPr>
        <w:tblStyle w:val="afff3"/>
        <w:tblW w:w="68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15"/>
      </w:tblGrid>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Betrug</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Gewalt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Respekt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Unrecht, Frevel</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Wahrheit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List, Intrige</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verbrecherische Habsucht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Treue, Ehrlichkeit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3210" w:type="dxa"/>
            <w:shd w:val="clear" w:color="auto" w:fill="auto"/>
            <w:tcMar>
              <w:top w:w="100" w:type="dxa"/>
              <w:left w:w="100" w:type="dxa"/>
              <w:bottom w:w="100" w:type="dxa"/>
              <w:right w:w="100" w:type="dxa"/>
            </w:tcMar>
          </w:tcPr>
          <w:p w:rsidR="00B84393" w:rsidRPr="00AB487B" w:rsidRDefault="00795561">
            <w:pPr>
              <w:widowControl w:val="0"/>
              <w:rPr>
                <w:sz w:val="24"/>
                <w:szCs w:val="24"/>
              </w:rPr>
            </w:pPr>
            <w:r w:rsidRPr="00AB487B">
              <w:rPr>
                <w:sz w:val="24"/>
                <w:szCs w:val="24"/>
              </w:rPr>
              <w:t>Hinterlist</w:t>
            </w:r>
          </w:p>
        </w:tc>
        <w:tc>
          <w:tcPr>
            <w:tcW w:w="36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bl>
    <w:p w:rsidR="00B84393" w:rsidRDefault="00B84393">
      <w:pPr>
        <w:rPr>
          <w:sz w:val="24"/>
          <w:szCs w:val="24"/>
        </w:rPr>
      </w:pPr>
    </w:p>
    <w:p w:rsidR="00B84393" w:rsidRDefault="00795561">
      <w:pPr>
        <w:rPr>
          <w:sz w:val="24"/>
          <w:szCs w:val="24"/>
        </w:rPr>
      </w:pPr>
      <w:r>
        <w:rPr>
          <w:sz w:val="24"/>
          <w:szCs w:val="24"/>
        </w:rPr>
        <w:t xml:space="preserve">Was bedeutet übrigens </w:t>
      </w:r>
      <w:r>
        <w:rPr>
          <w:i/>
          <w:sz w:val="24"/>
          <w:szCs w:val="24"/>
        </w:rPr>
        <w:t>Frevel</w:t>
      </w:r>
      <w:r>
        <w:rPr>
          <w:sz w:val="24"/>
          <w:szCs w:val="24"/>
        </w:rPr>
        <w:t>?</w:t>
      </w:r>
    </w:p>
    <w:p w:rsidR="00B84393" w:rsidRPr="00AB487B"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2.</w:t>
      </w:r>
    </w:p>
    <w:p w:rsidR="00B84393" w:rsidRDefault="00795561">
      <w:pPr>
        <w:jc w:val="both"/>
        <w:rPr>
          <w:sz w:val="24"/>
          <w:szCs w:val="24"/>
        </w:rPr>
      </w:pPr>
      <w:r>
        <w:rPr>
          <w:sz w:val="24"/>
          <w:szCs w:val="24"/>
        </w:rPr>
        <w:t>Ordne die Eigenschaften dann in der Reihenfolge ihres Vorkommens im Text hier ein:</w:t>
      </w:r>
    </w:p>
    <w:p w:rsidR="00B84393" w:rsidRDefault="00B84393">
      <w:pPr>
        <w:rPr>
          <w:sz w:val="24"/>
          <w:szCs w:val="24"/>
        </w:rPr>
      </w:pPr>
    </w:p>
    <w:tbl>
      <w:tblPr>
        <w:tblStyle w:val="aff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84393">
        <w:tc>
          <w:tcPr>
            <w:tcW w:w="4514" w:type="dxa"/>
            <w:shd w:val="clear" w:color="auto" w:fill="auto"/>
            <w:tcMar>
              <w:top w:w="100" w:type="dxa"/>
              <w:left w:w="100" w:type="dxa"/>
              <w:bottom w:w="100" w:type="dxa"/>
              <w:right w:w="100" w:type="dxa"/>
            </w:tcMar>
          </w:tcPr>
          <w:p w:rsidR="00B84393" w:rsidRDefault="00795561">
            <w:pPr>
              <w:widowControl w:val="0"/>
              <w:rPr>
                <w:b/>
                <w:sz w:val="24"/>
                <w:szCs w:val="24"/>
              </w:rPr>
            </w:pPr>
            <w:proofErr w:type="spellStart"/>
            <w:r>
              <w:rPr>
                <w:b/>
                <w:sz w:val="24"/>
                <w:szCs w:val="24"/>
              </w:rPr>
              <w:t>fugerunt</w:t>
            </w:r>
            <w:proofErr w:type="spellEnd"/>
          </w:p>
        </w:tc>
        <w:tc>
          <w:tcPr>
            <w:tcW w:w="4515" w:type="dxa"/>
            <w:shd w:val="clear" w:color="auto" w:fill="auto"/>
            <w:tcMar>
              <w:top w:w="100" w:type="dxa"/>
              <w:left w:w="100" w:type="dxa"/>
              <w:bottom w:w="100" w:type="dxa"/>
              <w:right w:w="100" w:type="dxa"/>
            </w:tcMar>
          </w:tcPr>
          <w:p w:rsidR="00B84393" w:rsidRDefault="00795561">
            <w:pPr>
              <w:widowControl w:val="0"/>
              <w:rPr>
                <w:b/>
                <w:sz w:val="24"/>
                <w:szCs w:val="24"/>
              </w:rPr>
            </w:pPr>
            <w:r>
              <w:rPr>
                <w:b/>
                <w:sz w:val="24"/>
                <w:szCs w:val="24"/>
              </w:rPr>
              <w:t xml:space="preserve">in </w:t>
            </w:r>
            <w:proofErr w:type="spellStart"/>
            <w:r>
              <w:rPr>
                <w:b/>
                <w:sz w:val="24"/>
                <w:szCs w:val="24"/>
              </w:rPr>
              <w:t>quorum</w:t>
            </w:r>
            <w:proofErr w:type="spellEnd"/>
            <w:r>
              <w:rPr>
                <w:b/>
                <w:sz w:val="24"/>
                <w:szCs w:val="24"/>
              </w:rPr>
              <w:t xml:space="preserve"> </w:t>
            </w:r>
            <w:proofErr w:type="spellStart"/>
            <w:r>
              <w:rPr>
                <w:b/>
                <w:sz w:val="24"/>
                <w:szCs w:val="24"/>
              </w:rPr>
              <w:t>locum</w:t>
            </w:r>
            <w:proofErr w:type="spellEnd"/>
            <w:r>
              <w:rPr>
                <w:b/>
                <w:sz w:val="24"/>
                <w:szCs w:val="24"/>
              </w:rPr>
              <w:t xml:space="preserve"> </w:t>
            </w:r>
            <w:proofErr w:type="spellStart"/>
            <w:r>
              <w:rPr>
                <w:b/>
                <w:sz w:val="24"/>
                <w:szCs w:val="24"/>
              </w:rPr>
              <w:t>subierunt</w:t>
            </w:r>
            <w:proofErr w:type="spellEnd"/>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r w:rsidR="00B84393" w:rsidRPr="00AB487B">
        <w:tc>
          <w:tcPr>
            <w:tcW w:w="4514"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c>
          <w:tcPr>
            <w:tcW w:w="4515" w:type="dxa"/>
            <w:shd w:val="clear" w:color="auto" w:fill="auto"/>
            <w:tcMar>
              <w:top w:w="100" w:type="dxa"/>
              <w:left w:w="100" w:type="dxa"/>
              <w:bottom w:w="100" w:type="dxa"/>
              <w:right w:w="100" w:type="dxa"/>
            </w:tcMar>
          </w:tcPr>
          <w:p w:rsidR="00B84393" w:rsidRPr="00AB487B" w:rsidRDefault="00B84393">
            <w:pPr>
              <w:widowControl w:val="0"/>
              <w:rPr>
                <w:sz w:val="24"/>
                <w:szCs w:val="24"/>
              </w:rPr>
            </w:pPr>
          </w:p>
        </w:tc>
      </w:tr>
    </w:tbl>
    <w:p w:rsidR="00B84393" w:rsidRDefault="00B84393">
      <w:pPr>
        <w:rPr>
          <w:b/>
          <w:sz w:val="24"/>
          <w:szCs w:val="24"/>
        </w:rPr>
      </w:pPr>
    </w:p>
    <w:p w:rsidR="00B84393" w:rsidRDefault="00795561">
      <w:pPr>
        <w:rPr>
          <w:b/>
          <w:sz w:val="24"/>
          <w:szCs w:val="24"/>
        </w:rPr>
      </w:pPr>
      <w:r>
        <w:br w:type="page"/>
      </w:r>
      <w:r>
        <w:rPr>
          <w:b/>
          <w:sz w:val="24"/>
          <w:szCs w:val="24"/>
        </w:rPr>
        <w:t>3.</w:t>
      </w:r>
    </w:p>
    <w:p w:rsidR="00B84393" w:rsidRDefault="00795561">
      <w:pPr>
        <w:jc w:val="both"/>
        <w:rPr>
          <w:sz w:val="24"/>
          <w:szCs w:val="24"/>
        </w:rPr>
      </w:pPr>
      <w:r>
        <w:rPr>
          <w:sz w:val="24"/>
          <w:szCs w:val="24"/>
        </w:rPr>
        <w:t xml:space="preserve">Kurzer Exkurs zu dem schon erwähnten </w:t>
      </w:r>
      <w:proofErr w:type="spellStart"/>
      <w:r>
        <w:rPr>
          <w:i/>
          <w:sz w:val="24"/>
          <w:szCs w:val="24"/>
        </w:rPr>
        <w:t>carmen</w:t>
      </w:r>
      <w:proofErr w:type="spellEnd"/>
      <w:r>
        <w:rPr>
          <w:i/>
          <w:sz w:val="24"/>
          <w:szCs w:val="24"/>
        </w:rPr>
        <w:t xml:space="preserve"> </w:t>
      </w:r>
      <w:proofErr w:type="spellStart"/>
      <w:r>
        <w:rPr>
          <w:i/>
          <w:sz w:val="24"/>
          <w:szCs w:val="24"/>
        </w:rPr>
        <w:t>saeculare</w:t>
      </w:r>
      <w:proofErr w:type="spellEnd"/>
      <w:r>
        <w:rPr>
          <w:sz w:val="24"/>
          <w:szCs w:val="24"/>
        </w:rPr>
        <w:t xml:space="preserve"> des Horaz aus dem Jahre 17 v. Chr.: Dort heißt es in den V. 57 f. zu den personifizierten, vergöttlichten Charaktereigenschaften, die im neuen Zeitalter des Augustus zurückkehren würden:</w:t>
      </w:r>
    </w:p>
    <w:p w:rsidR="00B84393" w:rsidRDefault="00B84393">
      <w:pPr>
        <w:jc w:val="both"/>
        <w:rPr>
          <w:sz w:val="24"/>
          <w:szCs w:val="24"/>
        </w:rPr>
      </w:pPr>
    </w:p>
    <w:p w:rsidR="00B84393" w:rsidRPr="00CE677E" w:rsidRDefault="00795561">
      <w:pPr>
        <w:ind w:left="720"/>
        <w:jc w:val="both"/>
        <w:rPr>
          <w:sz w:val="24"/>
          <w:szCs w:val="24"/>
          <w:lang w:val="en-GB"/>
        </w:rPr>
      </w:pPr>
      <w:proofErr w:type="spellStart"/>
      <w:r w:rsidRPr="00CE677E">
        <w:rPr>
          <w:sz w:val="24"/>
          <w:szCs w:val="24"/>
          <w:lang w:val="en-GB"/>
        </w:rPr>
        <w:t>Iam</w:t>
      </w:r>
      <w:proofErr w:type="spellEnd"/>
      <w:r w:rsidRPr="00CE677E">
        <w:rPr>
          <w:sz w:val="24"/>
          <w:szCs w:val="24"/>
          <w:lang w:val="en-GB"/>
        </w:rPr>
        <w:t xml:space="preserve"> Fides </w:t>
      </w:r>
      <w:proofErr w:type="gramStart"/>
      <w:r w:rsidRPr="00CE677E">
        <w:rPr>
          <w:sz w:val="24"/>
          <w:szCs w:val="24"/>
          <w:lang w:val="en-GB"/>
        </w:rPr>
        <w:t>et</w:t>
      </w:r>
      <w:proofErr w:type="gramEnd"/>
      <w:r w:rsidRPr="00CE677E">
        <w:rPr>
          <w:sz w:val="24"/>
          <w:szCs w:val="24"/>
          <w:lang w:val="en-GB"/>
        </w:rPr>
        <w:t xml:space="preserve"> </w:t>
      </w:r>
      <w:proofErr w:type="spellStart"/>
      <w:r w:rsidRPr="00CE677E">
        <w:rPr>
          <w:sz w:val="24"/>
          <w:szCs w:val="24"/>
          <w:lang w:val="en-GB"/>
        </w:rPr>
        <w:t>Pax</w:t>
      </w:r>
      <w:proofErr w:type="spellEnd"/>
      <w:r w:rsidRPr="00CE677E">
        <w:rPr>
          <w:sz w:val="24"/>
          <w:szCs w:val="24"/>
          <w:lang w:val="en-GB"/>
        </w:rPr>
        <w:t xml:space="preserve"> et </w:t>
      </w:r>
      <w:proofErr w:type="spellStart"/>
      <w:r w:rsidRPr="00CE677E">
        <w:rPr>
          <w:sz w:val="24"/>
          <w:szCs w:val="24"/>
          <w:lang w:val="en-GB"/>
        </w:rPr>
        <w:t>Honor</w:t>
      </w:r>
      <w:proofErr w:type="spellEnd"/>
      <w:r w:rsidRPr="00CE677E">
        <w:rPr>
          <w:sz w:val="24"/>
          <w:szCs w:val="24"/>
          <w:lang w:val="en-GB"/>
        </w:rPr>
        <w:t xml:space="preserve"> et </w:t>
      </w:r>
      <w:proofErr w:type="spellStart"/>
      <w:r w:rsidRPr="00CE677E">
        <w:rPr>
          <w:sz w:val="24"/>
          <w:szCs w:val="24"/>
          <w:lang w:val="en-GB"/>
        </w:rPr>
        <w:t>Pudorque</w:t>
      </w:r>
      <w:proofErr w:type="spellEnd"/>
    </w:p>
    <w:p w:rsidR="00B84393" w:rsidRPr="00CE677E" w:rsidRDefault="00795561">
      <w:pPr>
        <w:ind w:left="720"/>
        <w:jc w:val="both"/>
        <w:rPr>
          <w:sz w:val="24"/>
          <w:szCs w:val="24"/>
          <w:lang w:val="en-GB"/>
        </w:rPr>
      </w:pPr>
      <w:proofErr w:type="spellStart"/>
      <w:proofErr w:type="gramStart"/>
      <w:r w:rsidRPr="00CE677E">
        <w:rPr>
          <w:sz w:val="24"/>
          <w:szCs w:val="24"/>
          <w:lang w:val="en-GB"/>
        </w:rPr>
        <w:t>priscus</w:t>
      </w:r>
      <w:proofErr w:type="spellEnd"/>
      <w:proofErr w:type="gramEnd"/>
      <w:r w:rsidRPr="00CE677E">
        <w:rPr>
          <w:sz w:val="24"/>
          <w:szCs w:val="24"/>
          <w:lang w:val="en-GB"/>
        </w:rPr>
        <w:t xml:space="preserve"> et </w:t>
      </w:r>
      <w:proofErr w:type="spellStart"/>
      <w:r w:rsidRPr="00CE677E">
        <w:rPr>
          <w:sz w:val="24"/>
          <w:szCs w:val="24"/>
          <w:lang w:val="en-GB"/>
        </w:rPr>
        <w:t>neglecta</w:t>
      </w:r>
      <w:proofErr w:type="spellEnd"/>
      <w:r w:rsidRPr="00CE677E">
        <w:rPr>
          <w:sz w:val="24"/>
          <w:szCs w:val="24"/>
          <w:lang w:val="en-GB"/>
        </w:rPr>
        <w:t xml:space="preserve"> </w:t>
      </w:r>
      <w:proofErr w:type="spellStart"/>
      <w:r w:rsidRPr="00CE677E">
        <w:rPr>
          <w:sz w:val="24"/>
          <w:szCs w:val="24"/>
          <w:lang w:val="en-GB"/>
        </w:rPr>
        <w:t>redire</w:t>
      </w:r>
      <w:proofErr w:type="spellEnd"/>
      <w:r w:rsidRPr="00CE677E">
        <w:rPr>
          <w:sz w:val="24"/>
          <w:szCs w:val="24"/>
          <w:lang w:val="en-GB"/>
        </w:rPr>
        <w:t xml:space="preserve"> </w:t>
      </w:r>
      <w:proofErr w:type="spellStart"/>
      <w:r w:rsidRPr="00CE677E">
        <w:rPr>
          <w:sz w:val="24"/>
          <w:szCs w:val="24"/>
          <w:lang w:val="en-GB"/>
        </w:rPr>
        <w:t>Virtus</w:t>
      </w:r>
      <w:proofErr w:type="spellEnd"/>
      <w:r w:rsidRPr="00CE677E">
        <w:rPr>
          <w:sz w:val="24"/>
          <w:szCs w:val="24"/>
          <w:lang w:val="en-GB"/>
        </w:rPr>
        <w:t>.</w:t>
      </w:r>
    </w:p>
    <w:p w:rsidR="00B84393" w:rsidRPr="00CE677E" w:rsidRDefault="00B84393">
      <w:pPr>
        <w:jc w:val="both"/>
        <w:rPr>
          <w:sz w:val="24"/>
          <w:szCs w:val="24"/>
          <w:lang w:val="en-GB"/>
        </w:rPr>
      </w:pPr>
    </w:p>
    <w:p w:rsidR="00B84393" w:rsidRDefault="00795561">
      <w:pPr>
        <w:jc w:val="both"/>
        <w:rPr>
          <w:sz w:val="24"/>
          <w:szCs w:val="24"/>
        </w:rPr>
      </w:pPr>
      <w:r>
        <w:rPr>
          <w:sz w:val="24"/>
          <w:szCs w:val="24"/>
        </w:rPr>
        <w:t xml:space="preserve">Vermerke zu den positiven Eigenschaften, die aus dem Eisernen Zeitalter Ovids fliehen, nun jene, die in das Augusteische Goldene Zeitalter des Horaz eintreten. </w:t>
      </w:r>
    </w:p>
    <w:p w:rsidR="00B84393" w:rsidRDefault="00B84393">
      <w:pPr>
        <w:jc w:val="both"/>
        <w:rPr>
          <w:sz w:val="24"/>
          <w:szCs w:val="24"/>
        </w:rPr>
      </w:pPr>
    </w:p>
    <w:p w:rsidR="00B84393" w:rsidRDefault="00795561">
      <w:pPr>
        <w:jc w:val="both"/>
        <w:rPr>
          <w:b/>
          <w:sz w:val="24"/>
          <w:szCs w:val="24"/>
        </w:rPr>
      </w:pPr>
      <w:r>
        <w:rPr>
          <w:b/>
          <w:sz w:val="24"/>
          <w:szCs w:val="24"/>
        </w:rPr>
        <w:t>4.</w:t>
      </w:r>
    </w:p>
    <w:p w:rsidR="00B84393" w:rsidRDefault="00795561">
      <w:pPr>
        <w:jc w:val="both"/>
        <w:rPr>
          <w:sz w:val="24"/>
          <w:szCs w:val="24"/>
        </w:rPr>
      </w:pPr>
      <w:r>
        <w:rPr>
          <w:sz w:val="24"/>
          <w:szCs w:val="24"/>
        </w:rPr>
        <w:t>Zurück zu Ovids Text. Eine einzige Eigenschaft besteht nicht aus nur einem lateinischen Wort. Damit ist sie auffällig. Das muss einen Grund haben… Wir werden darauf zurückkommen.</w:t>
      </w:r>
    </w:p>
    <w:p w:rsidR="00B84393" w:rsidRDefault="00B84393">
      <w:pPr>
        <w:rPr>
          <w:sz w:val="24"/>
          <w:szCs w:val="24"/>
        </w:rPr>
      </w:pPr>
    </w:p>
    <w:p w:rsidR="00B84393" w:rsidRDefault="00795561">
      <w:pPr>
        <w:rPr>
          <w:b/>
          <w:sz w:val="24"/>
          <w:szCs w:val="24"/>
        </w:rPr>
      </w:pPr>
      <w:r>
        <w:rPr>
          <w:b/>
          <w:sz w:val="24"/>
          <w:szCs w:val="24"/>
        </w:rPr>
        <w:t>5.</w:t>
      </w:r>
    </w:p>
    <w:p w:rsidR="00B84393" w:rsidRDefault="00795561">
      <w:pPr>
        <w:rPr>
          <w:sz w:val="24"/>
          <w:szCs w:val="24"/>
        </w:rPr>
      </w:pPr>
      <w:r>
        <w:rPr>
          <w:sz w:val="24"/>
          <w:szCs w:val="24"/>
        </w:rPr>
        <w:t>Übersetze die Verse 127–131 ins Deutsche.</w:t>
      </w:r>
    </w:p>
    <w:p w:rsidR="00B84393" w:rsidRDefault="00B84393">
      <w:pPr>
        <w:rPr>
          <w:sz w:val="24"/>
          <w:szCs w:val="24"/>
        </w:rPr>
      </w:pPr>
    </w:p>
    <w:p w:rsidR="00B84393" w:rsidRDefault="00B84393">
      <w:pPr>
        <w:widowControl w:val="0"/>
        <w:spacing w:line="360" w:lineRule="auto"/>
        <w:rPr>
          <w:sz w:val="24"/>
          <w:szCs w:val="24"/>
        </w:rPr>
      </w:pPr>
    </w:p>
    <w:p w:rsidR="00B84393" w:rsidRDefault="00795561">
      <w:pPr>
        <w:sectPr w:rsidR="00B84393" w:rsidSect="00CE677E">
          <w:footerReference w:type="default" r:id="rId11"/>
          <w:pgSz w:w="11909" w:h="16834" w:code="9"/>
          <w:pgMar w:top="1418" w:right="1134" w:bottom="1418" w:left="1134" w:header="964" w:footer="851" w:gutter="0"/>
          <w:pgNumType w:start="5"/>
          <w:cols w:space="720"/>
        </w:sectPr>
      </w:pPr>
      <w:r>
        <w:br w:type="page"/>
      </w:r>
    </w:p>
    <w:p w:rsidR="00B84393"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TEXT II</w:t>
      </w:r>
    </w:p>
    <w:p w:rsidR="00B84393" w:rsidRDefault="00795561">
      <w:pPr>
        <w:rPr>
          <w:b/>
          <w:sz w:val="24"/>
          <w:szCs w:val="24"/>
        </w:rPr>
      </w:pPr>
      <w:r>
        <w:rPr>
          <w:b/>
          <w:sz w:val="24"/>
          <w:szCs w:val="24"/>
        </w:rPr>
        <w:t>Verse 135–140: Eisernes Zeitalter #2. Besitz und Ausbeutung der Erde</w:t>
      </w:r>
    </w:p>
    <w:p w:rsidR="00B84393" w:rsidRDefault="00B84393">
      <w:pPr>
        <w:rPr>
          <w:b/>
          <w:sz w:val="24"/>
          <w:szCs w:val="24"/>
        </w:rPr>
      </w:pPr>
    </w:p>
    <w:p w:rsidR="00B84393" w:rsidRDefault="00B84393">
      <w:pPr>
        <w:rPr>
          <w:sz w:val="24"/>
          <w:szCs w:val="24"/>
        </w:rPr>
      </w:pPr>
    </w:p>
    <w:tbl>
      <w:tblPr>
        <w:tblStyle w:val="afff5"/>
        <w:tblW w:w="13290" w:type="dxa"/>
        <w:tblInd w:w="0" w:type="dxa"/>
        <w:tblLayout w:type="fixed"/>
        <w:tblLook w:val="0600" w:firstRow="0" w:lastRow="0" w:firstColumn="0" w:lastColumn="0" w:noHBand="1" w:noVBand="1"/>
      </w:tblPr>
      <w:tblGrid>
        <w:gridCol w:w="750"/>
        <w:gridCol w:w="5850"/>
        <w:gridCol w:w="255"/>
        <w:gridCol w:w="6435"/>
      </w:tblGrid>
      <w:tr w:rsidR="00B84393">
        <w:tc>
          <w:tcPr>
            <w:tcW w:w="750" w:type="dxa"/>
            <w:shd w:val="clear" w:color="auto" w:fill="auto"/>
            <w:tcMar>
              <w:top w:w="100" w:type="dxa"/>
              <w:left w:w="100" w:type="dxa"/>
              <w:bottom w:w="100" w:type="dxa"/>
              <w:right w:w="100" w:type="dxa"/>
            </w:tcMar>
          </w:tcPr>
          <w:p w:rsidR="00B84393" w:rsidRDefault="00795561">
            <w:pPr>
              <w:widowControl w:val="0"/>
              <w:spacing w:line="480" w:lineRule="auto"/>
              <w:rPr>
                <w:sz w:val="24"/>
                <w:szCs w:val="24"/>
              </w:rPr>
            </w:pPr>
            <w:r>
              <w:rPr>
                <w:sz w:val="24"/>
                <w:szCs w:val="24"/>
              </w:rPr>
              <w:t>135</w:t>
            </w:r>
          </w:p>
          <w:p w:rsidR="00B84393" w:rsidRDefault="00B84393">
            <w:pPr>
              <w:widowControl w:val="0"/>
              <w:spacing w:line="480" w:lineRule="auto"/>
              <w:rPr>
                <w:sz w:val="24"/>
                <w:szCs w:val="24"/>
              </w:rPr>
            </w:pPr>
          </w:p>
          <w:p w:rsidR="00B84393" w:rsidRDefault="00B84393">
            <w:pPr>
              <w:widowControl w:val="0"/>
              <w:spacing w:line="480" w:lineRule="auto"/>
              <w:rPr>
                <w:sz w:val="24"/>
                <w:szCs w:val="24"/>
              </w:rPr>
            </w:pPr>
          </w:p>
          <w:p w:rsidR="00B84393" w:rsidRDefault="00B84393">
            <w:pPr>
              <w:widowControl w:val="0"/>
              <w:spacing w:line="480" w:lineRule="auto"/>
              <w:rPr>
                <w:sz w:val="24"/>
                <w:szCs w:val="24"/>
              </w:rPr>
            </w:pPr>
          </w:p>
          <w:p w:rsidR="00B84393" w:rsidRDefault="00B84393">
            <w:pPr>
              <w:widowControl w:val="0"/>
              <w:spacing w:line="480" w:lineRule="auto"/>
              <w:rPr>
                <w:sz w:val="24"/>
                <w:szCs w:val="24"/>
              </w:rPr>
            </w:pPr>
          </w:p>
          <w:p w:rsidR="00B84393" w:rsidRDefault="00795561">
            <w:pPr>
              <w:widowControl w:val="0"/>
              <w:spacing w:line="480" w:lineRule="auto"/>
              <w:rPr>
                <w:sz w:val="24"/>
                <w:szCs w:val="24"/>
              </w:rPr>
            </w:pPr>
            <w:r>
              <w:rPr>
                <w:sz w:val="24"/>
                <w:szCs w:val="24"/>
              </w:rPr>
              <w:t>140</w:t>
            </w:r>
          </w:p>
        </w:tc>
        <w:tc>
          <w:tcPr>
            <w:tcW w:w="5850" w:type="dxa"/>
            <w:shd w:val="clear" w:color="auto" w:fill="auto"/>
            <w:tcMar>
              <w:top w:w="100" w:type="dxa"/>
              <w:left w:w="100" w:type="dxa"/>
              <w:bottom w:w="100" w:type="dxa"/>
              <w:right w:w="100" w:type="dxa"/>
            </w:tcMar>
          </w:tcPr>
          <w:p w:rsidR="00B84393" w:rsidRPr="00CE677E" w:rsidRDefault="00795561">
            <w:pPr>
              <w:widowControl w:val="0"/>
              <w:spacing w:line="480" w:lineRule="auto"/>
              <w:rPr>
                <w:sz w:val="24"/>
                <w:szCs w:val="24"/>
                <w:lang w:val="en-GB"/>
              </w:rPr>
            </w:pPr>
            <w:proofErr w:type="spellStart"/>
            <w:r w:rsidRPr="00CE677E">
              <w:rPr>
                <w:sz w:val="24"/>
                <w:szCs w:val="24"/>
                <w:lang w:val="en-GB"/>
              </w:rPr>
              <w:t>Communemque</w:t>
            </w:r>
            <w:proofErr w:type="spellEnd"/>
            <w:r w:rsidRPr="00CE677E">
              <w:rPr>
                <w:sz w:val="24"/>
                <w:szCs w:val="24"/>
                <w:lang w:val="en-GB"/>
              </w:rPr>
              <w:t xml:space="preserve"> </w:t>
            </w:r>
            <w:proofErr w:type="spellStart"/>
            <w:r w:rsidRPr="00CE677E">
              <w:rPr>
                <w:sz w:val="24"/>
                <w:szCs w:val="24"/>
                <w:lang w:val="en-GB"/>
              </w:rPr>
              <w:t>prius</w:t>
            </w:r>
            <w:proofErr w:type="spellEnd"/>
            <w:r w:rsidRPr="00CE677E">
              <w:rPr>
                <w:sz w:val="24"/>
                <w:szCs w:val="24"/>
                <w:lang w:val="en-GB"/>
              </w:rPr>
              <w:t xml:space="preserve"> (</w:t>
            </w:r>
            <w:proofErr w:type="spellStart"/>
            <w:r w:rsidRPr="00CE677E">
              <w:rPr>
                <w:sz w:val="24"/>
                <w:szCs w:val="24"/>
                <w:lang w:val="en-GB"/>
              </w:rPr>
              <w:t>ceu</w:t>
            </w:r>
            <w:proofErr w:type="spellEnd"/>
            <w:r w:rsidRPr="00CE677E">
              <w:rPr>
                <w:sz w:val="24"/>
                <w:szCs w:val="24"/>
                <w:lang w:val="en-GB"/>
              </w:rPr>
              <w:t xml:space="preserve"> </w:t>
            </w:r>
            <w:proofErr w:type="spellStart"/>
            <w:r w:rsidRPr="00CE677E">
              <w:rPr>
                <w:sz w:val="24"/>
                <w:szCs w:val="24"/>
                <w:lang w:val="en-GB"/>
              </w:rPr>
              <w:t>lumina</w:t>
            </w:r>
            <w:proofErr w:type="spellEnd"/>
            <w:r w:rsidRPr="00CE677E">
              <w:rPr>
                <w:sz w:val="24"/>
                <w:szCs w:val="24"/>
                <w:lang w:val="en-GB"/>
              </w:rPr>
              <w:t xml:space="preserve"> </w:t>
            </w:r>
            <w:proofErr w:type="spellStart"/>
            <w:r w:rsidRPr="00CE677E">
              <w:rPr>
                <w:sz w:val="24"/>
                <w:szCs w:val="24"/>
                <w:lang w:val="en-GB"/>
              </w:rPr>
              <w:t>solis</w:t>
            </w:r>
            <w:proofErr w:type="spellEnd"/>
            <w:r w:rsidRPr="00CE677E">
              <w:rPr>
                <w:sz w:val="24"/>
                <w:szCs w:val="24"/>
                <w:lang w:val="en-GB"/>
              </w:rPr>
              <w:t xml:space="preserve"> et auras),</w:t>
            </w:r>
          </w:p>
          <w:p w:rsidR="00B84393" w:rsidRPr="00CE677E" w:rsidRDefault="00795561">
            <w:pPr>
              <w:widowControl w:val="0"/>
              <w:spacing w:line="480" w:lineRule="auto"/>
              <w:rPr>
                <w:sz w:val="24"/>
                <w:szCs w:val="24"/>
                <w:lang w:val="en-GB"/>
              </w:rPr>
            </w:pPr>
            <w:proofErr w:type="spellStart"/>
            <w:proofErr w:type="gramStart"/>
            <w:r w:rsidRPr="00CE677E">
              <w:rPr>
                <w:sz w:val="24"/>
                <w:szCs w:val="24"/>
                <w:lang w:val="en-GB"/>
              </w:rPr>
              <w:t>cautus</w:t>
            </w:r>
            <w:proofErr w:type="spellEnd"/>
            <w:proofErr w:type="gramEnd"/>
            <w:r w:rsidRPr="00CE677E">
              <w:rPr>
                <w:sz w:val="24"/>
                <w:szCs w:val="24"/>
                <w:lang w:val="en-GB"/>
              </w:rPr>
              <w:t xml:space="preserve"> </w:t>
            </w:r>
            <w:proofErr w:type="spellStart"/>
            <w:r w:rsidRPr="00CE677E">
              <w:rPr>
                <w:sz w:val="24"/>
                <w:szCs w:val="24"/>
                <w:lang w:val="en-GB"/>
              </w:rPr>
              <w:t>humum</w:t>
            </w:r>
            <w:proofErr w:type="spellEnd"/>
            <w:r w:rsidRPr="00CE677E">
              <w:rPr>
                <w:sz w:val="24"/>
                <w:szCs w:val="24"/>
                <w:lang w:val="en-GB"/>
              </w:rPr>
              <w:t xml:space="preserve"> </w:t>
            </w:r>
            <w:proofErr w:type="spellStart"/>
            <w:r w:rsidRPr="00CE677E">
              <w:rPr>
                <w:sz w:val="24"/>
                <w:szCs w:val="24"/>
                <w:lang w:val="en-GB"/>
              </w:rPr>
              <w:t>longo</w:t>
            </w:r>
            <w:proofErr w:type="spellEnd"/>
            <w:r w:rsidRPr="00CE677E">
              <w:rPr>
                <w:sz w:val="24"/>
                <w:szCs w:val="24"/>
                <w:lang w:val="en-GB"/>
              </w:rPr>
              <w:t xml:space="preserve"> </w:t>
            </w:r>
            <w:proofErr w:type="spellStart"/>
            <w:r w:rsidRPr="00CE677E">
              <w:rPr>
                <w:sz w:val="24"/>
                <w:szCs w:val="24"/>
                <w:lang w:val="en-GB"/>
              </w:rPr>
              <w:t>signavit</w:t>
            </w:r>
            <w:proofErr w:type="spellEnd"/>
            <w:r w:rsidRPr="00CE677E">
              <w:rPr>
                <w:sz w:val="24"/>
                <w:szCs w:val="24"/>
                <w:lang w:val="en-GB"/>
              </w:rPr>
              <w:t xml:space="preserve"> </w:t>
            </w:r>
            <w:proofErr w:type="spellStart"/>
            <w:r w:rsidRPr="00CE677E">
              <w:rPr>
                <w:sz w:val="24"/>
                <w:szCs w:val="24"/>
                <w:lang w:val="en-GB"/>
              </w:rPr>
              <w:t>limite</w:t>
            </w:r>
            <w:proofErr w:type="spellEnd"/>
            <w:r w:rsidRPr="00CE677E">
              <w:rPr>
                <w:sz w:val="24"/>
                <w:szCs w:val="24"/>
                <w:lang w:val="en-GB"/>
              </w:rPr>
              <w:t xml:space="preserve"> </w:t>
            </w:r>
            <w:proofErr w:type="spellStart"/>
            <w:r w:rsidRPr="00CE677E">
              <w:rPr>
                <w:sz w:val="24"/>
                <w:szCs w:val="24"/>
                <w:lang w:val="en-GB"/>
              </w:rPr>
              <w:t>mensor</w:t>
            </w:r>
            <w:proofErr w:type="spellEnd"/>
            <w:r w:rsidRPr="00CE677E">
              <w:rPr>
                <w:sz w:val="24"/>
                <w:szCs w:val="24"/>
                <w:lang w:val="en-GB"/>
              </w:rPr>
              <w:t>.</w:t>
            </w:r>
          </w:p>
          <w:p w:rsidR="00B84393" w:rsidRPr="00CE677E" w:rsidRDefault="00795561">
            <w:pPr>
              <w:widowControl w:val="0"/>
              <w:spacing w:line="480" w:lineRule="auto"/>
              <w:rPr>
                <w:sz w:val="24"/>
                <w:szCs w:val="24"/>
                <w:lang w:val="en-GB"/>
              </w:rPr>
            </w:pPr>
            <w:proofErr w:type="spellStart"/>
            <w:r w:rsidRPr="00CE677E">
              <w:rPr>
                <w:sz w:val="24"/>
                <w:szCs w:val="24"/>
                <w:lang w:val="en-GB"/>
              </w:rPr>
              <w:t>Nec</w:t>
            </w:r>
            <w:proofErr w:type="spellEnd"/>
            <w:r w:rsidRPr="00CE677E">
              <w:rPr>
                <w:sz w:val="24"/>
                <w:szCs w:val="24"/>
                <w:lang w:val="en-GB"/>
              </w:rPr>
              <w:t xml:space="preserve"> </w:t>
            </w:r>
            <w:proofErr w:type="spellStart"/>
            <w:r w:rsidRPr="00CE677E">
              <w:rPr>
                <w:sz w:val="24"/>
                <w:szCs w:val="24"/>
                <w:lang w:val="en-GB"/>
              </w:rPr>
              <w:t>tantum</w:t>
            </w:r>
            <w:proofErr w:type="spellEnd"/>
            <w:r w:rsidRPr="00CE677E">
              <w:rPr>
                <w:sz w:val="24"/>
                <w:szCs w:val="24"/>
                <w:lang w:val="en-GB"/>
              </w:rPr>
              <w:t xml:space="preserve"> </w:t>
            </w:r>
            <w:proofErr w:type="spellStart"/>
            <w:r w:rsidRPr="00CE677E">
              <w:rPr>
                <w:sz w:val="24"/>
                <w:szCs w:val="24"/>
                <w:lang w:val="en-GB"/>
              </w:rPr>
              <w:t>segetes</w:t>
            </w:r>
            <w:proofErr w:type="spellEnd"/>
            <w:r w:rsidRPr="00CE677E">
              <w:rPr>
                <w:sz w:val="24"/>
                <w:szCs w:val="24"/>
                <w:lang w:val="en-GB"/>
              </w:rPr>
              <w:t xml:space="preserve"> </w:t>
            </w:r>
            <w:proofErr w:type="spellStart"/>
            <w:r w:rsidRPr="00CE677E">
              <w:rPr>
                <w:sz w:val="24"/>
                <w:szCs w:val="24"/>
                <w:lang w:val="en-GB"/>
              </w:rPr>
              <w:t>alimentaque</w:t>
            </w:r>
            <w:proofErr w:type="spellEnd"/>
            <w:r w:rsidRPr="00CE677E">
              <w:rPr>
                <w:sz w:val="24"/>
                <w:szCs w:val="24"/>
                <w:lang w:val="en-GB"/>
              </w:rPr>
              <w:t xml:space="preserve"> </w:t>
            </w:r>
            <w:proofErr w:type="spellStart"/>
            <w:r w:rsidRPr="00CE677E">
              <w:rPr>
                <w:sz w:val="24"/>
                <w:szCs w:val="24"/>
                <w:lang w:val="en-GB"/>
              </w:rPr>
              <w:t>debita</w:t>
            </w:r>
            <w:proofErr w:type="spellEnd"/>
            <w:r w:rsidRPr="00CE677E">
              <w:rPr>
                <w:sz w:val="24"/>
                <w:szCs w:val="24"/>
                <w:lang w:val="en-GB"/>
              </w:rPr>
              <w:t xml:space="preserve"> dives</w:t>
            </w:r>
          </w:p>
          <w:p w:rsidR="00B84393" w:rsidRPr="00CE677E" w:rsidRDefault="00795561">
            <w:pPr>
              <w:widowControl w:val="0"/>
              <w:spacing w:line="480" w:lineRule="auto"/>
              <w:rPr>
                <w:sz w:val="24"/>
                <w:szCs w:val="24"/>
                <w:lang w:val="en-GB"/>
              </w:rPr>
            </w:pPr>
            <w:proofErr w:type="spellStart"/>
            <w:r w:rsidRPr="00CE677E">
              <w:rPr>
                <w:sz w:val="24"/>
                <w:szCs w:val="24"/>
                <w:lang w:val="en-GB"/>
              </w:rPr>
              <w:t>poscebatur</w:t>
            </w:r>
            <w:proofErr w:type="spellEnd"/>
            <w:r w:rsidRPr="00CE677E">
              <w:rPr>
                <w:sz w:val="24"/>
                <w:szCs w:val="24"/>
                <w:lang w:val="en-GB"/>
              </w:rPr>
              <w:t xml:space="preserve"> humus, </w:t>
            </w:r>
            <w:proofErr w:type="spellStart"/>
            <w:r w:rsidRPr="00CE677E">
              <w:rPr>
                <w:sz w:val="24"/>
                <w:szCs w:val="24"/>
                <w:lang w:val="en-GB"/>
              </w:rPr>
              <w:t>sed</w:t>
            </w:r>
            <w:proofErr w:type="spellEnd"/>
            <w:r w:rsidRPr="00CE677E">
              <w:rPr>
                <w:sz w:val="24"/>
                <w:szCs w:val="24"/>
                <w:lang w:val="en-GB"/>
              </w:rPr>
              <w:t xml:space="preserve"> </w:t>
            </w:r>
            <w:proofErr w:type="spellStart"/>
            <w:r w:rsidRPr="00CE677E">
              <w:rPr>
                <w:sz w:val="24"/>
                <w:szCs w:val="24"/>
                <w:lang w:val="en-GB"/>
              </w:rPr>
              <w:t>itum</w:t>
            </w:r>
            <w:proofErr w:type="spellEnd"/>
            <w:r w:rsidRPr="00CE677E">
              <w:rPr>
                <w:sz w:val="24"/>
                <w:szCs w:val="24"/>
                <w:lang w:val="en-GB"/>
              </w:rPr>
              <w:t xml:space="preserve"> </w:t>
            </w:r>
            <w:proofErr w:type="spellStart"/>
            <w:r w:rsidRPr="00CE677E">
              <w:rPr>
                <w:sz w:val="24"/>
                <w:szCs w:val="24"/>
                <w:lang w:val="en-GB"/>
              </w:rPr>
              <w:t>est</w:t>
            </w:r>
            <w:proofErr w:type="spellEnd"/>
            <w:r w:rsidRPr="00CE677E">
              <w:rPr>
                <w:sz w:val="24"/>
                <w:szCs w:val="24"/>
                <w:lang w:val="en-GB"/>
              </w:rPr>
              <w:t xml:space="preserve"> in viscera terrae,</w:t>
            </w:r>
          </w:p>
          <w:p w:rsidR="00B84393" w:rsidRPr="00CE677E" w:rsidRDefault="00795561">
            <w:pPr>
              <w:widowControl w:val="0"/>
              <w:spacing w:line="480" w:lineRule="auto"/>
              <w:rPr>
                <w:sz w:val="24"/>
                <w:szCs w:val="24"/>
                <w:lang w:val="en-GB"/>
              </w:rPr>
            </w:pPr>
            <w:proofErr w:type="spellStart"/>
            <w:r w:rsidRPr="00CE677E">
              <w:rPr>
                <w:sz w:val="24"/>
                <w:szCs w:val="24"/>
                <w:lang w:val="en-GB"/>
              </w:rPr>
              <w:t>quasque</w:t>
            </w:r>
            <w:proofErr w:type="spellEnd"/>
            <w:r w:rsidRPr="00CE677E">
              <w:rPr>
                <w:sz w:val="24"/>
                <w:szCs w:val="24"/>
                <w:lang w:val="en-GB"/>
              </w:rPr>
              <w:t xml:space="preserve"> </w:t>
            </w:r>
            <w:proofErr w:type="spellStart"/>
            <w:r w:rsidRPr="00CE677E">
              <w:rPr>
                <w:sz w:val="24"/>
                <w:szCs w:val="24"/>
                <w:lang w:val="en-GB"/>
              </w:rPr>
              <w:t>recondiderat</w:t>
            </w:r>
            <w:proofErr w:type="spellEnd"/>
            <w:r w:rsidRPr="00CE677E">
              <w:rPr>
                <w:sz w:val="24"/>
                <w:szCs w:val="24"/>
                <w:lang w:val="en-GB"/>
              </w:rPr>
              <w:t xml:space="preserve"> </w:t>
            </w:r>
            <w:proofErr w:type="spellStart"/>
            <w:r w:rsidRPr="00CE677E">
              <w:rPr>
                <w:sz w:val="24"/>
                <w:szCs w:val="24"/>
                <w:lang w:val="en-GB"/>
              </w:rPr>
              <w:t>Stygiisque</w:t>
            </w:r>
            <w:proofErr w:type="spellEnd"/>
            <w:r w:rsidRPr="00CE677E">
              <w:rPr>
                <w:sz w:val="24"/>
                <w:szCs w:val="24"/>
                <w:lang w:val="en-GB"/>
              </w:rPr>
              <w:t xml:space="preserve"> </w:t>
            </w:r>
            <w:proofErr w:type="spellStart"/>
            <w:r w:rsidRPr="00CE677E">
              <w:rPr>
                <w:sz w:val="24"/>
                <w:szCs w:val="24"/>
                <w:lang w:val="en-GB"/>
              </w:rPr>
              <w:t>admoverat</w:t>
            </w:r>
            <w:proofErr w:type="spellEnd"/>
            <w:r w:rsidRPr="00CE677E">
              <w:rPr>
                <w:sz w:val="24"/>
                <w:szCs w:val="24"/>
                <w:lang w:val="en-GB"/>
              </w:rPr>
              <w:t xml:space="preserve"> </w:t>
            </w:r>
            <w:proofErr w:type="spellStart"/>
            <w:r w:rsidRPr="00CE677E">
              <w:rPr>
                <w:sz w:val="24"/>
                <w:szCs w:val="24"/>
                <w:lang w:val="en-GB"/>
              </w:rPr>
              <w:t>umbris</w:t>
            </w:r>
            <w:proofErr w:type="spellEnd"/>
            <w:r w:rsidRPr="00CE677E">
              <w:rPr>
                <w:sz w:val="24"/>
                <w:szCs w:val="24"/>
                <w:lang w:val="en-GB"/>
              </w:rPr>
              <w:t>,</w:t>
            </w:r>
          </w:p>
          <w:p w:rsidR="00B84393" w:rsidRDefault="00795561">
            <w:pPr>
              <w:widowControl w:val="0"/>
              <w:spacing w:line="480" w:lineRule="auto"/>
              <w:rPr>
                <w:sz w:val="24"/>
                <w:szCs w:val="24"/>
              </w:rPr>
            </w:pPr>
            <w:proofErr w:type="spellStart"/>
            <w:r>
              <w:rPr>
                <w:sz w:val="24"/>
                <w:szCs w:val="24"/>
              </w:rPr>
              <w:t>effodiuntur</w:t>
            </w:r>
            <w:proofErr w:type="spellEnd"/>
            <w:r>
              <w:rPr>
                <w:sz w:val="24"/>
                <w:szCs w:val="24"/>
              </w:rPr>
              <w:t xml:space="preserve"> </w:t>
            </w:r>
            <w:proofErr w:type="spellStart"/>
            <w:r>
              <w:rPr>
                <w:sz w:val="24"/>
                <w:szCs w:val="24"/>
              </w:rPr>
              <w:t>opes</w:t>
            </w:r>
            <w:proofErr w:type="spellEnd"/>
            <w:r>
              <w:rPr>
                <w:sz w:val="24"/>
                <w:szCs w:val="24"/>
              </w:rPr>
              <w:t xml:space="preserve">, </w:t>
            </w:r>
            <w:proofErr w:type="spellStart"/>
            <w:r>
              <w:rPr>
                <w:sz w:val="24"/>
                <w:szCs w:val="24"/>
              </w:rPr>
              <w:t>inritamenta</w:t>
            </w:r>
            <w:proofErr w:type="spellEnd"/>
            <w:r>
              <w:rPr>
                <w:sz w:val="24"/>
                <w:szCs w:val="24"/>
              </w:rPr>
              <w:t xml:space="preserve"> </w:t>
            </w:r>
            <w:proofErr w:type="spellStart"/>
            <w:r>
              <w:rPr>
                <w:sz w:val="24"/>
                <w:szCs w:val="24"/>
              </w:rPr>
              <w:t>malorum</w:t>
            </w:r>
            <w:proofErr w:type="spellEnd"/>
            <w:r>
              <w:rPr>
                <w:sz w:val="24"/>
                <w:szCs w:val="24"/>
              </w:rPr>
              <w:t>.</w:t>
            </w:r>
          </w:p>
          <w:p w:rsidR="00B84393" w:rsidRDefault="00B84393">
            <w:pPr>
              <w:widowControl w:val="0"/>
              <w:spacing w:line="480" w:lineRule="auto"/>
              <w:rPr>
                <w:sz w:val="24"/>
                <w:szCs w:val="24"/>
              </w:rPr>
            </w:pPr>
          </w:p>
        </w:tc>
        <w:tc>
          <w:tcPr>
            <w:tcW w:w="255" w:type="dxa"/>
            <w:shd w:val="clear" w:color="auto" w:fill="auto"/>
            <w:tcMar>
              <w:top w:w="100" w:type="dxa"/>
              <w:left w:w="100" w:type="dxa"/>
              <w:bottom w:w="100" w:type="dxa"/>
              <w:right w:w="100" w:type="dxa"/>
            </w:tcMar>
          </w:tcPr>
          <w:p w:rsidR="00B84393" w:rsidRDefault="00B84393">
            <w:pPr>
              <w:widowControl w:val="0"/>
              <w:rPr>
                <w:sz w:val="24"/>
                <w:szCs w:val="24"/>
              </w:rPr>
            </w:pPr>
          </w:p>
        </w:tc>
        <w:tc>
          <w:tcPr>
            <w:tcW w:w="6435" w:type="dxa"/>
            <w:shd w:val="clear" w:color="auto" w:fill="auto"/>
            <w:tcMar>
              <w:top w:w="100" w:type="dxa"/>
              <w:left w:w="100" w:type="dxa"/>
              <w:bottom w:w="100" w:type="dxa"/>
              <w:right w:w="100" w:type="dxa"/>
            </w:tcMar>
          </w:tcPr>
          <w:p w:rsidR="00B84393" w:rsidRDefault="00795561">
            <w:pPr>
              <w:widowControl w:val="0"/>
              <w:rPr>
                <w:sz w:val="20"/>
                <w:szCs w:val="20"/>
              </w:rPr>
            </w:pPr>
            <w:r>
              <w:rPr>
                <w:sz w:val="20"/>
                <w:szCs w:val="20"/>
              </w:rPr>
              <w:t xml:space="preserve">V. 135 </w:t>
            </w:r>
            <w:proofErr w:type="spellStart"/>
            <w:r>
              <w:rPr>
                <w:b/>
                <w:sz w:val="20"/>
                <w:szCs w:val="20"/>
              </w:rPr>
              <w:t>prius</w:t>
            </w:r>
            <w:proofErr w:type="spellEnd"/>
            <w:r>
              <w:rPr>
                <w:b/>
                <w:sz w:val="20"/>
                <w:szCs w:val="20"/>
              </w:rPr>
              <w:t xml:space="preserve"> </w:t>
            </w:r>
            <w:r>
              <w:rPr>
                <w:sz w:val="20"/>
                <w:szCs w:val="20"/>
              </w:rPr>
              <w:t>ehemals</w:t>
            </w:r>
            <w:r>
              <w:rPr>
                <w:b/>
                <w:sz w:val="20"/>
                <w:szCs w:val="20"/>
              </w:rPr>
              <w:t xml:space="preserve"> </w:t>
            </w:r>
            <w:proofErr w:type="spellStart"/>
            <w:r>
              <w:rPr>
                <w:b/>
                <w:sz w:val="20"/>
                <w:szCs w:val="20"/>
              </w:rPr>
              <w:t>ceu</w:t>
            </w:r>
            <w:proofErr w:type="spellEnd"/>
            <w:r>
              <w:rPr>
                <w:b/>
                <w:sz w:val="20"/>
                <w:szCs w:val="20"/>
              </w:rPr>
              <w:t xml:space="preserve"> </w:t>
            </w:r>
            <w:r>
              <w:rPr>
                <w:sz w:val="20"/>
                <w:szCs w:val="20"/>
              </w:rPr>
              <w:t>wie</w:t>
            </w:r>
          </w:p>
          <w:p w:rsidR="00B84393" w:rsidRDefault="00B84393">
            <w:pPr>
              <w:widowControl w:val="0"/>
              <w:rPr>
                <w:sz w:val="20"/>
                <w:szCs w:val="20"/>
              </w:rPr>
            </w:pPr>
          </w:p>
          <w:p w:rsidR="00B84393" w:rsidRDefault="00795561">
            <w:pPr>
              <w:widowControl w:val="0"/>
              <w:rPr>
                <w:sz w:val="20"/>
                <w:szCs w:val="20"/>
              </w:rPr>
            </w:pPr>
            <w:r>
              <w:rPr>
                <w:sz w:val="20"/>
                <w:szCs w:val="20"/>
              </w:rPr>
              <w:t xml:space="preserve">V. 136 </w:t>
            </w:r>
            <w:proofErr w:type="spellStart"/>
            <w:r>
              <w:rPr>
                <w:b/>
                <w:sz w:val="20"/>
                <w:szCs w:val="20"/>
              </w:rPr>
              <w:t>limen</w:t>
            </w:r>
            <w:proofErr w:type="spellEnd"/>
            <w:r>
              <w:rPr>
                <w:sz w:val="20"/>
                <w:szCs w:val="20"/>
              </w:rPr>
              <w:t xml:space="preserve">, </w:t>
            </w:r>
            <w:proofErr w:type="spellStart"/>
            <w:r>
              <w:rPr>
                <w:i/>
                <w:sz w:val="20"/>
                <w:szCs w:val="20"/>
              </w:rPr>
              <w:t>limitis</w:t>
            </w:r>
            <w:proofErr w:type="spellEnd"/>
            <w:r>
              <w:rPr>
                <w:i/>
                <w:sz w:val="20"/>
                <w:szCs w:val="20"/>
              </w:rPr>
              <w:t xml:space="preserve"> n.</w:t>
            </w:r>
            <w:r>
              <w:rPr>
                <w:sz w:val="20"/>
                <w:szCs w:val="20"/>
              </w:rPr>
              <w:t xml:space="preserve"> Grenze</w:t>
            </w:r>
          </w:p>
          <w:p w:rsidR="00B84393" w:rsidRDefault="00795561">
            <w:pPr>
              <w:widowControl w:val="0"/>
              <w:rPr>
                <w:i/>
                <w:sz w:val="20"/>
                <w:szCs w:val="20"/>
              </w:rPr>
            </w:pPr>
            <w:r>
              <w:rPr>
                <w:sz w:val="20"/>
                <w:szCs w:val="20"/>
              </w:rPr>
              <w:t xml:space="preserve">V. 136 </w:t>
            </w:r>
            <w:proofErr w:type="spellStart"/>
            <w:r>
              <w:rPr>
                <w:b/>
                <w:sz w:val="20"/>
                <w:szCs w:val="20"/>
              </w:rPr>
              <w:t>mensor</w:t>
            </w:r>
            <w:proofErr w:type="spellEnd"/>
            <w:r>
              <w:rPr>
                <w:sz w:val="20"/>
                <w:szCs w:val="20"/>
              </w:rPr>
              <w:t xml:space="preserve"> Feldmesser </w:t>
            </w:r>
            <w:r>
              <w:rPr>
                <w:i/>
                <w:sz w:val="20"/>
                <w:szCs w:val="20"/>
              </w:rPr>
              <w:t>(d. h. jemand, der Land-Eigentum vermisst)</w:t>
            </w:r>
          </w:p>
          <w:p w:rsidR="00B84393" w:rsidRDefault="00B84393">
            <w:pPr>
              <w:widowControl w:val="0"/>
              <w:rPr>
                <w:sz w:val="20"/>
                <w:szCs w:val="20"/>
              </w:rPr>
            </w:pPr>
          </w:p>
          <w:p w:rsidR="00B84393" w:rsidRDefault="00795561">
            <w:pPr>
              <w:widowControl w:val="0"/>
              <w:rPr>
                <w:sz w:val="20"/>
                <w:szCs w:val="20"/>
              </w:rPr>
            </w:pPr>
            <w:r>
              <w:rPr>
                <w:sz w:val="20"/>
                <w:szCs w:val="20"/>
              </w:rPr>
              <w:t xml:space="preserve">V. 137 </w:t>
            </w:r>
            <w:proofErr w:type="spellStart"/>
            <w:r>
              <w:rPr>
                <w:b/>
                <w:sz w:val="20"/>
                <w:szCs w:val="20"/>
              </w:rPr>
              <w:t>seges</w:t>
            </w:r>
            <w:proofErr w:type="spellEnd"/>
            <w:r>
              <w:rPr>
                <w:sz w:val="20"/>
                <w:szCs w:val="20"/>
              </w:rPr>
              <w:t xml:space="preserve">, </w:t>
            </w:r>
            <w:proofErr w:type="spellStart"/>
            <w:r>
              <w:rPr>
                <w:i/>
                <w:sz w:val="20"/>
                <w:szCs w:val="20"/>
              </w:rPr>
              <w:t>segetis</w:t>
            </w:r>
            <w:proofErr w:type="spellEnd"/>
            <w:r>
              <w:rPr>
                <w:sz w:val="20"/>
                <w:szCs w:val="20"/>
              </w:rPr>
              <w:t xml:space="preserve"> </w:t>
            </w:r>
            <w:r>
              <w:rPr>
                <w:i/>
                <w:sz w:val="20"/>
                <w:szCs w:val="20"/>
              </w:rPr>
              <w:t>f.</w:t>
            </w:r>
            <w:r>
              <w:rPr>
                <w:sz w:val="20"/>
                <w:szCs w:val="20"/>
              </w:rPr>
              <w:t xml:space="preserve"> Feld(ertrag) </w:t>
            </w:r>
          </w:p>
          <w:p w:rsidR="00B84393" w:rsidRDefault="00B84393">
            <w:pPr>
              <w:widowControl w:val="0"/>
              <w:rPr>
                <w:sz w:val="20"/>
                <w:szCs w:val="20"/>
              </w:rPr>
            </w:pPr>
          </w:p>
          <w:p w:rsidR="00B84393" w:rsidRDefault="00795561">
            <w:pPr>
              <w:widowControl w:val="0"/>
              <w:rPr>
                <w:sz w:val="20"/>
                <w:szCs w:val="20"/>
              </w:rPr>
            </w:pPr>
            <w:r>
              <w:rPr>
                <w:sz w:val="20"/>
                <w:szCs w:val="20"/>
              </w:rPr>
              <w:t xml:space="preserve">V. 138 </w:t>
            </w:r>
            <w:proofErr w:type="spellStart"/>
            <w:r>
              <w:rPr>
                <w:b/>
                <w:sz w:val="20"/>
                <w:szCs w:val="20"/>
              </w:rPr>
              <w:t>poscebatur</w:t>
            </w:r>
            <w:proofErr w:type="spellEnd"/>
            <w:r>
              <w:rPr>
                <w:b/>
                <w:sz w:val="20"/>
                <w:szCs w:val="20"/>
              </w:rPr>
              <w:t xml:space="preserve"> </w:t>
            </w:r>
            <w:proofErr w:type="spellStart"/>
            <w:r>
              <w:rPr>
                <w:b/>
                <w:sz w:val="20"/>
                <w:szCs w:val="20"/>
              </w:rPr>
              <w:t>humus</w:t>
            </w:r>
            <w:proofErr w:type="spellEnd"/>
            <w:r>
              <w:rPr>
                <w:sz w:val="20"/>
                <w:szCs w:val="20"/>
              </w:rPr>
              <w:t xml:space="preserve"> wird vom Boden verlangt </w:t>
            </w:r>
          </w:p>
          <w:p w:rsidR="00B84393" w:rsidRDefault="00B84393">
            <w:pPr>
              <w:widowControl w:val="0"/>
              <w:rPr>
                <w:sz w:val="20"/>
                <w:szCs w:val="20"/>
              </w:rPr>
            </w:pPr>
          </w:p>
          <w:p w:rsidR="00B84393" w:rsidRPr="00CE677E" w:rsidRDefault="00795561">
            <w:pPr>
              <w:widowControl w:val="0"/>
              <w:rPr>
                <w:sz w:val="20"/>
                <w:szCs w:val="20"/>
                <w:lang w:val="en-GB"/>
              </w:rPr>
            </w:pPr>
            <w:r w:rsidRPr="00CE677E">
              <w:rPr>
                <w:sz w:val="20"/>
                <w:szCs w:val="20"/>
                <w:lang w:val="en-GB"/>
              </w:rPr>
              <w:t xml:space="preserve">V. 139 </w:t>
            </w:r>
            <w:proofErr w:type="spellStart"/>
            <w:r w:rsidRPr="00CE677E">
              <w:rPr>
                <w:b/>
                <w:sz w:val="20"/>
                <w:szCs w:val="20"/>
                <w:lang w:val="en-GB"/>
              </w:rPr>
              <w:t>recondere</w:t>
            </w:r>
            <w:proofErr w:type="spellEnd"/>
            <w:r w:rsidRPr="00CE677E">
              <w:rPr>
                <w:sz w:val="20"/>
                <w:szCs w:val="20"/>
                <w:lang w:val="en-GB"/>
              </w:rPr>
              <w:t>,</w:t>
            </w:r>
            <w:r w:rsidRPr="00CE677E">
              <w:rPr>
                <w:i/>
                <w:sz w:val="20"/>
                <w:szCs w:val="20"/>
                <w:lang w:val="en-GB"/>
              </w:rPr>
              <w:t xml:space="preserve"> </w:t>
            </w:r>
            <w:proofErr w:type="spellStart"/>
            <w:r w:rsidRPr="00CE677E">
              <w:rPr>
                <w:i/>
                <w:sz w:val="20"/>
                <w:szCs w:val="20"/>
                <w:lang w:val="en-GB"/>
              </w:rPr>
              <w:t>recondo</w:t>
            </w:r>
            <w:proofErr w:type="spellEnd"/>
            <w:r w:rsidRPr="00CE677E">
              <w:rPr>
                <w:i/>
                <w:sz w:val="20"/>
                <w:szCs w:val="20"/>
                <w:lang w:val="en-GB"/>
              </w:rPr>
              <w:t xml:space="preserve">, </w:t>
            </w:r>
            <w:proofErr w:type="spellStart"/>
            <w:r w:rsidRPr="00CE677E">
              <w:rPr>
                <w:i/>
                <w:sz w:val="20"/>
                <w:szCs w:val="20"/>
                <w:lang w:val="en-GB"/>
              </w:rPr>
              <w:t>recondidi</w:t>
            </w:r>
            <w:proofErr w:type="spellEnd"/>
            <w:r w:rsidRPr="00CE677E">
              <w:rPr>
                <w:i/>
                <w:sz w:val="20"/>
                <w:szCs w:val="20"/>
                <w:lang w:val="en-GB"/>
              </w:rPr>
              <w:t xml:space="preserve">, </w:t>
            </w:r>
            <w:proofErr w:type="spellStart"/>
            <w:r w:rsidRPr="00CE677E">
              <w:rPr>
                <w:i/>
                <w:sz w:val="20"/>
                <w:szCs w:val="20"/>
                <w:lang w:val="en-GB"/>
              </w:rPr>
              <w:t>reconditum</w:t>
            </w:r>
            <w:proofErr w:type="spellEnd"/>
            <w:r w:rsidRPr="00CE677E">
              <w:rPr>
                <w:sz w:val="20"/>
                <w:szCs w:val="20"/>
                <w:lang w:val="en-GB"/>
              </w:rPr>
              <w:t xml:space="preserve"> </w:t>
            </w:r>
            <w:proofErr w:type="spellStart"/>
            <w:r w:rsidRPr="00CE677E">
              <w:rPr>
                <w:sz w:val="20"/>
                <w:szCs w:val="20"/>
                <w:lang w:val="en-GB"/>
              </w:rPr>
              <w:t>verstecken</w:t>
            </w:r>
            <w:proofErr w:type="spellEnd"/>
          </w:p>
          <w:p w:rsidR="00B84393" w:rsidRDefault="00795561">
            <w:pPr>
              <w:widowControl w:val="0"/>
              <w:rPr>
                <w:sz w:val="20"/>
                <w:szCs w:val="20"/>
              </w:rPr>
            </w:pPr>
            <w:r>
              <w:rPr>
                <w:sz w:val="20"/>
                <w:szCs w:val="20"/>
              </w:rPr>
              <w:t xml:space="preserve">V. 139 </w:t>
            </w:r>
            <w:proofErr w:type="spellStart"/>
            <w:r>
              <w:rPr>
                <w:b/>
                <w:sz w:val="20"/>
                <w:szCs w:val="20"/>
              </w:rPr>
              <w:t>Stygiae</w:t>
            </w:r>
            <w:proofErr w:type="spellEnd"/>
            <w:r>
              <w:rPr>
                <w:b/>
                <w:sz w:val="20"/>
                <w:szCs w:val="20"/>
              </w:rPr>
              <w:t xml:space="preserve"> </w:t>
            </w:r>
            <w:proofErr w:type="spellStart"/>
            <w:r>
              <w:rPr>
                <w:b/>
                <w:sz w:val="20"/>
                <w:szCs w:val="20"/>
              </w:rPr>
              <w:t>umbrae</w:t>
            </w:r>
            <w:proofErr w:type="spellEnd"/>
            <w:r>
              <w:rPr>
                <w:sz w:val="20"/>
                <w:szCs w:val="20"/>
              </w:rPr>
              <w:t xml:space="preserve"> Schatten der Unterwelt (</w:t>
            </w:r>
            <w:r>
              <w:rPr>
                <w:i/>
                <w:sz w:val="20"/>
                <w:szCs w:val="20"/>
              </w:rPr>
              <w:t>gemeint sind die</w:t>
            </w:r>
            <w:r>
              <w:rPr>
                <w:sz w:val="20"/>
                <w:szCs w:val="20"/>
              </w:rPr>
              <w:t xml:space="preserve"> Seelen der Toten)</w:t>
            </w:r>
          </w:p>
          <w:p w:rsidR="00B84393" w:rsidRDefault="00B84393">
            <w:pPr>
              <w:widowControl w:val="0"/>
              <w:rPr>
                <w:sz w:val="20"/>
                <w:szCs w:val="20"/>
              </w:rPr>
            </w:pPr>
          </w:p>
          <w:p w:rsidR="00B84393" w:rsidRDefault="00795561">
            <w:pPr>
              <w:widowControl w:val="0"/>
              <w:rPr>
                <w:sz w:val="20"/>
                <w:szCs w:val="20"/>
              </w:rPr>
            </w:pPr>
            <w:r>
              <w:rPr>
                <w:sz w:val="20"/>
                <w:szCs w:val="20"/>
              </w:rPr>
              <w:t xml:space="preserve">V. 140 </w:t>
            </w:r>
            <w:proofErr w:type="spellStart"/>
            <w:r>
              <w:rPr>
                <w:b/>
                <w:sz w:val="20"/>
                <w:szCs w:val="20"/>
              </w:rPr>
              <w:t>effodiuntur</w:t>
            </w:r>
            <w:proofErr w:type="spellEnd"/>
            <w:r>
              <w:rPr>
                <w:b/>
                <w:sz w:val="20"/>
                <w:szCs w:val="20"/>
              </w:rPr>
              <w:t xml:space="preserve"> </w:t>
            </w:r>
            <w:proofErr w:type="spellStart"/>
            <w:r>
              <w:rPr>
                <w:b/>
                <w:sz w:val="20"/>
                <w:szCs w:val="20"/>
              </w:rPr>
              <w:t>opes</w:t>
            </w:r>
            <w:proofErr w:type="spellEnd"/>
            <w:r>
              <w:rPr>
                <w:sz w:val="20"/>
                <w:szCs w:val="20"/>
              </w:rPr>
              <w:t xml:space="preserve"> man fördert Bodenschätze zutage</w:t>
            </w:r>
          </w:p>
          <w:p w:rsidR="00B84393" w:rsidRDefault="00795561">
            <w:pPr>
              <w:widowControl w:val="0"/>
              <w:rPr>
                <w:sz w:val="24"/>
                <w:szCs w:val="24"/>
              </w:rPr>
            </w:pPr>
            <w:r>
              <w:rPr>
                <w:sz w:val="20"/>
                <w:szCs w:val="20"/>
              </w:rPr>
              <w:t xml:space="preserve">V. 140 </w:t>
            </w:r>
            <w:proofErr w:type="spellStart"/>
            <w:r>
              <w:rPr>
                <w:b/>
                <w:sz w:val="20"/>
                <w:szCs w:val="20"/>
              </w:rPr>
              <w:t>inritamentum</w:t>
            </w:r>
            <w:proofErr w:type="spellEnd"/>
            <w:r>
              <w:rPr>
                <w:sz w:val="20"/>
                <w:szCs w:val="20"/>
              </w:rPr>
              <w:t xml:space="preserve">, </w:t>
            </w:r>
            <w:proofErr w:type="spellStart"/>
            <w:r>
              <w:rPr>
                <w:i/>
                <w:sz w:val="20"/>
                <w:szCs w:val="20"/>
              </w:rPr>
              <w:t>inritamenti</w:t>
            </w:r>
            <w:proofErr w:type="spellEnd"/>
            <w:r>
              <w:rPr>
                <w:i/>
                <w:sz w:val="20"/>
                <w:szCs w:val="20"/>
              </w:rPr>
              <w:t xml:space="preserve"> n.</w:t>
            </w:r>
            <w:r>
              <w:rPr>
                <w:sz w:val="20"/>
                <w:szCs w:val="20"/>
              </w:rPr>
              <w:t xml:space="preserve"> Auslöser</w:t>
            </w:r>
          </w:p>
        </w:tc>
      </w:tr>
    </w:tbl>
    <w:p w:rsidR="00B84393" w:rsidRDefault="00B84393">
      <w:pPr>
        <w:rPr>
          <w:sz w:val="24"/>
          <w:szCs w:val="24"/>
        </w:rPr>
      </w:pPr>
    </w:p>
    <w:p w:rsidR="00B84393" w:rsidRDefault="00795561">
      <w:pPr>
        <w:rPr>
          <w:i/>
          <w:sz w:val="24"/>
          <w:szCs w:val="24"/>
        </w:rPr>
      </w:pPr>
      <w:r>
        <w:rPr>
          <w:i/>
          <w:sz w:val="24"/>
          <w:szCs w:val="24"/>
        </w:rPr>
        <w:t>Für die Verse 139 f. empfiehlt sich zum einfacheren „Kapieren“ der Syntax folgende Wortreihung:</w:t>
      </w:r>
    </w:p>
    <w:p w:rsidR="00B84393" w:rsidRDefault="00B84393">
      <w:pPr>
        <w:rPr>
          <w:sz w:val="24"/>
          <w:szCs w:val="24"/>
        </w:rPr>
      </w:pPr>
    </w:p>
    <w:p w:rsidR="00B84393" w:rsidRPr="00CE677E" w:rsidRDefault="00795561">
      <w:pPr>
        <w:ind w:left="720"/>
        <w:rPr>
          <w:sz w:val="24"/>
          <w:szCs w:val="24"/>
          <w:lang w:val="en-GB"/>
        </w:rPr>
        <w:sectPr w:rsidR="00B84393" w:rsidRPr="00CE677E" w:rsidSect="00CE677E">
          <w:pgSz w:w="16834" w:h="11909" w:orient="landscape"/>
          <w:pgMar w:top="1440" w:right="1440" w:bottom="1440" w:left="1440" w:header="720" w:footer="720" w:gutter="0"/>
          <w:pgNumType w:start="7"/>
          <w:cols w:space="720"/>
        </w:sectPr>
      </w:pPr>
      <w:r w:rsidRPr="00CE677E">
        <w:rPr>
          <w:sz w:val="24"/>
          <w:szCs w:val="24"/>
          <w:lang w:val="en-GB"/>
        </w:rPr>
        <w:t>-</w:t>
      </w:r>
      <w:proofErr w:type="gramStart"/>
      <w:r w:rsidRPr="00CE677E">
        <w:rPr>
          <w:sz w:val="24"/>
          <w:szCs w:val="24"/>
          <w:lang w:val="en-GB"/>
        </w:rPr>
        <w:t>que</w:t>
      </w:r>
      <w:proofErr w:type="gramEnd"/>
      <w:r w:rsidRPr="00CE677E">
        <w:rPr>
          <w:sz w:val="24"/>
          <w:szCs w:val="24"/>
          <w:lang w:val="en-GB"/>
        </w:rPr>
        <w:t xml:space="preserve"> </w:t>
      </w:r>
      <w:proofErr w:type="spellStart"/>
      <w:r w:rsidRPr="00CE677E">
        <w:rPr>
          <w:sz w:val="24"/>
          <w:szCs w:val="24"/>
          <w:lang w:val="en-GB"/>
        </w:rPr>
        <w:t>effodiuntur</w:t>
      </w:r>
      <w:proofErr w:type="spellEnd"/>
      <w:r w:rsidRPr="00CE677E">
        <w:rPr>
          <w:sz w:val="24"/>
          <w:szCs w:val="24"/>
          <w:lang w:val="en-GB"/>
        </w:rPr>
        <w:t xml:space="preserve"> </w:t>
      </w:r>
      <w:proofErr w:type="spellStart"/>
      <w:r w:rsidRPr="00CE677E">
        <w:rPr>
          <w:sz w:val="24"/>
          <w:szCs w:val="24"/>
          <w:u w:val="single"/>
          <w:lang w:val="en-GB"/>
        </w:rPr>
        <w:t>opes</w:t>
      </w:r>
      <w:proofErr w:type="spellEnd"/>
      <w:r w:rsidRPr="00CE677E">
        <w:rPr>
          <w:sz w:val="24"/>
          <w:szCs w:val="24"/>
          <w:lang w:val="en-GB"/>
        </w:rPr>
        <w:t xml:space="preserve"> – </w:t>
      </w:r>
      <w:proofErr w:type="spellStart"/>
      <w:r w:rsidRPr="00CE677E">
        <w:rPr>
          <w:sz w:val="24"/>
          <w:szCs w:val="24"/>
          <w:lang w:val="en-GB"/>
        </w:rPr>
        <w:t>inritamenta</w:t>
      </w:r>
      <w:proofErr w:type="spellEnd"/>
      <w:r w:rsidRPr="00CE677E">
        <w:rPr>
          <w:sz w:val="24"/>
          <w:szCs w:val="24"/>
          <w:lang w:val="en-GB"/>
        </w:rPr>
        <w:t xml:space="preserve"> </w:t>
      </w:r>
      <w:proofErr w:type="spellStart"/>
      <w:r w:rsidRPr="00CE677E">
        <w:rPr>
          <w:sz w:val="24"/>
          <w:szCs w:val="24"/>
          <w:lang w:val="en-GB"/>
        </w:rPr>
        <w:t>malorum</w:t>
      </w:r>
      <w:proofErr w:type="spellEnd"/>
      <w:r w:rsidRPr="00CE677E">
        <w:rPr>
          <w:sz w:val="24"/>
          <w:szCs w:val="24"/>
          <w:lang w:val="en-GB"/>
        </w:rPr>
        <w:t xml:space="preserve"> –, </w:t>
      </w:r>
      <w:proofErr w:type="spellStart"/>
      <w:r w:rsidRPr="00CE677E">
        <w:rPr>
          <w:sz w:val="24"/>
          <w:szCs w:val="24"/>
          <w:u w:val="single"/>
          <w:lang w:val="en-GB"/>
        </w:rPr>
        <w:t>quas</w:t>
      </w:r>
      <w:proofErr w:type="spellEnd"/>
      <w:r w:rsidRPr="00CE677E">
        <w:rPr>
          <w:sz w:val="24"/>
          <w:szCs w:val="24"/>
          <w:lang w:val="en-GB"/>
        </w:rPr>
        <w:t xml:space="preserve"> </w:t>
      </w:r>
      <w:proofErr w:type="spellStart"/>
      <w:r w:rsidRPr="00CE677E">
        <w:rPr>
          <w:sz w:val="24"/>
          <w:szCs w:val="24"/>
          <w:lang w:val="en-GB"/>
        </w:rPr>
        <w:t>recondiderat</w:t>
      </w:r>
      <w:proofErr w:type="spellEnd"/>
      <w:r w:rsidRPr="00CE677E">
        <w:rPr>
          <w:sz w:val="24"/>
          <w:szCs w:val="24"/>
          <w:lang w:val="en-GB"/>
        </w:rPr>
        <w:t xml:space="preserve"> [terra] </w:t>
      </w:r>
      <w:proofErr w:type="spellStart"/>
      <w:r w:rsidRPr="00CE677E">
        <w:rPr>
          <w:sz w:val="24"/>
          <w:szCs w:val="24"/>
          <w:lang w:val="en-GB"/>
        </w:rPr>
        <w:t>Stygiisque</w:t>
      </w:r>
      <w:proofErr w:type="spellEnd"/>
      <w:r w:rsidRPr="00CE677E">
        <w:rPr>
          <w:sz w:val="24"/>
          <w:szCs w:val="24"/>
          <w:lang w:val="en-GB"/>
        </w:rPr>
        <w:t xml:space="preserve"> </w:t>
      </w:r>
      <w:proofErr w:type="spellStart"/>
      <w:r w:rsidRPr="00CE677E">
        <w:rPr>
          <w:sz w:val="24"/>
          <w:szCs w:val="24"/>
          <w:lang w:val="en-GB"/>
        </w:rPr>
        <w:t>admoverat</w:t>
      </w:r>
      <w:proofErr w:type="spellEnd"/>
      <w:r w:rsidRPr="00CE677E">
        <w:rPr>
          <w:sz w:val="24"/>
          <w:szCs w:val="24"/>
          <w:lang w:val="en-GB"/>
        </w:rPr>
        <w:t xml:space="preserve"> </w:t>
      </w:r>
      <w:proofErr w:type="spellStart"/>
      <w:r w:rsidRPr="00CE677E">
        <w:rPr>
          <w:sz w:val="24"/>
          <w:szCs w:val="24"/>
          <w:lang w:val="en-GB"/>
        </w:rPr>
        <w:t>umbris</w:t>
      </w:r>
      <w:proofErr w:type="spellEnd"/>
      <w:r w:rsidRPr="00CE677E">
        <w:rPr>
          <w:sz w:val="24"/>
          <w:szCs w:val="24"/>
          <w:lang w:val="en-GB"/>
        </w:rPr>
        <w:t>.</w:t>
      </w:r>
    </w:p>
    <w:p w:rsidR="00B84393" w:rsidRDefault="00795561">
      <w:pPr>
        <w:rPr>
          <w:b/>
          <w:sz w:val="24"/>
          <w:szCs w:val="24"/>
        </w:rPr>
      </w:pPr>
      <w:r>
        <w:rPr>
          <w:b/>
          <w:sz w:val="24"/>
          <w:szCs w:val="24"/>
        </w:rPr>
        <w:t>Aufgaben zu den Versen 135–140</w:t>
      </w:r>
    </w:p>
    <w:p w:rsidR="00B84393" w:rsidRDefault="00795561">
      <w:pPr>
        <w:rPr>
          <w:sz w:val="24"/>
          <w:szCs w:val="24"/>
        </w:rPr>
      </w:pPr>
      <w:r>
        <w:rPr>
          <w:b/>
          <w:sz w:val="24"/>
          <w:szCs w:val="24"/>
        </w:rPr>
        <w:t>(Eisernes Zeitalter #2. Besitz und Ausbeutung der Erde)</w:t>
      </w:r>
    </w:p>
    <w:p w:rsidR="00B84393" w:rsidRDefault="00B84393">
      <w:pPr>
        <w:rPr>
          <w:sz w:val="24"/>
          <w:szCs w:val="24"/>
        </w:rPr>
      </w:pPr>
    </w:p>
    <w:p w:rsidR="00B84393" w:rsidRDefault="00B84393">
      <w:pPr>
        <w:rPr>
          <w:sz w:val="24"/>
          <w:szCs w:val="24"/>
        </w:rPr>
      </w:pPr>
    </w:p>
    <w:p w:rsidR="00B84393" w:rsidRPr="00B44378" w:rsidRDefault="00795561">
      <w:pPr>
        <w:rPr>
          <w:sz w:val="24"/>
          <w:szCs w:val="24"/>
        </w:rPr>
      </w:pPr>
      <w:r w:rsidRPr="00B44378">
        <w:rPr>
          <w:b/>
          <w:sz w:val="24"/>
          <w:szCs w:val="24"/>
        </w:rPr>
        <w:t>1.</w:t>
      </w:r>
    </w:p>
    <w:p w:rsidR="00B84393" w:rsidRDefault="00795561">
      <w:pPr>
        <w:jc w:val="both"/>
        <w:rPr>
          <w:sz w:val="24"/>
          <w:szCs w:val="24"/>
        </w:rPr>
      </w:pPr>
      <w:r>
        <w:rPr>
          <w:sz w:val="24"/>
          <w:szCs w:val="24"/>
        </w:rPr>
        <w:t xml:space="preserve">Erkläre, wie das lateinische Wort </w:t>
      </w:r>
      <w:proofErr w:type="spellStart"/>
      <w:r>
        <w:rPr>
          <w:i/>
          <w:sz w:val="24"/>
          <w:szCs w:val="24"/>
        </w:rPr>
        <w:t>viscera</w:t>
      </w:r>
      <w:proofErr w:type="spellEnd"/>
      <w:r>
        <w:rPr>
          <w:sz w:val="24"/>
          <w:szCs w:val="24"/>
        </w:rPr>
        <w:t xml:space="preserve"> heute noch als Fachbegriff im Deutschen weiterlebt. Siehe dazu s. v. </w:t>
      </w:r>
      <w:proofErr w:type="spellStart"/>
      <w:r>
        <w:rPr>
          <w:sz w:val="24"/>
          <w:szCs w:val="24"/>
        </w:rPr>
        <w:t>Viszeralchirurgie</w:t>
      </w:r>
      <w:proofErr w:type="spellEnd"/>
      <w:r>
        <w:rPr>
          <w:sz w:val="24"/>
          <w:szCs w:val="24"/>
        </w:rPr>
        <w:t xml:space="preserve"> in Wikipedia nach (URL: </w:t>
      </w:r>
      <w:hyperlink r:id="rId12">
        <w:r>
          <w:rPr>
            <w:color w:val="1155CC"/>
            <w:sz w:val="24"/>
            <w:szCs w:val="24"/>
            <w:u w:val="single"/>
          </w:rPr>
          <w:t>https://de.wikipedia.org/wiki/Viszeralchirurgie</w:t>
        </w:r>
      </w:hyperlink>
      <w:r>
        <w:rPr>
          <w:sz w:val="24"/>
          <w:szCs w:val="24"/>
        </w:rPr>
        <w:t xml:space="preserve"> [Stand: 23.04.2023]).</w:t>
      </w:r>
    </w:p>
    <w:p w:rsidR="00B84393" w:rsidRDefault="00B84393">
      <w:pPr>
        <w:spacing w:line="240" w:lineRule="auto"/>
        <w:jc w:val="both"/>
        <w:rPr>
          <w:sz w:val="24"/>
          <w:szCs w:val="24"/>
        </w:rPr>
      </w:pPr>
    </w:p>
    <w:p w:rsidR="00B84393" w:rsidRDefault="00795561">
      <w:pPr>
        <w:spacing w:line="240" w:lineRule="auto"/>
        <w:jc w:val="both"/>
        <w:rPr>
          <w:b/>
          <w:sz w:val="24"/>
          <w:szCs w:val="24"/>
        </w:rPr>
      </w:pPr>
      <w:r>
        <w:rPr>
          <w:b/>
          <w:sz w:val="24"/>
          <w:szCs w:val="24"/>
        </w:rPr>
        <w:t>2.</w:t>
      </w:r>
    </w:p>
    <w:p w:rsidR="00B84393" w:rsidRDefault="00795561">
      <w:pPr>
        <w:spacing w:line="240" w:lineRule="auto"/>
        <w:jc w:val="both"/>
        <w:rPr>
          <w:sz w:val="24"/>
          <w:szCs w:val="24"/>
        </w:rPr>
      </w:pPr>
      <w:r>
        <w:rPr>
          <w:sz w:val="24"/>
          <w:szCs w:val="24"/>
        </w:rPr>
        <w:t>Bewerte die folgenden Aussagen zum Inhalt der Verse 135–140 nach ihrem Wahrheitsgehalt. Wenn Du ein Statement für falsch hältst, berichtige es.</w:t>
      </w:r>
    </w:p>
    <w:p w:rsidR="00B84393" w:rsidRDefault="00B84393">
      <w:pPr>
        <w:spacing w:before="240" w:line="261" w:lineRule="auto"/>
        <w:rPr>
          <w:sz w:val="24"/>
          <w:szCs w:val="24"/>
        </w:rPr>
      </w:pPr>
    </w:p>
    <w:tbl>
      <w:tblPr>
        <w:tblStyle w:val="aff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855"/>
        <w:gridCol w:w="855"/>
        <w:gridCol w:w="3180"/>
      </w:tblGrid>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i/>
                <w:sz w:val="24"/>
                <w:szCs w:val="24"/>
              </w:rPr>
            </w:pPr>
            <w:r>
              <w:rPr>
                <w:i/>
                <w:sz w:val="24"/>
                <w:szCs w:val="24"/>
              </w:rPr>
              <w:t>Aussage</w:t>
            </w:r>
          </w:p>
        </w:tc>
        <w:tc>
          <w:tcPr>
            <w:tcW w:w="85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i/>
                <w:sz w:val="24"/>
                <w:szCs w:val="24"/>
              </w:rPr>
            </w:pPr>
            <w:r>
              <w:rPr>
                <w:i/>
                <w:sz w:val="24"/>
                <w:szCs w:val="24"/>
              </w:rPr>
              <w:t>wahr</w:t>
            </w:r>
          </w:p>
        </w:tc>
        <w:tc>
          <w:tcPr>
            <w:tcW w:w="85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i/>
                <w:sz w:val="24"/>
                <w:szCs w:val="24"/>
              </w:rPr>
            </w:pPr>
            <w:r>
              <w:rPr>
                <w:i/>
                <w:sz w:val="24"/>
                <w:szCs w:val="24"/>
              </w:rPr>
              <w:t>falsch</w:t>
            </w:r>
          </w:p>
        </w:tc>
        <w:tc>
          <w:tcPr>
            <w:tcW w:w="3180"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i/>
                <w:sz w:val="24"/>
                <w:szCs w:val="24"/>
              </w:rPr>
            </w:pPr>
            <w:r>
              <w:rPr>
                <w:i/>
                <w:sz w:val="24"/>
                <w:szCs w:val="24"/>
              </w:rPr>
              <w:t>Wenn falsch: Berichtigung</w:t>
            </w: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Der Boden war – im Unterschied zu Sonnenlicht und Luft – früher Gemeinschaftseigentum.</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rPr>
                <w:sz w:val="24"/>
                <w:szCs w:val="24"/>
              </w:rPr>
            </w:pP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Ein umsichtiger Feldmesser kennzeichnet jetzt Grenzen des  Eigentum an Grund und Boden.</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rPr>
                <w:sz w:val="24"/>
                <w:szCs w:val="24"/>
              </w:rPr>
            </w:pP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Vom Boden wird kein Ertrag mehr erwartet.</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795561">
            <w:pPr>
              <w:widowControl w:val="0"/>
              <w:pBdr>
                <w:top w:val="nil"/>
                <w:left w:val="nil"/>
                <w:bottom w:val="nil"/>
                <w:right w:val="nil"/>
                <w:between w:val="nil"/>
              </w:pBdr>
              <w:rPr>
                <w:sz w:val="24"/>
                <w:szCs w:val="24"/>
              </w:rPr>
            </w:pPr>
            <w:r w:rsidRPr="00B44378">
              <w:rPr>
                <w:sz w:val="24"/>
                <w:szCs w:val="24"/>
              </w:rPr>
              <w:t>.</w:t>
            </w: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Vielmehr geht man jetzt in die Eingeweide der Erde.</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rPr>
                <w:sz w:val="24"/>
                <w:szCs w:val="24"/>
              </w:rPr>
            </w:pP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Die Seelen der Toten verstecken und bewegen die Bodenschätze.</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rPr>
                <w:sz w:val="24"/>
                <w:szCs w:val="24"/>
              </w:rPr>
            </w:pPr>
          </w:p>
        </w:tc>
      </w:tr>
      <w:tr w:rsidR="00B84393">
        <w:tc>
          <w:tcPr>
            <w:tcW w:w="4125" w:type="dxa"/>
            <w:shd w:val="clear" w:color="auto" w:fill="auto"/>
            <w:tcMar>
              <w:top w:w="100" w:type="dxa"/>
              <w:left w:w="100" w:type="dxa"/>
              <w:bottom w:w="100" w:type="dxa"/>
              <w:right w:w="100" w:type="dxa"/>
            </w:tcMar>
          </w:tcPr>
          <w:p w:rsidR="00B84393" w:rsidRDefault="00795561">
            <w:pPr>
              <w:widowControl w:val="0"/>
              <w:pBdr>
                <w:top w:val="nil"/>
                <w:left w:val="nil"/>
                <w:bottom w:val="nil"/>
                <w:right w:val="nil"/>
                <w:between w:val="nil"/>
              </w:pBdr>
              <w:rPr>
                <w:sz w:val="24"/>
                <w:szCs w:val="24"/>
              </w:rPr>
            </w:pPr>
            <w:r>
              <w:rPr>
                <w:sz w:val="24"/>
                <w:szCs w:val="24"/>
              </w:rPr>
              <w:t>Die Bodenschätze sind der Auslöser des Übels.</w:t>
            </w: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855"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jc w:val="center"/>
              <w:rPr>
                <w:sz w:val="24"/>
                <w:szCs w:val="24"/>
              </w:rPr>
            </w:pPr>
          </w:p>
        </w:tc>
        <w:tc>
          <w:tcPr>
            <w:tcW w:w="3180" w:type="dxa"/>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rPr>
                <w:sz w:val="24"/>
                <w:szCs w:val="24"/>
              </w:rPr>
            </w:pPr>
          </w:p>
        </w:tc>
      </w:tr>
    </w:tbl>
    <w:p w:rsidR="00B84393" w:rsidRDefault="00B84393">
      <w:pPr>
        <w:rPr>
          <w:sz w:val="24"/>
          <w:szCs w:val="24"/>
        </w:rPr>
      </w:pPr>
    </w:p>
    <w:p w:rsidR="00B84393" w:rsidRDefault="00B84393">
      <w:pPr>
        <w:rPr>
          <w:sz w:val="24"/>
          <w:szCs w:val="24"/>
        </w:rPr>
      </w:pPr>
    </w:p>
    <w:p w:rsidR="00B84393" w:rsidRDefault="00795561">
      <w:pPr>
        <w:sectPr w:rsidR="00B84393" w:rsidSect="00AB487B">
          <w:pgSz w:w="11909" w:h="16834" w:code="9"/>
          <w:pgMar w:top="1418" w:right="1134" w:bottom="1418" w:left="1134" w:header="964" w:footer="851" w:gutter="0"/>
          <w:pgNumType w:start="8"/>
          <w:cols w:space="720"/>
        </w:sectPr>
      </w:pPr>
      <w:r>
        <w:br w:type="page"/>
      </w:r>
    </w:p>
    <w:p w:rsidR="00B84393" w:rsidRDefault="00B84393">
      <w:pPr>
        <w:rPr>
          <w:sz w:val="24"/>
          <w:szCs w:val="24"/>
        </w:rPr>
      </w:pPr>
    </w:p>
    <w:p w:rsidR="00B84393" w:rsidRDefault="00795561">
      <w:pPr>
        <w:rPr>
          <w:b/>
          <w:sz w:val="24"/>
          <w:szCs w:val="24"/>
        </w:rPr>
      </w:pPr>
      <w:r>
        <w:rPr>
          <w:b/>
          <w:sz w:val="24"/>
          <w:szCs w:val="24"/>
        </w:rPr>
        <w:t>TEXT III</w:t>
      </w:r>
    </w:p>
    <w:p w:rsidR="00B84393" w:rsidRDefault="00795561">
      <w:pPr>
        <w:rPr>
          <w:b/>
          <w:sz w:val="24"/>
          <w:szCs w:val="24"/>
        </w:rPr>
      </w:pPr>
      <w:r>
        <w:rPr>
          <w:b/>
          <w:sz w:val="24"/>
          <w:szCs w:val="24"/>
        </w:rPr>
        <w:t>Verse 141–143: Eisernes Zeitalter #3. Die Kriegstreiber Eisen und Gold</w:t>
      </w:r>
    </w:p>
    <w:p w:rsidR="00B84393" w:rsidRDefault="00B84393">
      <w:pPr>
        <w:rPr>
          <w:b/>
          <w:sz w:val="24"/>
          <w:szCs w:val="24"/>
        </w:rPr>
      </w:pPr>
    </w:p>
    <w:p w:rsidR="00B84393" w:rsidRDefault="00B84393">
      <w:pPr>
        <w:rPr>
          <w:sz w:val="24"/>
          <w:szCs w:val="24"/>
        </w:rPr>
      </w:pPr>
    </w:p>
    <w:tbl>
      <w:tblPr>
        <w:tblStyle w:val="afff7"/>
        <w:tblW w:w="12030" w:type="dxa"/>
        <w:tblInd w:w="0" w:type="dxa"/>
        <w:tblLayout w:type="fixed"/>
        <w:tblLook w:val="0600" w:firstRow="0" w:lastRow="0" w:firstColumn="0" w:lastColumn="0" w:noHBand="1" w:noVBand="1"/>
      </w:tblPr>
      <w:tblGrid>
        <w:gridCol w:w="750"/>
        <w:gridCol w:w="5850"/>
        <w:gridCol w:w="255"/>
        <w:gridCol w:w="5175"/>
      </w:tblGrid>
      <w:tr w:rsidR="00B84393">
        <w:tc>
          <w:tcPr>
            <w:tcW w:w="750" w:type="dxa"/>
            <w:shd w:val="clear" w:color="auto" w:fill="auto"/>
            <w:tcMar>
              <w:top w:w="100" w:type="dxa"/>
              <w:left w:w="100" w:type="dxa"/>
              <w:bottom w:w="100" w:type="dxa"/>
              <w:right w:w="100" w:type="dxa"/>
            </w:tcMar>
          </w:tcPr>
          <w:p w:rsidR="00B84393" w:rsidRDefault="00795561">
            <w:pPr>
              <w:widowControl w:val="0"/>
              <w:spacing w:line="480" w:lineRule="auto"/>
              <w:rPr>
                <w:sz w:val="24"/>
                <w:szCs w:val="24"/>
              </w:rPr>
            </w:pPr>
            <w:r>
              <w:rPr>
                <w:sz w:val="24"/>
                <w:szCs w:val="24"/>
              </w:rPr>
              <w:t>141</w:t>
            </w:r>
          </w:p>
          <w:p w:rsidR="00B84393" w:rsidRDefault="00B84393">
            <w:pPr>
              <w:widowControl w:val="0"/>
              <w:spacing w:line="480" w:lineRule="auto"/>
              <w:rPr>
                <w:sz w:val="24"/>
                <w:szCs w:val="24"/>
              </w:rPr>
            </w:pPr>
          </w:p>
          <w:p w:rsidR="00B84393" w:rsidRDefault="00795561">
            <w:pPr>
              <w:widowControl w:val="0"/>
              <w:spacing w:line="480" w:lineRule="auto"/>
              <w:rPr>
                <w:sz w:val="24"/>
                <w:szCs w:val="24"/>
              </w:rPr>
            </w:pPr>
            <w:r>
              <w:rPr>
                <w:sz w:val="24"/>
                <w:szCs w:val="24"/>
              </w:rPr>
              <w:t>143</w:t>
            </w:r>
          </w:p>
        </w:tc>
        <w:tc>
          <w:tcPr>
            <w:tcW w:w="5850" w:type="dxa"/>
            <w:shd w:val="clear" w:color="auto" w:fill="auto"/>
            <w:tcMar>
              <w:top w:w="100" w:type="dxa"/>
              <w:left w:w="100" w:type="dxa"/>
              <w:bottom w:w="100" w:type="dxa"/>
              <w:right w:w="100" w:type="dxa"/>
            </w:tcMar>
          </w:tcPr>
          <w:p w:rsidR="00B84393" w:rsidRPr="00CE677E" w:rsidRDefault="00795561">
            <w:pPr>
              <w:widowControl w:val="0"/>
              <w:spacing w:line="480" w:lineRule="auto"/>
              <w:rPr>
                <w:sz w:val="24"/>
                <w:szCs w:val="24"/>
                <w:lang w:val="en-GB"/>
              </w:rPr>
            </w:pPr>
            <w:proofErr w:type="spellStart"/>
            <w:r w:rsidRPr="00CE677E">
              <w:rPr>
                <w:sz w:val="24"/>
                <w:szCs w:val="24"/>
                <w:lang w:val="en-GB"/>
              </w:rPr>
              <w:t>Iamque</w:t>
            </w:r>
            <w:proofErr w:type="spellEnd"/>
            <w:r w:rsidRPr="00CE677E">
              <w:rPr>
                <w:sz w:val="24"/>
                <w:szCs w:val="24"/>
                <w:lang w:val="en-GB"/>
              </w:rPr>
              <w:t xml:space="preserve"> </w:t>
            </w:r>
            <w:proofErr w:type="spellStart"/>
            <w:r w:rsidRPr="00CE677E">
              <w:rPr>
                <w:sz w:val="24"/>
                <w:szCs w:val="24"/>
                <w:lang w:val="en-GB"/>
              </w:rPr>
              <w:t>nocens</w:t>
            </w:r>
            <w:proofErr w:type="spellEnd"/>
            <w:r w:rsidRPr="00CE677E">
              <w:rPr>
                <w:sz w:val="24"/>
                <w:szCs w:val="24"/>
                <w:lang w:val="en-GB"/>
              </w:rPr>
              <w:t xml:space="preserve"> </w:t>
            </w:r>
            <w:proofErr w:type="spellStart"/>
            <w:r w:rsidRPr="00CE677E">
              <w:rPr>
                <w:sz w:val="24"/>
                <w:szCs w:val="24"/>
                <w:lang w:val="en-GB"/>
              </w:rPr>
              <w:t>ferrum</w:t>
            </w:r>
            <w:proofErr w:type="spellEnd"/>
            <w:r w:rsidRPr="00CE677E">
              <w:rPr>
                <w:sz w:val="24"/>
                <w:szCs w:val="24"/>
                <w:lang w:val="en-GB"/>
              </w:rPr>
              <w:t xml:space="preserve"> </w:t>
            </w:r>
            <w:proofErr w:type="spellStart"/>
            <w:r w:rsidRPr="00CE677E">
              <w:rPr>
                <w:sz w:val="24"/>
                <w:szCs w:val="24"/>
                <w:lang w:val="en-GB"/>
              </w:rPr>
              <w:t>ferroque</w:t>
            </w:r>
            <w:proofErr w:type="spellEnd"/>
            <w:r w:rsidRPr="00CE677E">
              <w:rPr>
                <w:sz w:val="24"/>
                <w:szCs w:val="24"/>
                <w:lang w:val="en-GB"/>
              </w:rPr>
              <w:t xml:space="preserve"> </w:t>
            </w:r>
            <w:proofErr w:type="spellStart"/>
            <w:r w:rsidRPr="00CE677E">
              <w:rPr>
                <w:sz w:val="24"/>
                <w:szCs w:val="24"/>
                <w:lang w:val="en-GB"/>
              </w:rPr>
              <w:t>nocentius</w:t>
            </w:r>
            <w:proofErr w:type="spellEnd"/>
            <w:r w:rsidRPr="00CE677E">
              <w:rPr>
                <w:sz w:val="24"/>
                <w:szCs w:val="24"/>
                <w:lang w:val="en-GB"/>
              </w:rPr>
              <w:t xml:space="preserve"> </w:t>
            </w:r>
            <w:proofErr w:type="spellStart"/>
            <w:r w:rsidRPr="00CE677E">
              <w:rPr>
                <w:sz w:val="24"/>
                <w:szCs w:val="24"/>
                <w:lang w:val="en-GB"/>
              </w:rPr>
              <w:t>aurum</w:t>
            </w:r>
            <w:proofErr w:type="spellEnd"/>
          </w:p>
          <w:p w:rsidR="00B84393" w:rsidRPr="00CE677E" w:rsidRDefault="00795561">
            <w:pPr>
              <w:widowControl w:val="0"/>
              <w:spacing w:line="480" w:lineRule="auto"/>
              <w:rPr>
                <w:sz w:val="24"/>
                <w:szCs w:val="24"/>
                <w:lang w:val="en-GB"/>
              </w:rPr>
            </w:pPr>
            <w:proofErr w:type="spellStart"/>
            <w:r w:rsidRPr="00CE677E">
              <w:rPr>
                <w:sz w:val="24"/>
                <w:szCs w:val="24"/>
                <w:lang w:val="en-GB"/>
              </w:rPr>
              <w:t>prodierat</w:t>
            </w:r>
            <w:proofErr w:type="spellEnd"/>
            <w:r w:rsidRPr="00CE677E">
              <w:rPr>
                <w:sz w:val="24"/>
                <w:szCs w:val="24"/>
                <w:lang w:val="en-GB"/>
              </w:rPr>
              <w:t xml:space="preserve">, </w:t>
            </w:r>
            <w:proofErr w:type="spellStart"/>
            <w:r w:rsidRPr="00CE677E">
              <w:rPr>
                <w:sz w:val="24"/>
                <w:szCs w:val="24"/>
                <w:lang w:val="en-GB"/>
              </w:rPr>
              <w:t>prodit</w:t>
            </w:r>
            <w:proofErr w:type="spellEnd"/>
            <w:r w:rsidRPr="00CE677E">
              <w:rPr>
                <w:sz w:val="24"/>
                <w:szCs w:val="24"/>
                <w:lang w:val="en-GB"/>
              </w:rPr>
              <w:t xml:space="preserve"> bellum, quod </w:t>
            </w:r>
            <w:proofErr w:type="spellStart"/>
            <w:r w:rsidRPr="00CE677E">
              <w:rPr>
                <w:sz w:val="24"/>
                <w:szCs w:val="24"/>
                <w:lang w:val="en-GB"/>
              </w:rPr>
              <w:t>pugnat</w:t>
            </w:r>
            <w:proofErr w:type="spellEnd"/>
            <w:r w:rsidRPr="00CE677E">
              <w:rPr>
                <w:sz w:val="24"/>
                <w:szCs w:val="24"/>
                <w:lang w:val="en-GB"/>
              </w:rPr>
              <w:t xml:space="preserve"> </w:t>
            </w:r>
            <w:proofErr w:type="spellStart"/>
            <w:r w:rsidRPr="00CE677E">
              <w:rPr>
                <w:sz w:val="24"/>
                <w:szCs w:val="24"/>
                <w:lang w:val="en-GB"/>
              </w:rPr>
              <w:t>utroque</w:t>
            </w:r>
            <w:proofErr w:type="spellEnd"/>
            <w:r w:rsidRPr="00CE677E">
              <w:rPr>
                <w:sz w:val="24"/>
                <w:szCs w:val="24"/>
                <w:lang w:val="en-GB"/>
              </w:rPr>
              <w:t>,</w:t>
            </w:r>
          </w:p>
          <w:p w:rsidR="00B84393" w:rsidRPr="00CE677E" w:rsidRDefault="00795561">
            <w:pPr>
              <w:widowControl w:val="0"/>
              <w:spacing w:line="480" w:lineRule="auto"/>
              <w:rPr>
                <w:sz w:val="24"/>
                <w:szCs w:val="24"/>
                <w:lang w:val="en-GB"/>
              </w:rPr>
            </w:pPr>
            <w:proofErr w:type="spellStart"/>
            <w:proofErr w:type="gramStart"/>
            <w:r w:rsidRPr="00CE677E">
              <w:rPr>
                <w:sz w:val="24"/>
                <w:szCs w:val="24"/>
                <w:lang w:val="en-GB"/>
              </w:rPr>
              <w:t>sanguineaque</w:t>
            </w:r>
            <w:proofErr w:type="spellEnd"/>
            <w:proofErr w:type="gramEnd"/>
            <w:r w:rsidRPr="00CE677E">
              <w:rPr>
                <w:sz w:val="24"/>
                <w:szCs w:val="24"/>
                <w:lang w:val="en-GB"/>
              </w:rPr>
              <w:t xml:space="preserve"> </w:t>
            </w:r>
            <w:proofErr w:type="spellStart"/>
            <w:r w:rsidRPr="00CE677E">
              <w:rPr>
                <w:sz w:val="24"/>
                <w:szCs w:val="24"/>
                <w:lang w:val="en-GB"/>
              </w:rPr>
              <w:t>manu</w:t>
            </w:r>
            <w:proofErr w:type="spellEnd"/>
            <w:r w:rsidRPr="00CE677E">
              <w:rPr>
                <w:sz w:val="24"/>
                <w:szCs w:val="24"/>
                <w:lang w:val="en-GB"/>
              </w:rPr>
              <w:t xml:space="preserve"> </w:t>
            </w:r>
            <w:proofErr w:type="spellStart"/>
            <w:r w:rsidRPr="00CE677E">
              <w:rPr>
                <w:sz w:val="24"/>
                <w:szCs w:val="24"/>
                <w:lang w:val="en-GB"/>
              </w:rPr>
              <w:t>crepitantia</w:t>
            </w:r>
            <w:proofErr w:type="spellEnd"/>
            <w:r w:rsidRPr="00CE677E">
              <w:rPr>
                <w:sz w:val="24"/>
                <w:szCs w:val="24"/>
                <w:lang w:val="en-GB"/>
              </w:rPr>
              <w:t xml:space="preserve"> </w:t>
            </w:r>
            <w:proofErr w:type="spellStart"/>
            <w:r w:rsidRPr="00CE677E">
              <w:rPr>
                <w:sz w:val="24"/>
                <w:szCs w:val="24"/>
                <w:lang w:val="en-GB"/>
              </w:rPr>
              <w:t>concutit</w:t>
            </w:r>
            <w:proofErr w:type="spellEnd"/>
            <w:r w:rsidRPr="00CE677E">
              <w:rPr>
                <w:sz w:val="24"/>
                <w:szCs w:val="24"/>
                <w:lang w:val="en-GB"/>
              </w:rPr>
              <w:t xml:space="preserve"> </w:t>
            </w:r>
            <w:proofErr w:type="spellStart"/>
            <w:r w:rsidRPr="00CE677E">
              <w:rPr>
                <w:sz w:val="24"/>
                <w:szCs w:val="24"/>
                <w:lang w:val="en-GB"/>
              </w:rPr>
              <w:t>arma</w:t>
            </w:r>
            <w:proofErr w:type="spellEnd"/>
            <w:r w:rsidRPr="00CE677E">
              <w:rPr>
                <w:sz w:val="24"/>
                <w:szCs w:val="24"/>
                <w:lang w:val="en-GB"/>
              </w:rPr>
              <w:t>.</w:t>
            </w:r>
          </w:p>
          <w:p w:rsidR="00B84393" w:rsidRPr="00CE677E" w:rsidRDefault="00B84393">
            <w:pPr>
              <w:widowControl w:val="0"/>
              <w:spacing w:line="480" w:lineRule="auto"/>
              <w:rPr>
                <w:sz w:val="24"/>
                <w:szCs w:val="24"/>
                <w:lang w:val="en-GB"/>
              </w:rPr>
            </w:pPr>
          </w:p>
        </w:tc>
        <w:tc>
          <w:tcPr>
            <w:tcW w:w="255" w:type="dxa"/>
            <w:shd w:val="clear" w:color="auto" w:fill="auto"/>
            <w:tcMar>
              <w:top w:w="100" w:type="dxa"/>
              <w:left w:w="100" w:type="dxa"/>
              <w:bottom w:w="100" w:type="dxa"/>
              <w:right w:w="100" w:type="dxa"/>
            </w:tcMar>
          </w:tcPr>
          <w:p w:rsidR="00B84393" w:rsidRPr="00CE677E" w:rsidRDefault="00B84393">
            <w:pPr>
              <w:widowControl w:val="0"/>
              <w:rPr>
                <w:sz w:val="24"/>
                <w:szCs w:val="24"/>
                <w:lang w:val="en-GB"/>
              </w:rPr>
            </w:pPr>
          </w:p>
        </w:tc>
        <w:tc>
          <w:tcPr>
            <w:tcW w:w="5175" w:type="dxa"/>
            <w:shd w:val="clear" w:color="auto" w:fill="auto"/>
            <w:tcMar>
              <w:top w:w="100" w:type="dxa"/>
              <w:left w:w="100" w:type="dxa"/>
              <w:bottom w:w="100" w:type="dxa"/>
              <w:right w:w="100" w:type="dxa"/>
            </w:tcMar>
          </w:tcPr>
          <w:p w:rsidR="00B84393" w:rsidRPr="00CE677E" w:rsidRDefault="00B84393">
            <w:pPr>
              <w:widowControl w:val="0"/>
              <w:rPr>
                <w:sz w:val="20"/>
                <w:szCs w:val="20"/>
                <w:lang w:val="en-GB"/>
              </w:rPr>
            </w:pPr>
          </w:p>
          <w:p w:rsidR="00B84393" w:rsidRPr="00CE677E" w:rsidRDefault="00B84393">
            <w:pPr>
              <w:widowControl w:val="0"/>
              <w:rPr>
                <w:b/>
                <w:sz w:val="20"/>
                <w:szCs w:val="20"/>
                <w:lang w:val="en-GB"/>
              </w:rPr>
            </w:pPr>
          </w:p>
          <w:p w:rsidR="00B84393" w:rsidRDefault="00795561">
            <w:pPr>
              <w:widowControl w:val="0"/>
              <w:rPr>
                <w:sz w:val="24"/>
                <w:szCs w:val="24"/>
              </w:rPr>
            </w:pPr>
            <w:r>
              <w:rPr>
                <w:sz w:val="20"/>
                <w:szCs w:val="20"/>
              </w:rPr>
              <w:t xml:space="preserve">V. 142 </w:t>
            </w:r>
            <w:proofErr w:type="spellStart"/>
            <w:r>
              <w:rPr>
                <w:b/>
                <w:sz w:val="20"/>
                <w:szCs w:val="20"/>
              </w:rPr>
              <w:t>utroque</w:t>
            </w:r>
            <w:proofErr w:type="spellEnd"/>
            <w:r>
              <w:rPr>
                <w:sz w:val="20"/>
                <w:szCs w:val="20"/>
              </w:rPr>
              <w:t xml:space="preserve"> mit beidem</w:t>
            </w:r>
          </w:p>
        </w:tc>
      </w:tr>
    </w:tbl>
    <w:p w:rsidR="00B84393" w:rsidRDefault="00B84393">
      <w:pPr>
        <w:rPr>
          <w:sz w:val="24"/>
          <w:szCs w:val="24"/>
        </w:rPr>
        <w:sectPr w:rsidR="00B84393" w:rsidSect="00CE677E">
          <w:pgSz w:w="16834" w:h="11909" w:orient="landscape"/>
          <w:pgMar w:top="1440" w:right="1440" w:bottom="1440" w:left="1440" w:header="720" w:footer="720" w:gutter="0"/>
          <w:pgNumType w:start="9"/>
          <w:cols w:space="720"/>
        </w:sectPr>
      </w:pPr>
    </w:p>
    <w:p w:rsidR="00B84393" w:rsidRDefault="00795561">
      <w:pPr>
        <w:rPr>
          <w:b/>
          <w:sz w:val="24"/>
          <w:szCs w:val="24"/>
        </w:rPr>
      </w:pPr>
      <w:r>
        <w:rPr>
          <w:b/>
          <w:sz w:val="24"/>
          <w:szCs w:val="24"/>
        </w:rPr>
        <w:t>Aufgaben zu den Versen 141–143</w:t>
      </w:r>
    </w:p>
    <w:p w:rsidR="00B84393" w:rsidRDefault="00795561">
      <w:pPr>
        <w:rPr>
          <w:b/>
          <w:sz w:val="24"/>
          <w:szCs w:val="24"/>
        </w:rPr>
      </w:pPr>
      <w:r>
        <w:rPr>
          <w:b/>
          <w:sz w:val="24"/>
          <w:szCs w:val="24"/>
        </w:rPr>
        <w:t>(Eisernes Zeitalter #3. Die Kriegstreiber Eisen und Gold)</w:t>
      </w:r>
    </w:p>
    <w:p w:rsidR="00B84393" w:rsidRDefault="00B84393">
      <w:pPr>
        <w:rPr>
          <w:b/>
          <w:sz w:val="24"/>
          <w:szCs w:val="24"/>
        </w:rPr>
      </w:pPr>
    </w:p>
    <w:p w:rsidR="00B84393" w:rsidRDefault="00B84393">
      <w:pPr>
        <w:rPr>
          <w:sz w:val="24"/>
          <w:szCs w:val="24"/>
        </w:rPr>
      </w:pPr>
    </w:p>
    <w:p w:rsidR="00B84393" w:rsidRDefault="00795561">
      <w:pPr>
        <w:rPr>
          <w:b/>
          <w:sz w:val="24"/>
          <w:szCs w:val="24"/>
        </w:rPr>
      </w:pPr>
      <w:r>
        <w:rPr>
          <w:b/>
          <w:sz w:val="24"/>
          <w:szCs w:val="24"/>
        </w:rPr>
        <w:t>1.</w:t>
      </w:r>
    </w:p>
    <w:p w:rsidR="00B84393" w:rsidRDefault="00795561">
      <w:pPr>
        <w:jc w:val="both"/>
        <w:rPr>
          <w:sz w:val="24"/>
          <w:szCs w:val="24"/>
        </w:rPr>
      </w:pPr>
      <w:r>
        <w:rPr>
          <w:sz w:val="24"/>
          <w:szCs w:val="24"/>
        </w:rPr>
        <w:t xml:space="preserve">Zunächst schauen wir einmal weiter: In Vers 141 f. stellt Ovid </w:t>
      </w:r>
      <w:proofErr w:type="spellStart"/>
      <w:r>
        <w:rPr>
          <w:i/>
          <w:sz w:val="24"/>
          <w:szCs w:val="24"/>
        </w:rPr>
        <w:t>ferrum</w:t>
      </w:r>
      <w:proofErr w:type="spellEnd"/>
      <w:r>
        <w:rPr>
          <w:sz w:val="24"/>
          <w:szCs w:val="24"/>
        </w:rPr>
        <w:t xml:space="preserve"> und </w:t>
      </w:r>
      <w:proofErr w:type="spellStart"/>
      <w:r>
        <w:rPr>
          <w:i/>
          <w:sz w:val="24"/>
          <w:szCs w:val="24"/>
        </w:rPr>
        <w:t>aurum</w:t>
      </w:r>
      <w:proofErr w:type="spellEnd"/>
      <w:r>
        <w:rPr>
          <w:sz w:val="24"/>
          <w:szCs w:val="24"/>
        </w:rPr>
        <w:t xml:space="preserve"> gegenüber und zueinander in Beziehung. Bearbeite hierzu die folgende Tabelle:</w:t>
      </w:r>
    </w:p>
    <w:p w:rsidR="00B84393" w:rsidRDefault="00B84393">
      <w:pPr>
        <w:rPr>
          <w:sz w:val="24"/>
          <w:szCs w:val="24"/>
        </w:rPr>
      </w:pPr>
    </w:p>
    <w:tbl>
      <w:tblPr>
        <w:tblStyle w:val="afff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2475"/>
        <w:gridCol w:w="2370"/>
      </w:tblGrid>
      <w:tr w:rsidR="00B84393">
        <w:tc>
          <w:tcPr>
            <w:tcW w:w="4170" w:type="dxa"/>
            <w:shd w:val="clear" w:color="auto" w:fill="auto"/>
            <w:tcMar>
              <w:top w:w="100" w:type="dxa"/>
              <w:left w:w="100" w:type="dxa"/>
              <w:bottom w:w="100" w:type="dxa"/>
              <w:right w:w="100" w:type="dxa"/>
            </w:tcMar>
          </w:tcPr>
          <w:p w:rsidR="00B84393" w:rsidRDefault="00B84393">
            <w:pPr>
              <w:widowControl w:val="0"/>
              <w:rPr>
                <w:sz w:val="24"/>
                <w:szCs w:val="24"/>
              </w:rPr>
            </w:pPr>
          </w:p>
        </w:tc>
        <w:tc>
          <w:tcPr>
            <w:tcW w:w="2475"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ferrum</w:t>
            </w:r>
            <w:proofErr w:type="spellEnd"/>
          </w:p>
        </w:tc>
        <w:tc>
          <w:tcPr>
            <w:tcW w:w="2370"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aurum</w:t>
            </w:r>
            <w:proofErr w:type="spellEnd"/>
          </w:p>
        </w:tc>
      </w:tr>
      <w:tr w:rsidR="00B84393" w:rsidTr="00B44378">
        <w:trPr>
          <w:trHeight w:val="571"/>
        </w:trPr>
        <w:tc>
          <w:tcPr>
            <w:tcW w:w="4170"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Attribut in V. 141</w:t>
            </w:r>
          </w:p>
        </w:tc>
        <w:tc>
          <w:tcPr>
            <w:tcW w:w="2475"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c>
          <w:tcPr>
            <w:tcW w:w="2370"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r w:rsidR="00B84393">
        <w:trPr>
          <w:trHeight w:val="440"/>
        </w:trPr>
        <w:tc>
          <w:tcPr>
            <w:tcW w:w="4170"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Was entsteht aus der unheiligen Allianz der beiden Elemente? (Siehe V. 142)</w:t>
            </w:r>
          </w:p>
        </w:tc>
        <w:tc>
          <w:tcPr>
            <w:tcW w:w="4845" w:type="dxa"/>
            <w:gridSpan w:val="2"/>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r w:rsidR="00B84393">
        <w:tc>
          <w:tcPr>
            <w:tcW w:w="4170"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Wofür steht das Element in diesem Zusammenhang metaphorisch bzw. symbolisch?</w:t>
            </w:r>
          </w:p>
        </w:tc>
        <w:tc>
          <w:tcPr>
            <w:tcW w:w="2475"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c>
          <w:tcPr>
            <w:tcW w:w="2370"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bl>
    <w:p w:rsidR="00B84393"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2.</w:t>
      </w:r>
    </w:p>
    <w:p w:rsidR="00B84393" w:rsidRDefault="00795561">
      <w:pPr>
        <w:jc w:val="both"/>
        <w:rPr>
          <w:sz w:val="24"/>
          <w:szCs w:val="24"/>
        </w:rPr>
      </w:pPr>
      <w:r>
        <w:rPr>
          <w:sz w:val="24"/>
          <w:szCs w:val="24"/>
        </w:rPr>
        <w:t>Stelle nun eine Vermutung auf, warum</w:t>
      </w:r>
    </w:p>
    <w:p w:rsidR="00B84393" w:rsidRDefault="00795561">
      <w:pPr>
        <w:numPr>
          <w:ilvl w:val="0"/>
          <w:numId w:val="9"/>
        </w:numPr>
        <w:jc w:val="both"/>
        <w:rPr>
          <w:sz w:val="24"/>
          <w:szCs w:val="24"/>
        </w:rPr>
      </w:pPr>
      <w:r>
        <w:rPr>
          <w:sz w:val="24"/>
          <w:szCs w:val="24"/>
        </w:rPr>
        <w:t>Ovid dem</w:t>
      </w:r>
      <w:r>
        <w:rPr>
          <w:i/>
          <w:sz w:val="24"/>
          <w:szCs w:val="24"/>
        </w:rPr>
        <w:t xml:space="preserve"> </w:t>
      </w:r>
      <w:proofErr w:type="spellStart"/>
      <w:r>
        <w:rPr>
          <w:i/>
          <w:sz w:val="24"/>
          <w:szCs w:val="24"/>
        </w:rPr>
        <w:t>aurum</w:t>
      </w:r>
      <w:proofErr w:type="spellEnd"/>
      <w:r>
        <w:rPr>
          <w:sz w:val="24"/>
          <w:szCs w:val="24"/>
        </w:rPr>
        <w:t xml:space="preserve"> eine </w:t>
      </w:r>
      <w:proofErr w:type="spellStart"/>
      <w:r>
        <w:rPr>
          <w:sz w:val="24"/>
          <w:szCs w:val="24"/>
        </w:rPr>
        <w:t>zerstörerischere</w:t>
      </w:r>
      <w:proofErr w:type="spellEnd"/>
      <w:r>
        <w:rPr>
          <w:sz w:val="24"/>
          <w:szCs w:val="24"/>
        </w:rPr>
        <w:t xml:space="preserve"> Kraft als dem </w:t>
      </w:r>
      <w:proofErr w:type="spellStart"/>
      <w:r>
        <w:rPr>
          <w:i/>
          <w:sz w:val="24"/>
          <w:szCs w:val="24"/>
        </w:rPr>
        <w:t>ferrum</w:t>
      </w:r>
      <w:proofErr w:type="spellEnd"/>
      <w:r>
        <w:rPr>
          <w:sz w:val="24"/>
          <w:szCs w:val="24"/>
        </w:rPr>
        <w:t xml:space="preserve"> zuschreibt (V. 141) und</w:t>
      </w:r>
    </w:p>
    <w:p w:rsidR="00B84393" w:rsidRDefault="00795561">
      <w:pPr>
        <w:numPr>
          <w:ilvl w:val="0"/>
          <w:numId w:val="9"/>
        </w:numPr>
        <w:jc w:val="both"/>
        <w:rPr>
          <w:sz w:val="24"/>
          <w:szCs w:val="24"/>
        </w:rPr>
      </w:pPr>
      <w:r>
        <w:rPr>
          <w:sz w:val="24"/>
          <w:szCs w:val="24"/>
        </w:rPr>
        <w:t xml:space="preserve">Ovid gerade den </w:t>
      </w:r>
      <w:proofErr w:type="spellStart"/>
      <w:r>
        <w:rPr>
          <w:i/>
          <w:sz w:val="24"/>
          <w:szCs w:val="24"/>
        </w:rPr>
        <w:t>amor</w:t>
      </w:r>
      <w:proofErr w:type="spellEnd"/>
      <w:r>
        <w:rPr>
          <w:i/>
          <w:sz w:val="24"/>
          <w:szCs w:val="24"/>
        </w:rPr>
        <w:t xml:space="preserve"> </w:t>
      </w:r>
      <w:proofErr w:type="spellStart"/>
      <w:r>
        <w:rPr>
          <w:i/>
          <w:sz w:val="24"/>
          <w:szCs w:val="24"/>
        </w:rPr>
        <w:t>sceleratus</w:t>
      </w:r>
      <w:proofErr w:type="spellEnd"/>
      <w:r>
        <w:rPr>
          <w:i/>
          <w:sz w:val="24"/>
          <w:szCs w:val="24"/>
        </w:rPr>
        <w:t xml:space="preserve"> </w:t>
      </w:r>
      <w:proofErr w:type="spellStart"/>
      <w:r>
        <w:rPr>
          <w:i/>
          <w:sz w:val="24"/>
          <w:szCs w:val="24"/>
        </w:rPr>
        <w:t>habendi</w:t>
      </w:r>
      <w:proofErr w:type="spellEnd"/>
      <w:r>
        <w:rPr>
          <w:sz w:val="24"/>
          <w:szCs w:val="24"/>
        </w:rPr>
        <w:t xml:space="preserve"> (V. 131) wie schon beobachtet derart hervorhebt.</w:t>
      </w:r>
    </w:p>
    <w:p w:rsidR="00B84393" w:rsidRDefault="00B84393">
      <w:pPr>
        <w:jc w:val="both"/>
        <w:rPr>
          <w:sz w:val="24"/>
          <w:szCs w:val="24"/>
        </w:rPr>
      </w:pPr>
    </w:p>
    <w:p w:rsidR="00B84393" w:rsidRPr="00B44378" w:rsidRDefault="00795561">
      <w:pPr>
        <w:jc w:val="both"/>
        <w:rPr>
          <w:sz w:val="24"/>
          <w:szCs w:val="24"/>
        </w:rPr>
      </w:pPr>
      <w:r w:rsidRPr="00B44378">
        <w:rPr>
          <w:b/>
          <w:sz w:val="24"/>
          <w:szCs w:val="24"/>
        </w:rPr>
        <w:t>3.</w:t>
      </w:r>
    </w:p>
    <w:p w:rsidR="00B84393" w:rsidRDefault="00795561">
      <w:pPr>
        <w:jc w:val="both"/>
        <w:rPr>
          <w:sz w:val="24"/>
          <w:szCs w:val="24"/>
        </w:rPr>
      </w:pPr>
      <w:r>
        <w:rPr>
          <w:sz w:val="24"/>
          <w:szCs w:val="24"/>
        </w:rPr>
        <w:t xml:space="preserve">Bleiben wir bei den Elementen Eisen und Gold. In V. 127 spricht Ovid vom </w:t>
      </w:r>
      <w:proofErr w:type="spellStart"/>
      <w:r>
        <w:rPr>
          <w:i/>
          <w:sz w:val="24"/>
          <w:szCs w:val="24"/>
        </w:rPr>
        <w:t>durum</w:t>
      </w:r>
      <w:proofErr w:type="spellEnd"/>
      <w:r>
        <w:rPr>
          <w:i/>
          <w:sz w:val="24"/>
          <w:szCs w:val="24"/>
        </w:rPr>
        <w:t xml:space="preserve"> </w:t>
      </w:r>
      <w:proofErr w:type="spellStart"/>
      <w:r>
        <w:rPr>
          <w:i/>
          <w:sz w:val="24"/>
          <w:szCs w:val="24"/>
        </w:rPr>
        <w:t>ferrum</w:t>
      </w:r>
      <w:proofErr w:type="spellEnd"/>
      <w:r>
        <w:rPr>
          <w:sz w:val="24"/>
          <w:szCs w:val="24"/>
        </w:rPr>
        <w:t>. Ermittle, ob dies der physikalischen Realität entspricht. Dabei ist Härte der mechanische Widerstand gegen das Eindringen eines anderen Körpers (z. B. kann man es mit dem Fingernagel ritzen, mit einem Taschenmesser noch ritzen oder geht gar nichts). Gemessen werden kann es „nach Mohs“ (von 1 bis 10; 10 = Diamant, 5 = Zahnschmelz).</w:t>
      </w:r>
    </w:p>
    <w:p w:rsidR="00B84393" w:rsidRDefault="00B84393">
      <w:pPr>
        <w:rPr>
          <w:sz w:val="24"/>
          <w:szCs w:val="24"/>
        </w:rPr>
      </w:pPr>
    </w:p>
    <w:tbl>
      <w:tblPr>
        <w:tblStyle w:val="aff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84393">
        <w:tc>
          <w:tcPr>
            <w:tcW w:w="3009" w:type="dxa"/>
            <w:shd w:val="clear" w:color="auto" w:fill="auto"/>
            <w:tcMar>
              <w:top w:w="100" w:type="dxa"/>
              <w:left w:w="100" w:type="dxa"/>
              <w:bottom w:w="100" w:type="dxa"/>
              <w:right w:w="100" w:type="dxa"/>
            </w:tcMar>
          </w:tcPr>
          <w:p w:rsidR="00B84393" w:rsidRDefault="00B84393">
            <w:pPr>
              <w:widowControl w:val="0"/>
              <w:rPr>
                <w:sz w:val="24"/>
                <w:szCs w:val="24"/>
              </w:rPr>
            </w:pPr>
          </w:p>
        </w:tc>
        <w:tc>
          <w:tcPr>
            <w:tcW w:w="3010"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ferrum</w:t>
            </w:r>
            <w:proofErr w:type="spellEnd"/>
          </w:p>
        </w:tc>
        <w:tc>
          <w:tcPr>
            <w:tcW w:w="3010"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aurum</w:t>
            </w:r>
            <w:proofErr w:type="spellEnd"/>
          </w:p>
        </w:tc>
      </w:tr>
      <w:tr w:rsidR="00B84393" w:rsidRPr="00B44378">
        <w:tc>
          <w:tcPr>
            <w:tcW w:w="3009"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chemisches Zeichen</w:t>
            </w:r>
          </w:p>
        </w:tc>
        <w:tc>
          <w:tcPr>
            <w:tcW w:w="301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010"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r w:rsidR="00B84393" w:rsidRPr="00B44378">
        <w:tc>
          <w:tcPr>
            <w:tcW w:w="3009"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Härte nach Mohs</w:t>
            </w:r>
          </w:p>
        </w:tc>
        <w:tc>
          <w:tcPr>
            <w:tcW w:w="3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Eisen</w:t>
            </w:r>
          </w:p>
        </w:tc>
        <w:tc>
          <w:tcPr>
            <w:tcW w:w="3010" w:type="dxa"/>
            <w:vMerge w:val="restart"/>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r w:rsidR="00B84393" w:rsidRPr="00B44378">
        <w:tc>
          <w:tcPr>
            <w:tcW w:w="3009"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Härte nach Mohs</w:t>
            </w:r>
          </w:p>
        </w:tc>
        <w:tc>
          <w:tcPr>
            <w:tcW w:w="3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gehärteter Stahl</w:t>
            </w:r>
          </w:p>
        </w:tc>
        <w:tc>
          <w:tcPr>
            <w:tcW w:w="3010" w:type="dxa"/>
            <w:vMerge/>
            <w:shd w:val="clear" w:color="auto" w:fill="auto"/>
            <w:tcMar>
              <w:top w:w="100" w:type="dxa"/>
              <w:left w:w="100" w:type="dxa"/>
              <w:bottom w:w="100" w:type="dxa"/>
              <w:right w:w="100" w:type="dxa"/>
            </w:tcMar>
          </w:tcPr>
          <w:p w:rsidR="00B84393" w:rsidRPr="00B44378" w:rsidRDefault="00B84393">
            <w:pPr>
              <w:widowControl w:val="0"/>
              <w:pBdr>
                <w:top w:val="nil"/>
                <w:left w:val="nil"/>
                <w:bottom w:val="nil"/>
                <w:right w:val="nil"/>
                <w:between w:val="nil"/>
              </w:pBdr>
              <w:spacing w:line="276" w:lineRule="auto"/>
              <w:rPr>
                <w:sz w:val="24"/>
                <w:szCs w:val="24"/>
              </w:rPr>
            </w:pPr>
          </w:p>
        </w:tc>
      </w:tr>
    </w:tbl>
    <w:p w:rsidR="00B84393" w:rsidRDefault="00795561">
      <w:pPr>
        <w:rPr>
          <w:b/>
          <w:sz w:val="24"/>
          <w:szCs w:val="24"/>
        </w:rPr>
      </w:pPr>
      <w:r>
        <w:br w:type="page"/>
      </w:r>
    </w:p>
    <w:p w:rsidR="00B84393" w:rsidRDefault="00795561">
      <w:pPr>
        <w:rPr>
          <w:b/>
          <w:sz w:val="24"/>
          <w:szCs w:val="24"/>
        </w:rPr>
      </w:pPr>
      <w:r>
        <w:rPr>
          <w:b/>
          <w:sz w:val="24"/>
          <w:szCs w:val="24"/>
        </w:rPr>
        <w:t>4.</w:t>
      </w:r>
    </w:p>
    <w:p w:rsidR="00B84393" w:rsidRDefault="00795561">
      <w:pPr>
        <w:jc w:val="both"/>
        <w:rPr>
          <w:sz w:val="24"/>
          <w:szCs w:val="24"/>
        </w:rPr>
      </w:pPr>
      <w:r>
        <w:rPr>
          <w:sz w:val="24"/>
          <w:szCs w:val="24"/>
        </w:rPr>
        <w:t xml:space="preserve">Und dann machen wir gleich noch einen Ausflug in die Alchemie, die (manchmal metaphysische) Lehre von den Stoffen und ihren Reaktionen. Die Alchemie als Schwesternwissenschaft der Astrologie verknüpfte traditionell mit den Wandelsternen (Planeten, Sonne, Mond) nicht nur Wochentage, sondern auch Metalle. </w:t>
      </w:r>
    </w:p>
    <w:p w:rsidR="00B84393" w:rsidRDefault="00B84393">
      <w:pPr>
        <w:jc w:val="both"/>
        <w:rPr>
          <w:sz w:val="24"/>
          <w:szCs w:val="24"/>
        </w:rPr>
      </w:pPr>
    </w:p>
    <w:p w:rsidR="00B84393" w:rsidRDefault="00795561">
      <w:pPr>
        <w:jc w:val="both"/>
        <w:rPr>
          <w:sz w:val="24"/>
          <w:szCs w:val="24"/>
        </w:rPr>
      </w:pPr>
      <w:r>
        <w:rPr>
          <w:sz w:val="24"/>
          <w:szCs w:val="24"/>
        </w:rPr>
        <w:t>Informiere dich z. B. bei Wikipedia und ergänze die Tabelle.</w:t>
      </w:r>
    </w:p>
    <w:p w:rsidR="00B84393" w:rsidRDefault="00B84393">
      <w:pPr>
        <w:rPr>
          <w:sz w:val="24"/>
          <w:szCs w:val="24"/>
        </w:rPr>
      </w:pPr>
    </w:p>
    <w:tbl>
      <w:tblPr>
        <w:tblStyle w:val="aff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84393">
        <w:tc>
          <w:tcPr>
            <w:tcW w:w="3009" w:type="dxa"/>
            <w:shd w:val="clear" w:color="auto" w:fill="auto"/>
            <w:tcMar>
              <w:top w:w="100" w:type="dxa"/>
              <w:left w:w="100" w:type="dxa"/>
              <w:bottom w:w="100" w:type="dxa"/>
              <w:right w:w="100" w:type="dxa"/>
            </w:tcMar>
          </w:tcPr>
          <w:p w:rsidR="00B84393" w:rsidRDefault="00B84393">
            <w:pPr>
              <w:widowControl w:val="0"/>
              <w:rPr>
                <w:sz w:val="24"/>
                <w:szCs w:val="24"/>
              </w:rPr>
            </w:pPr>
          </w:p>
        </w:tc>
        <w:tc>
          <w:tcPr>
            <w:tcW w:w="3010"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ferrum</w:t>
            </w:r>
            <w:proofErr w:type="spellEnd"/>
          </w:p>
        </w:tc>
        <w:tc>
          <w:tcPr>
            <w:tcW w:w="3010" w:type="dxa"/>
            <w:shd w:val="clear" w:color="auto" w:fill="auto"/>
            <w:tcMar>
              <w:top w:w="100" w:type="dxa"/>
              <w:left w:w="100" w:type="dxa"/>
              <w:bottom w:w="100" w:type="dxa"/>
              <w:right w:w="100" w:type="dxa"/>
            </w:tcMar>
          </w:tcPr>
          <w:p w:rsidR="00B84393" w:rsidRDefault="00795561">
            <w:pPr>
              <w:widowControl w:val="0"/>
              <w:jc w:val="center"/>
              <w:rPr>
                <w:b/>
                <w:sz w:val="24"/>
                <w:szCs w:val="24"/>
              </w:rPr>
            </w:pPr>
            <w:proofErr w:type="spellStart"/>
            <w:r>
              <w:rPr>
                <w:b/>
                <w:sz w:val="24"/>
                <w:szCs w:val="24"/>
              </w:rPr>
              <w:t>aurum</w:t>
            </w:r>
            <w:proofErr w:type="spellEnd"/>
          </w:p>
        </w:tc>
      </w:tr>
      <w:tr w:rsidR="00B84393">
        <w:tc>
          <w:tcPr>
            <w:tcW w:w="3009"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Welcher Wandelstern ist assoziiert?</w:t>
            </w:r>
          </w:p>
        </w:tc>
        <w:tc>
          <w:tcPr>
            <w:tcW w:w="3010"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c>
          <w:tcPr>
            <w:tcW w:w="3010" w:type="dxa"/>
            <w:shd w:val="clear" w:color="auto" w:fill="auto"/>
            <w:tcMar>
              <w:top w:w="100" w:type="dxa"/>
              <w:left w:w="100" w:type="dxa"/>
              <w:bottom w:w="100" w:type="dxa"/>
              <w:right w:w="100" w:type="dxa"/>
            </w:tcMar>
          </w:tcPr>
          <w:p w:rsidR="00B84393" w:rsidRPr="00B44378" w:rsidRDefault="00B84393">
            <w:pPr>
              <w:widowControl w:val="0"/>
              <w:jc w:val="center"/>
              <w:rPr>
                <w:sz w:val="24"/>
                <w:szCs w:val="24"/>
              </w:rPr>
            </w:pPr>
          </w:p>
        </w:tc>
      </w:tr>
      <w:tr w:rsidR="00B84393">
        <w:tc>
          <w:tcPr>
            <w:tcW w:w="3009"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Alchemistisches Zeichen des Metalls (= astrologisches Zeichen des Wandelsterns)</w:t>
            </w:r>
          </w:p>
        </w:tc>
        <w:tc>
          <w:tcPr>
            <w:tcW w:w="3010" w:type="dxa"/>
            <w:shd w:val="clear" w:color="auto" w:fill="auto"/>
            <w:tcMar>
              <w:top w:w="100" w:type="dxa"/>
              <w:left w:w="100" w:type="dxa"/>
              <w:bottom w:w="100" w:type="dxa"/>
              <w:right w:w="100" w:type="dxa"/>
            </w:tcMar>
          </w:tcPr>
          <w:p w:rsidR="00B84393" w:rsidRPr="00B44378" w:rsidRDefault="00B84393" w:rsidP="00B44378">
            <w:pPr>
              <w:widowControl w:val="0"/>
              <w:jc w:val="center"/>
              <w:rPr>
                <w:sz w:val="24"/>
                <w:szCs w:val="24"/>
              </w:rPr>
            </w:pPr>
          </w:p>
        </w:tc>
        <w:tc>
          <w:tcPr>
            <w:tcW w:w="3010" w:type="dxa"/>
            <w:shd w:val="clear" w:color="auto" w:fill="auto"/>
            <w:tcMar>
              <w:top w:w="100" w:type="dxa"/>
              <w:left w:w="100" w:type="dxa"/>
              <w:bottom w:w="100" w:type="dxa"/>
              <w:right w:w="100" w:type="dxa"/>
            </w:tcMar>
          </w:tcPr>
          <w:p w:rsidR="00B84393" w:rsidRPr="00B44378" w:rsidRDefault="00B84393" w:rsidP="00B44378">
            <w:pPr>
              <w:widowControl w:val="0"/>
              <w:jc w:val="center"/>
              <w:rPr>
                <w:sz w:val="24"/>
                <w:szCs w:val="24"/>
              </w:rPr>
            </w:pPr>
          </w:p>
        </w:tc>
      </w:tr>
      <w:tr w:rsidR="00B84393">
        <w:tc>
          <w:tcPr>
            <w:tcW w:w="3009" w:type="dxa"/>
            <w:shd w:val="clear" w:color="auto" w:fill="auto"/>
            <w:tcMar>
              <w:top w:w="100" w:type="dxa"/>
              <w:left w:w="100" w:type="dxa"/>
              <w:bottom w:w="100" w:type="dxa"/>
              <w:right w:w="100" w:type="dxa"/>
            </w:tcMar>
          </w:tcPr>
          <w:p w:rsidR="00B84393" w:rsidRDefault="00795561">
            <w:pPr>
              <w:widowControl w:val="0"/>
              <w:rPr>
                <w:sz w:val="24"/>
                <w:szCs w:val="24"/>
              </w:rPr>
            </w:pPr>
            <w:r>
              <w:rPr>
                <w:sz w:val="24"/>
                <w:szCs w:val="24"/>
              </w:rPr>
              <w:t>steht symbolisch für</w:t>
            </w:r>
          </w:p>
        </w:tc>
        <w:tc>
          <w:tcPr>
            <w:tcW w:w="3010" w:type="dxa"/>
            <w:shd w:val="clear" w:color="auto" w:fill="auto"/>
            <w:tcMar>
              <w:top w:w="100" w:type="dxa"/>
              <w:left w:w="100" w:type="dxa"/>
              <w:bottom w:w="100" w:type="dxa"/>
              <w:right w:w="100" w:type="dxa"/>
            </w:tcMar>
          </w:tcPr>
          <w:p w:rsidR="00B84393" w:rsidRPr="00B44378" w:rsidRDefault="00B84393" w:rsidP="00B44378">
            <w:pPr>
              <w:widowControl w:val="0"/>
              <w:spacing w:before="240" w:line="261" w:lineRule="auto"/>
              <w:jc w:val="center"/>
              <w:rPr>
                <w:sz w:val="24"/>
                <w:szCs w:val="24"/>
              </w:rPr>
            </w:pPr>
          </w:p>
        </w:tc>
        <w:tc>
          <w:tcPr>
            <w:tcW w:w="3010" w:type="dxa"/>
            <w:shd w:val="clear" w:color="auto" w:fill="auto"/>
            <w:tcMar>
              <w:top w:w="100" w:type="dxa"/>
              <w:left w:w="100" w:type="dxa"/>
              <w:bottom w:w="100" w:type="dxa"/>
              <w:right w:w="100" w:type="dxa"/>
            </w:tcMar>
          </w:tcPr>
          <w:p w:rsidR="00B84393" w:rsidRPr="00B44378" w:rsidRDefault="00B84393" w:rsidP="00B44378">
            <w:pPr>
              <w:widowControl w:val="0"/>
              <w:spacing w:before="240" w:line="261" w:lineRule="auto"/>
              <w:jc w:val="center"/>
              <w:rPr>
                <w:sz w:val="24"/>
                <w:szCs w:val="24"/>
              </w:rPr>
            </w:pPr>
          </w:p>
        </w:tc>
      </w:tr>
    </w:tbl>
    <w:p w:rsidR="00B84393" w:rsidRDefault="00B84393">
      <w:pPr>
        <w:rPr>
          <w:sz w:val="24"/>
          <w:szCs w:val="24"/>
        </w:rPr>
      </w:pPr>
    </w:p>
    <w:p w:rsidR="00B84393" w:rsidRDefault="00795561">
      <w:pPr>
        <w:rPr>
          <w:b/>
          <w:sz w:val="24"/>
          <w:szCs w:val="24"/>
        </w:rPr>
      </w:pPr>
      <w:r>
        <w:rPr>
          <w:b/>
          <w:sz w:val="24"/>
          <w:szCs w:val="24"/>
        </w:rPr>
        <w:t>5.</w:t>
      </w:r>
    </w:p>
    <w:p w:rsidR="00B84393" w:rsidRDefault="00795561">
      <w:pPr>
        <w:jc w:val="both"/>
        <w:rPr>
          <w:sz w:val="24"/>
          <w:szCs w:val="24"/>
        </w:rPr>
      </w:pPr>
      <w:r>
        <w:rPr>
          <w:sz w:val="24"/>
          <w:szCs w:val="24"/>
        </w:rPr>
        <w:t>Schau dir einmal das Logo der schwedischen Volvo Car Corporation an. Was entdeckst du?</w:t>
      </w:r>
    </w:p>
    <w:p w:rsidR="00B84393" w:rsidRDefault="00B84393">
      <w:pPr>
        <w:rPr>
          <w:sz w:val="24"/>
          <w:szCs w:val="24"/>
        </w:rPr>
      </w:pPr>
    </w:p>
    <w:p w:rsidR="00B84393" w:rsidRDefault="00795561">
      <w:pPr>
        <w:rPr>
          <w:b/>
          <w:sz w:val="24"/>
          <w:szCs w:val="24"/>
        </w:rPr>
      </w:pPr>
      <w:r>
        <w:rPr>
          <w:b/>
          <w:sz w:val="24"/>
          <w:szCs w:val="24"/>
        </w:rPr>
        <w:t>6.</w:t>
      </w:r>
    </w:p>
    <w:p w:rsidR="00B84393" w:rsidRDefault="00795561">
      <w:pPr>
        <w:jc w:val="both"/>
        <w:rPr>
          <w:sz w:val="24"/>
          <w:szCs w:val="24"/>
        </w:rPr>
      </w:pPr>
      <w:r>
        <w:rPr>
          <w:sz w:val="24"/>
          <w:szCs w:val="24"/>
        </w:rPr>
        <w:t>Gehen wir zurück zu Ovid und dem Eisernen Zeitalter, zu den V. 141f. Beide Verse sind unübersehbar reich an Stilmitteln. Ermittle die folgenden Stilmittel und füge sie in die Übersicht ein:</w:t>
      </w:r>
    </w:p>
    <w:p w:rsidR="00B84393" w:rsidRDefault="00B84393">
      <w:pPr>
        <w:rPr>
          <w:sz w:val="24"/>
          <w:szCs w:val="24"/>
        </w:rPr>
      </w:pPr>
    </w:p>
    <w:tbl>
      <w:tblPr>
        <w:tblStyle w:val="afff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570"/>
        <w:gridCol w:w="3435"/>
      </w:tblGrid>
      <w:tr w:rsidR="00B84393">
        <w:tc>
          <w:tcPr>
            <w:tcW w:w="2010" w:type="dxa"/>
            <w:shd w:val="clear" w:color="auto" w:fill="auto"/>
            <w:tcMar>
              <w:top w:w="100" w:type="dxa"/>
              <w:left w:w="100" w:type="dxa"/>
              <w:bottom w:w="100" w:type="dxa"/>
              <w:right w:w="100" w:type="dxa"/>
            </w:tcMar>
          </w:tcPr>
          <w:p w:rsidR="00B84393" w:rsidRDefault="00795561">
            <w:pPr>
              <w:widowControl w:val="0"/>
              <w:jc w:val="center"/>
              <w:rPr>
                <w:b/>
                <w:sz w:val="24"/>
                <w:szCs w:val="24"/>
              </w:rPr>
            </w:pPr>
            <w:r>
              <w:rPr>
                <w:b/>
                <w:sz w:val="24"/>
                <w:szCs w:val="24"/>
              </w:rPr>
              <w:t>Stilmittel</w:t>
            </w:r>
          </w:p>
        </w:tc>
        <w:tc>
          <w:tcPr>
            <w:tcW w:w="3570" w:type="dxa"/>
            <w:shd w:val="clear" w:color="auto" w:fill="auto"/>
            <w:tcMar>
              <w:top w:w="100" w:type="dxa"/>
              <w:left w:w="100" w:type="dxa"/>
              <w:bottom w:w="100" w:type="dxa"/>
              <w:right w:w="100" w:type="dxa"/>
            </w:tcMar>
          </w:tcPr>
          <w:p w:rsidR="00B84393" w:rsidRDefault="00795561">
            <w:pPr>
              <w:widowControl w:val="0"/>
              <w:jc w:val="center"/>
              <w:rPr>
                <w:b/>
                <w:sz w:val="24"/>
                <w:szCs w:val="24"/>
              </w:rPr>
            </w:pPr>
            <w:r>
              <w:rPr>
                <w:b/>
                <w:sz w:val="24"/>
                <w:szCs w:val="24"/>
              </w:rPr>
              <w:t>kurze Beschreibung</w:t>
            </w:r>
          </w:p>
        </w:tc>
        <w:tc>
          <w:tcPr>
            <w:tcW w:w="3435" w:type="dxa"/>
            <w:shd w:val="clear" w:color="auto" w:fill="auto"/>
            <w:tcMar>
              <w:top w:w="100" w:type="dxa"/>
              <w:left w:w="100" w:type="dxa"/>
              <w:bottom w:w="100" w:type="dxa"/>
              <w:right w:w="100" w:type="dxa"/>
            </w:tcMar>
          </w:tcPr>
          <w:p w:rsidR="00B84393" w:rsidRDefault="00795561">
            <w:pPr>
              <w:widowControl w:val="0"/>
              <w:jc w:val="center"/>
              <w:rPr>
                <w:b/>
                <w:sz w:val="24"/>
                <w:szCs w:val="24"/>
              </w:rPr>
            </w:pPr>
            <w:r>
              <w:rPr>
                <w:b/>
                <w:sz w:val="24"/>
                <w:szCs w:val="24"/>
              </w:rPr>
              <w:t>Beispiele</w:t>
            </w: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proofErr w:type="spellStart"/>
            <w:r w:rsidRPr="00B44378">
              <w:rPr>
                <w:sz w:val="24"/>
                <w:szCs w:val="24"/>
              </w:rPr>
              <w:t>Polyptoton</w:t>
            </w:r>
            <w:proofErr w:type="spellEnd"/>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Chiasmus</w:t>
            </w:r>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Parallelismus</w:t>
            </w:r>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u w:val="single"/>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Enjambement</w:t>
            </w:r>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Klimax</w:t>
            </w:r>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r w:rsidRPr="00B44378">
              <w:rPr>
                <w:sz w:val="24"/>
                <w:szCs w:val="24"/>
              </w:rPr>
              <w:t>Alliteration</w:t>
            </w:r>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r w:rsidR="00B84393" w:rsidRPr="00B44378">
        <w:tc>
          <w:tcPr>
            <w:tcW w:w="2010" w:type="dxa"/>
            <w:shd w:val="clear" w:color="auto" w:fill="auto"/>
            <w:tcMar>
              <w:top w:w="100" w:type="dxa"/>
              <w:left w:w="100" w:type="dxa"/>
              <w:bottom w:w="100" w:type="dxa"/>
              <w:right w:w="100" w:type="dxa"/>
            </w:tcMar>
          </w:tcPr>
          <w:p w:rsidR="00B84393" w:rsidRPr="00B44378" w:rsidRDefault="00795561">
            <w:pPr>
              <w:widowControl w:val="0"/>
              <w:rPr>
                <w:sz w:val="24"/>
                <w:szCs w:val="24"/>
              </w:rPr>
            </w:pPr>
            <w:proofErr w:type="spellStart"/>
            <w:r w:rsidRPr="00B44378">
              <w:rPr>
                <w:sz w:val="24"/>
                <w:szCs w:val="24"/>
              </w:rPr>
              <w:t>Onomatopoesie</w:t>
            </w:r>
            <w:proofErr w:type="spellEnd"/>
          </w:p>
        </w:tc>
        <w:tc>
          <w:tcPr>
            <w:tcW w:w="3570" w:type="dxa"/>
            <w:shd w:val="clear" w:color="auto" w:fill="auto"/>
            <w:tcMar>
              <w:top w:w="100" w:type="dxa"/>
              <w:left w:w="100" w:type="dxa"/>
              <w:bottom w:w="100" w:type="dxa"/>
              <w:right w:w="100" w:type="dxa"/>
            </w:tcMar>
          </w:tcPr>
          <w:p w:rsidR="00B84393" w:rsidRPr="00B44378" w:rsidRDefault="00B84393">
            <w:pPr>
              <w:widowControl w:val="0"/>
              <w:rPr>
                <w:sz w:val="24"/>
                <w:szCs w:val="24"/>
              </w:rPr>
            </w:pPr>
          </w:p>
        </w:tc>
        <w:tc>
          <w:tcPr>
            <w:tcW w:w="3435" w:type="dxa"/>
            <w:shd w:val="clear" w:color="auto" w:fill="auto"/>
            <w:tcMar>
              <w:top w:w="100" w:type="dxa"/>
              <w:left w:w="100" w:type="dxa"/>
              <w:bottom w:w="100" w:type="dxa"/>
              <w:right w:w="100" w:type="dxa"/>
            </w:tcMar>
          </w:tcPr>
          <w:p w:rsidR="00B84393" w:rsidRPr="00B44378" w:rsidRDefault="00B84393">
            <w:pPr>
              <w:widowControl w:val="0"/>
              <w:spacing w:line="360" w:lineRule="auto"/>
              <w:rPr>
                <w:sz w:val="24"/>
                <w:szCs w:val="24"/>
              </w:rPr>
            </w:pPr>
          </w:p>
        </w:tc>
      </w:tr>
    </w:tbl>
    <w:p w:rsidR="00B84393" w:rsidRDefault="00795561">
      <w:pPr>
        <w:rPr>
          <w:b/>
          <w:sz w:val="24"/>
          <w:szCs w:val="24"/>
        </w:rPr>
      </w:pPr>
      <w:r>
        <w:rPr>
          <w:b/>
          <w:sz w:val="24"/>
          <w:szCs w:val="24"/>
        </w:rPr>
        <w:t>7.</w:t>
      </w:r>
    </w:p>
    <w:p w:rsidR="00B84393" w:rsidRDefault="00795561">
      <w:pPr>
        <w:jc w:val="both"/>
        <w:rPr>
          <w:sz w:val="24"/>
          <w:szCs w:val="24"/>
        </w:rPr>
      </w:pPr>
      <w:r>
        <w:rPr>
          <w:sz w:val="24"/>
          <w:szCs w:val="24"/>
        </w:rPr>
        <w:t xml:space="preserve">Stelle eine Vermutung auf, warum gerade hier so viele Stilmittel (und insbesondere so viele </w:t>
      </w:r>
      <w:proofErr w:type="spellStart"/>
      <w:r>
        <w:rPr>
          <w:sz w:val="24"/>
          <w:szCs w:val="24"/>
        </w:rPr>
        <w:t>Polyptota</w:t>
      </w:r>
      <w:proofErr w:type="spellEnd"/>
      <w:r>
        <w:rPr>
          <w:sz w:val="24"/>
          <w:szCs w:val="24"/>
        </w:rPr>
        <w:t>) zu finden sind.</w:t>
      </w:r>
    </w:p>
    <w:p w:rsidR="00B84393" w:rsidRPr="00B44378" w:rsidRDefault="00B84393">
      <w:pPr>
        <w:jc w:val="both"/>
        <w:rPr>
          <w:sz w:val="24"/>
          <w:szCs w:val="24"/>
        </w:rPr>
      </w:pPr>
    </w:p>
    <w:p w:rsidR="00B84393" w:rsidRPr="00B44378" w:rsidRDefault="00B84393">
      <w:pPr>
        <w:jc w:val="both"/>
        <w:rPr>
          <w:sz w:val="24"/>
          <w:szCs w:val="24"/>
        </w:rPr>
      </w:pPr>
    </w:p>
    <w:p w:rsidR="00B84393" w:rsidRPr="00B44378" w:rsidRDefault="00795561">
      <w:pPr>
        <w:jc w:val="both"/>
        <w:rPr>
          <w:b/>
          <w:sz w:val="24"/>
          <w:szCs w:val="24"/>
        </w:rPr>
      </w:pPr>
      <w:r w:rsidRPr="00B44378">
        <w:rPr>
          <w:b/>
          <w:sz w:val="24"/>
          <w:szCs w:val="24"/>
        </w:rPr>
        <w:t>8.</w:t>
      </w:r>
    </w:p>
    <w:p w:rsidR="00B84393" w:rsidRPr="00B44378" w:rsidRDefault="00795561">
      <w:pPr>
        <w:jc w:val="both"/>
        <w:rPr>
          <w:sz w:val="24"/>
          <w:szCs w:val="24"/>
        </w:rPr>
      </w:pPr>
      <w:r w:rsidRPr="00B44378">
        <w:rPr>
          <w:sz w:val="24"/>
          <w:szCs w:val="24"/>
        </w:rPr>
        <w:t>Lasst uns nun einen Blick auf die Metrik der beiden Verse richten. Analysiere die Verse metrisch. Zeige im Anschluss daran auf,</w:t>
      </w:r>
    </w:p>
    <w:p w:rsidR="00B84393" w:rsidRPr="00B44378" w:rsidRDefault="00795561">
      <w:pPr>
        <w:numPr>
          <w:ilvl w:val="0"/>
          <w:numId w:val="1"/>
        </w:numPr>
        <w:jc w:val="both"/>
        <w:rPr>
          <w:sz w:val="24"/>
          <w:szCs w:val="24"/>
        </w:rPr>
      </w:pPr>
      <w:r w:rsidRPr="00B44378">
        <w:rPr>
          <w:sz w:val="24"/>
          <w:szCs w:val="24"/>
        </w:rPr>
        <w:t>wie Eisen und Gold in V. 141 metrisch durch eine Zäsur getrennt werden;</w:t>
      </w:r>
    </w:p>
    <w:p w:rsidR="00B84393" w:rsidRPr="00B44378" w:rsidRDefault="00795561">
      <w:pPr>
        <w:numPr>
          <w:ilvl w:val="0"/>
          <w:numId w:val="1"/>
        </w:numPr>
        <w:jc w:val="both"/>
        <w:rPr>
          <w:sz w:val="24"/>
          <w:szCs w:val="24"/>
        </w:rPr>
      </w:pPr>
      <w:r w:rsidRPr="00B44378">
        <w:rPr>
          <w:sz w:val="24"/>
          <w:szCs w:val="24"/>
        </w:rPr>
        <w:t xml:space="preserve">wie Ovid das </w:t>
      </w:r>
      <w:proofErr w:type="spellStart"/>
      <w:r w:rsidRPr="00B44378">
        <w:rPr>
          <w:i/>
          <w:sz w:val="24"/>
          <w:szCs w:val="24"/>
        </w:rPr>
        <w:t>durum</w:t>
      </w:r>
      <w:proofErr w:type="spellEnd"/>
      <w:r w:rsidRPr="00B44378">
        <w:rPr>
          <w:i/>
          <w:sz w:val="24"/>
          <w:szCs w:val="24"/>
        </w:rPr>
        <w:t xml:space="preserve"> </w:t>
      </w:r>
      <w:r w:rsidRPr="00B44378">
        <w:rPr>
          <w:sz w:val="24"/>
          <w:szCs w:val="24"/>
        </w:rPr>
        <w:t xml:space="preserve">(V. 127) bzw. </w:t>
      </w:r>
      <w:proofErr w:type="spellStart"/>
      <w:r w:rsidRPr="00B44378">
        <w:rPr>
          <w:i/>
          <w:sz w:val="24"/>
          <w:szCs w:val="24"/>
        </w:rPr>
        <w:t>nocens</w:t>
      </w:r>
      <w:proofErr w:type="spellEnd"/>
      <w:r w:rsidRPr="00B44378">
        <w:rPr>
          <w:i/>
          <w:sz w:val="24"/>
          <w:szCs w:val="24"/>
        </w:rPr>
        <w:t xml:space="preserve"> </w:t>
      </w:r>
      <w:proofErr w:type="spellStart"/>
      <w:r w:rsidRPr="00B44378">
        <w:rPr>
          <w:i/>
          <w:sz w:val="24"/>
          <w:szCs w:val="24"/>
        </w:rPr>
        <w:t>ferrum</w:t>
      </w:r>
      <w:proofErr w:type="spellEnd"/>
      <w:r w:rsidRPr="00B44378">
        <w:rPr>
          <w:sz w:val="24"/>
          <w:szCs w:val="24"/>
        </w:rPr>
        <w:t xml:space="preserve"> (V. 141) metrisch ganz deutlich unterstreicht, und das im Gegensatz zum </w:t>
      </w:r>
      <w:proofErr w:type="spellStart"/>
      <w:r w:rsidRPr="00B44378">
        <w:rPr>
          <w:i/>
          <w:sz w:val="24"/>
          <w:szCs w:val="24"/>
        </w:rPr>
        <w:t>aurum</w:t>
      </w:r>
      <w:proofErr w:type="spellEnd"/>
      <w:r w:rsidRPr="00B44378">
        <w:rPr>
          <w:sz w:val="24"/>
          <w:szCs w:val="24"/>
        </w:rPr>
        <w:t>;</w:t>
      </w:r>
    </w:p>
    <w:p w:rsidR="00B84393" w:rsidRPr="00B44378" w:rsidRDefault="00795561">
      <w:pPr>
        <w:numPr>
          <w:ilvl w:val="0"/>
          <w:numId w:val="1"/>
        </w:numPr>
        <w:jc w:val="both"/>
        <w:rPr>
          <w:sz w:val="24"/>
          <w:szCs w:val="24"/>
        </w:rPr>
      </w:pPr>
      <w:r w:rsidRPr="00B44378">
        <w:rPr>
          <w:sz w:val="24"/>
          <w:szCs w:val="24"/>
        </w:rPr>
        <w:t>wie der Autor den Hörern den auf der Tagesordnung erscheinenden Krieg geradezu brutal vorsetzt (V. 142).</w:t>
      </w:r>
    </w:p>
    <w:p w:rsidR="00B84393" w:rsidRPr="00B44378" w:rsidRDefault="00B84393">
      <w:pPr>
        <w:jc w:val="both"/>
        <w:rPr>
          <w:sz w:val="24"/>
          <w:szCs w:val="24"/>
        </w:rPr>
      </w:pPr>
    </w:p>
    <w:p w:rsidR="00B84393" w:rsidRPr="00B44378" w:rsidRDefault="00B84393">
      <w:pPr>
        <w:jc w:val="both"/>
        <w:rPr>
          <w:sz w:val="24"/>
          <w:szCs w:val="24"/>
        </w:rPr>
      </w:pPr>
    </w:p>
    <w:p w:rsidR="00B84393" w:rsidRDefault="00795561">
      <w:pPr>
        <w:jc w:val="both"/>
        <w:rPr>
          <w:b/>
          <w:sz w:val="24"/>
          <w:szCs w:val="24"/>
        </w:rPr>
      </w:pPr>
      <w:r>
        <w:rPr>
          <w:b/>
          <w:sz w:val="24"/>
          <w:szCs w:val="24"/>
        </w:rPr>
        <w:t>9.</w:t>
      </w:r>
    </w:p>
    <w:p w:rsidR="00B84393" w:rsidRDefault="00795561">
      <w:pPr>
        <w:jc w:val="both"/>
        <w:rPr>
          <w:sz w:val="24"/>
          <w:szCs w:val="24"/>
        </w:rPr>
      </w:pPr>
      <w:r>
        <w:rPr>
          <w:sz w:val="24"/>
          <w:szCs w:val="24"/>
        </w:rPr>
        <w:t>Diese beiden Verse (wie auch der ihnen folgende Vers) sind dem Autoren stilistisch, metrisch und inhaltlich offensichtlich extrem wichtig. Trag die V. 141–143 unter Beachtung von Metrik, Lautmalerei und Inhalt vor und nimm sie auf.</w:t>
      </w:r>
    </w:p>
    <w:p w:rsidR="00B84393" w:rsidRDefault="00B84393">
      <w:pPr>
        <w:jc w:val="both"/>
        <w:rPr>
          <w:sz w:val="24"/>
          <w:szCs w:val="24"/>
        </w:rPr>
      </w:pPr>
    </w:p>
    <w:p w:rsidR="00B84393" w:rsidRDefault="00B84393">
      <w:pPr>
        <w:rPr>
          <w:sz w:val="24"/>
          <w:szCs w:val="24"/>
        </w:rPr>
      </w:pPr>
    </w:p>
    <w:p w:rsidR="00B84393" w:rsidRDefault="00795561">
      <w:pPr>
        <w:rPr>
          <w:b/>
          <w:sz w:val="24"/>
          <w:szCs w:val="24"/>
        </w:rPr>
      </w:pPr>
      <w:r>
        <w:rPr>
          <w:b/>
          <w:sz w:val="24"/>
          <w:szCs w:val="24"/>
        </w:rPr>
        <w:t>10.</w:t>
      </w:r>
    </w:p>
    <w:p w:rsidR="00B84393" w:rsidRDefault="00795561">
      <w:pPr>
        <w:rPr>
          <w:sz w:val="24"/>
          <w:szCs w:val="24"/>
          <w:highlight w:val="yellow"/>
        </w:rPr>
      </w:pPr>
      <w:r>
        <w:rPr>
          <w:sz w:val="24"/>
          <w:szCs w:val="24"/>
        </w:rPr>
        <w:t>Übersetze die Verse 141–143 ins Deutsche.</w:t>
      </w:r>
    </w:p>
    <w:p w:rsidR="00B84393" w:rsidRDefault="00B84393">
      <w:pPr>
        <w:rPr>
          <w:sz w:val="24"/>
          <w:szCs w:val="24"/>
        </w:rPr>
        <w:sectPr w:rsidR="00B84393" w:rsidSect="00AB487B">
          <w:pgSz w:w="11909" w:h="16834" w:code="9"/>
          <w:pgMar w:top="1418" w:right="1134" w:bottom="1418" w:left="1134" w:header="964" w:footer="851" w:gutter="0"/>
          <w:pgNumType w:start="10"/>
          <w:cols w:space="720"/>
        </w:sectPr>
      </w:pPr>
    </w:p>
    <w:p w:rsidR="00B84393"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TEXT IV</w:t>
      </w:r>
    </w:p>
    <w:p w:rsidR="00B84393" w:rsidRDefault="00795561">
      <w:pPr>
        <w:rPr>
          <w:b/>
          <w:sz w:val="24"/>
          <w:szCs w:val="24"/>
        </w:rPr>
      </w:pPr>
      <w:r>
        <w:rPr>
          <w:b/>
          <w:sz w:val="24"/>
          <w:szCs w:val="24"/>
        </w:rPr>
        <w:t>Verse 144–148: Eisernes Zeitalter #4. Jeder gegen jeden</w:t>
      </w:r>
    </w:p>
    <w:p w:rsidR="00B84393" w:rsidRDefault="00B84393">
      <w:pPr>
        <w:rPr>
          <w:b/>
          <w:sz w:val="24"/>
          <w:szCs w:val="24"/>
        </w:rPr>
      </w:pPr>
    </w:p>
    <w:p w:rsidR="00B84393" w:rsidRDefault="00B84393">
      <w:pPr>
        <w:rPr>
          <w:sz w:val="24"/>
          <w:szCs w:val="24"/>
        </w:rPr>
      </w:pPr>
    </w:p>
    <w:tbl>
      <w:tblPr>
        <w:tblStyle w:val="afffc"/>
        <w:tblW w:w="13890" w:type="dxa"/>
        <w:tblInd w:w="0" w:type="dxa"/>
        <w:tblLayout w:type="fixed"/>
        <w:tblLook w:val="0600" w:firstRow="0" w:lastRow="0" w:firstColumn="0" w:lastColumn="0" w:noHBand="1" w:noVBand="1"/>
      </w:tblPr>
      <w:tblGrid>
        <w:gridCol w:w="750"/>
        <w:gridCol w:w="5850"/>
        <w:gridCol w:w="255"/>
        <w:gridCol w:w="7035"/>
      </w:tblGrid>
      <w:tr w:rsidR="00B84393" w:rsidTr="00B44378">
        <w:trPr>
          <w:trHeight w:val="3527"/>
        </w:trPr>
        <w:tc>
          <w:tcPr>
            <w:tcW w:w="750" w:type="dxa"/>
            <w:shd w:val="clear" w:color="auto" w:fill="auto"/>
            <w:tcMar>
              <w:top w:w="100" w:type="dxa"/>
              <w:left w:w="100" w:type="dxa"/>
              <w:bottom w:w="100" w:type="dxa"/>
              <w:right w:w="100" w:type="dxa"/>
            </w:tcMar>
          </w:tcPr>
          <w:p w:rsidR="00B84393" w:rsidRDefault="00795561">
            <w:pPr>
              <w:widowControl w:val="0"/>
              <w:spacing w:line="480" w:lineRule="auto"/>
              <w:rPr>
                <w:sz w:val="24"/>
                <w:szCs w:val="24"/>
              </w:rPr>
            </w:pPr>
            <w:r>
              <w:rPr>
                <w:sz w:val="24"/>
                <w:szCs w:val="24"/>
              </w:rPr>
              <w:t>144</w:t>
            </w:r>
          </w:p>
          <w:p w:rsidR="00B84393" w:rsidRDefault="00B84393">
            <w:pPr>
              <w:widowControl w:val="0"/>
              <w:spacing w:line="480" w:lineRule="auto"/>
              <w:rPr>
                <w:sz w:val="24"/>
                <w:szCs w:val="24"/>
              </w:rPr>
            </w:pPr>
          </w:p>
          <w:p w:rsidR="00B84393" w:rsidRDefault="00B84393">
            <w:pPr>
              <w:widowControl w:val="0"/>
              <w:spacing w:line="480" w:lineRule="auto"/>
              <w:rPr>
                <w:sz w:val="24"/>
                <w:szCs w:val="24"/>
              </w:rPr>
            </w:pPr>
          </w:p>
          <w:p w:rsidR="00B84393" w:rsidRDefault="00B84393">
            <w:pPr>
              <w:widowControl w:val="0"/>
              <w:spacing w:line="480" w:lineRule="auto"/>
              <w:rPr>
                <w:sz w:val="24"/>
                <w:szCs w:val="24"/>
              </w:rPr>
            </w:pPr>
          </w:p>
          <w:p w:rsidR="00B84393" w:rsidRDefault="00795561">
            <w:pPr>
              <w:widowControl w:val="0"/>
              <w:spacing w:line="480" w:lineRule="auto"/>
              <w:rPr>
                <w:sz w:val="24"/>
                <w:szCs w:val="24"/>
              </w:rPr>
            </w:pPr>
            <w:r>
              <w:rPr>
                <w:sz w:val="24"/>
                <w:szCs w:val="24"/>
              </w:rPr>
              <w:t>148</w:t>
            </w:r>
          </w:p>
        </w:tc>
        <w:tc>
          <w:tcPr>
            <w:tcW w:w="5850" w:type="dxa"/>
            <w:shd w:val="clear" w:color="auto" w:fill="auto"/>
            <w:tcMar>
              <w:top w:w="100" w:type="dxa"/>
              <w:left w:w="100" w:type="dxa"/>
              <w:bottom w:w="100" w:type="dxa"/>
              <w:right w:w="100" w:type="dxa"/>
            </w:tcMar>
          </w:tcPr>
          <w:p w:rsidR="00B84393" w:rsidRPr="00CE677E" w:rsidRDefault="00795561">
            <w:pPr>
              <w:widowControl w:val="0"/>
              <w:spacing w:line="480" w:lineRule="auto"/>
              <w:rPr>
                <w:sz w:val="24"/>
                <w:szCs w:val="24"/>
                <w:lang w:val="en-GB"/>
              </w:rPr>
            </w:pPr>
            <w:proofErr w:type="spellStart"/>
            <w:r w:rsidRPr="00CE677E">
              <w:rPr>
                <w:sz w:val="24"/>
                <w:szCs w:val="24"/>
                <w:lang w:val="en-GB"/>
              </w:rPr>
              <w:t>Vivitur</w:t>
            </w:r>
            <w:proofErr w:type="spellEnd"/>
            <w:r w:rsidRPr="00CE677E">
              <w:rPr>
                <w:sz w:val="24"/>
                <w:szCs w:val="24"/>
                <w:lang w:val="en-GB"/>
              </w:rPr>
              <w:t xml:space="preserve"> ex </w:t>
            </w:r>
            <w:proofErr w:type="spellStart"/>
            <w:r w:rsidRPr="00CE677E">
              <w:rPr>
                <w:sz w:val="24"/>
                <w:szCs w:val="24"/>
                <w:lang w:val="en-GB"/>
              </w:rPr>
              <w:t>rapto</w:t>
            </w:r>
            <w:proofErr w:type="spellEnd"/>
            <w:r w:rsidRPr="00CE677E">
              <w:rPr>
                <w:sz w:val="24"/>
                <w:szCs w:val="24"/>
                <w:lang w:val="en-GB"/>
              </w:rPr>
              <w:t xml:space="preserve">: Non </w:t>
            </w:r>
            <w:proofErr w:type="spellStart"/>
            <w:r w:rsidRPr="00CE677E">
              <w:rPr>
                <w:sz w:val="24"/>
                <w:szCs w:val="24"/>
                <w:lang w:val="en-GB"/>
              </w:rPr>
              <w:t>hospes</w:t>
            </w:r>
            <w:proofErr w:type="spellEnd"/>
            <w:r w:rsidRPr="00CE677E">
              <w:rPr>
                <w:sz w:val="24"/>
                <w:szCs w:val="24"/>
                <w:lang w:val="en-GB"/>
              </w:rPr>
              <w:t xml:space="preserve"> ab </w:t>
            </w:r>
            <w:proofErr w:type="spellStart"/>
            <w:r w:rsidRPr="00CE677E">
              <w:rPr>
                <w:sz w:val="24"/>
                <w:szCs w:val="24"/>
                <w:lang w:val="en-GB"/>
              </w:rPr>
              <w:t>hospite</w:t>
            </w:r>
            <w:proofErr w:type="spellEnd"/>
            <w:r w:rsidRPr="00CE677E">
              <w:rPr>
                <w:sz w:val="24"/>
                <w:szCs w:val="24"/>
                <w:lang w:val="en-GB"/>
              </w:rPr>
              <w:t xml:space="preserve"> tutus,</w:t>
            </w:r>
          </w:p>
          <w:p w:rsidR="00B84393" w:rsidRPr="00CE677E" w:rsidRDefault="00795561">
            <w:pPr>
              <w:widowControl w:val="0"/>
              <w:spacing w:line="480" w:lineRule="auto"/>
              <w:rPr>
                <w:sz w:val="24"/>
                <w:szCs w:val="24"/>
                <w:lang w:val="en-GB"/>
              </w:rPr>
            </w:pPr>
            <w:proofErr w:type="gramStart"/>
            <w:r w:rsidRPr="00CE677E">
              <w:rPr>
                <w:sz w:val="24"/>
                <w:szCs w:val="24"/>
                <w:lang w:val="en-GB"/>
              </w:rPr>
              <w:t>non</w:t>
            </w:r>
            <w:proofErr w:type="gramEnd"/>
            <w:r w:rsidRPr="00CE677E">
              <w:rPr>
                <w:sz w:val="24"/>
                <w:szCs w:val="24"/>
                <w:lang w:val="en-GB"/>
              </w:rPr>
              <w:t xml:space="preserve"> </w:t>
            </w:r>
            <w:proofErr w:type="spellStart"/>
            <w:r w:rsidRPr="00CE677E">
              <w:rPr>
                <w:sz w:val="24"/>
                <w:szCs w:val="24"/>
                <w:lang w:val="en-GB"/>
              </w:rPr>
              <w:t>socer</w:t>
            </w:r>
            <w:proofErr w:type="spellEnd"/>
            <w:r w:rsidRPr="00CE677E">
              <w:rPr>
                <w:sz w:val="24"/>
                <w:szCs w:val="24"/>
                <w:lang w:val="en-GB"/>
              </w:rPr>
              <w:t xml:space="preserve"> a </w:t>
            </w:r>
            <w:proofErr w:type="spellStart"/>
            <w:r w:rsidRPr="00CE677E">
              <w:rPr>
                <w:sz w:val="24"/>
                <w:szCs w:val="24"/>
                <w:lang w:val="en-GB"/>
              </w:rPr>
              <w:t>genero</w:t>
            </w:r>
            <w:proofErr w:type="spellEnd"/>
            <w:r w:rsidRPr="00CE677E">
              <w:rPr>
                <w:sz w:val="24"/>
                <w:szCs w:val="24"/>
                <w:lang w:val="en-GB"/>
              </w:rPr>
              <w:t xml:space="preserve">, </w:t>
            </w:r>
            <w:proofErr w:type="spellStart"/>
            <w:r w:rsidRPr="00CE677E">
              <w:rPr>
                <w:sz w:val="24"/>
                <w:szCs w:val="24"/>
                <w:lang w:val="en-GB"/>
              </w:rPr>
              <w:t>fratrum</w:t>
            </w:r>
            <w:proofErr w:type="spellEnd"/>
            <w:r w:rsidRPr="00CE677E">
              <w:rPr>
                <w:sz w:val="24"/>
                <w:szCs w:val="24"/>
                <w:lang w:val="en-GB"/>
              </w:rPr>
              <w:t xml:space="preserve"> </w:t>
            </w:r>
            <w:proofErr w:type="spellStart"/>
            <w:r w:rsidRPr="00CE677E">
              <w:rPr>
                <w:sz w:val="24"/>
                <w:szCs w:val="24"/>
                <w:lang w:val="en-GB"/>
              </w:rPr>
              <w:t>quoque</w:t>
            </w:r>
            <w:proofErr w:type="spellEnd"/>
            <w:r w:rsidRPr="00CE677E">
              <w:rPr>
                <w:sz w:val="24"/>
                <w:szCs w:val="24"/>
                <w:lang w:val="en-GB"/>
              </w:rPr>
              <w:t xml:space="preserve"> gratia </w:t>
            </w:r>
            <w:proofErr w:type="spellStart"/>
            <w:r w:rsidRPr="00CE677E">
              <w:rPr>
                <w:sz w:val="24"/>
                <w:szCs w:val="24"/>
                <w:lang w:val="en-GB"/>
              </w:rPr>
              <w:t>rara</w:t>
            </w:r>
            <w:proofErr w:type="spellEnd"/>
            <w:r w:rsidRPr="00CE677E">
              <w:rPr>
                <w:sz w:val="24"/>
                <w:szCs w:val="24"/>
                <w:lang w:val="en-GB"/>
              </w:rPr>
              <w:t xml:space="preserve"> est.</w:t>
            </w:r>
          </w:p>
          <w:p w:rsidR="00B84393" w:rsidRPr="00CE677E" w:rsidRDefault="00795561">
            <w:pPr>
              <w:widowControl w:val="0"/>
              <w:spacing w:line="480" w:lineRule="auto"/>
              <w:rPr>
                <w:sz w:val="24"/>
                <w:szCs w:val="24"/>
                <w:lang w:val="en-GB"/>
              </w:rPr>
            </w:pPr>
            <w:proofErr w:type="spellStart"/>
            <w:r w:rsidRPr="00CE677E">
              <w:rPr>
                <w:sz w:val="24"/>
                <w:szCs w:val="24"/>
                <w:lang w:val="en-GB"/>
              </w:rPr>
              <w:t>Inminet</w:t>
            </w:r>
            <w:proofErr w:type="spellEnd"/>
            <w:r w:rsidRPr="00CE677E">
              <w:rPr>
                <w:sz w:val="24"/>
                <w:szCs w:val="24"/>
                <w:lang w:val="en-GB"/>
              </w:rPr>
              <w:t xml:space="preserve"> </w:t>
            </w:r>
            <w:proofErr w:type="spellStart"/>
            <w:r w:rsidRPr="00CE677E">
              <w:rPr>
                <w:sz w:val="24"/>
                <w:szCs w:val="24"/>
                <w:lang w:val="en-GB"/>
              </w:rPr>
              <w:t>exitio</w:t>
            </w:r>
            <w:proofErr w:type="spellEnd"/>
            <w:r w:rsidRPr="00CE677E">
              <w:rPr>
                <w:sz w:val="24"/>
                <w:szCs w:val="24"/>
                <w:lang w:val="en-GB"/>
              </w:rPr>
              <w:t xml:space="preserve"> </w:t>
            </w:r>
            <w:proofErr w:type="spellStart"/>
            <w:r w:rsidRPr="00CE677E">
              <w:rPr>
                <w:sz w:val="24"/>
                <w:szCs w:val="24"/>
                <w:lang w:val="en-GB"/>
              </w:rPr>
              <w:t>vir</w:t>
            </w:r>
            <w:proofErr w:type="spellEnd"/>
            <w:r w:rsidRPr="00CE677E">
              <w:rPr>
                <w:sz w:val="24"/>
                <w:szCs w:val="24"/>
                <w:lang w:val="en-GB"/>
              </w:rPr>
              <w:t xml:space="preserve"> </w:t>
            </w:r>
            <w:proofErr w:type="spellStart"/>
            <w:r w:rsidRPr="00CE677E">
              <w:rPr>
                <w:sz w:val="24"/>
                <w:szCs w:val="24"/>
                <w:lang w:val="en-GB"/>
              </w:rPr>
              <w:t>coniugis</w:t>
            </w:r>
            <w:proofErr w:type="spellEnd"/>
            <w:r w:rsidRPr="00CE677E">
              <w:rPr>
                <w:sz w:val="24"/>
                <w:szCs w:val="24"/>
                <w:lang w:val="en-GB"/>
              </w:rPr>
              <w:t xml:space="preserve">, </w:t>
            </w:r>
            <w:proofErr w:type="spellStart"/>
            <w:r w:rsidRPr="00CE677E">
              <w:rPr>
                <w:sz w:val="24"/>
                <w:szCs w:val="24"/>
                <w:lang w:val="en-GB"/>
              </w:rPr>
              <w:t>illa</w:t>
            </w:r>
            <w:proofErr w:type="spellEnd"/>
            <w:r w:rsidRPr="00CE677E">
              <w:rPr>
                <w:sz w:val="24"/>
                <w:szCs w:val="24"/>
                <w:lang w:val="en-GB"/>
              </w:rPr>
              <w:t xml:space="preserve"> </w:t>
            </w:r>
            <w:proofErr w:type="spellStart"/>
            <w:r w:rsidRPr="00CE677E">
              <w:rPr>
                <w:sz w:val="24"/>
                <w:szCs w:val="24"/>
                <w:lang w:val="en-GB"/>
              </w:rPr>
              <w:t>mariti</w:t>
            </w:r>
            <w:proofErr w:type="spellEnd"/>
            <w:r w:rsidRPr="00CE677E">
              <w:rPr>
                <w:sz w:val="24"/>
                <w:szCs w:val="24"/>
                <w:lang w:val="en-GB"/>
              </w:rPr>
              <w:t>,</w:t>
            </w:r>
          </w:p>
          <w:p w:rsidR="00B84393" w:rsidRPr="00CE677E" w:rsidRDefault="00795561">
            <w:pPr>
              <w:widowControl w:val="0"/>
              <w:spacing w:line="480" w:lineRule="auto"/>
              <w:rPr>
                <w:sz w:val="24"/>
                <w:szCs w:val="24"/>
                <w:lang w:val="en-GB"/>
              </w:rPr>
            </w:pPr>
            <w:proofErr w:type="spellStart"/>
            <w:r w:rsidRPr="00CE677E">
              <w:rPr>
                <w:sz w:val="24"/>
                <w:szCs w:val="24"/>
                <w:lang w:val="en-GB"/>
              </w:rPr>
              <w:t>lurida</w:t>
            </w:r>
            <w:proofErr w:type="spellEnd"/>
            <w:r w:rsidRPr="00CE677E">
              <w:rPr>
                <w:sz w:val="24"/>
                <w:szCs w:val="24"/>
                <w:lang w:val="en-GB"/>
              </w:rPr>
              <w:t xml:space="preserve"> </w:t>
            </w:r>
            <w:proofErr w:type="spellStart"/>
            <w:r w:rsidRPr="00CE677E">
              <w:rPr>
                <w:sz w:val="24"/>
                <w:szCs w:val="24"/>
                <w:lang w:val="en-GB"/>
              </w:rPr>
              <w:t>terribiles</w:t>
            </w:r>
            <w:proofErr w:type="spellEnd"/>
            <w:r w:rsidRPr="00CE677E">
              <w:rPr>
                <w:sz w:val="24"/>
                <w:szCs w:val="24"/>
                <w:lang w:val="en-GB"/>
              </w:rPr>
              <w:t xml:space="preserve"> </w:t>
            </w:r>
            <w:proofErr w:type="spellStart"/>
            <w:r w:rsidRPr="00CE677E">
              <w:rPr>
                <w:sz w:val="24"/>
                <w:szCs w:val="24"/>
                <w:lang w:val="en-GB"/>
              </w:rPr>
              <w:t>miscent</w:t>
            </w:r>
            <w:proofErr w:type="spellEnd"/>
            <w:r w:rsidRPr="00CE677E">
              <w:rPr>
                <w:sz w:val="24"/>
                <w:szCs w:val="24"/>
                <w:lang w:val="en-GB"/>
              </w:rPr>
              <w:t xml:space="preserve"> </w:t>
            </w:r>
            <w:proofErr w:type="spellStart"/>
            <w:r w:rsidRPr="00CE677E">
              <w:rPr>
                <w:sz w:val="24"/>
                <w:szCs w:val="24"/>
                <w:lang w:val="en-GB"/>
              </w:rPr>
              <w:t>aconita</w:t>
            </w:r>
            <w:proofErr w:type="spellEnd"/>
            <w:r w:rsidRPr="00CE677E">
              <w:rPr>
                <w:sz w:val="24"/>
                <w:szCs w:val="24"/>
                <w:lang w:val="en-GB"/>
              </w:rPr>
              <w:t xml:space="preserve"> </w:t>
            </w:r>
            <w:proofErr w:type="spellStart"/>
            <w:r w:rsidRPr="00CE677E">
              <w:rPr>
                <w:sz w:val="24"/>
                <w:szCs w:val="24"/>
                <w:lang w:val="en-GB"/>
              </w:rPr>
              <w:t>novercae</w:t>
            </w:r>
            <w:proofErr w:type="spellEnd"/>
            <w:r w:rsidRPr="00CE677E">
              <w:rPr>
                <w:sz w:val="24"/>
                <w:szCs w:val="24"/>
                <w:lang w:val="en-GB"/>
              </w:rPr>
              <w:t>,</w:t>
            </w:r>
          </w:p>
          <w:p w:rsidR="00B84393" w:rsidRDefault="00795561">
            <w:pPr>
              <w:widowControl w:val="0"/>
              <w:spacing w:line="480" w:lineRule="auto"/>
              <w:rPr>
                <w:sz w:val="24"/>
                <w:szCs w:val="24"/>
              </w:rPr>
            </w:pPr>
            <w:proofErr w:type="spellStart"/>
            <w:r>
              <w:rPr>
                <w:sz w:val="24"/>
                <w:szCs w:val="24"/>
              </w:rPr>
              <w:t>filius</w:t>
            </w:r>
            <w:proofErr w:type="spellEnd"/>
            <w:r>
              <w:rPr>
                <w:sz w:val="24"/>
                <w:szCs w:val="24"/>
              </w:rPr>
              <w:t xml:space="preserve"> ante </w:t>
            </w:r>
            <w:proofErr w:type="spellStart"/>
            <w:r>
              <w:rPr>
                <w:sz w:val="24"/>
                <w:szCs w:val="24"/>
              </w:rPr>
              <w:t>diem</w:t>
            </w:r>
            <w:proofErr w:type="spellEnd"/>
            <w:r>
              <w:rPr>
                <w:sz w:val="24"/>
                <w:szCs w:val="24"/>
              </w:rPr>
              <w:t xml:space="preserve"> </w:t>
            </w:r>
            <w:proofErr w:type="spellStart"/>
            <w:r>
              <w:rPr>
                <w:sz w:val="24"/>
                <w:szCs w:val="24"/>
              </w:rPr>
              <w:t>patrios</w:t>
            </w:r>
            <w:proofErr w:type="spellEnd"/>
            <w:r>
              <w:rPr>
                <w:sz w:val="24"/>
                <w:szCs w:val="24"/>
              </w:rPr>
              <w:t xml:space="preserve"> </w:t>
            </w:r>
            <w:proofErr w:type="spellStart"/>
            <w:r>
              <w:rPr>
                <w:sz w:val="24"/>
                <w:szCs w:val="24"/>
              </w:rPr>
              <w:t>inquirit</w:t>
            </w:r>
            <w:proofErr w:type="spellEnd"/>
            <w:r>
              <w:rPr>
                <w:sz w:val="24"/>
                <w:szCs w:val="24"/>
              </w:rPr>
              <w:t xml:space="preserve"> in </w:t>
            </w:r>
            <w:proofErr w:type="spellStart"/>
            <w:r>
              <w:rPr>
                <w:sz w:val="24"/>
                <w:szCs w:val="24"/>
              </w:rPr>
              <w:t>annos</w:t>
            </w:r>
            <w:proofErr w:type="spellEnd"/>
            <w:r>
              <w:rPr>
                <w:sz w:val="24"/>
                <w:szCs w:val="24"/>
              </w:rPr>
              <w:t>.</w:t>
            </w:r>
          </w:p>
        </w:tc>
        <w:tc>
          <w:tcPr>
            <w:tcW w:w="255" w:type="dxa"/>
            <w:shd w:val="clear" w:color="auto" w:fill="auto"/>
            <w:tcMar>
              <w:top w:w="100" w:type="dxa"/>
              <w:left w:w="100" w:type="dxa"/>
              <w:bottom w:w="100" w:type="dxa"/>
              <w:right w:w="100" w:type="dxa"/>
            </w:tcMar>
          </w:tcPr>
          <w:p w:rsidR="00B84393" w:rsidRDefault="00B84393">
            <w:pPr>
              <w:widowControl w:val="0"/>
              <w:rPr>
                <w:sz w:val="24"/>
                <w:szCs w:val="24"/>
              </w:rPr>
            </w:pPr>
          </w:p>
        </w:tc>
        <w:tc>
          <w:tcPr>
            <w:tcW w:w="7035" w:type="dxa"/>
            <w:shd w:val="clear" w:color="auto" w:fill="auto"/>
            <w:tcMar>
              <w:top w:w="100" w:type="dxa"/>
              <w:left w:w="100" w:type="dxa"/>
              <w:bottom w:w="100" w:type="dxa"/>
              <w:right w:w="100" w:type="dxa"/>
            </w:tcMar>
          </w:tcPr>
          <w:p w:rsidR="00B84393" w:rsidRDefault="00795561">
            <w:pPr>
              <w:widowControl w:val="0"/>
              <w:rPr>
                <w:sz w:val="20"/>
                <w:szCs w:val="20"/>
              </w:rPr>
            </w:pPr>
            <w:r>
              <w:rPr>
                <w:sz w:val="20"/>
                <w:szCs w:val="20"/>
              </w:rPr>
              <w:t xml:space="preserve">V. 144 </w:t>
            </w:r>
            <w:r>
              <w:rPr>
                <w:b/>
                <w:sz w:val="20"/>
                <w:szCs w:val="20"/>
              </w:rPr>
              <w:t xml:space="preserve">ex </w:t>
            </w:r>
            <w:proofErr w:type="spellStart"/>
            <w:r>
              <w:rPr>
                <w:b/>
                <w:sz w:val="20"/>
                <w:szCs w:val="20"/>
              </w:rPr>
              <w:t>rapto</w:t>
            </w:r>
            <w:proofErr w:type="spellEnd"/>
            <w:r>
              <w:rPr>
                <w:b/>
                <w:sz w:val="20"/>
                <w:szCs w:val="20"/>
              </w:rPr>
              <w:t xml:space="preserve"> vivere</w:t>
            </w:r>
            <w:r>
              <w:rPr>
                <w:sz w:val="20"/>
                <w:szCs w:val="20"/>
              </w:rPr>
              <w:t xml:space="preserve"> vom Raub leben</w:t>
            </w:r>
          </w:p>
          <w:p w:rsidR="00B84393" w:rsidRDefault="00B84393">
            <w:pPr>
              <w:widowControl w:val="0"/>
              <w:rPr>
                <w:sz w:val="20"/>
                <w:szCs w:val="20"/>
              </w:rPr>
            </w:pPr>
          </w:p>
          <w:p w:rsidR="00B84393" w:rsidRDefault="00B84393">
            <w:pPr>
              <w:widowControl w:val="0"/>
              <w:rPr>
                <w:sz w:val="20"/>
                <w:szCs w:val="20"/>
              </w:rPr>
            </w:pPr>
          </w:p>
          <w:p w:rsidR="00B84393" w:rsidRDefault="00795561">
            <w:pPr>
              <w:widowControl w:val="0"/>
              <w:rPr>
                <w:sz w:val="20"/>
                <w:szCs w:val="20"/>
              </w:rPr>
            </w:pPr>
            <w:r>
              <w:rPr>
                <w:sz w:val="20"/>
                <w:szCs w:val="20"/>
              </w:rPr>
              <w:t>V. 146</w:t>
            </w:r>
            <w:r>
              <w:rPr>
                <w:b/>
                <w:sz w:val="20"/>
                <w:szCs w:val="20"/>
              </w:rPr>
              <w:t xml:space="preserve"> </w:t>
            </w:r>
            <w:proofErr w:type="spellStart"/>
            <w:r>
              <w:rPr>
                <w:b/>
                <w:sz w:val="20"/>
                <w:szCs w:val="20"/>
              </w:rPr>
              <w:t>inminere</w:t>
            </w:r>
            <w:proofErr w:type="spellEnd"/>
            <w:r>
              <w:rPr>
                <w:sz w:val="20"/>
                <w:szCs w:val="20"/>
              </w:rPr>
              <w:t xml:space="preserve">, </w:t>
            </w:r>
            <w:proofErr w:type="spellStart"/>
            <w:r>
              <w:rPr>
                <w:i/>
                <w:sz w:val="20"/>
                <w:szCs w:val="20"/>
              </w:rPr>
              <w:t>inmineo</w:t>
            </w:r>
            <w:proofErr w:type="spellEnd"/>
            <w:r>
              <w:rPr>
                <w:i/>
                <w:sz w:val="20"/>
                <w:szCs w:val="20"/>
              </w:rPr>
              <w:t xml:space="preserve"> (+ Dativ)</w:t>
            </w:r>
            <w:r>
              <w:rPr>
                <w:sz w:val="20"/>
                <w:szCs w:val="20"/>
              </w:rPr>
              <w:t xml:space="preserve"> auf etwas abzielen, nach etwas trachten</w:t>
            </w:r>
          </w:p>
          <w:p w:rsidR="00B84393" w:rsidRDefault="00795561">
            <w:pPr>
              <w:widowControl w:val="0"/>
              <w:jc w:val="both"/>
              <w:rPr>
                <w:i/>
                <w:sz w:val="20"/>
                <w:szCs w:val="20"/>
              </w:rPr>
            </w:pPr>
            <w:r>
              <w:rPr>
                <w:sz w:val="20"/>
                <w:szCs w:val="20"/>
              </w:rPr>
              <w:t xml:space="preserve">V. 147 </w:t>
            </w:r>
            <w:proofErr w:type="spellStart"/>
            <w:r>
              <w:rPr>
                <w:b/>
                <w:sz w:val="20"/>
                <w:szCs w:val="20"/>
              </w:rPr>
              <w:t>lurida</w:t>
            </w:r>
            <w:proofErr w:type="spellEnd"/>
            <w:r>
              <w:rPr>
                <w:b/>
                <w:sz w:val="20"/>
                <w:szCs w:val="20"/>
              </w:rPr>
              <w:t xml:space="preserve"> </w:t>
            </w:r>
            <w:proofErr w:type="spellStart"/>
            <w:r>
              <w:rPr>
                <w:b/>
                <w:sz w:val="20"/>
                <w:szCs w:val="20"/>
              </w:rPr>
              <w:t>aconita</w:t>
            </w:r>
            <w:proofErr w:type="spellEnd"/>
            <w:r>
              <w:rPr>
                <w:b/>
                <w:sz w:val="20"/>
                <w:szCs w:val="20"/>
              </w:rPr>
              <w:t xml:space="preserve"> </w:t>
            </w:r>
            <w:r>
              <w:rPr>
                <w:i/>
                <w:sz w:val="20"/>
                <w:szCs w:val="20"/>
              </w:rPr>
              <w:t>n. Pl.</w:t>
            </w:r>
            <w:r>
              <w:rPr>
                <w:sz w:val="20"/>
                <w:szCs w:val="20"/>
              </w:rPr>
              <w:t xml:space="preserve"> leichenblass machendes Gift </w:t>
            </w:r>
            <w:r>
              <w:rPr>
                <w:i/>
                <w:sz w:val="20"/>
                <w:szCs w:val="20"/>
              </w:rPr>
              <w:t>(Gemeint ist ein Gifttrunk aus Eisenhut, der eine sehr schöne, aber auch sehr giftige europäische Pflanze ist und übrigens auch in Deutschland vorkommt. Wenige Gramm der Pflanze reichen aus, um einen Menschen zu töten. Der Eisenhut gilt auch als Heilmittel, allerdings nur in der Homöopathie; dort wird sie „potenziert“, d. h. extrem verdünnt, ist aber selbst dann noch verschreibungspflichtig.)</w:t>
            </w:r>
          </w:p>
          <w:p w:rsidR="00B84393" w:rsidRDefault="00795561">
            <w:pPr>
              <w:widowControl w:val="0"/>
              <w:rPr>
                <w:sz w:val="20"/>
                <w:szCs w:val="20"/>
              </w:rPr>
            </w:pPr>
            <w:r>
              <w:rPr>
                <w:sz w:val="20"/>
                <w:szCs w:val="20"/>
              </w:rPr>
              <w:t xml:space="preserve">V. 148 </w:t>
            </w:r>
            <w:r>
              <w:rPr>
                <w:b/>
                <w:sz w:val="20"/>
                <w:szCs w:val="20"/>
              </w:rPr>
              <w:t xml:space="preserve">ante </w:t>
            </w:r>
            <w:proofErr w:type="spellStart"/>
            <w:r>
              <w:rPr>
                <w:b/>
                <w:sz w:val="20"/>
                <w:szCs w:val="20"/>
              </w:rPr>
              <w:t>diem</w:t>
            </w:r>
            <w:proofErr w:type="spellEnd"/>
            <w:r>
              <w:rPr>
                <w:sz w:val="20"/>
                <w:szCs w:val="20"/>
              </w:rPr>
              <w:t xml:space="preserve"> vorzeitig</w:t>
            </w:r>
          </w:p>
          <w:p w:rsidR="00B84393" w:rsidRDefault="00795561">
            <w:pPr>
              <w:widowControl w:val="0"/>
              <w:rPr>
                <w:sz w:val="24"/>
                <w:szCs w:val="24"/>
              </w:rPr>
            </w:pPr>
            <w:r>
              <w:rPr>
                <w:sz w:val="20"/>
                <w:szCs w:val="20"/>
              </w:rPr>
              <w:t xml:space="preserve">V. 148 </w:t>
            </w:r>
            <w:r>
              <w:rPr>
                <w:b/>
                <w:sz w:val="20"/>
                <w:szCs w:val="20"/>
              </w:rPr>
              <w:t xml:space="preserve">in </w:t>
            </w:r>
            <w:proofErr w:type="spellStart"/>
            <w:r>
              <w:rPr>
                <w:b/>
                <w:sz w:val="20"/>
                <w:szCs w:val="20"/>
              </w:rPr>
              <w:t>patrios</w:t>
            </w:r>
            <w:proofErr w:type="spellEnd"/>
            <w:r>
              <w:rPr>
                <w:b/>
                <w:sz w:val="20"/>
                <w:szCs w:val="20"/>
              </w:rPr>
              <w:t xml:space="preserve"> </w:t>
            </w:r>
            <w:proofErr w:type="spellStart"/>
            <w:r>
              <w:rPr>
                <w:b/>
                <w:sz w:val="20"/>
                <w:szCs w:val="20"/>
              </w:rPr>
              <w:t>annos</w:t>
            </w:r>
            <w:proofErr w:type="spellEnd"/>
            <w:r>
              <w:rPr>
                <w:b/>
                <w:sz w:val="20"/>
                <w:szCs w:val="20"/>
              </w:rPr>
              <w:t xml:space="preserve"> </w:t>
            </w:r>
            <w:proofErr w:type="spellStart"/>
            <w:r>
              <w:rPr>
                <w:b/>
                <w:sz w:val="20"/>
                <w:szCs w:val="20"/>
              </w:rPr>
              <w:t>inquirere</w:t>
            </w:r>
            <w:proofErr w:type="spellEnd"/>
            <w:r>
              <w:rPr>
                <w:sz w:val="20"/>
                <w:szCs w:val="20"/>
              </w:rPr>
              <w:t xml:space="preserve"> die (gezählten) väterlichen Tage einfordern (</w:t>
            </w:r>
            <w:r>
              <w:rPr>
                <w:i/>
                <w:sz w:val="20"/>
                <w:szCs w:val="20"/>
              </w:rPr>
              <w:t>gemeint ist:</w:t>
            </w:r>
            <w:r>
              <w:rPr>
                <w:sz w:val="20"/>
                <w:szCs w:val="20"/>
              </w:rPr>
              <w:t xml:space="preserve"> den Tod des Vaters herbeiwünschen)</w:t>
            </w:r>
          </w:p>
        </w:tc>
      </w:tr>
    </w:tbl>
    <w:p w:rsidR="00B84393" w:rsidRDefault="00B84393">
      <w:pPr>
        <w:rPr>
          <w:sz w:val="24"/>
          <w:szCs w:val="24"/>
        </w:rPr>
        <w:sectPr w:rsidR="00B84393" w:rsidSect="00CE677E">
          <w:pgSz w:w="16834" w:h="11909" w:orient="landscape"/>
          <w:pgMar w:top="1440" w:right="1440" w:bottom="1440" w:left="1440" w:header="720" w:footer="720" w:gutter="0"/>
          <w:pgNumType w:start="13"/>
          <w:cols w:space="720"/>
        </w:sectPr>
      </w:pPr>
    </w:p>
    <w:p w:rsidR="00B84393" w:rsidRDefault="00795561">
      <w:pPr>
        <w:rPr>
          <w:b/>
          <w:sz w:val="24"/>
          <w:szCs w:val="24"/>
        </w:rPr>
      </w:pPr>
      <w:r>
        <w:rPr>
          <w:b/>
          <w:sz w:val="24"/>
          <w:szCs w:val="24"/>
        </w:rPr>
        <w:t>Aufgaben zu den Versen 144–148 (Eisernes Zeitalter #4. Jeder gegen jeden)</w:t>
      </w:r>
    </w:p>
    <w:p w:rsidR="00B84393"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1.</w:t>
      </w:r>
    </w:p>
    <w:p w:rsidR="00B84393" w:rsidRDefault="00795561">
      <w:pPr>
        <w:jc w:val="both"/>
        <w:rPr>
          <w:sz w:val="24"/>
          <w:szCs w:val="24"/>
        </w:rPr>
      </w:pPr>
      <w:r>
        <w:rPr>
          <w:sz w:val="24"/>
          <w:szCs w:val="24"/>
        </w:rPr>
        <w:t xml:space="preserve">In den Versen 144–148 malt Ovid aus, was das Eiserne Zeitalter für die Menschen und ihre familiären Beziehungen mit sich bringt. Als „Überschrift“ könnte man das </w:t>
      </w:r>
      <w:r>
        <w:rPr>
          <w:i/>
          <w:sz w:val="24"/>
          <w:szCs w:val="24"/>
        </w:rPr>
        <w:t xml:space="preserve">non </w:t>
      </w:r>
      <w:proofErr w:type="spellStart"/>
      <w:r>
        <w:rPr>
          <w:i/>
          <w:sz w:val="24"/>
          <w:szCs w:val="24"/>
        </w:rPr>
        <w:t>tutus</w:t>
      </w:r>
      <w:proofErr w:type="spellEnd"/>
      <w:r>
        <w:rPr>
          <w:sz w:val="24"/>
          <w:szCs w:val="24"/>
        </w:rPr>
        <w:t xml:space="preserve"> in V. 144 lesen. Dann folgen viele Bezeichnungen für Familienmitglieder. Skizziere einen Stammbaum oder baue ein </w:t>
      </w:r>
      <w:proofErr w:type="spellStart"/>
      <w:r>
        <w:rPr>
          <w:sz w:val="24"/>
          <w:szCs w:val="24"/>
        </w:rPr>
        <w:t>Wortnetz</w:t>
      </w:r>
      <w:proofErr w:type="spellEnd"/>
      <w:r>
        <w:rPr>
          <w:sz w:val="24"/>
          <w:szCs w:val="24"/>
        </w:rPr>
        <w:t xml:space="preserve"> mit den Wörtern</w:t>
      </w:r>
    </w:p>
    <w:p w:rsidR="00B84393" w:rsidRPr="00CE677E" w:rsidRDefault="00795561">
      <w:pPr>
        <w:ind w:left="720"/>
        <w:rPr>
          <w:i/>
          <w:sz w:val="24"/>
          <w:szCs w:val="24"/>
          <w:lang w:val="en-GB"/>
        </w:rPr>
      </w:pPr>
      <w:proofErr w:type="spellStart"/>
      <w:proofErr w:type="gramStart"/>
      <w:r w:rsidRPr="00CE677E">
        <w:rPr>
          <w:i/>
          <w:sz w:val="24"/>
          <w:szCs w:val="24"/>
          <w:lang w:val="en-GB"/>
        </w:rPr>
        <w:t>socer</w:t>
      </w:r>
      <w:proofErr w:type="spellEnd"/>
      <w:proofErr w:type="gramEnd"/>
      <w:r w:rsidRPr="00CE677E">
        <w:rPr>
          <w:i/>
          <w:sz w:val="24"/>
          <w:szCs w:val="24"/>
          <w:lang w:val="en-GB"/>
        </w:rPr>
        <w:t>, -</w:t>
      </w:r>
      <w:proofErr w:type="spellStart"/>
      <w:r w:rsidRPr="00CE677E">
        <w:rPr>
          <w:i/>
          <w:sz w:val="24"/>
          <w:szCs w:val="24"/>
          <w:lang w:val="en-GB"/>
        </w:rPr>
        <w:t>i</w:t>
      </w:r>
      <w:proofErr w:type="spellEnd"/>
    </w:p>
    <w:p w:rsidR="00B84393" w:rsidRPr="00CE677E" w:rsidRDefault="00795561">
      <w:pPr>
        <w:ind w:left="720"/>
        <w:rPr>
          <w:i/>
          <w:sz w:val="24"/>
          <w:szCs w:val="24"/>
          <w:lang w:val="en-GB"/>
        </w:rPr>
      </w:pPr>
      <w:proofErr w:type="spellStart"/>
      <w:proofErr w:type="gramStart"/>
      <w:r w:rsidRPr="00CE677E">
        <w:rPr>
          <w:i/>
          <w:sz w:val="24"/>
          <w:szCs w:val="24"/>
          <w:lang w:val="en-GB"/>
        </w:rPr>
        <w:t>gener</w:t>
      </w:r>
      <w:proofErr w:type="spellEnd"/>
      <w:proofErr w:type="gramEnd"/>
      <w:r w:rsidRPr="00CE677E">
        <w:rPr>
          <w:i/>
          <w:sz w:val="24"/>
          <w:szCs w:val="24"/>
          <w:lang w:val="en-GB"/>
        </w:rPr>
        <w:t>, -</w:t>
      </w:r>
      <w:proofErr w:type="spellStart"/>
      <w:r w:rsidRPr="00CE677E">
        <w:rPr>
          <w:i/>
          <w:sz w:val="24"/>
          <w:szCs w:val="24"/>
          <w:lang w:val="en-GB"/>
        </w:rPr>
        <w:t>i</w:t>
      </w:r>
      <w:proofErr w:type="spellEnd"/>
    </w:p>
    <w:p w:rsidR="00B84393" w:rsidRPr="00CE677E" w:rsidRDefault="00795561">
      <w:pPr>
        <w:ind w:left="720"/>
        <w:rPr>
          <w:i/>
          <w:sz w:val="24"/>
          <w:szCs w:val="24"/>
          <w:lang w:val="en-GB"/>
        </w:rPr>
      </w:pPr>
      <w:proofErr w:type="gramStart"/>
      <w:r w:rsidRPr="00CE677E">
        <w:rPr>
          <w:i/>
          <w:sz w:val="24"/>
          <w:szCs w:val="24"/>
          <w:lang w:val="en-GB"/>
        </w:rPr>
        <w:t>frater</w:t>
      </w:r>
      <w:proofErr w:type="gramEnd"/>
      <w:r w:rsidRPr="00CE677E">
        <w:rPr>
          <w:i/>
          <w:sz w:val="24"/>
          <w:szCs w:val="24"/>
          <w:lang w:val="en-GB"/>
        </w:rPr>
        <w:t>, -</w:t>
      </w:r>
      <w:proofErr w:type="spellStart"/>
      <w:r w:rsidRPr="00CE677E">
        <w:rPr>
          <w:i/>
          <w:sz w:val="24"/>
          <w:szCs w:val="24"/>
          <w:lang w:val="en-GB"/>
        </w:rPr>
        <w:t>tris</w:t>
      </w:r>
      <w:proofErr w:type="spellEnd"/>
    </w:p>
    <w:p w:rsidR="00B84393" w:rsidRPr="00CE677E" w:rsidRDefault="00795561">
      <w:pPr>
        <w:ind w:left="720"/>
        <w:rPr>
          <w:i/>
          <w:sz w:val="24"/>
          <w:szCs w:val="24"/>
          <w:lang w:val="en-GB"/>
        </w:rPr>
      </w:pPr>
      <w:proofErr w:type="spellStart"/>
      <w:proofErr w:type="gramStart"/>
      <w:r w:rsidRPr="00CE677E">
        <w:rPr>
          <w:i/>
          <w:sz w:val="24"/>
          <w:szCs w:val="24"/>
          <w:lang w:val="en-GB"/>
        </w:rPr>
        <w:t>coniunx</w:t>
      </w:r>
      <w:proofErr w:type="spellEnd"/>
      <w:proofErr w:type="gramEnd"/>
      <w:r w:rsidRPr="00CE677E">
        <w:rPr>
          <w:i/>
          <w:sz w:val="24"/>
          <w:szCs w:val="24"/>
          <w:lang w:val="en-GB"/>
        </w:rPr>
        <w:t xml:space="preserve">, </w:t>
      </w:r>
      <w:proofErr w:type="spellStart"/>
      <w:r w:rsidRPr="00CE677E">
        <w:rPr>
          <w:i/>
          <w:sz w:val="24"/>
          <w:szCs w:val="24"/>
          <w:lang w:val="en-GB"/>
        </w:rPr>
        <w:t>coniugis</w:t>
      </w:r>
      <w:proofErr w:type="spellEnd"/>
    </w:p>
    <w:p w:rsidR="00B84393" w:rsidRPr="00CE677E" w:rsidRDefault="00795561">
      <w:pPr>
        <w:ind w:left="720"/>
        <w:rPr>
          <w:i/>
          <w:sz w:val="24"/>
          <w:szCs w:val="24"/>
          <w:lang w:val="en-GB"/>
        </w:rPr>
      </w:pPr>
      <w:proofErr w:type="spellStart"/>
      <w:proofErr w:type="gramStart"/>
      <w:r w:rsidRPr="00CE677E">
        <w:rPr>
          <w:i/>
          <w:sz w:val="24"/>
          <w:szCs w:val="24"/>
          <w:lang w:val="en-GB"/>
        </w:rPr>
        <w:t>maritus</w:t>
      </w:r>
      <w:proofErr w:type="spellEnd"/>
      <w:proofErr w:type="gramEnd"/>
      <w:r w:rsidRPr="00CE677E">
        <w:rPr>
          <w:i/>
          <w:sz w:val="24"/>
          <w:szCs w:val="24"/>
          <w:lang w:val="en-GB"/>
        </w:rPr>
        <w:t>, -</w:t>
      </w:r>
      <w:proofErr w:type="spellStart"/>
      <w:r w:rsidRPr="00CE677E">
        <w:rPr>
          <w:i/>
          <w:sz w:val="24"/>
          <w:szCs w:val="24"/>
          <w:lang w:val="en-GB"/>
        </w:rPr>
        <w:t>i</w:t>
      </w:r>
      <w:proofErr w:type="spellEnd"/>
    </w:p>
    <w:p w:rsidR="00B84393" w:rsidRPr="00CE677E" w:rsidRDefault="00795561">
      <w:pPr>
        <w:ind w:left="720"/>
        <w:rPr>
          <w:i/>
          <w:sz w:val="24"/>
          <w:szCs w:val="24"/>
          <w:lang w:val="en-GB"/>
        </w:rPr>
      </w:pPr>
      <w:proofErr w:type="spellStart"/>
      <w:proofErr w:type="gramStart"/>
      <w:r w:rsidRPr="00CE677E">
        <w:rPr>
          <w:i/>
          <w:sz w:val="24"/>
          <w:szCs w:val="24"/>
          <w:lang w:val="en-GB"/>
        </w:rPr>
        <w:t>noverca</w:t>
      </w:r>
      <w:proofErr w:type="spellEnd"/>
      <w:proofErr w:type="gramEnd"/>
      <w:r w:rsidRPr="00CE677E">
        <w:rPr>
          <w:i/>
          <w:sz w:val="24"/>
          <w:szCs w:val="24"/>
          <w:lang w:val="en-GB"/>
        </w:rPr>
        <w:t>, -ae</w:t>
      </w:r>
    </w:p>
    <w:p w:rsidR="00B84393" w:rsidRDefault="00795561">
      <w:pPr>
        <w:ind w:left="720"/>
        <w:rPr>
          <w:i/>
          <w:sz w:val="24"/>
          <w:szCs w:val="24"/>
        </w:rPr>
      </w:pPr>
      <w:proofErr w:type="spellStart"/>
      <w:r>
        <w:rPr>
          <w:i/>
          <w:sz w:val="24"/>
          <w:szCs w:val="24"/>
        </w:rPr>
        <w:t>filius</w:t>
      </w:r>
      <w:proofErr w:type="spellEnd"/>
      <w:r>
        <w:rPr>
          <w:i/>
          <w:sz w:val="24"/>
          <w:szCs w:val="24"/>
        </w:rPr>
        <w:t>, -i</w:t>
      </w:r>
    </w:p>
    <w:p w:rsidR="00B84393" w:rsidRDefault="00B84393">
      <w:pPr>
        <w:rPr>
          <w:sz w:val="24"/>
          <w:szCs w:val="24"/>
        </w:rPr>
      </w:pPr>
    </w:p>
    <w:p w:rsidR="00B84393" w:rsidRDefault="00B84393">
      <w:pPr>
        <w:rPr>
          <w:sz w:val="24"/>
          <w:szCs w:val="24"/>
        </w:rPr>
      </w:pPr>
    </w:p>
    <w:p w:rsidR="00B84393" w:rsidRDefault="00795561">
      <w:pPr>
        <w:rPr>
          <w:b/>
          <w:sz w:val="24"/>
          <w:szCs w:val="24"/>
        </w:rPr>
      </w:pPr>
      <w:r>
        <w:rPr>
          <w:b/>
          <w:sz w:val="24"/>
          <w:szCs w:val="24"/>
        </w:rPr>
        <w:t>2.</w:t>
      </w:r>
    </w:p>
    <w:p w:rsidR="00B84393" w:rsidRDefault="00795561" w:rsidP="00B44378">
      <w:pPr>
        <w:jc w:val="both"/>
        <w:rPr>
          <w:sz w:val="24"/>
          <w:szCs w:val="24"/>
        </w:rPr>
      </w:pPr>
      <w:r>
        <w:rPr>
          <w:sz w:val="24"/>
          <w:szCs w:val="24"/>
        </w:rPr>
        <w:t>Niemand ist mehr sicher im Eisernen Zeitalter. Skizziere ein Warnschild für Zeitreisende mit den Informationen aus den Versen 144–148.</w:t>
      </w:r>
    </w:p>
    <w:p w:rsidR="00B84393" w:rsidRDefault="00795561">
      <w:pPr>
        <w:spacing w:after="160" w:line="259" w:lineRule="auto"/>
        <w:rPr>
          <w:b/>
          <w:sz w:val="24"/>
          <w:szCs w:val="24"/>
        </w:rPr>
      </w:pPr>
      <w:r>
        <w:br w:type="page"/>
      </w:r>
    </w:p>
    <w:p w:rsidR="00B84393" w:rsidRDefault="00795561">
      <w:pPr>
        <w:spacing w:after="160" w:line="259" w:lineRule="auto"/>
        <w:rPr>
          <w:b/>
          <w:sz w:val="24"/>
          <w:szCs w:val="24"/>
        </w:rPr>
      </w:pPr>
      <w:r>
        <w:rPr>
          <w:b/>
          <w:sz w:val="24"/>
          <w:szCs w:val="24"/>
        </w:rPr>
        <w:t xml:space="preserve">Vorbemerkung zu Text V </w:t>
      </w:r>
    </w:p>
    <w:p w:rsidR="00B84393" w:rsidRDefault="00795561">
      <w:pPr>
        <w:spacing w:after="160" w:line="259" w:lineRule="auto"/>
        <w:rPr>
          <w:b/>
          <w:sz w:val="24"/>
          <w:szCs w:val="24"/>
        </w:rPr>
      </w:pPr>
      <w:proofErr w:type="spellStart"/>
      <w:r>
        <w:rPr>
          <w:b/>
          <w:sz w:val="24"/>
          <w:szCs w:val="24"/>
        </w:rPr>
        <w:t>Lykaon</w:t>
      </w:r>
      <w:proofErr w:type="spellEnd"/>
      <w:r>
        <w:rPr>
          <w:b/>
          <w:sz w:val="24"/>
          <w:szCs w:val="24"/>
        </w:rPr>
        <w:t>: der Grund, die Menschheit zu vernichten</w:t>
      </w:r>
    </w:p>
    <w:p w:rsidR="00B84393" w:rsidRDefault="00B84393">
      <w:pPr>
        <w:spacing w:after="160" w:line="259" w:lineRule="auto"/>
        <w:ind w:firstLine="284"/>
        <w:rPr>
          <w:sz w:val="24"/>
          <w:szCs w:val="24"/>
        </w:rPr>
      </w:pPr>
    </w:p>
    <w:p w:rsidR="00B84393" w:rsidRDefault="00795561">
      <w:pPr>
        <w:spacing w:after="160" w:line="259" w:lineRule="auto"/>
        <w:jc w:val="both"/>
        <w:rPr>
          <w:sz w:val="24"/>
          <w:szCs w:val="24"/>
        </w:rPr>
      </w:pPr>
      <w:r>
        <w:rPr>
          <w:sz w:val="24"/>
          <w:szCs w:val="24"/>
        </w:rPr>
        <w:t>Nun greifen die Giganten den Sitz der himmlischen Götter an. Die Götter können zwar den Angriff abwehren und die Giganten töten, doch aus dem Blut der toten Giganten entsteht ein weiteres, ebenfalls sehr böses Menschengeschlecht.</w:t>
      </w:r>
    </w:p>
    <w:p w:rsidR="00B84393" w:rsidRDefault="00795561">
      <w:pPr>
        <w:spacing w:after="160" w:line="259" w:lineRule="auto"/>
        <w:jc w:val="both"/>
        <w:rPr>
          <w:sz w:val="24"/>
          <w:szCs w:val="24"/>
        </w:rPr>
      </w:pPr>
      <w:r>
        <w:rPr>
          <w:sz w:val="24"/>
          <w:szCs w:val="24"/>
        </w:rPr>
        <w:t>Jupiter hat von diesem Geschlecht gehört und macht sich im Menschengestalt auf den Weg über die Erde, um sich selbst davon zu überzeugen, ob diese Menschen wirklich so schlimm sind. Sie sind noch schlimmer!</w:t>
      </w:r>
    </w:p>
    <w:p w:rsidR="00B84393" w:rsidRDefault="00795561">
      <w:pPr>
        <w:spacing w:after="160" w:line="259" w:lineRule="auto"/>
        <w:jc w:val="both"/>
        <w:rPr>
          <w:sz w:val="24"/>
          <w:szCs w:val="24"/>
        </w:rPr>
        <w:sectPr w:rsidR="00B84393" w:rsidSect="00AB487B">
          <w:pgSz w:w="11909" w:h="16834" w:code="9"/>
          <w:pgMar w:top="1418" w:right="1134" w:bottom="1418" w:left="1134" w:header="964" w:footer="851" w:gutter="0"/>
          <w:pgNumType w:start="14"/>
          <w:cols w:space="720"/>
        </w:sectPr>
      </w:pPr>
      <w:r>
        <w:rPr>
          <w:sz w:val="24"/>
          <w:szCs w:val="24"/>
        </w:rPr>
        <w:t xml:space="preserve">In einer Götterversammlung erzählt Jupiter zunächst, wie viel Böses er von den Menschen erfahren hat; am Ende habe sogar </w:t>
      </w:r>
      <w:proofErr w:type="spellStart"/>
      <w:r>
        <w:rPr>
          <w:sz w:val="24"/>
          <w:szCs w:val="24"/>
        </w:rPr>
        <w:t>Lykaon</w:t>
      </w:r>
      <w:proofErr w:type="spellEnd"/>
      <w:r>
        <w:rPr>
          <w:sz w:val="24"/>
          <w:szCs w:val="24"/>
        </w:rPr>
        <w:t xml:space="preserve"> ihm nach dem Leben getrachtet. Jupiter habe, so erzählt er, als er den Hof des </w:t>
      </w:r>
      <w:proofErr w:type="spellStart"/>
      <w:r>
        <w:rPr>
          <w:sz w:val="24"/>
          <w:szCs w:val="24"/>
        </w:rPr>
        <w:t>Lykaon</w:t>
      </w:r>
      <w:proofErr w:type="spellEnd"/>
      <w:r>
        <w:rPr>
          <w:sz w:val="24"/>
          <w:szCs w:val="24"/>
        </w:rPr>
        <w:t xml:space="preserve">, des Herrschers von Arkadien, betreten habe, Zeichen gegeben, dass hier ein Gott naht. Viele Menschen erkennen dies und fangen an zu beten; allein </w:t>
      </w:r>
      <w:proofErr w:type="spellStart"/>
      <w:r>
        <w:rPr>
          <w:sz w:val="24"/>
          <w:szCs w:val="24"/>
        </w:rPr>
        <w:t>Lykaon</w:t>
      </w:r>
      <w:proofErr w:type="spellEnd"/>
      <w:r>
        <w:rPr>
          <w:sz w:val="24"/>
          <w:szCs w:val="24"/>
        </w:rPr>
        <w:t xml:space="preserve"> ist nicht beeindruckt – er lacht nur über die betenden Menschen!</w:t>
      </w:r>
    </w:p>
    <w:p w:rsidR="00B84393" w:rsidRDefault="00795561">
      <w:pPr>
        <w:spacing w:line="240" w:lineRule="auto"/>
        <w:rPr>
          <w:b/>
          <w:sz w:val="24"/>
          <w:szCs w:val="24"/>
        </w:rPr>
      </w:pPr>
      <w:r>
        <w:rPr>
          <w:b/>
          <w:sz w:val="24"/>
          <w:szCs w:val="24"/>
        </w:rPr>
        <w:t>TEXT V</w:t>
      </w:r>
    </w:p>
    <w:p w:rsidR="00B84393" w:rsidRDefault="00795561">
      <w:pPr>
        <w:spacing w:line="240" w:lineRule="auto"/>
        <w:rPr>
          <w:rFonts w:ascii="Times New Roman" w:eastAsia="Times New Roman" w:hAnsi="Times New Roman" w:cs="Times New Roman"/>
          <w:sz w:val="24"/>
          <w:szCs w:val="24"/>
        </w:rPr>
      </w:pPr>
      <w:r>
        <w:rPr>
          <w:b/>
          <w:sz w:val="24"/>
          <w:szCs w:val="24"/>
        </w:rPr>
        <w:t xml:space="preserve">Verse 222–230: Der Plan des </w:t>
      </w:r>
      <w:proofErr w:type="spellStart"/>
      <w:r>
        <w:rPr>
          <w:b/>
          <w:sz w:val="24"/>
          <w:szCs w:val="24"/>
        </w:rPr>
        <w:t>Lykaon</w:t>
      </w:r>
      <w:proofErr w:type="spellEnd"/>
    </w:p>
    <w:tbl>
      <w:tblPr>
        <w:tblStyle w:val="afffd"/>
        <w:tblW w:w="12210" w:type="dxa"/>
        <w:tblInd w:w="1725" w:type="dxa"/>
        <w:tblBorders>
          <w:top w:val="nil"/>
          <w:left w:val="nil"/>
          <w:bottom w:val="nil"/>
          <w:right w:val="nil"/>
          <w:insideH w:val="nil"/>
          <w:insideV w:val="nil"/>
        </w:tblBorders>
        <w:tblLayout w:type="fixed"/>
        <w:tblLook w:val="0400" w:firstRow="0" w:lastRow="0" w:firstColumn="0" w:lastColumn="0" w:noHBand="0" w:noVBand="1"/>
      </w:tblPr>
      <w:tblGrid>
        <w:gridCol w:w="810"/>
        <w:gridCol w:w="5820"/>
        <w:gridCol w:w="435"/>
        <w:gridCol w:w="5145"/>
      </w:tblGrid>
      <w:tr w:rsidR="00B84393">
        <w:tc>
          <w:tcPr>
            <w:tcW w:w="810" w:type="dxa"/>
          </w:tcPr>
          <w:p w:rsidR="00B84393" w:rsidRDefault="00B84393">
            <w:pPr>
              <w:spacing w:line="360" w:lineRule="auto"/>
              <w:rPr>
                <w:sz w:val="24"/>
                <w:szCs w:val="24"/>
              </w:rPr>
            </w:pPr>
          </w:p>
          <w:p w:rsidR="00B84393" w:rsidRDefault="00B84393">
            <w:pPr>
              <w:spacing w:line="360" w:lineRule="auto"/>
              <w:rPr>
                <w:sz w:val="24"/>
                <w:szCs w:val="24"/>
              </w:rPr>
            </w:pPr>
          </w:p>
          <w:p w:rsidR="00B84393" w:rsidRDefault="00B84393">
            <w:pPr>
              <w:spacing w:line="360" w:lineRule="auto"/>
              <w:rPr>
                <w:sz w:val="24"/>
                <w:szCs w:val="24"/>
              </w:rPr>
            </w:pPr>
          </w:p>
          <w:p w:rsidR="00B84393" w:rsidRDefault="00795561">
            <w:pPr>
              <w:spacing w:line="600" w:lineRule="auto"/>
              <w:rPr>
                <w:sz w:val="24"/>
                <w:szCs w:val="24"/>
              </w:rPr>
            </w:pPr>
            <w:r>
              <w:rPr>
                <w:sz w:val="24"/>
                <w:szCs w:val="24"/>
              </w:rPr>
              <w:t>222</w:t>
            </w:r>
          </w:p>
          <w:p w:rsidR="00B84393" w:rsidRDefault="00B84393">
            <w:pPr>
              <w:spacing w:line="600" w:lineRule="auto"/>
              <w:rPr>
                <w:sz w:val="24"/>
                <w:szCs w:val="24"/>
              </w:rPr>
            </w:pPr>
          </w:p>
          <w:p w:rsidR="00B84393" w:rsidRDefault="00B84393">
            <w:pPr>
              <w:spacing w:line="600" w:lineRule="auto"/>
              <w:rPr>
                <w:sz w:val="24"/>
                <w:szCs w:val="24"/>
              </w:rPr>
            </w:pPr>
          </w:p>
          <w:p w:rsidR="00B84393" w:rsidRDefault="00795561">
            <w:pPr>
              <w:spacing w:line="600" w:lineRule="auto"/>
              <w:rPr>
                <w:sz w:val="24"/>
                <w:szCs w:val="24"/>
              </w:rPr>
            </w:pPr>
            <w:r>
              <w:rPr>
                <w:sz w:val="24"/>
                <w:szCs w:val="24"/>
              </w:rPr>
              <w:t>225</w:t>
            </w: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795561">
            <w:pPr>
              <w:spacing w:line="600" w:lineRule="auto"/>
              <w:rPr>
                <w:rFonts w:ascii="Times New Roman" w:eastAsia="Times New Roman" w:hAnsi="Times New Roman" w:cs="Times New Roman"/>
              </w:rPr>
            </w:pPr>
            <w:r>
              <w:rPr>
                <w:sz w:val="24"/>
                <w:szCs w:val="24"/>
              </w:rPr>
              <w:t>230</w:t>
            </w:r>
          </w:p>
        </w:tc>
        <w:tc>
          <w:tcPr>
            <w:tcW w:w="5820" w:type="dxa"/>
          </w:tcPr>
          <w:p w:rsidR="00B84393" w:rsidRPr="00CE677E" w:rsidRDefault="00B84393">
            <w:pPr>
              <w:spacing w:line="360" w:lineRule="auto"/>
              <w:rPr>
                <w:b/>
                <w:sz w:val="24"/>
                <w:szCs w:val="24"/>
                <w:lang w:val="en-GB"/>
              </w:rPr>
            </w:pPr>
          </w:p>
          <w:p w:rsidR="00B84393" w:rsidRPr="00CE677E" w:rsidRDefault="00B84393">
            <w:pPr>
              <w:spacing w:line="360" w:lineRule="auto"/>
              <w:rPr>
                <w:sz w:val="24"/>
                <w:szCs w:val="24"/>
                <w:lang w:val="en-GB"/>
              </w:rPr>
            </w:pPr>
          </w:p>
          <w:p w:rsidR="00B84393" w:rsidRPr="00CE677E" w:rsidRDefault="00B84393">
            <w:pPr>
              <w:spacing w:line="360" w:lineRule="auto"/>
              <w:rPr>
                <w:sz w:val="24"/>
                <w:szCs w:val="24"/>
                <w:lang w:val="en-GB"/>
              </w:rPr>
            </w:pPr>
          </w:p>
          <w:p w:rsidR="00B84393" w:rsidRPr="00CE677E" w:rsidRDefault="00795561">
            <w:pPr>
              <w:spacing w:line="600" w:lineRule="auto"/>
              <w:rPr>
                <w:sz w:val="24"/>
                <w:szCs w:val="24"/>
                <w:lang w:val="en-GB"/>
              </w:rPr>
            </w:pPr>
            <w:proofErr w:type="spellStart"/>
            <w:r w:rsidRPr="00CE677E">
              <w:rPr>
                <w:sz w:val="24"/>
                <w:szCs w:val="24"/>
                <w:lang w:val="en-GB"/>
              </w:rPr>
              <w:t>Mox</w:t>
            </w:r>
            <w:proofErr w:type="spellEnd"/>
            <w:r w:rsidRPr="00CE677E">
              <w:rPr>
                <w:sz w:val="24"/>
                <w:szCs w:val="24"/>
                <w:lang w:val="en-GB"/>
              </w:rPr>
              <w:t xml:space="preserve"> ait „</w:t>
            </w:r>
            <w:proofErr w:type="spellStart"/>
            <w:r w:rsidRPr="00CE677E">
              <w:rPr>
                <w:sz w:val="24"/>
                <w:szCs w:val="24"/>
                <w:lang w:val="en-GB"/>
              </w:rPr>
              <w:t>Experiar</w:t>
            </w:r>
            <w:proofErr w:type="spellEnd"/>
            <w:r w:rsidRPr="00CE677E">
              <w:rPr>
                <w:sz w:val="24"/>
                <w:szCs w:val="24"/>
                <w:lang w:val="en-GB"/>
              </w:rPr>
              <w:t xml:space="preserve">, </w:t>
            </w:r>
            <w:proofErr w:type="spellStart"/>
            <w:r w:rsidRPr="00CE677E">
              <w:rPr>
                <w:sz w:val="24"/>
                <w:szCs w:val="24"/>
                <w:lang w:val="en-GB"/>
              </w:rPr>
              <w:t>deus</w:t>
            </w:r>
            <w:proofErr w:type="spellEnd"/>
            <w:r w:rsidRPr="00CE677E">
              <w:rPr>
                <w:sz w:val="24"/>
                <w:szCs w:val="24"/>
                <w:lang w:val="en-GB"/>
              </w:rPr>
              <w:t xml:space="preserve"> hic, </w:t>
            </w:r>
            <w:proofErr w:type="spellStart"/>
            <w:r w:rsidRPr="00CE677E">
              <w:rPr>
                <w:sz w:val="24"/>
                <w:szCs w:val="24"/>
                <w:lang w:val="en-GB"/>
              </w:rPr>
              <w:t>discrimine</w:t>
            </w:r>
            <w:proofErr w:type="spellEnd"/>
            <w:r w:rsidRPr="00CE677E">
              <w:rPr>
                <w:sz w:val="24"/>
                <w:szCs w:val="24"/>
                <w:lang w:val="en-GB"/>
              </w:rPr>
              <w:t xml:space="preserve"> </w:t>
            </w:r>
            <w:proofErr w:type="spellStart"/>
            <w:r w:rsidRPr="00CE677E">
              <w:rPr>
                <w:sz w:val="24"/>
                <w:szCs w:val="24"/>
                <w:lang w:val="en-GB"/>
              </w:rPr>
              <w:t>aperto</w:t>
            </w:r>
            <w:proofErr w:type="spellEnd"/>
            <w:r w:rsidRPr="00CE677E">
              <w:rPr>
                <w:sz w:val="24"/>
                <w:szCs w:val="24"/>
                <w:lang w:val="en-GB"/>
              </w:rPr>
              <w:t>,</w:t>
            </w:r>
          </w:p>
          <w:p w:rsidR="00B84393" w:rsidRDefault="00795561">
            <w:pPr>
              <w:spacing w:line="600" w:lineRule="auto"/>
              <w:rPr>
                <w:sz w:val="24"/>
                <w:szCs w:val="24"/>
              </w:rPr>
            </w:pPr>
            <w:r>
              <w:rPr>
                <w:sz w:val="24"/>
                <w:szCs w:val="24"/>
              </w:rPr>
              <w:t xml:space="preserve">an </w:t>
            </w:r>
            <w:proofErr w:type="spellStart"/>
            <w:r>
              <w:rPr>
                <w:sz w:val="24"/>
                <w:szCs w:val="24"/>
              </w:rPr>
              <w:t>sit</w:t>
            </w:r>
            <w:proofErr w:type="spellEnd"/>
            <w:r>
              <w:rPr>
                <w:sz w:val="24"/>
                <w:szCs w:val="24"/>
              </w:rPr>
              <w:t xml:space="preserve"> </w:t>
            </w:r>
            <w:proofErr w:type="spellStart"/>
            <w:r>
              <w:rPr>
                <w:sz w:val="24"/>
                <w:szCs w:val="24"/>
              </w:rPr>
              <w:t>mortalis</w:t>
            </w:r>
            <w:proofErr w:type="spellEnd"/>
            <w:r>
              <w:rPr>
                <w:sz w:val="24"/>
                <w:szCs w:val="24"/>
              </w:rPr>
              <w:t xml:space="preserve">. </w:t>
            </w:r>
            <w:proofErr w:type="spellStart"/>
            <w:r>
              <w:rPr>
                <w:sz w:val="24"/>
                <w:szCs w:val="24"/>
              </w:rPr>
              <w:t>Nec</w:t>
            </w:r>
            <w:proofErr w:type="spellEnd"/>
            <w:r>
              <w:rPr>
                <w:sz w:val="24"/>
                <w:szCs w:val="24"/>
              </w:rPr>
              <w:t xml:space="preserve"> </w:t>
            </w:r>
            <w:proofErr w:type="spellStart"/>
            <w:r>
              <w:rPr>
                <w:sz w:val="24"/>
                <w:szCs w:val="24"/>
              </w:rPr>
              <w:t>erit</w:t>
            </w:r>
            <w:proofErr w:type="spellEnd"/>
            <w:r>
              <w:rPr>
                <w:sz w:val="24"/>
                <w:szCs w:val="24"/>
              </w:rPr>
              <w:t xml:space="preserve"> </w:t>
            </w:r>
            <w:proofErr w:type="spellStart"/>
            <w:r>
              <w:rPr>
                <w:sz w:val="24"/>
                <w:szCs w:val="24"/>
              </w:rPr>
              <w:t>dubitabile</w:t>
            </w:r>
            <w:proofErr w:type="spellEnd"/>
            <w:r>
              <w:rPr>
                <w:sz w:val="24"/>
                <w:szCs w:val="24"/>
              </w:rPr>
              <w:t xml:space="preserve"> </w:t>
            </w:r>
            <w:proofErr w:type="spellStart"/>
            <w:r>
              <w:rPr>
                <w:sz w:val="24"/>
                <w:szCs w:val="24"/>
              </w:rPr>
              <w:t>verum</w:t>
            </w:r>
            <w:proofErr w:type="spellEnd"/>
            <w:r>
              <w:rPr>
                <w:sz w:val="24"/>
                <w:szCs w:val="24"/>
              </w:rPr>
              <w:t>.”</w:t>
            </w:r>
          </w:p>
          <w:p w:rsidR="00B84393" w:rsidRPr="00CE677E" w:rsidRDefault="00795561">
            <w:pPr>
              <w:spacing w:line="600" w:lineRule="auto"/>
              <w:rPr>
                <w:sz w:val="24"/>
                <w:szCs w:val="24"/>
                <w:lang w:val="en-GB"/>
              </w:rPr>
            </w:pPr>
            <w:proofErr w:type="spellStart"/>
            <w:r w:rsidRPr="00CE677E">
              <w:rPr>
                <w:sz w:val="24"/>
                <w:szCs w:val="24"/>
                <w:lang w:val="en-GB"/>
              </w:rPr>
              <w:t>Nocte</w:t>
            </w:r>
            <w:proofErr w:type="spellEnd"/>
            <w:r w:rsidRPr="00CE677E">
              <w:rPr>
                <w:sz w:val="24"/>
                <w:szCs w:val="24"/>
                <w:lang w:val="en-GB"/>
              </w:rPr>
              <w:t xml:space="preserve"> </w:t>
            </w:r>
            <w:proofErr w:type="spellStart"/>
            <w:r w:rsidRPr="00CE677E">
              <w:rPr>
                <w:sz w:val="24"/>
                <w:szCs w:val="24"/>
                <w:lang w:val="en-GB"/>
              </w:rPr>
              <w:t>gravem</w:t>
            </w:r>
            <w:proofErr w:type="spellEnd"/>
            <w:r w:rsidRPr="00CE677E">
              <w:rPr>
                <w:sz w:val="24"/>
                <w:szCs w:val="24"/>
                <w:lang w:val="en-GB"/>
              </w:rPr>
              <w:t xml:space="preserve"> </w:t>
            </w:r>
            <w:proofErr w:type="spellStart"/>
            <w:r w:rsidRPr="00CE677E">
              <w:rPr>
                <w:sz w:val="24"/>
                <w:szCs w:val="24"/>
                <w:lang w:val="en-GB"/>
              </w:rPr>
              <w:t>somno</w:t>
            </w:r>
            <w:proofErr w:type="spellEnd"/>
            <w:r w:rsidRPr="00CE677E">
              <w:rPr>
                <w:sz w:val="24"/>
                <w:szCs w:val="24"/>
                <w:lang w:val="en-GB"/>
              </w:rPr>
              <w:t xml:space="preserve"> </w:t>
            </w:r>
            <w:proofErr w:type="spellStart"/>
            <w:r w:rsidRPr="00CE677E">
              <w:rPr>
                <w:sz w:val="24"/>
                <w:szCs w:val="24"/>
                <w:lang w:val="en-GB"/>
              </w:rPr>
              <w:t>necopina</w:t>
            </w:r>
            <w:proofErr w:type="spellEnd"/>
            <w:r w:rsidRPr="00CE677E">
              <w:rPr>
                <w:sz w:val="24"/>
                <w:szCs w:val="24"/>
                <w:lang w:val="en-GB"/>
              </w:rPr>
              <w:t xml:space="preserve"> </w:t>
            </w:r>
            <w:proofErr w:type="spellStart"/>
            <w:r w:rsidRPr="00CE677E">
              <w:rPr>
                <w:sz w:val="24"/>
                <w:szCs w:val="24"/>
                <w:lang w:val="en-GB"/>
              </w:rPr>
              <w:t>perdere</w:t>
            </w:r>
            <w:proofErr w:type="spellEnd"/>
            <w:r w:rsidRPr="00CE677E">
              <w:rPr>
                <w:sz w:val="24"/>
                <w:szCs w:val="24"/>
                <w:lang w:val="en-GB"/>
              </w:rPr>
              <w:t xml:space="preserve"> </w:t>
            </w:r>
            <w:proofErr w:type="spellStart"/>
            <w:r w:rsidRPr="00CE677E">
              <w:rPr>
                <w:sz w:val="24"/>
                <w:szCs w:val="24"/>
                <w:lang w:val="en-GB"/>
              </w:rPr>
              <w:t>morte</w:t>
            </w:r>
            <w:proofErr w:type="spellEnd"/>
          </w:p>
          <w:p w:rsidR="00B84393" w:rsidRPr="00CE677E" w:rsidRDefault="00795561">
            <w:pPr>
              <w:spacing w:line="600" w:lineRule="auto"/>
              <w:rPr>
                <w:sz w:val="24"/>
                <w:szCs w:val="24"/>
                <w:lang w:val="en-GB"/>
              </w:rPr>
            </w:pPr>
            <w:proofErr w:type="gramStart"/>
            <w:r w:rsidRPr="00CE677E">
              <w:rPr>
                <w:sz w:val="24"/>
                <w:szCs w:val="24"/>
                <w:lang w:val="en-GB"/>
              </w:rPr>
              <w:t>me</w:t>
            </w:r>
            <w:proofErr w:type="gramEnd"/>
            <w:r w:rsidRPr="00CE677E">
              <w:rPr>
                <w:sz w:val="24"/>
                <w:szCs w:val="24"/>
                <w:lang w:val="en-GB"/>
              </w:rPr>
              <w:t xml:space="preserve"> </w:t>
            </w:r>
            <w:proofErr w:type="spellStart"/>
            <w:r w:rsidRPr="00CE677E">
              <w:rPr>
                <w:sz w:val="24"/>
                <w:szCs w:val="24"/>
                <w:lang w:val="en-GB"/>
              </w:rPr>
              <w:t>parat</w:t>
            </w:r>
            <w:proofErr w:type="spellEnd"/>
            <w:r w:rsidRPr="00CE677E">
              <w:rPr>
                <w:sz w:val="24"/>
                <w:szCs w:val="24"/>
                <w:lang w:val="en-GB"/>
              </w:rPr>
              <w:t xml:space="preserve">: </w:t>
            </w:r>
            <w:proofErr w:type="spellStart"/>
            <w:r w:rsidRPr="00CE677E">
              <w:rPr>
                <w:sz w:val="24"/>
                <w:szCs w:val="24"/>
                <w:lang w:val="en-GB"/>
              </w:rPr>
              <w:t>haec</w:t>
            </w:r>
            <w:proofErr w:type="spellEnd"/>
            <w:r w:rsidRPr="00CE677E">
              <w:rPr>
                <w:sz w:val="24"/>
                <w:szCs w:val="24"/>
                <w:lang w:val="en-GB"/>
              </w:rPr>
              <w:t xml:space="preserve"> </w:t>
            </w:r>
            <w:proofErr w:type="spellStart"/>
            <w:r w:rsidRPr="00CE677E">
              <w:rPr>
                <w:sz w:val="24"/>
                <w:szCs w:val="24"/>
                <w:lang w:val="en-GB"/>
              </w:rPr>
              <w:t>illi</w:t>
            </w:r>
            <w:proofErr w:type="spellEnd"/>
            <w:r w:rsidRPr="00CE677E">
              <w:rPr>
                <w:sz w:val="24"/>
                <w:szCs w:val="24"/>
                <w:lang w:val="en-GB"/>
              </w:rPr>
              <w:t xml:space="preserve"> </w:t>
            </w:r>
            <w:proofErr w:type="spellStart"/>
            <w:r w:rsidRPr="00CE677E">
              <w:rPr>
                <w:sz w:val="24"/>
                <w:szCs w:val="24"/>
                <w:lang w:val="en-GB"/>
              </w:rPr>
              <w:t>placet</w:t>
            </w:r>
            <w:proofErr w:type="spellEnd"/>
            <w:r w:rsidRPr="00CE677E">
              <w:rPr>
                <w:sz w:val="24"/>
                <w:szCs w:val="24"/>
                <w:lang w:val="en-GB"/>
              </w:rPr>
              <w:t xml:space="preserve"> </w:t>
            </w:r>
            <w:proofErr w:type="spellStart"/>
            <w:r w:rsidRPr="00CE677E">
              <w:rPr>
                <w:sz w:val="24"/>
                <w:szCs w:val="24"/>
                <w:lang w:val="en-GB"/>
              </w:rPr>
              <w:t>experientia</w:t>
            </w:r>
            <w:proofErr w:type="spellEnd"/>
            <w:r w:rsidRPr="00CE677E">
              <w:rPr>
                <w:sz w:val="24"/>
                <w:szCs w:val="24"/>
                <w:lang w:val="en-GB"/>
              </w:rPr>
              <w:t xml:space="preserve"> </w:t>
            </w:r>
            <w:proofErr w:type="spellStart"/>
            <w:r w:rsidRPr="00CE677E">
              <w:rPr>
                <w:sz w:val="24"/>
                <w:szCs w:val="24"/>
                <w:lang w:val="en-GB"/>
              </w:rPr>
              <w:t>veri</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Nec</w:t>
            </w:r>
            <w:proofErr w:type="spellEnd"/>
            <w:r w:rsidRPr="00CE677E">
              <w:rPr>
                <w:sz w:val="24"/>
                <w:szCs w:val="24"/>
                <w:lang w:val="en-GB"/>
              </w:rPr>
              <w:t xml:space="preserve"> </w:t>
            </w:r>
            <w:proofErr w:type="spellStart"/>
            <w:r w:rsidRPr="00CE677E">
              <w:rPr>
                <w:sz w:val="24"/>
                <w:szCs w:val="24"/>
                <w:lang w:val="en-GB"/>
              </w:rPr>
              <w:t>contentus</w:t>
            </w:r>
            <w:proofErr w:type="spellEnd"/>
            <w:r w:rsidRPr="00CE677E">
              <w:rPr>
                <w:sz w:val="24"/>
                <w:szCs w:val="24"/>
                <w:lang w:val="en-GB"/>
              </w:rPr>
              <w:t xml:space="preserve"> </w:t>
            </w:r>
            <w:proofErr w:type="spellStart"/>
            <w:r w:rsidRPr="00CE677E">
              <w:rPr>
                <w:sz w:val="24"/>
                <w:szCs w:val="24"/>
                <w:lang w:val="en-GB"/>
              </w:rPr>
              <w:t>eo</w:t>
            </w:r>
            <w:proofErr w:type="spellEnd"/>
            <w:r w:rsidRPr="00CE677E">
              <w:rPr>
                <w:sz w:val="24"/>
                <w:szCs w:val="24"/>
                <w:lang w:val="en-GB"/>
              </w:rPr>
              <w:t xml:space="preserve">: </w:t>
            </w:r>
            <w:proofErr w:type="spellStart"/>
            <w:r w:rsidRPr="00CE677E">
              <w:rPr>
                <w:sz w:val="24"/>
                <w:szCs w:val="24"/>
                <w:lang w:val="en-GB"/>
              </w:rPr>
              <w:t>missi</w:t>
            </w:r>
            <w:proofErr w:type="spellEnd"/>
            <w:r w:rsidRPr="00CE677E">
              <w:rPr>
                <w:sz w:val="24"/>
                <w:szCs w:val="24"/>
                <w:lang w:val="en-GB"/>
              </w:rPr>
              <w:t xml:space="preserve"> de </w:t>
            </w:r>
            <w:proofErr w:type="spellStart"/>
            <w:r w:rsidRPr="00CE677E">
              <w:rPr>
                <w:sz w:val="24"/>
                <w:szCs w:val="24"/>
                <w:lang w:val="en-GB"/>
              </w:rPr>
              <w:t>gente</w:t>
            </w:r>
            <w:proofErr w:type="spellEnd"/>
            <w:r w:rsidRPr="00CE677E">
              <w:rPr>
                <w:sz w:val="24"/>
                <w:szCs w:val="24"/>
                <w:lang w:val="en-GB"/>
              </w:rPr>
              <w:t xml:space="preserve"> </w:t>
            </w:r>
            <w:proofErr w:type="spellStart"/>
            <w:r w:rsidRPr="00CE677E">
              <w:rPr>
                <w:sz w:val="24"/>
                <w:szCs w:val="24"/>
                <w:lang w:val="en-GB"/>
              </w:rPr>
              <w:t>Molossa</w:t>
            </w:r>
            <w:proofErr w:type="spellEnd"/>
          </w:p>
          <w:p w:rsidR="00B84393" w:rsidRPr="00CE677E" w:rsidRDefault="00795561">
            <w:pPr>
              <w:spacing w:line="600" w:lineRule="auto"/>
              <w:rPr>
                <w:sz w:val="24"/>
                <w:szCs w:val="24"/>
                <w:lang w:val="en-GB"/>
              </w:rPr>
            </w:pPr>
            <w:proofErr w:type="spellStart"/>
            <w:r w:rsidRPr="00CE677E">
              <w:rPr>
                <w:sz w:val="24"/>
                <w:szCs w:val="24"/>
                <w:lang w:val="en-GB"/>
              </w:rPr>
              <w:t>obsidis</w:t>
            </w:r>
            <w:proofErr w:type="spellEnd"/>
            <w:r w:rsidRPr="00CE677E">
              <w:rPr>
                <w:sz w:val="24"/>
                <w:szCs w:val="24"/>
                <w:lang w:val="en-GB"/>
              </w:rPr>
              <w:t xml:space="preserve"> </w:t>
            </w:r>
            <w:proofErr w:type="spellStart"/>
            <w:r w:rsidRPr="00CE677E">
              <w:rPr>
                <w:sz w:val="24"/>
                <w:szCs w:val="24"/>
                <w:lang w:val="en-GB"/>
              </w:rPr>
              <w:t>unius</w:t>
            </w:r>
            <w:proofErr w:type="spellEnd"/>
            <w:r w:rsidRPr="00CE677E">
              <w:rPr>
                <w:sz w:val="24"/>
                <w:szCs w:val="24"/>
                <w:lang w:val="en-GB"/>
              </w:rPr>
              <w:t xml:space="preserve"> </w:t>
            </w:r>
            <w:proofErr w:type="spellStart"/>
            <w:r w:rsidRPr="00CE677E">
              <w:rPr>
                <w:sz w:val="24"/>
                <w:szCs w:val="24"/>
                <w:lang w:val="en-GB"/>
              </w:rPr>
              <w:t>iugulum</w:t>
            </w:r>
            <w:proofErr w:type="spellEnd"/>
            <w:r w:rsidRPr="00CE677E">
              <w:rPr>
                <w:sz w:val="24"/>
                <w:szCs w:val="24"/>
                <w:lang w:val="en-GB"/>
              </w:rPr>
              <w:t xml:space="preserve"> </w:t>
            </w:r>
            <w:proofErr w:type="spellStart"/>
            <w:r w:rsidRPr="00CE677E">
              <w:rPr>
                <w:sz w:val="24"/>
                <w:szCs w:val="24"/>
                <w:lang w:val="en-GB"/>
              </w:rPr>
              <w:t>mucrone</w:t>
            </w:r>
            <w:proofErr w:type="spellEnd"/>
            <w:r w:rsidRPr="00CE677E">
              <w:rPr>
                <w:sz w:val="24"/>
                <w:szCs w:val="24"/>
                <w:lang w:val="en-GB"/>
              </w:rPr>
              <w:t xml:space="preserve"> </w:t>
            </w:r>
            <w:proofErr w:type="spellStart"/>
            <w:r w:rsidRPr="00CE677E">
              <w:rPr>
                <w:sz w:val="24"/>
                <w:szCs w:val="24"/>
                <w:lang w:val="en-GB"/>
              </w:rPr>
              <w:t>resolvit</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atque</w:t>
            </w:r>
            <w:proofErr w:type="spellEnd"/>
            <w:r w:rsidRPr="00CE677E">
              <w:rPr>
                <w:sz w:val="24"/>
                <w:szCs w:val="24"/>
                <w:lang w:val="en-GB"/>
              </w:rPr>
              <w:t xml:space="preserve"> </w:t>
            </w:r>
            <w:proofErr w:type="spellStart"/>
            <w:r w:rsidRPr="00CE677E">
              <w:rPr>
                <w:sz w:val="24"/>
                <w:szCs w:val="24"/>
                <w:lang w:val="en-GB"/>
              </w:rPr>
              <w:t>ita</w:t>
            </w:r>
            <w:proofErr w:type="spellEnd"/>
            <w:r w:rsidRPr="00CE677E">
              <w:rPr>
                <w:sz w:val="24"/>
                <w:szCs w:val="24"/>
                <w:lang w:val="en-GB"/>
              </w:rPr>
              <w:t xml:space="preserve"> </w:t>
            </w:r>
            <w:proofErr w:type="spellStart"/>
            <w:r w:rsidRPr="00CE677E">
              <w:rPr>
                <w:sz w:val="24"/>
                <w:szCs w:val="24"/>
                <w:lang w:val="en-GB"/>
              </w:rPr>
              <w:t>semineces</w:t>
            </w:r>
            <w:proofErr w:type="spellEnd"/>
            <w:r w:rsidRPr="00CE677E">
              <w:rPr>
                <w:sz w:val="24"/>
                <w:szCs w:val="24"/>
                <w:lang w:val="en-GB"/>
              </w:rPr>
              <w:t xml:space="preserve"> </w:t>
            </w:r>
            <w:proofErr w:type="spellStart"/>
            <w:r w:rsidRPr="00CE677E">
              <w:rPr>
                <w:sz w:val="24"/>
                <w:szCs w:val="24"/>
                <w:lang w:val="en-GB"/>
              </w:rPr>
              <w:t>partim</w:t>
            </w:r>
            <w:proofErr w:type="spellEnd"/>
            <w:r w:rsidRPr="00CE677E">
              <w:rPr>
                <w:sz w:val="24"/>
                <w:szCs w:val="24"/>
                <w:lang w:val="en-GB"/>
              </w:rPr>
              <w:t xml:space="preserve"> </w:t>
            </w:r>
            <w:proofErr w:type="spellStart"/>
            <w:r w:rsidRPr="00CE677E">
              <w:rPr>
                <w:sz w:val="24"/>
                <w:szCs w:val="24"/>
                <w:lang w:val="en-GB"/>
              </w:rPr>
              <w:t>ferventibus</w:t>
            </w:r>
            <w:proofErr w:type="spellEnd"/>
            <w:r w:rsidRPr="00CE677E">
              <w:rPr>
                <w:sz w:val="24"/>
                <w:szCs w:val="24"/>
                <w:lang w:val="en-GB"/>
              </w:rPr>
              <w:t xml:space="preserve"> </w:t>
            </w:r>
            <w:proofErr w:type="spellStart"/>
            <w:r w:rsidRPr="00CE677E">
              <w:rPr>
                <w:sz w:val="24"/>
                <w:szCs w:val="24"/>
                <w:lang w:val="en-GB"/>
              </w:rPr>
              <w:t>artus</w:t>
            </w:r>
            <w:proofErr w:type="spellEnd"/>
          </w:p>
          <w:p w:rsidR="00B84393" w:rsidRPr="00CE677E" w:rsidRDefault="00795561">
            <w:pPr>
              <w:spacing w:line="600" w:lineRule="auto"/>
              <w:rPr>
                <w:sz w:val="24"/>
                <w:szCs w:val="24"/>
                <w:lang w:val="en-GB"/>
              </w:rPr>
            </w:pPr>
            <w:proofErr w:type="spellStart"/>
            <w:proofErr w:type="gramStart"/>
            <w:r w:rsidRPr="00CE677E">
              <w:rPr>
                <w:sz w:val="24"/>
                <w:szCs w:val="24"/>
                <w:lang w:val="en-GB"/>
              </w:rPr>
              <w:t>mollit</w:t>
            </w:r>
            <w:proofErr w:type="spellEnd"/>
            <w:proofErr w:type="gramEnd"/>
            <w:r w:rsidRPr="00CE677E">
              <w:rPr>
                <w:sz w:val="24"/>
                <w:szCs w:val="24"/>
                <w:lang w:val="en-GB"/>
              </w:rPr>
              <w:t xml:space="preserve"> </w:t>
            </w:r>
            <w:proofErr w:type="spellStart"/>
            <w:r w:rsidRPr="00CE677E">
              <w:rPr>
                <w:sz w:val="24"/>
                <w:szCs w:val="24"/>
                <w:lang w:val="en-GB"/>
              </w:rPr>
              <w:t>aquis</w:t>
            </w:r>
            <w:proofErr w:type="spellEnd"/>
            <w:r w:rsidRPr="00CE677E">
              <w:rPr>
                <w:sz w:val="24"/>
                <w:szCs w:val="24"/>
                <w:lang w:val="en-GB"/>
              </w:rPr>
              <w:t xml:space="preserve">, </w:t>
            </w:r>
            <w:proofErr w:type="spellStart"/>
            <w:r w:rsidRPr="00CE677E">
              <w:rPr>
                <w:sz w:val="24"/>
                <w:szCs w:val="24"/>
                <w:lang w:val="en-GB"/>
              </w:rPr>
              <w:t>partim</w:t>
            </w:r>
            <w:proofErr w:type="spellEnd"/>
            <w:r w:rsidRPr="00CE677E">
              <w:rPr>
                <w:sz w:val="24"/>
                <w:szCs w:val="24"/>
                <w:lang w:val="en-GB"/>
              </w:rPr>
              <w:t xml:space="preserve"> </w:t>
            </w:r>
            <w:proofErr w:type="spellStart"/>
            <w:r w:rsidRPr="00CE677E">
              <w:rPr>
                <w:sz w:val="24"/>
                <w:szCs w:val="24"/>
                <w:lang w:val="en-GB"/>
              </w:rPr>
              <w:t>subiecto</w:t>
            </w:r>
            <w:proofErr w:type="spellEnd"/>
            <w:r w:rsidRPr="00CE677E">
              <w:rPr>
                <w:sz w:val="24"/>
                <w:szCs w:val="24"/>
                <w:lang w:val="en-GB"/>
              </w:rPr>
              <w:t xml:space="preserve"> </w:t>
            </w:r>
            <w:proofErr w:type="spellStart"/>
            <w:r w:rsidRPr="00CE677E">
              <w:rPr>
                <w:sz w:val="24"/>
                <w:szCs w:val="24"/>
                <w:lang w:val="en-GB"/>
              </w:rPr>
              <w:t>torruit</w:t>
            </w:r>
            <w:proofErr w:type="spellEnd"/>
            <w:r w:rsidRPr="00CE677E">
              <w:rPr>
                <w:sz w:val="24"/>
                <w:szCs w:val="24"/>
                <w:lang w:val="en-GB"/>
              </w:rPr>
              <w:t xml:space="preserve"> </w:t>
            </w:r>
            <w:proofErr w:type="spellStart"/>
            <w:r w:rsidRPr="00CE677E">
              <w:rPr>
                <w:sz w:val="24"/>
                <w:szCs w:val="24"/>
                <w:lang w:val="en-GB"/>
              </w:rPr>
              <w:t>igni</w:t>
            </w:r>
            <w:proofErr w:type="spellEnd"/>
            <w:r w:rsidRPr="00CE677E">
              <w:rPr>
                <w:sz w:val="24"/>
                <w:szCs w:val="24"/>
                <w:lang w:val="en-GB"/>
              </w:rPr>
              <w:t>.</w:t>
            </w:r>
          </w:p>
          <w:p w:rsidR="00B84393" w:rsidRDefault="00795561">
            <w:pPr>
              <w:spacing w:line="600" w:lineRule="auto"/>
              <w:rPr>
                <w:rFonts w:ascii="Times New Roman" w:eastAsia="Times New Roman" w:hAnsi="Times New Roman" w:cs="Times New Roman"/>
              </w:rPr>
            </w:pPr>
            <w:proofErr w:type="spellStart"/>
            <w:r>
              <w:t>Quod</w:t>
            </w:r>
            <w:proofErr w:type="spellEnd"/>
            <w:r>
              <w:t xml:space="preserve"> </w:t>
            </w:r>
            <w:proofErr w:type="spellStart"/>
            <w:r>
              <w:t>simul</w:t>
            </w:r>
            <w:proofErr w:type="spellEnd"/>
            <w:r>
              <w:t xml:space="preserve"> </w:t>
            </w:r>
            <w:proofErr w:type="spellStart"/>
            <w:r>
              <w:t>imposuit</w:t>
            </w:r>
            <w:proofErr w:type="spellEnd"/>
            <w:r>
              <w:t xml:space="preserve"> </w:t>
            </w:r>
            <w:proofErr w:type="spellStart"/>
            <w:r>
              <w:t>mensis</w:t>
            </w:r>
            <w:proofErr w:type="spellEnd"/>
            <w:r>
              <w:t xml:space="preserve"> […]</w:t>
            </w:r>
          </w:p>
        </w:tc>
        <w:tc>
          <w:tcPr>
            <w:tcW w:w="435" w:type="dxa"/>
          </w:tcPr>
          <w:p w:rsidR="00B84393" w:rsidRDefault="00B84393">
            <w:pPr>
              <w:rPr>
                <w:rFonts w:ascii="Times New Roman" w:eastAsia="Times New Roman" w:hAnsi="Times New Roman" w:cs="Times New Roman"/>
                <w:sz w:val="24"/>
                <w:szCs w:val="24"/>
              </w:rPr>
            </w:pPr>
          </w:p>
          <w:p w:rsidR="00B84393" w:rsidRDefault="00B84393">
            <w:pPr>
              <w:rPr>
                <w:rFonts w:ascii="Times New Roman" w:eastAsia="Times New Roman" w:hAnsi="Times New Roman" w:cs="Times New Roman"/>
                <w:sz w:val="24"/>
                <w:szCs w:val="24"/>
              </w:rPr>
            </w:pPr>
          </w:p>
        </w:tc>
        <w:tc>
          <w:tcPr>
            <w:tcW w:w="5145" w:type="dxa"/>
          </w:tcPr>
          <w:p w:rsidR="00B84393" w:rsidRDefault="00B84393">
            <w:pPr>
              <w:jc w:val="center"/>
              <w:rPr>
                <w:sz w:val="20"/>
                <w:szCs w:val="20"/>
              </w:rPr>
            </w:pPr>
          </w:p>
          <w:p w:rsidR="00B84393" w:rsidRDefault="00B84393">
            <w:pPr>
              <w:rPr>
                <w:sz w:val="20"/>
                <w:szCs w:val="20"/>
              </w:rPr>
            </w:pPr>
          </w:p>
          <w:p w:rsidR="00B84393" w:rsidRDefault="00B84393">
            <w:pPr>
              <w:rPr>
                <w:sz w:val="20"/>
                <w:szCs w:val="20"/>
              </w:rPr>
            </w:pPr>
          </w:p>
          <w:p w:rsidR="00B84393" w:rsidRDefault="00B84393">
            <w:pPr>
              <w:rPr>
                <w:sz w:val="20"/>
                <w:szCs w:val="20"/>
              </w:rPr>
            </w:pPr>
          </w:p>
          <w:p w:rsidR="00B84393" w:rsidRDefault="00B84393">
            <w:pPr>
              <w:rPr>
                <w:sz w:val="20"/>
                <w:szCs w:val="20"/>
              </w:rPr>
            </w:pPr>
          </w:p>
          <w:p w:rsidR="00B84393" w:rsidRDefault="00795561">
            <w:pPr>
              <w:rPr>
                <w:sz w:val="20"/>
                <w:szCs w:val="20"/>
              </w:rPr>
            </w:pPr>
            <w:r>
              <w:rPr>
                <w:sz w:val="20"/>
                <w:szCs w:val="20"/>
              </w:rPr>
              <w:t>V. 222</w:t>
            </w:r>
            <w:r>
              <w:rPr>
                <w:b/>
                <w:sz w:val="20"/>
                <w:szCs w:val="20"/>
              </w:rPr>
              <w:t xml:space="preserve"> </w:t>
            </w:r>
            <w:proofErr w:type="spellStart"/>
            <w:r>
              <w:rPr>
                <w:b/>
                <w:sz w:val="20"/>
                <w:szCs w:val="20"/>
              </w:rPr>
              <w:t>experiri</w:t>
            </w:r>
            <w:proofErr w:type="spellEnd"/>
            <w:r>
              <w:rPr>
                <w:b/>
                <w:sz w:val="20"/>
                <w:szCs w:val="20"/>
              </w:rPr>
              <w:t>, (</w:t>
            </w:r>
            <w:proofErr w:type="spellStart"/>
            <w:r>
              <w:rPr>
                <w:b/>
                <w:sz w:val="20"/>
                <w:szCs w:val="20"/>
              </w:rPr>
              <w:t>utrum</w:t>
            </w:r>
            <w:proofErr w:type="spellEnd"/>
            <w:r>
              <w:rPr>
                <w:b/>
                <w:sz w:val="20"/>
                <w:szCs w:val="20"/>
              </w:rPr>
              <w:t>)… an…</w:t>
            </w:r>
            <w:r>
              <w:rPr>
                <w:sz w:val="20"/>
                <w:szCs w:val="20"/>
              </w:rPr>
              <w:t xml:space="preserve"> erproben, ob… oder… – </w:t>
            </w:r>
            <w:proofErr w:type="spellStart"/>
            <w:r>
              <w:rPr>
                <w:b/>
                <w:sz w:val="20"/>
                <w:szCs w:val="20"/>
              </w:rPr>
              <w:t>hic</w:t>
            </w:r>
            <w:proofErr w:type="spellEnd"/>
            <w:r>
              <w:rPr>
                <w:sz w:val="20"/>
                <w:szCs w:val="20"/>
              </w:rPr>
              <w:t xml:space="preserve"> dieser Mann hier – </w:t>
            </w:r>
            <w:proofErr w:type="spellStart"/>
            <w:r>
              <w:rPr>
                <w:b/>
                <w:sz w:val="20"/>
                <w:szCs w:val="20"/>
              </w:rPr>
              <w:t>discrimen</w:t>
            </w:r>
            <w:proofErr w:type="spellEnd"/>
            <w:r>
              <w:rPr>
                <w:sz w:val="20"/>
                <w:szCs w:val="20"/>
              </w:rPr>
              <w:t xml:space="preserve"> Unterschied – </w:t>
            </w:r>
            <w:proofErr w:type="spellStart"/>
            <w:r>
              <w:rPr>
                <w:b/>
                <w:sz w:val="20"/>
                <w:szCs w:val="20"/>
              </w:rPr>
              <w:t>aperire</w:t>
            </w:r>
            <w:proofErr w:type="spellEnd"/>
            <w:r>
              <w:rPr>
                <w:sz w:val="20"/>
                <w:szCs w:val="20"/>
              </w:rPr>
              <w:t xml:space="preserve"> offenlegen, deutlich machen </w:t>
            </w:r>
          </w:p>
          <w:p w:rsidR="00B84393" w:rsidRDefault="00B84393">
            <w:pPr>
              <w:rPr>
                <w:sz w:val="20"/>
                <w:szCs w:val="20"/>
              </w:rPr>
            </w:pPr>
          </w:p>
          <w:p w:rsidR="00B84393" w:rsidRDefault="00795561">
            <w:pPr>
              <w:rPr>
                <w:sz w:val="20"/>
                <w:szCs w:val="20"/>
              </w:rPr>
            </w:pPr>
            <w:r>
              <w:rPr>
                <w:sz w:val="20"/>
                <w:szCs w:val="20"/>
              </w:rPr>
              <w:t>V. 223</w:t>
            </w:r>
            <w:r>
              <w:rPr>
                <w:b/>
                <w:sz w:val="20"/>
                <w:szCs w:val="20"/>
              </w:rPr>
              <w:t xml:space="preserve"> </w:t>
            </w:r>
            <w:proofErr w:type="spellStart"/>
            <w:r>
              <w:rPr>
                <w:b/>
                <w:sz w:val="20"/>
                <w:szCs w:val="20"/>
              </w:rPr>
              <w:t>verum</w:t>
            </w:r>
            <w:proofErr w:type="spellEnd"/>
            <w:r>
              <w:rPr>
                <w:sz w:val="20"/>
                <w:szCs w:val="20"/>
              </w:rPr>
              <w:t xml:space="preserve"> Wahrheit</w:t>
            </w:r>
          </w:p>
          <w:p w:rsidR="00B84393" w:rsidRDefault="00B84393">
            <w:pPr>
              <w:rPr>
                <w:sz w:val="20"/>
                <w:szCs w:val="20"/>
              </w:rPr>
            </w:pPr>
          </w:p>
          <w:p w:rsidR="00B84393" w:rsidRDefault="00795561">
            <w:pPr>
              <w:rPr>
                <w:sz w:val="20"/>
                <w:szCs w:val="20"/>
              </w:rPr>
            </w:pPr>
            <w:r>
              <w:rPr>
                <w:sz w:val="20"/>
                <w:szCs w:val="20"/>
              </w:rPr>
              <w:t>V. 224</w:t>
            </w:r>
            <w:r>
              <w:rPr>
                <w:b/>
                <w:sz w:val="20"/>
                <w:szCs w:val="20"/>
              </w:rPr>
              <w:t xml:space="preserve"> </w:t>
            </w:r>
            <w:proofErr w:type="spellStart"/>
            <w:r>
              <w:rPr>
                <w:b/>
                <w:sz w:val="20"/>
                <w:szCs w:val="20"/>
              </w:rPr>
              <w:t>gravis</w:t>
            </w:r>
            <w:proofErr w:type="spellEnd"/>
            <w:r>
              <w:rPr>
                <w:b/>
                <w:sz w:val="20"/>
                <w:szCs w:val="20"/>
              </w:rPr>
              <w:t xml:space="preserve"> </w:t>
            </w:r>
            <w:proofErr w:type="spellStart"/>
            <w:r>
              <w:rPr>
                <w:b/>
                <w:sz w:val="20"/>
                <w:szCs w:val="20"/>
              </w:rPr>
              <w:t>somno</w:t>
            </w:r>
            <w:proofErr w:type="spellEnd"/>
            <w:r>
              <w:rPr>
                <w:sz w:val="20"/>
                <w:szCs w:val="20"/>
              </w:rPr>
              <w:t xml:space="preserve"> schwer durch den Schlaf, in tiefem Schlaf – </w:t>
            </w:r>
            <w:proofErr w:type="spellStart"/>
            <w:r>
              <w:rPr>
                <w:b/>
                <w:sz w:val="20"/>
                <w:szCs w:val="20"/>
              </w:rPr>
              <w:t>necopinus</w:t>
            </w:r>
            <w:proofErr w:type="spellEnd"/>
            <w:r>
              <w:rPr>
                <w:sz w:val="20"/>
                <w:szCs w:val="20"/>
              </w:rPr>
              <w:t xml:space="preserve"> unvermutet, nicht vorhergesehen</w:t>
            </w:r>
          </w:p>
          <w:p w:rsidR="00B84393" w:rsidRDefault="00B84393">
            <w:pPr>
              <w:rPr>
                <w:sz w:val="20"/>
                <w:szCs w:val="20"/>
              </w:rPr>
            </w:pPr>
          </w:p>
          <w:p w:rsidR="00B84393" w:rsidRDefault="00795561">
            <w:pPr>
              <w:rPr>
                <w:sz w:val="20"/>
                <w:szCs w:val="20"/>
              </w:rPr>
            </w:pPr>
            <w:r>
              <w:rPr>
                <w:sz w:val="20"/>
                <w:szCs w:val="20"/>
              </w:rPr>
              <w:t>V. 225</w:t>
            </w:r>
            <w:r>
              <w:rPr>
                <w:b/>
                <w:sz w:val="20"/>
                <w:szCs w:val="20"/>
              </w:rPr>
              <w:t xml:space="preserve"> </w:t>
            </w:r>
            <w:proofErr w:type="spellStart"/>
            <w:r>
              <w:rPr>
                <w:b/>
                <w:sz w:val="20"/>
                <w:szCs w:val="20"/>
              </w:rPr>
              <w:t>haec</w:t>
            </w:r>
            <w:proofErr w:type="spellEnd"/>
            <w:r>
              <w:rPr>
                <w:sz w:val="20"/>
                <w:szCs w:val="20"/>
              </w:rPr>
              <w:t xml:space="preserve"> dies – </w:t>
            </w:r>
            <w:proofErr w:type="spellStart"/>
            <w:r>
              <w:rPr>
                <w:b/>
                <w:sz w:val="20"/>
                <w:szCs w:val="20"/>
              </w:rPr>
              <w:t>experientia</w:t>
            </w:r>
            <w:proofErr w:type="spellEnd"/>
            <w:r>
              <w:rPr>
                <w:sz w:val="20"/>
                <w:szCs w:val="20"/>
              </w:rPr>
              <w:t xml:space="preserve"> als Beweis, als Überprüfung</w:t>
            </w:r>
          </w:p>
          <w:p w:rsidR="00B84393" w:rsidRDefault="00B84393">
            <w:pPr>
              <w:rPr>
                <w:sz w:val="20"/>
                <w:szCs w:val="20"/>
              </w:rPr>
            </w:pPr>
          </w:p>
          <w:p w:rsidR="00B84393" w:rsidRDefault="00795561">
            <w:pPr>
              <w:rPr>
                <w:sz w:val="20"/>
                <w:szCs w:val="20"/>
              </w:rPr>
            </w:pPr>
            <w:r>
              <w:rPr>
                <w:sz w:val="20"/>
                <w:szCs w:val="20"/>
              </w:rPr>
              <w:t>V. 226</w:t>
            </w:r>
            <w:r>
              <w:rPr>
                <w:b/>
                <w:sz w:val="20"/>
                <w:szCs w:val="20"/>
              </w:rPr>
              <w:t xml:space="preserve"> </w:t>
            </w:r>
            <w:proofErr w:type="spellStart"/>
            <w:r>
              <w:rPr>
                <w:b/>
                <w:sz w:val="20"/>
                <w:szCs w:val="20"/>
              </w:rPr>
              <w:t>contentus</w:t>
            </w:r>
            <w:proofErr w:type="spellEnd"/>
            <w:r>
              <w:rPr>
                <w:sz w:val="20"/>
                <w:szCs w:val="20"/>
              </w:rPr>
              <w:t xml:space="preserve"> </w:t>
            </w:r>
            <w:r>
              <w:rPr>
                <w:i/>
                <w:sz w:val="20"/>
                <w:szCs w:val="20"/>
              </w:rPr>
              <w:t>ergänze</w:t>
            </w:r>
            <w:r>
              <w:rPr>
                <w:sz w:val="20"/>
                <w:szCs w:val="20"/>
              </w:rPr>
              <w:t xml:space="preserve"> </w:t>
            </w:r>
            <w:proofErr w:type="spellStart"/>
            <w:r>
              <w:rPr>
                <w:sz w:val="20"/>
                <w:szCs w:val="20"/>
              </w:rPr>
              <w:t>est</w:t>
            </w:r>
            <w:proofErr w:type="spellEnd"/>
            <w:r>
              <w:rPr>
                <w:sz w:val="20"/>
                <w:szCs w:val="20"/>
              </w:rPr>
              <w:t xml:space="preserve"> – </w:t>
            </w:r>
            <w:proofErr w:type="spellStart"/>
            <w:r>
              <w:rPr>
                <w:b/>
                <w:sz w:val="20"/>
                <w:szCs w:val="20"/>
              </w:rPr>
              <w:t>eo</w:t>
            </w:r>
            <w:proofErr w:type="spellEnd"/>
            <w:r>
              <w:rPr>
                <w:sz w:val="20"/>
                <w:szCs w:val="20"/>
              </w:rPr>
              <w:t xml:space="preserve"> damit (</w:t>
            </w:r>
            <w:r>
              <w:rPr>
                <w:i/>
                <w:sz w:val="20"/>
                <w:szCs w:val="20"/>
              </w:rPr>
              <w:t>gemeint ist:</w:t>
            </w:r>
            <w:r>
              <w:rPr>
                <w:sz w:val="20"/>
                <w:szCs w:val="20"/>
              </w:rPr>
              <w:t xml:space="preserve"> mit diesem Plan) – </w:t>
            </w:r>
            <w:proofErr w:type="spellStart"/>
            <w:r>
              <w:rPr>
                <w:b/>
                <w:sz w:val="20"/>
                <w:szCs w:val="20"/>
              </w:rPr>
              <w:t>missus</w:t>
            </w:r>
            <w:proofErr w:type="spellEnd"/>
            <w:r>
              <w:rPr>
                <w:b/>
                <w:sz w:val="20"/>
                <w:szCs w:val="20"/>
              </w:rPr>
              <w:t xml:space="preserve"> de</w:t>
            </w:r>
            <w:r>
              <w:rPr>
                <w:sz w:val="20"/>
                <w:szCs w:val="20"/>
              </w:rPr>
              <w:t xml:space="preserve"> entsendet von – </w:t>
            </w:r>
            <w:proofErr w:type="spellStart"/>
            <w:r>
              <w:rPr>
                <w:b/>
                <w:sz w:val="20"/>
                <w:szCs w:val="20"/>
              </w:rPr>
              <w:t>gens</w:t>
            </w:r>
            <w:proofErr w:type="spellEnd"/>
            <w:r>
              <w:rPr>
                <w:b/>
                <w:sz w:val="20"/>
                <w:szCs w:val="20"/>
              </w:rPr>
              <w:t xml:space="preserve"> </w:t>
            </w:r>
            <w:proofErr w:type="spellStart"/>
            <w:r>
              <w:rPr>
                <w:b/>
                <w:sz w:val="20"/>
                <w:szCs w:val="20"/>
              </w:rPr>
              <w:t>Molossa</w:t>
            </w:r>
            <w:proofErr w:type="spellEnd"/>
            <w:r>
              <w:rPr>
                <w:sz w:val="20"/>
                <w:szCs w:val="20"/>
              </w:rPr>
              <w:t xml:space="preserve"> das Volk der </w:t>
            </w:r>
            <w:proofErr w:type="spellStart"/>
            <w:r>
              <w:rPr>
                <w:sz w:val="20"/>
                <w:szCs w:val="20"/>
              </w:rPr>
              <w:t>Molosser</w:t>
            </w:r>
            <w:proofErr w:type="spellEnd"/>
          </w:p>
          <w:p w:rsidR="00B84393" w:rsidRDefault="00B84393">
            <w:pPr>
              <w:rPr>
                <w:sz w:val="20"/>
                <w:szCs w:val="20"/>
              </w:rPr>
            </w:pPr>
          </w:p>
          <w:p w:rsidR="00B84393" w:rsidRDefault="00795561">
            <w:pPr>
              <w:rPr>
                <w:sz w:val="20"/>
                <w:szCs w:val="20"/>
              </w:rPr>
            </w:pPr>
            <w:r>
              <w:rPr>
                <w:sz w:val="20"/>
                <w:szCs w:val="20"/>
              </w:rPr>
              <w:t>V. 227</w:t>
            </w:r>
            <w:r>
              <w:rPr>
                <w:b/>
                <w:sz w:val="20"/>
                <w:szCs w:val="20"/>
              </w:rPr>
              <w:t xml:space="preserve"> </w:t>
            </w:r>
            <w:proofErr w:type="spellStart"/>
            <w:r>
              <w:rPr>
                <w:b/>
                <w:sz w:val="20"/>
                <w:szCs w:val="20"/>
              </w:rPr>
              <w:t>obses</w:t>
            </w:r>
            <w:proofErr w:type="spellEnd"/>
            <w:r>
              <w:rPr>
                <w:b/>
                <w:sz w:val="20"/>
                <w:szCs w:val="20"/>
              </w:rPr>
              <w:t xml:space="preserve">, </w:t>
            </w:r>
            <w:proofErr w:type="spellStart"/>
            <w:r>
              <w:rPr>
                <w:i/>
                <w:sz w:val="20"/>
                <w:szCs w:val="20"/>
              </w:rPr>
              <w:t>obsidis</w:t>
            </w:r>
            <w:proofErr w:type="spellEnd"/>
            <w:r>
              <w:rPr>
                <w:i/>
                <w:sz w:val="20"/>
                <w:szCs w:val="20"/>
              </w:rPr>
              <w:t>, m.</w:t>
            </w:r>
            <w:r>
              <w:rPr>
                <w:sz w:val="20"/>
                <w:szCs w:val="20"/>
              </w:rPr>
              <w:t xml:space="preserve"> Geisel – </w:t>
            </w:r>
            <w:proofErr w:type="spellStart"/>
            <w:r>
              <w:rPr>
                <w:b/>
                <w:sz w:val="20"/>
                <w:szCs w:val="20"/>
              </w:rPr>
              <w:t>iugulum</w:t>
            </w:r>
            <w:proofErr w:type="spellEnd"/>
            <w:r>
              <w:rPr>
                <w:sz w:val="20"/>
                <w:szCs w:val="20"/>
              </w:rPr>
              <w:t xml:space="preserve"> Kehle – </w:t>
            </w:r>
            <w:proofErr w:type="spellStart"/>
            <w:r>
              <w:rPr>
                <w:b/>
                <w:sz w:val="20"/>
                <w:szCs w:val="20"/>
              </w:rPr>
              <w:t>resolvere</w:t>
            </w:r>
            <w:proofErr w:type="spellEnd"/>
            <w:r>
              <w:rPr>
                <w:sz w:val="20"/>
                <w:szCs w:val="20"/>
              </w:rPr>
              <w:t xml:space="preserve"> aufschneiden</w:t>
            </w:r>
          </w:p>
          <w:p w:rsidR="00B84393" w:rsidRDefault="00795561">
            <w:pPr>
              <w:rPr>
                <w:sz w:val="20"/>
                <w:szCs w:val="20"/>
              </w:rPr>
            </w:pPr>
            <w:r>
              <w:rPr>
                <w:sz w:val="20"/>
                <w:szCs w:val="20"/>
              </w:rPr>
              <w:t>V. 228</w:t>
            </w:r>
            <w:r>
              <w:rPr>
                <w:b/>
                <w:sz w:val="20"/>
                <w:szCs w:val="20"/>
              </w:rPr>
              <w:t xml:space="preserve"> </w:t>
            </w:r>
            <w:proofErr w:type="spellStart"/>
            <w:r>
              <w:rPr>
                <w:b/>
                <w:sz w:val="20"/>
                <w:szCs w:val="20"/>
              </w:rPr>
              <w:t>seminex</w:t>
            </w:r>
            <w:proofErr w:type="spellEnd"/>
            <w:r>
              <w:rPr>
                <w:b/>
                <w:sz w:val="20"/>
                <w:szCs w:val="20"/>
              </w:rPr>
              <w:t xml:space="preserve">, </w:t>
            </w:r>
            <w:proofErr w:type="spellStart"/>
            <w:r>
              <w:rPr>
                <w:i/>
                <w:sz w:val="20"/>
                <w:szCs w:val="20"/>
              </w:rPr>
              <w:t>seminecis</w:t>
            </w:r>
            <w:proofErr w:type="spellEnd"/>
            <w:r>
              <w:rPr>
                <w:sz w:val="20"/>
                <w:szCs w:val="20"/>
              </w:rPr>
              <w:t xml:space="preserve"> halbtot, </w:t>
            </w:r>
            <w:r>
              <w:rPr>
                <w:i/>
                <w:sz w:val="20"/>
                <w:szCs w:val="20"/>
              </w:rPr>
              <w:t>hier:</w:t>
            </w:r>
            <w:r>
              <w:rPr>
                <w:sz w:val="20"/>
                <w:szCs w:val="20"/>
              </w:rPr>
              <w:t xml:space="preserve"> noch nicht kalt – </w:t>
            </w:r>
            <w:proofErr w:type="spellStart"/>
            <w:r>
              <w:rPr>
                <w:b/>
                <w:sz w:val="20"/>
                <w:szCs w:val="20"/>
              </w:rPr>
              <w:t>partim</w:t>
            </w:r>
            <w:proofErr w:type="spellEnd"/>
            <w:r>
              <w:rPr>
                <w:b/>
                <w:sz w:val="20"/>
                <w:szCs w:val="20"/>
              </w:rPr>
              <w:t xml:space="preserve">… </w:t>
            </w:r>
            <w:proofErr w:type="spellStart"/>
            <w:r>
              <w:rPr>
                <w:b/>
                <w:sz w:val="20"/>
                <w:szCs w:val="20"/>
              </w:rPr>
              <w:t>partim</w:t>
            </w:r>
            <w:proofErr w:type="spellEnd"/>
            <w:r>
              <w:rPr>
                <w:b/>
                <w:sz w:val="20"/>
                <w:szCs w:val="20"/>
              </w:rPr>
              <w:t>…</w:t>
            </w:r>
            <w:r>
              <w:rPr>
                <w:sz w:val="20"/>
                <w:szCs w:val="20"/>
              </w:rPr>
              <w:t xml:space="preserve"> teils… teils... – </w:t>
            </w:r>
            <w:proofErr w:type="spellStart"/>
            <w:r>
              <w:rPr>
                <w:b/>
                <w:sz w:val="20"/>
                <w:szCs w:val="20"/>
              </w:rPr>
              <w:t>artus</w:t>
            </w:r>
            <w:proofErr w:type="spellEnd"/>
            <w:r>
              <w:rPr>
                <w:b/>
                <w:sz w:val="20"/>
                <w:szCs w:val="20"/>
              </w:rPr>
              <w:t xml:space="preserve">, </w:t>
            </w:r>
            <w:proofErr w:type="spellStart"/>
            <w:r>
              <w:rPr>
                <w:i/>
                <w:sz w:val="20"/>
                <w:szCs w:val="20"/>
              </w:rPr>
              <w:t>artus</w:t>
            </w:r>
            <w:proofErr w:type="spellEnd"/>
            <w:r>
              <w:rPr>
                <w:i/>
                <w:sz w:val="20"/>
                <w:szCs w:val="20"/>
              </w:rPr>
              <w:t xml:space="preserve">, m. </w:t>
            </w:r>
            <w:r>
              <w:rPr>
                <w:sz w:val="20"/>
                <w:szCs w:val="20"/>
              </w:rPr>
              <w:t>Körperglied</w:t>
            </w:r>
          </w:p>
          <w:p w:rsidR="00B84393" w:rsidRDefault="00795561">
            <w:pPr>
              <w:rPr>
                <w:sz w:val="20"/>
                <w:szCs w:val="20"/>
              </w:rPr>
            </w:pPr>
            <w:r>
              <w:rPr>
                <w:sz w:val="20"/>
                <w:szCs w:val="20"/>
              </w:rPr>
              <w:t>V. 229:</w:t>
            </w:r>
            <w:r>
              <w:rPr>
                <w:b/>
                <w:sz w:val="20"/>
                <w:szCs w:val="20"/>
              </w:rPr>
              <w:t xml:space="preserve"> </w:t>
            </w:r>
            <w:proofErr w:type="spellStart"/>
            <w:r>
              <w:rPr>
                <w:b/>
                <w:sz w:val="20"/>
                <w:szCs w:val="20"/>
              </w:rPr>
              <w:t>mollire</w:t>
            </w:r>
            <w:proofErr w:type="spellEnd"/>
            <w:r>
              <w:rPr>
                <w:sz w:val="20"/>
                <w:szCs w:val="20"/>
              </w:rPr>
              <w:t xml:space="preserve"> weichkochen – </w:t>
            </w:r>
            <w:proofErr w:type="spellStart"/>
            <w:r>
              <w:rPr>
                <w:b/>
                <w:sz w:val="20"/>
                <w:szCs w:val="20"/>
              </w:rPr>
              <w:t>subiectus</w:t>
            </w:r>
            <w:proofErr w:type="spellEnd"/>
            <w:r>
              <w:rPr>
                <w:sz w:val="20"/>
                <w:szCs w:val="20"/>
              </w:rPr>
              <w:t xml:space="preserve"> </w:t>
            </w:r>
            <w:proofErr w:type="gramStart"/>
            <w:r>
              <w:rPr>
                <w:sz w:val="20"/>
                <w:szCs w:val="20"/>
              </w:rPr>
              <w:t>darunter gesetzt</w:t>
            </w:r>
            <w:proofErr w:type="gramEnd"/>
            <w:r>
              <w:rPr>
                <w:sz w:val="20"/>
                <w:szCs w:val="20"/>
              </w:rPr>
              <w:t xml:space="preserve"> – </w:t>
            </w:r>
            <w:proofErr w:type="spellStart"/>
            <w:r>
              <w:rPr>
                <w:b/>
                <w:sz w:val="20"/>
                <w:szCs w:val="20"/>
              </w:rPr>
              <w:t>torrere</w:t>
            </w:r>
            <w:proofErr w:type="spellEnd"/>
            <w:r>
              <w:rPr>
                <w:b/>
                <w:sz w:val="20"/>
                <w:szCs w:val="20"/>
              </w:rPr>
              <w:t>,</w:t>
            </w:r>
            <w:r>
              <w:rPr>
                <w:i/>
                <w:sz w:val="20"/>
                <w:szCs w:val="20"/>
              </w:rPr>
              <w:t xml:space="preserve"> </w:t>
            </w:r>
            <w:proofErr w:type="spellStart"/>
            <w:r>
              <w:rPr>
                <w:i/>
                <w:sz w:val="20"/>
                <w:szCs w:val="20"/>
              </w:rPr>
              <w:t>torreo</w:t>
            </w:r>
            <w:proofErr w:type="spellEnd"/>
            <w:r>
              <w:rPr>
                <w:sz w:val="20"/>
                <w:szCs w:val="20"/>
              </w:rPr>
              <w:t xml:space="preserve"> grillen</w:t>
            </w:r>
          </w:p>
          <w:p w:rsidR="00B84393" w:rsidRDefault="00B84393">
            <w:pPr>
              <w:rPr>
                <w:sz w:val="20"/>
                <w:szCs w:val="20"/>
              </w:rPr>
            </w:pPr>
          </w:p>
          <w:p w:rsidR="00B84393" w:rsidRDefault="00795561">
            <w:pPr>
              <w:rPr>
                <w:rFonts w:ascii="Times New Roman" w:eastAsia="Times New Roman" w:hAnsi="Times New Roman" w:cs="Times New Roman"/>
                <w:sz w:val="24"/>
                <w:szCs w:val="24"/>
              </w:rPr>
            </w:pPr>
            <w:r>
              <w:rPr>
                <w:sz w:val="20"/>
                <w:szCs w:val="20"/>
              </w:rPr>
              <w:t>V. 230 Als der dies (in einer Schüssel) auf den Tisch setzte ...</w:t>
            </w:r>
          </w:p>
        </w:tc>
      </w:tr>
    </w:tbl>
    <w:p w:rsidR="00B84393" w:rsidRDefault="00B84393">
      <w:pPr>
        <w:spacing w:after="160" w:line="259" w:lineRule="auto"/>
        <w:ind w:firstLine="284"/>
        <w:rPr>
          <w:rFonts w:ascii="Times New Roman" w:eastAsia="Times New Roman" w:hAnsi="Times New Roman" w:cs="Times New Roman"/>
        </w:rPr>
        <w:sectPr w:rsidR="00B84393">
          <w:pgSz w:w="16834" w:h="11909" w:orient="landscape"/>
          <w:pgMar w:top="1417" w:right="1134" w:bottom="1417" w:left="1417" w:header="708" w:footer="708" w:gutter="0"/>
          <w:cols w:space="720"/>
        </w:sectPr>
      </w:pPr>
    </w:p>
    <w:p w:rsidR="00B84393" w:rsidRDefault="00795561">
      <w:pPr>
        <w:spacing w:after="160" w:line="259" w:lineRule="auto"/>
        <w:rPr>
          <w:b/>
          <w:sz w:val="24"/>
          <w:szCs w:val="24"/>
        </w:rPr>
      </w:pPr>
      <w:r>
        <w:rPr>
          <w:b/>
          <w:sz w:val="24"/>
          <w:szCs w:val="24"/>
        </w:rPr>
        <w:t xml:space="preserve">Aufgaben zu den Versen 222–230 (Der Plan des </w:t>
      </w:r>
      <w:proofErr w:type="spellStart"/>
      <w:r>
        <w:rPr>
          <w:b/>
          <w:sz w:val="24"/>
          <w:szCs w:val="24"/>
        </w:rPr>
        <w:t>Lykaon</w:t>
      </w:r>
      <w:proofErr w:type="spellEnd"/>
      <w:r>
        <w:rPr>
          <w:b/>
          <w:sz w:val="24"/>
          <w:szCs w:val="24"/>
        </w:rPr>
        <w:t>)</w:t>
      </w:r>
    </w:p>
    <w:p w:rsidR="00B84393" w:rsidRDefault="00B84393">
      <w:pPr>
        <w:spacing w:after="160" w:line="259" w:lineRule="auto"/>
        <w:rPr>
          <w:b/>
          <w:sz w:val="24"/>
          <w:szCs w:val="24"/>
        </w:rPr>
      </w:pPr>
    </w:p>
    <w:p w:rsidR="00B84393" w:rsidRDefault="00795561">
      <w:pPr>
        <w:spacing w:line="240" w:lineRule="auto"/>
        <w:rPr>
          <w:b/>
          <w:sz w:val="24"/>
          <w:szCs w:val="24"/>
        </w:rPr>
      </w:pPr>
      <w:r>
        <w:rPr>
          <w:b/>
          <w:sz w:val="24"/>
          <w:szCs w:val="24"/>
        </w:rPr>
        <w:t>1.</w:t>
      </w:r>
    </w:p>
    <w:p w:rsidR="00B84393" w:rsidRDefault="00795561">
      <w:pPr>
        <w:spacing w:line="240" w:lineRule="auto"/>
        <w:rPr>
          <w:sz w:val="24"/>
          <w:szCs w:val="24"/>
        </w:rPr>
      </w:pPr>
      <w:r>
        <w:rPr>
          <w:sz w:val="24"/>
          <w:szCs w:val="24"/>
        </w:rPr>
        <w:t>Übersetzen Sie den lateinischen Text in angemessenes Deutsch.</w:t>
      </w:r>
    </w:p>
    <w:p w:rsidR="00B84393" w:rsidRDefault="00B84393">
      <w:pPr>
        <w:spacing w:line="240" w:lineRule="auto"/>
        <w:rPr>
          <w:sz w:val="24"/>
          <w:szCs w:val="24"/>
        </w:rPr>
      </w:pPr>
    </w:p>
    <w:p w:rsidR="00B84393" w:rsidRDefault="00B84393">
      <w:pPr>
        <w:spacing w:line="240" w:lineRule="auto"/>
        <w:rPr>
          <w:sz w:val="24"/>
          <w:szCs w:val="24"/>
        </w:rPr>
      </w:pPr>
    </w:p>
    <w:p w:rsidR="00B84393" w:rsidRDefault="00795561">
      <w:pPr>
        <w:spacing w:line="240" w:lineRule="auto"/>
        <w:rPr>
          <w:b/>
          <w:sz w:val="24"/>
          <w:szCs w:val="24"/>
        </w:rPr>
      </w:pPr>
      <w:r>
        <w:rPr>
          <w:b/>
          <w:sz w:val="24"/>
          <w:szCs w:val="24"/>
        </w:rPr>
        <w:t>2.</w:t>
      </w:r>
    </w:p>
    <w:p w:rsidR="00B84393" w:rsidRDefault="00795561">
      <w:pPr>
        <w:spacing w:line="240" w:lineRule="auto"/>
        <w:rPr>
          <w:sz w:val="24"/>
          <w:szCs w:val="24"/>
        </w:rPr>
      </w:pPr>
      <w:r>
        <w:rPr>
          <w:sz w:val="24"/>
          <w:szCs w:val="24"/>
        </w:rPr>
        <w:t xml:space="preserve">Erläutern Sie den Plan des </w:t>
      </w:r>
      <w:proofErr w:type="spellStart"/>
      <w:r>
        <w:rPr>
          <w:sz w:val="24"/>
          <w:szCs w:val="24"/>
        </w:rPr>
        <w:t>Lykaon</w:t>
      </w:r>
      <w:proofErr w:type="spellEnd"/>
      <w:r>
        <w:rPr>
          <w:sz w:val="24"/>
          <w:szCs w:val="24"/>
        </w:rPr>
        <w:t xml:space="preserve"> in seinen einzelnen Schritten.</w:t>
      </w:r>
    </w:p>
    <w:p w:rsidR="00B84393" w:rsidRDefault="00B84393">
      <w:pPr>
        <w:spacing w:line="240" w:lineRule="auto"/>
        <w:rPr>
          <w:sz w:val="24"/>
          <w:szCs w:val="24"/>
        </w:rPr>
      </w:pPr>
    </w:p>
    <w:p w:rsidR="00B84393" w:rsidRDefault="00B84393">
      <w:pPr>
        <w:spacing w:line="240" w:lineRule="auto"/>
        <w:jc w:val="both"/>
        <w:rPr>
          <w:sz w:val="24"/>
          <w:szCs w:val="24"/>
        </w:rPr>
      </w:pPr>
    </w:p>
    <w:p w:rsidR="00B84393" w:rsidRDefault="00795561">
      <w:pPr>
        <w:spacing w:line="240" w:lineRule="auto"/>
        <w:rPr>
          <w:b/>
          <w:sz w:val="24"/>
          <w:szCs w:val="24"/>
        </w:rPr>
      </w:pPr>
      <w:r>
        <w:rPr>
          <w:b/>
          <w:sz w:val="24"/>
          <w:szCs w:val="24"/>
        </w:rPr>
        <w:t>3.</w:t>
      </w:r>
    </w:p>
    <w:p w:rsidR="00B84393" w:rsidRDefault="00795561">
      <w:pPr>
        <w:spacing w:line="240" w:lineRule="auto"/>
        <w:rPr>
          <w:sz w:val="24"/>
          <w:szCs w:val="24"/>
        </w:rPr>
      </w:pPr>
      <w:r>
        <w:rPr>
          <w:sz w:val="24"/>
          <w:szCs w:val="24"/>
        </w:rPr>
        <w:t xml:space="preserve">Zeigen Sie durch eine detaillierte Textanalyse, wie der Charakter des </w:t>
      </w:r>
      <w:proofErr w:type="spellStart"/>
      <w:r>
        <w:rPr>
          <w:sz w:val="24"/>
          <w:szCs w:val="24"/>
        </w:rPr>
        <w:t>Lykaon</w:t>
      </w:r>
      <w:proofErr w:type="spellEnd"/>
      <w:r>
        <w:rPr>
          <w:sz w:val="24"/>
          <w:szCs w:val="24"/>
        </w:rPr>
        <w:t xml:space="preserve"> vom Dichter gezeichnet wird.</w:t>
      </w:r>
    </w:p>
    <w:p w:rsidR="00B84393" w:rsidRDefault="00B84393">
      <w:pPr>
        <w:spacing w:line="240" w:lineRule="auto"/>
        <w:rPr>
          <w:sz w:val="24"/>
          <w:szCs w:val="24"/>
        </w:rPr>
      </w:pPr>
    </w:p>
    <w:p w:rsidR="00B84393" w:rsidRDefault="00B84393">
      <w:pPr>
        <w:spacing w:line="240" w:lineRule="auto"/>
        <w:rPr>
          <w:sz w:val="24"/>
          <w:szCs w:val="24"/>
        </w:rPr>
      </w:pPr>
    </w:p>
    <w:p w:rsidR="00B84393" w:rsidRDefault="00795561">
      <w:pPr>
        <w:spacing w:line="240" w:lineRule="auto"/>
        <w:rPr>
          <w:b/>
          <w:sz w:val="24"/>
          <w:szCs w:val="24"/>
        </w:rPr>
      </w:pPr>
      <w:r>
        <w:rPr>
          <w:b/>
          <w:sz w:val="24"/>
          <w:szCs w:val="24"/>
        </w:rPr>
        <w:t>4.</w:t>
      </w:r>
    </w:p>
    <w:p w:rsidR="00B84393" w:rsidRDefault="00795561">
      <w:pPr>
        <w:spacing w:line="240" w:lineRule="auto"/>
        <w:rPr>
          <w:sz w:val="24"/>
          <w:szCs w:val="24"/>
        </w:rPr>
      </w:pPr>
      <w:r>
        <w:rPr>
          <w:sz w:val="24"/>
          <w:szCs w:val="24"/>
        </w:rPr>
        <w:t xml:space="preserve">Erläutern Sie, an welche Mythen die Erzählung von </w:t>
      </w:r>
      <w:proofErr w:type="spellStart"/>
      <w:r>
        <w:rPr>
          <w:sz w:val="24"/>
          <w:szCs w:val="24"/>
        </w:rPr>
        <w:t>Lykaon</w:t>
      </w:r>
      <w:proofErr w:type="spellEnd"/>
      <w:r>
        <w:rPr>
          <w:sz w:val="24"/>
          <w:szCs w:val="24"/>
        </w:rPr>
        <w:t xml:space="preserve"> erinnert; erklären Sie dabei auch, warum Ovid gerade auf diese Mythen anspielen will.</w:t>
      </w:r>
    </w:p>
    <w:p w:rsidR="00B84393" w:rsidRDefault="00795561">
      <w:pPr>
        <w:spacing w:after="160" w:line="259" w:lineRule="auto"/>
        <w:jc w:val="both"/>
        <w:rPr>
          <w:sz w:val="24"/>
          <w:szCs w:val="24"/>
        </w:rPr>
      </w:pPr>
      <w:r>
        <w:br w:type="page"/>
      </w:r>
    </w:p>
    <w:p w:rsidR="00B84393" w:rsidRDefault="00795561">
      <w:pPr>
        <w:spacing w:after="160" w:line="259" w:lineRule="auto"/>
        <w:rPr>
          <w:b/>
          <w:sz w:val="24"/>
          <w:szCs w:val="24"/>
        </w:rPr>
      </w:pPr>
      <w:r>
        <w:rPr>
          <w:b/>
          <w:sz w:val="24"/>
          <w:szCs w:val="24"/>
        </w:rPr>
        <w:t>Vorbemerkung zu den Texten VI bis IX</w:t>
      </w:r>
    </w:p>
    <w:p w:rsidR="00B84393" w:rsidRDefault="00795561">
      <w:pPr>
        <w:spacing w:after="160" w:line="259" w:lineRule="auto"/>
        <w:rPr>
          <w:b/>
          <w:sz w:val="24"/>
          <w:szCs w:val="24"/>
        </w:rPr>
      </w:pPr>
      <w:r>
        <w:rPr>
          <w:b/>
          <w:sz w:val="24"/>
          <w:szCs w:val="24"/>
        </w:rPr>
        <w:t>Die Sintflut</w:t>
      </w:r>
    </w:p>
    <w:p w:rsidR="00B84393" w:rsidRDefault="00B84393">
      <w:pPr>
        <w:spacing w:after="160" w:line="259" w:lineRule="auto"/>
        <w:jc w:val="both"/>
        <w:rPr>
          <w:sz w:val="24"/>
          <w:szCs w:val="24"/>
        </w:rPr>
      </w:pPr>
    </w:p>
    <w:p w:rsidR="00B84393" w:rsidRDefault="00795561">
      <w:pPr>
        <w:spacing w:after="160" w:line="259" w:lineRule="auto"/>
        <w:jc w:val="both"/>
        <w:rPr>
          <w:sz w:val="24"/>
          <w:szCs w:val="24"/>
        </w:rPr>
      </w:pPr>
      <w:r>
        <w:rPr>
          <w:sz w:val="24"/>
          <w:szCs w:val="24"/>
        </w:rPr>
        <w:t xml:space="preserve">Jupiter reagiert sofort: nach der Tat des </w:t>
      </w:r>
      <w:proofErr w:type="spellStart"/>
      <w:r>
        <w:rPr>
          <w:sz w:val="24"/>
          <w:szCs w:val="24"/>
        </w:rPr>
        <w:t>Lykaon</w:t>
      </w:r>
      <w:proofErr w:type="spellEnd"/>
      <w:r>
        <w:rPr>
          <w:sz w:val="24"/>
          <w:szCs w:val="24"/>
        </w:rPr>
        <w:t xml:space="preserve"> treibt er diesen aus seinem Haus, das von einem Blitz vernichtet worden ist; und draußen im Wald verwandelt sich </w:t>
      </w:r>
      <w:proofErr w:type="spellStart"/>
      <w:r>
        <w:rPr>
          <w:sz w:val="24"/>
          <w:szCs w:val="24"/>
        </w:rPr>
        <w:t>Lykaon</w:t>
      </w:r>
      <w:proofErr w:type="spellEnd"/>
      <w:r>
        <w:rPr>
          <w:sz w:val="24"/>
          <w:szCs w:val="24"/>
        </w:rPr>
        <w:t xml:space="preserve"> in einen Wolf.</w:t>
      </w:r>
    </w:p>
    <w:p w:rsidR="00B84393" w:rsidRDefault="00795561">
      <w:pPr>
        <w:spacing w:after="160" w:line="259" w:lineRule="auto"/>
        <w:jc w:val="both"/>
        <w:rPr>
          <w:sz w:val="24"/>
          <w:szCs w:val="24"/>
        </w:rPr>
      </w:pPr>
      <w:r>
        <w:rPr>
          <w:sz w:val="24"/>
          <w:szCs w:val="24"/>
        </w:rPr>
        <w:t xml:space="preserve">Doch mit der Vernichtung des </w:t>
      </w:r>
      <w:proofErr w:type="spellStart"/>
      <w:r>
        <w:rPr>
          <w:sz w:val="24"/>
          <w:szCs w:val="24"/>
        </w:rPr>
        <w:t>Lykaon</w:t>
      </w:r>
      <w:proofErr w:type="spellEnd"/>
      <w:r>
        <w:rPr>
          <w:sz w:val="24"/>
          <w:szCs w:val="24"/>
        </w:rPr>
        <w:t xml:space="preserve"> ist es nicht genug: Jupiter beschließt, die Menschen zu vernichten. Als die Götter die Vernichtung des gesamten Menschengeschlechtes bedauern (denn wer wird jetzt Tempel bauen und den Göttern Opfer darbringen), als sie auch vorschlagen, wenigstens die Tiere zu retten, da versichert ihnen Jupiter, dass er sich um ihre Sorgen kümmern werde: er verspricht ihnen, ein nachkommendes Geschlecht neu zu erschaffen, eines, das sich vom früheren Volke unterscheidet, mit einer wundersamen Entstehung.</w:t>
      </w:r>
    </w:p>
    <w:p w:rsidR="00B84393" w:rsidRDefault="00795561">
      <w:pPr>
        <w:spacing w:after="160" w:line="259" w:lineRule="auto"/>
        <w:jc w:val="both"/>
        <w:rPr>
          <w:sz w:val="24"/>
          <w:szCs w:val="24"/>
        </w:rPr>
      </w:pPr>
      <w:r>
        <w:rPr>
          <w:sz w:val="24"/>
          <w:szCs w:val="24"/>
        </w:rPr>
        <w:t>Und dann kommt die Sintflut, bei der Jupiter von Neptun unterstützt wird: Blitz und Donner, Regen und Hagel, über die Ufer tretende Flüsse und Meeresfluten verschlingen das ganze Land.</w:t>
      </w:r>
    </w:p>
    <w:p w:rsidR="00B84393" w:rsidRDefault="00B84393">
      <w:pPr>
        <w:spacing w:after="160" w:line="259" w:lineRule="auto"/>
        <w:jc w:val="both"/>
        <w:rPr>
          <w:sz w:val="24"/>
          <w:szCs w:val="24"/>
        </w:rPr>
        <w:sectPr w:rsidR="00B84393" w:rsidSect="00AB487B">
          <w:pgSz w:w="11909" w:h="16834" w:code="9"/>
          <w:pgMar w:top="1418" w:right="1134" w:bottom="1418" w:left="1134" w:header="964" w:footer="851" w:gutter="0"/>
          <w:cols w:space="720"/>
        </w:sectPr>
      </w:pPr>
    </w:p>
    <w:p w:rsidR="00B84393" w:rsidRDefault="00795561">
      <w:pPr>
        <w:spacing w:line="240" w:lineRule="auto"/>
        <w:rPr>
          <w:b/>
          <w:sz w:val="24"/>
          <w:szCs w:val="24"/>
        </w:rPr>
      </w:pPr>
      <w:r>
        <w:rPr>
          <w:b/>
          <w:sz w:val="24"/>
          <w:szCs w:val="24"/>
        </w:rPr>
        <w:t>TEXT VI</w:t>
      </w:r>
    </w:p>
    <w:p w:rsidR="00B84393" w:rsidRDefault="00795561">
      <w:pPr>
        <w:spacing w:line="240" w:lineRule="auto"/>
        <w:rPr>
          <w:rFonts w:ascii="Times New Roman" w:eastAsia="Times New Roman" w:hAnsi="Times New Roman" w:cs="Times New Roman"/>
          <w:sz w:val="24"/>
          <w:szCs w:val="24"/>
        </w:rPr>
      </w:pPr>
      <w:r>
        <w:rPr>
          <w:b/>
          <w:sz w:val="24"/>
          <w:szCs w:val="24"/>
        </w:rPr>
        <w:t>Verse 291–305: Das Bild der Sintflut</w:t>
      </w:r>
    </w:p>
    <w:tbl>
      <w:tblPr>
        <w:tblStyle w:val="afffe"/>
        <w:tblW w:w="1195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645"/>
        <w:gridCol w:w="5610"/>
        <w:gridCol w:w="255"/>
        <w:gridCol w:w="5445"/>
      </w:tblGrid>
      <w:tr w:rsidR="00B84393" w:rsidRPr="00CE677E">
        <w:trPr>
          <w:jc w:val="center"/>
        </w:trPr>
        <w:tc>
          <w:tcPr>
            <w:tcW w:w="645" w:type="dxa"/>
          </w:tcPr>
          <w:p w:rsidR="00B84393" w:rsidRDefault="00B84393">
            <w:pPr>
              <w:spacing w:line="600" w:lineRule="auto"/>
              <w:rPr>
                <w:sz w:val="24"/>
                <w:szCs w:val="24"/>
              </w:rPr>
            </w:pPr>
          </w:p>
          <w:p w:rsidR="00B84393" w:rsidRDefault="00B84393">
            <w:pPr>
              <w:spacing w:line="360" w:lineRule="auto"/>
              <w:rPr>
                <w:sz w:val="24"/>
                <w:szCs w:val="24"/>
              </w:rPr>
            </w:pPr>
          </w:p>
          <w:p w:rsidR="00B84393" w:rsidRDefault="00795561">
            <w:pPr>
              <w:spacing w:line="600" w:lineRule="auto"/>
              <w:rPr>
                <w:sz w:val="24"/>
                <w:szCs w:val="24"/>
              </w:rPr>
            </w:pPr>
            <w:r>
              <w:rPr>
                <w:sz w:val="24"/>
                <w:szCs w:val="24"/>
              </w:rPr>
              <w:t>291</w:t>
            </w: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795561">
            <w:pPr>
              <w:spacing w:line="600" w:lineRule="auto"/>
              <w:rPr>
                <w:sz w:val="24"/>
                <w:szCs w:val="24"/>
              </w:rPr>
            </w:pPr>
            <w:r>
              <w:rPr>
                <w:sz w:val="24"/>
                <w:szCs w:val="24"/>
              </w:rPr>
              <w:t>295</w:t>
            </w: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795561">
            <w:pPr>
              <w:spacing w:line="600" w:lineRule="auto"/>
              <w:rPr>
                <w:sz w:val="24"/>
                <w:szCs w:val="24"/>
              </w:rPr>
            </w:pPr>
            <w:r>
              <w:rPr>
                <w:sz w:val="24"/>
                <w:szCs w:val="24"/>
              </w:rPr>
              <w:t>300</w:t>
            </w:r>
          </w:p>
          <w:p w:rsidR="00B84393" w:rsidRDefault="00B84393">
            <w:pPr>
              <w:spacing w:line="600" w:lineRule="auto"/>
              <w:rPr>
                <w:sz w:val="24"/>
                <w:szCs w:val="24"/>
              </w:rPr>
            </w:pPr>
          </w:p>
          <w:p w:rsidR="00B84393" w:rsidRDefault="00795561">
            <w:pPr>
              <w:spacing w:line="600" w:lineRule="auto"/>
              <w:rPr>
                <w:sz w:val="24"/>
                <w:szCs w:val="24"/>
              </w:rPr>
            </w:pPr>
            <w:r>
              <w:rPr>
                <w:sz w:val="24"/>
                <w:szCs w:val="24"/>
              </w:rPr>
              <w:t>301</w:t>
            </w:r>
          </w:p>
          <w:p w:rsidR="00B84393" w:rsidRDefault="00B84393">
            <w:pPr>
              <w:spacing w:line="600" w:lineRule="auto"/>
              <w:rPr>
                <w:sz w:val="24"/>
                <w:szCs w:val="24"/>
              </w:rPr>
            </w:pPr>
          </w:p>
          <w:p w:rsidR="00B84393" w:rsidRDefault="00B84393">
            <w:pPr>
              <w:spacing w:line="600" w:lineRule="auto"/>
              <w:rPr>
                <w:sz w:val="24"/>
                <w:szCs w:val="24"/>
              </w:rPr>
            </w:pPr>
          </w:p>
          <w:p w:rsidR="00B84393" w:rsidRDefault="00B84393">
            <w:pPr>
              <w:spacing w:line="600" w:lineRule="auto"/>
              <w:rPr>
                <w:sz w:val="24"/>
                <w:szCs w:val="24"/>
              </w:rPr>
            </w:pPr>
          </w:p>
          <w:p w:rsidR="00B84393" w:rsidRDefault="00795561">
            <w:pPr>
              <w:spacing w:line="600" w:lineRule="auto"/>
              <w:rPr>
                <w:sz w:val="24"/>
                <w:szCs w:val="24"/>
              </w:rPr>
            </w:pPr>
            <w:r>
              <w:rPr>
                <w:sz w:val="24"/>
                <w:szCs w:val="24"/>
              </w:rPr>
              <w:t>305</w:t>
            </w:r>
          </w:p>
          <w:p w:rsidR="00B84393" w:rsidRDefault="00B84393">
            <w:pPr>
              <w:spacing w:line="600" w:lineRule="auto"/>
              <w:rPr>
                <w:sz w:val="24"/>
                <w:szCs w:val="24"/>
              </w:rPr>
            </w:pPr>
          </w:p>
        </w:tc>
        <w:tc>
          <w:tcPr>
            <w:tcW w:w="5610" w:type="dxa"/>
          </w:tcPr>
          <w:p w:rsidR="00B84393" w:rsidRDefault="00B84393">
            <w:pPr>
              <w:spacing w:line="600" w:lineRule="auto"/>
              <w:rPr>
                <w:b/>
                <w:sz w:val="24"/>
                <w:szCs w:val="24"/>
              </w:rPr>
            </w:pPr>
          </w:p>
          <w:p w:rsidR="00B84393" w:rsidRDefault="00B84393">
            <w:pPr>
              <w:spacing w:line="360" w:lineRule="auto"/>
              <w:rPr>
                <w:b/>
                <w:sz w:val="24"/>
                <w:szCs w:val="24"/>
              </w:rPr>
            </w:pPr>
          </w:p>
          <w:p w:rsidR="00B84393" w:rsidRDefault="00795561">
            <w:pPr>
              <w:spacing w:line="600" w:lineRule="auto"/>
              <w:rPr>
                <w:sz w:val="24"/>
                <w:szCs w:val="24"/>
              </w:rPr>
            </w:pPr>
            <w:proofErr w:type="spellStart"/>
            <w:r>
              <w:rPr>
                <w:sz w:val="24"/>
                <w:szCs w:val="24"/>
              </w:rPr>
              <w:t>Iamque</w:t>
            </w:r>
            <w:proofErr w:type="spellEnd"/>
            <w:r>
              <w:rPr>
                <w:sz w:val="24"/>
                <w:szCs w:val="24"/>
              </w:rPr>
              <w:t xml:space="preserve"> </w:t>
            </w:r>
            <w:proofErr w:type="spellStart"/>
            <w:r>
              <w:rPr>
                <w:sz w:val="24"/>
                <w:szCs w:val="24"/>
              </w:rPr>
              <w:t>mare</w:t>
            </w:r>
            <w:proofErr w:type="spellEnd"/>
            <w:r>
              <w:rPr>
                <w:sz w:val="24"/>
                <w:szCs w:val="24"/>
              </w:rPr>
              <w:t xml:space="preserve"> et </w:t>
            </w:r>
            <w:proofErr w:type="spellStart"/>
            <w:r>
              <w:rPr>
                <w:sz w:val="24"/>
                <w:szCs w:val="24"/>
              </w:rPr>
              <w:t>tellus</w:t>
            </w:r>
            <w:proofErr w:type="spellEnd"/>
            <w:r>
              <w:rPr>
                <w:sz w:val="24"/>
                <w:szCs w:val="24"/>
              </w:rPr>
              <w:t xml:space="preserve"> </w:t>
            </w:r>
            <w:proofErr w:type="spellStart"/>
            <w:r>
              <w:rPr>
                <w:sz w:val="24"/>
                <w:szCs w:val="24"/>
              </w:rPr>
              <w:t>nullum</w:t>
            </w:r>
            <w:proofErr w:type="spellEnd"/>
            <w:r>
              <w:rPr>
                <w:sz w:val="24"/>
                <w:szCs w:val="24"/>
              </w:rPr>
              <w:t xml:space="preserve"> </w:t>
            </w:r>
            <w:proofErr w:type="spellStart"/>
            <w:r>
              <w:rPr>
                <w:sz w:val="24"/>
                <w:szCs w:val="24"/>
              </w:rPr>
              <w:t>discrimen</w:t>
            </w:r>
            <w:proofErr w:type="spellEnd"/>
            <w:r>
              <w:rPr>
                <w:sz w:val="24"/>
                <w:szCs w:val="24"/>
              </w:rPr>
              <w:t xml:space="preserve"> </w:t>
            </w:r>
            <w:proofErr w:type="spellStart"/>
            <w:r>
              <w:rPr>
                <w:sz w:val="24"/>
                <w:szCs w:val="24"/>
              </w:rPr>
              <w:t>habebant</w:t>
            </w:r>
            <w:proofErr w:type="spellEnd"/>
            <w:r>
              <w:rPr>
                <w:sz w:val="24"/>
                <w:szCs w:val="24"/>
              </w:rPr>
              <w:t>:</w:t>
            </w:r>
          </w:p>
          <w:p w:rsidR="00B84393" w:rsidRPr="00CE677E" w:rsidRDefault="00795561">
            <w:pPr>
              <w:spacing w:line="600" w:lineRule="auto"/>
              <w:rPr>
                <w:sz w:val="24"/>
                <w:szCs w:val="24"/>
                <w:lang w:val="en-GB"/>
              </w:rPr>
            </w:pPr>
            <w:proofErr w:type="spellStart"/>
            <w:proofErr w:type="gramStart"/>
            <w:r w:rsidRPr="00CE677E">
              <w:rPr>
                <w:sz w:val="24"/>
                <w:szCs w:val="24"/>
                <w:lang w:val="en-GB"/>
              </w:rPr>
              <w:t>omnia</w:t>
            </w:r>
            <w:proofErr w:type="spellEnd"/>
            <w:proofErr w:type="gramEnd"/>
            <w:r w:rsidRPr="00CE677E">
              <w:rPr>
                <w:sz w:val="24"/>
                <w:szCs w:val="24"/>
                <w:lang w:val="en-GB"/>
              </w:rPr>
              <w:t xml:space="preserve"> </w:t>
            </w:r>
            <w:proofErr w:type="spellStart"/>
            <w:r w:rsidRPr="00CE677E">
              <w:rPr>
                <w:sz w:val="24"/>
                <w:szCs w:val="24"/>
                <w:lang w:val="en-GB"/>
              </w:rPr>
              <w:t>pontus</w:t>
            </w:r>
            <w:proofErr w:type="spellEnd"/>
            <w:r w:rsidRPr="00CE677E">
              <w:rPr>
                <w:sz w:val="24"/>
                <w:szCs w:val="24"/>
                <w:lang w:val="en-GB"/>
              </w:rPr>
              <w:t xml:space="preserve"> </w:t>
            </w:r>
            <w:proofErr w:type="spellStart"/>
            <w:r w:rsidRPr="00CE677E">
              <w:rPr>
                <w:sz w:val="24"/>
                <w:szCs w:val="24"/>
                <w:lang w:val="en-GB"/>
              </w:rPr>
              <w:t>erant</w:t>
            </w:r>
            <w:proofErr w:type="spellEnd"/>
            <w:r w:rsidRPr="00CE677E">
              <w:rPr>
                <w:sz w:val="24"/>
                <w:szCs w:val="24"/>
                <w:lang w:val="en-GB"/>
              </w:rPr>
              <w:t xml:space="preserve">; </w:t>
            </w:r>
            <w:proofErr w:type="spellStart"/>
            <w:r w:rsidRPr="00CE677E">
              <w:rPr>
                <w:sz w:val="24"/>
                <w:szCs w:val="24"/>
                <w:lang w:val="en-GB"/>
              </w:rPr>
              <w:t>deerant</w:t>
            </w:r>
            <w:proofErr w:type="spellEnd"/>
            <w:r w:rsidRPr="00CE677E">
              <w:rPr>
                <w:sz w:val="24"/>
                <w:szCs w:val="24"/>
                <w:lang w:val="en-GB"/>
              </w:rPr>
              <w:t xml:space="preserve"> </w:t>
            </w:r>
            <w:proofErr w:type="spellStart"/>
            <w:r w:rsidRPr="00CE677E">
              <w:rPr>
                <w:sz w:val="24"/>
                <w:szCs w:val="24"/>
                <w:lang w:val="en-GB"/>
              </w:rPr>
              <w:t>quoque</w:t>
            </w:r>
            <w:proofErr w:type="spellEnd"/>
            <w:r w:rsidRPr="00CE677E">
              <w:rPr>
                <w:sz w:val="24"/>
                <w:szCs w:val="24"/>
                <w:lang w:val="en-GB"/>
              </w:rPr>
              <w:t xml:space="preserve"> </w:t>
            </w:r>
            <w:proofErr w:type="spellStart"/>
            <w:r w:rsidRPr="00CE677E">
              <w:rPr>
                <w:sz w:val="24"/>
                <w:szCs w:val="24"/>
                <w:lang w:val="en-GB"/>
              </w:rPr>
              <w:t>litora</w:t>
            </w:r>
            <w:proofErr w:type="spellEnd"/>
            <w:r w:rsidRPr="00CE677E">
              <w:rPr>
                <w:sz w:val="24"/>
                <w:szCs w:val="24"/>
                <w:lang w:val="en-GB"/>
              </w:rPr>
              <w:t xml:space="preserve"> </w:t>
            </w:r>
            <w:proofErr w:type="spellStart"/>
            <w:r w:rsidRPr="00CE677E">
              <w:rPr>
                <w:sz w:val="24"/>
                <w:szCs w:val="24"/>
                <w:lang w:val="en-GB"/>
              </w:rPr>
              <w:t>ponto</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Occupat</w:t>
            </w:r>
            <w:proofErr w:type="spellEnd"/>
            <w:r w:rsidRPr="00CE677E">
              <w:rPr>
                <w:sz w:val="24"/>
                <w:szCs w:val="24"/>
                <w:lang w:val="en-GB"/>
              </w:rPr>
              <w:t xml:space="preserve"> hic </w:t>
            </w:r>
            <w:proofErr w:type="spellStart"/>
            <w:r w:rsidRPr="00CE677E">
              <w:rPr>
                <w:sz w:val="24"/>
                <w:szCs w:val="24"/>
                <w:lang w:val="en-GB"/>
              </w:rPr>
              <w:t>collem</w:t>
            </w:r>
            <w:proofErr w:type="spellEnd"/>
            <w:r w:rsidRPr="00CE677E">
              <w:rPr>
                <w:sz w:val="24"/>
                <w:szCs w:val="24"/>
                <w:lang w:val="en-GB"/>
              </w:rPr>
              <w:t xml:space="preserve">, </w:t>
            </w:r>
            <w:proofErr w:type="spellStart"/>
            <w:r w:rsidRPr="00CE677E">
              <w:rPr>
                <w:sz w:val="24"/>
                <w:szCs w:val="24"/>
                <w:lang w:val="en-GB"/>
              </w:rPr>
              <w:t>cumba</w:t>
            </w:r>
            <w:proofErr w:type="spellEnd"/>
            <w:r w:rsidRPr="00CE677E">
              <w:rPr>
                <w:sz w:val="24"/>
                <w:szCs w:val="24"/>
                <w:lang w:val="en-GB"/>
              </w:rPr>
              <w:t xml:space="preserve"> </w:t>
            </w:r>
            <w:proofErr w:type="spellStart"/>
            <w:r w:rsidRPr="00CE677E">
              <w:rPr>
                <w:sz w:val="24"/>
                <w:szCs w:val="24"/>
                <w:lang w:val="en-GB"/>
              </w:rPr>
              <w:t>sedet</w:t>
            </w:r>
            <w:proofErr w:type="spellEnd"/>
            <w:r w:rsidRPr="00CE677E">
              <w:rPr>
                <w:sz w:val="24"/>
                <w:szCs w:val="24"/>
                <w:lang w:val="en-GB"/>
              </w:rPr>
              <w:t xml:space="preserve"> alter </w:t>
            </w:r>
            <w:proofErr w:type="spellStart"/>
            <w:r w:rsidRPr="00CE677E">
              <w:rPr>
                <w:sz w:val="24"/>
                <w:szCs w:val="24"/>
                <w:lang w:val="en-GB"/>
              </w:rPr>
              <w:t>adunca</w:t>
            </w:r>
            <w:proofErr w:type="spellEnd"/>
          </w:p>
          <w:p w:rsidR="00B84393" w:rsidRPr="00CE677E" w:rsidRDefault="00795561">
            <w:pPr>
              <w:spacing w:line="600" w:lineRule="auto"/>
              <w:rPr>
                <w:sz w:val="24"/>
                <w:szCs w:val="24"/>
                <w:lang w:val="en-GB"/>
              </w:rPr>
            </w:pPr>
            <w:proofErr w:type="gramStart"/>
            <w:r w:rsidRPr="00CE677E">
              <w:rPr>
                <w:sz w:val="24"/>
                <w:szCs w:val="24"/>
                <w:lang w:val="en-GB"/>
              </w:rPr>
              <w:t>et</w:t>
            </w:r>
            <w:proofErr w:type="gramEnd"/>
            <w:r w:rsidRPr="00CE677E">
              <w:rPr>
                <w:sz w:val="24"/>
                <w:szCs w:val="24"/>
                <w:lang w:val="en-GB"/>
              </w:rPr>
              <w:t xml:space="preserve"> </w:t>
            </w:r>
            <w:proofErr w:type="spellStart"/>
            <w:r w:rsidRPr="00CE677E">
              <w:rPr>
                <w:sz w:val="24"/>
                <w:szCs w:val="24"/>
                <w:lang w:val="en-GB"/>
              </w:rPr>
              <w:t>ducit</w:t>
            </w:r>
            <w:proofErr w:type="spellEnd"/>
            <w:r w:rsidRPr="00CE677E">
              <w:rPr>
                <w:sz w:val="24"/>
                <w:szCs w:val="24"/>
                <w:lang w:val="en-GB"/>
              </w:rPr>
              <w:t xml:space="preserve"> </w:t>
            </w:r>
            <w:proofErr w:type="spellStart"/>
            <w:r w:rsidRPr="00CE677E">
              <w:rPr>
                <w:sz w:val="24"/>
                <w:szCs w:val="24"/>
                <w:lang w:val="en-GB"/>
              </w:rPr>
              <w:t>remos</w:t>
            </w:r>
            <w:proofErr w:type="spellEnd"/>
            <w:r w:rsidRPr="00CE677E">
              <w:rPr>
                <w:sz w:val="24"/>
                <w:szCs w:val="24"/>
                <w:lang w:val="en-GB"/>
              </w:rPr>
              <w:t xml:space="preserve"> </w:t>
            </w:r>
            <w:proofErr w:type="spellStart"/>
            <w:r w:rsidRPr="00CE677E">
              <w:rPr>
                <w:sz w:val="24"/>
                <w:szCs w:val="24"/>
                <w:lang w:val="en-GB"/>
              </w:rPr>
              <w:t>illic</w:t>
            </w:r>
            <w:proofErr w:type="spellEnd"/>
            <w:r w:rsidRPr="00CE677E">
              <w:rPr>
                <w:sz w:val="24"/>
                <w:szCs w:val="24"/>
                <w:lang w:val="en-GB"/>
              </w:rPr>
              <w:t xml:space="preserve">, </w:t>
            </w:r>
            <w:proofErr w:type="spellStart"/>
            <w:r w:rsidRPr="00CE677E">
              <w:rPr>
                <w:sz w:val="24"/>
                <w:szCs w:val="24"/>
                <w:lang w:val="en-GB"/>
              </w:rPr>
              <w:t>ubi</w:t>
            </w:r>
            <w:proofErr w:type="spellEnd"/>
            <w:r w:rsidRPr="00CE677E">
              <w:rPr>
                <w:sz w:val="24"/>
                <w:szCs w:val="24"/>
                <w:lang w:val="en-GB"/>
              </w:rPr>
              <w:t xml:space="preserve"> </w:t>
            </w:r>
            <w:proofErr w:type="spellStart"/>
            <w:r w:rsidRPr="00CE677E">
              <w:rPr>
                <w:sz w:val="24"/>
                <w:szCs w:val="24"/>
                <w:lang w:val="en-GB"/>
              </w:rPr>
              <w:t>nuper</w:t>
            </w:r>
            <w:proofErr w:type="spellEnd"/>
            <w:r w:rsidRPr="00CE677E">
              <w:rPr>
                <w:sz w:val="24"/>
                <w:szCs w:val="24"/>
                <w:lang w:val="en-GB"/>
              </w:rPr>
              <w:t xml:space="preserve"> </w:t>
            </w:r>
            <w:proofErr w:type="spellStart"/>
            <w:r w:rsidRPr="00CE677E">
              <w:rPr>
                <w:sz w:val="24"/>
                <w:szCs w:val="24"/>
                <w:lang w:val="en-GB"/>
              </w:rPr>
              <w:t>ararat</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Ille</w:t>
            </w:r>
            <w:proofErr w:type="spellEnd"/>
            <w:r w:rsidRPr="00CE677E">
              <w:rPr>
                <w:sz w:val="24"/>
                <w:szCs w:val="24"/>
                <w:lang w:val="en-GB"/>
              </w:rPr>
              <w:t xml:space="preserve"> supra </w:t>
            </w:r>
            <w:proofErr w:type="spellStart"/>
            <w:r w:rsidRPr="00CE677E">
              <w:rPr>
                <w:sz w:val="24"/>
                <w:szCs w:val="24"/>
                <w:lang w:val="en-GB"/>
              </w:rPr>
              <w:t>segetes</w:t>
            </w:r>
            <w:proofErr w:type="spellEnd"/>
            <w:r w:rsidRPr="00CE677E">
              <w:rPr>
                <w:sz w:val="24"/>
                <w:szCs w:val="24"/>
                <w:lang w:val="en-GB"/>
              </w:rPr>
              <w:t xml:space="preserve"> </w:t>
            </w:r>
            <w:proofErr w:type="spellStart"/>
            <w:r w:rsidRPr="00CE677E">
              <w:rPr>
                <w:sz w:val="24"/>
                <w:szCs w:val="24"/>
                <w:lang w:val="en-GB"/>
              </w:rPr>
              <w:t>aut</w:t>
            </w:r>
            <w:proofErr w:type="spellEnd"/>
            <w:r w:rsidRPr="00CE677E">
              <w:rPr>
                <w:sz w:val="24"/>
                <w:szCs w:val="24"/>
                <w:lang w:val="en-GB"/>
              </w:rPr>
              <w:t xml:space="preserve"> </w:t>
            </w:r>
            <w:proofErr w:type="spellStart"/>
            <w:r w:rsidRPr="00CE677E">
              <w:rPr>
                <w:sz w:val="24"/>
                <w:szCs w:val="24"/>
                <w:lang w:val="en-GB"/>
              </w:rPr>
              <w:t>mersae</w:t>
            </w:r>
            <w:proofErr w:type="spellEnd"/>
            <w:r w:rsidRPr="00CE677E">
              <w:rPr>
                <w:sz w:val="24"/>
                <w:szCs w:val="24"/>
                <w:lang w:val="en-GB"/>
              </w:rPr>
              <w:t xml:space="preserve"> </w:t>
            </w:r>
            <w:proofErr w:type="spellStart"/>
            <w:r w:rsidRPr="00CE677E">
              <w:rPr>
                <w:sz w:val="24"/>
                <w:szCs w:val="24"/>
                <w:lang w:val="en-GB"/>
              </w:rPr>
              <w:t>culmina</w:t>
            </w:r>
            <w:proofErr w:type="spellEnd"/>
            <w:r w:rsidRPr="00CE677E">
              <w:rPr>
                <w:sz w:val="24"/>
                <w:szCs w:val="24"/>
                <w:lang w:val="en-GB"/>
              </w:rPr>
              <w:t xml:space="preserve"> </w:t>
            </w:r>
            <w:proofErr w:type="spellStart"/>
            <w:r w:rsidRPr="00CE677E">
              <w:rPr>
                <w:sz w:val="24"/>
                <w:szCs w:val="24"/>
                <w:lang w:val="en-GB"/>
              </w:rPr>
              <w:t>villae</w:t>
            </w:r>
            <w:proofErr w:type="spellEnd"/>
          </w:p>
          <w:p w:rsidR="00B84393" w:rsidRPr="00CE677E" w:rsidRDefault="00795561">
            <w:pPr>
              <w:spacing w:line="600" w:lineRule="auto"/>
              <w:rPr>
                <w:sz w:val="24"/>
                <w:szCs w:val="24"/>
                <w:lang w:val="en-GB"/>
              </w:rPr>
            </w:pPr>
            <w:proofErr w:type="spellStart"/>
            <w:proofErr w:type="gramStart"/>
            <w:r w:rsidRPr="00CE677E">
              <w:rPr>
                <w:sz w:val="24"/>
                <w:szCs w:val="24"/>
                <w:lang w:val="en-GB"/>
              </w:rPr>
              <w:t>navigat</w:t>
            </w:r>
            <w:proofErr w:type="spellEnd"/>
            <w:proofErr w:type="gramEnd"/>
            <w:r w:rsidRPr="00CE677E">
              <w:rPr>
                <w:sz w:val="24"/>
                <w:szCs w:val="24"/>
                <w:lang w:val="en-GB"/>
              </w:rPr>
              <w:t xml:space="preserve">, hic summa </w:t>
            </w:r>
            <w:proofErr w:type="spellStart"/>
            <w:r w:rsidRPr="00CE677E">
              <w:rPr>
                <w:sz w:val="24"/>
                <w:szCs w:val="24"/>
                <w:lang w:val="en-GB"/>
              </w:rPr>
              <w:t>piscem</w:t>
            </w:r>
            <w:proofErr w:type="spellEnd"/>
            <w:r w:rsidRPr="00CE677E">
              <w:rPr>
                <w:sz w:val="24"/>
                <w:szCs w:val="24"/>
                <w:lang w:val="en-GB"/>
              </w:rPr>
              <w:t xml:space="preserve"> </w:t>
            </w:r>
            <w:proofErr w:type="spellStart"/>
            <w:r w:rsidRPr="00CE677E">
              <w:rPr>
                <w:sz w:val="24"/>
                <w:szCs w:val="24"/>
                <w:lang w:val="en-GB"/>
              </w:rPr>
              <w:t>deprendit</w:t>
            </w:r>
            <w:proofErr w:type="spellEnd"/>
            <w:r w:rsidRPr="00CE677E">
              <w:rPr>
                <w:sz w:val="24"/>
                <w:szCs w:val="24"/>
                <w:lang w:val="en-GB"/>
              </w:rPr>
              <w:t xml:space="preserve"> in </w:t>
            </w:r>
            <w:proofErr w:type="spellStart"/>
            <w:r w:rsidRPr="00CE677E">
              <w:rPr>
                <w:sz w:val="24"/>
                <w:szCs w:val="24"/>
                <w:lang w:val="en-GB"/>
              </w:rPr>
              <w:t>ulmo</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Figitur</w:t>
            </w:r>
            <w:proofErr w:type="spellEnd"/>
            <w:r w:rsidRPr="00CE677E">
              <w:rPr>
                <w:sz w:val="24"/>
                <w:szCs w:val="24"/>
                <w:lang w:val="en-GB"/>
              </w:rPr>
              <w:t xml:space="preserve"> in </w:t>
            </w:r>
            <w:proofErr w:type="spellStart"/>
            <w:r w:rsidRPr="00CE677E">
              <w:rPr>
                <w:sz w:val="24"/>
                <w:szCs w:val="24"/>
                <w:lang w:val="en-GB"/>
              </w:rPr>
              <w:t>viridi</w:t>
            </w:r>
            <w:proofErr w:type="spellEnd"/>
            <w:r w:rsidRPr="00CE677E">
              <w:rPr>
                <w:sz w:val="24"/>
                <w:szCs w:val="24"/>
                <w:lang w:val="en-GB"/>
              </w:rPr>
              <w:t xml:space="preserve">, </w:t>
            </w:r>
            <w:proofErr w:type="spellStart"/>
            <w:r w:rsidRPr="00CE677E">
              <w:rPr>
                <w:sz w:val="24"/>
                <w:szCs w:val="24"/>
                <w:lang w:val="en-GB"/>
              </w:rPr>
              <w:t>si</w:t>
            </w:r>
            <w:proofErr w:type="spellEnd"/>
            <w:r w:rsidRPr="00CE677E">
              <w:rPr>
                <w:sz w:val="24"/>
                <w:szCs w:val="24"/>
                <w:lang w:val="en-GB"/>
              </w:rPr>
              <w:t xml:space="preserve"> </w:t>
            </w:r>
            <w:proofErr w:type="spellStart"/>
            <w:r w:rsidRPr="00CE677E">
              <w:rPr>
                <w:sz w:val="24"/>
                <w:szCs w:val="24"/>
                <w:lang w:val="en-GB"/>
              </w:rPr>
              <w:t>fors</w:t>
            </w:r>
            <w:proofErr w:type="spellEnd"/>
            <w:r w:rsidRPr="00CE677E">
              <w:rPr>
                <w:sz w:val="24"/>
                <w:szCs w:val="24"/>
                <w:lang w:val="en-GB"/>
              </w:rPr>
              <w:t xml:space="preserve"> </w:t>
            </w:r>
            <w:proofErr w:type="spellStart"/>
            <w:r w:rsidRPr="00CE677E">
              <w:rPr>
                <w:sz w:val="24"/>
                <w:szCs w:val="24"/>
                <w:lang w:val="en-GB"/>
              </w:rPr>
              <w:t>tulit</w:t>
            </w:r>
            <w:proofErr w:type="spellEnd"/>
            <w:r w:rsidRPr="00CE677E">
              <w:rPr>
                <w:sz w:val="24"/>
                <w:szCs w:val="24"/>
                <w:lang w:val="en-GB"/>
              </w:rPr>
              <w:t xml:space="preserve">, </w:t>
            </w:r>
            <w:proofErr w:type="spellStart"/>
            <w:r w:rsidRPr="00CE677E">
              <w:rPr>
                <w:sz w:val="24"/>
                <w:szCs w:val="24"/>
                <w:lang w:val="en-GB"/>
              </w:rPr>
              <w:t>ancora</w:t>
            </w:r>
            <w:proofErr w:type="spellEnd"/>
            <w:r w:rsidRPr="00CE677E">
              <w:rPr>
                <w:sz w:val="24"/>
                <w:szCs w:val="24"/>
                <w:lang w:val="en-GB"/>
              </w:rPr>
              <w:t xml:space="preserve"> </w:t>
            </w:r>
            <w:proofErr w:type="spellStart"/>
            <w:r w:rsidRPr="00CE677E">
              <w:rPr>
                <w:sz w:val="24"/>
                <w:szCs w:val="24"/>
                <w:lang w:val="en-GB"/>
              </w:rPr>
              <w:t>prato</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r w:rsidRPr="00CE677E">
              <w:rPr>
                <w:sz w:val="24"/>
                <w:szCs w:val="24"/>
                <w:lang w:val="en-GB"/>
              </w:rPr>
              <w:t>aut</w:t>
            </w:r>
            <w:proofErr w:type="spellEnd"/>
            <w:r w:rsidRPr="00CE677E">
              <w:rPr>
                <w:sz w:val="24"/>
                <w:szCs w:val="24"/>
                <w:lang w:val="en-GB"/>
              </w:rPr>
              <w:t xml:space="preserve"> </w:t>
            </w:r>
            <w:proofErr w:type="spellStart"/>
            <w:r w:rsidRPr="00CE677E">
              <w:rPr>
                <w:sz w:val="24"/>
                <w:szCs w:val="24"/>
                <w:lang w:val="en-GB"/>
              </w:rPr>
              <w:t>subiecta</w:t>
            </w:r>
            <w:proofErr w:type="spellEnd"/>
            <w:r w:rsidRPr="00CE677E">
              <w:rPr>
                <w:sz w:val="24"/>
                <w:szCs w:val="24"/>
                <w:lang w:val="en-GB"/>
              </w:rPr>
              <w:t xml:space="preserve"> </w:t>
            </w:r>
            <w:proofErr w:type="spellStart"/>
            <w:r w:rsidRPr="00CE677E">
              <w:rPr>
                <w:sz w:val="24"/>
                <w:szCs w:val="24"/>
                <w:lang w:val="en-GB"/>
              </w:rPr>
              <w:t>terunt</w:t>
            </w:r>
            <w:proofErr w:type="spellEnd"/>
            <w:r w:rsidRPr="00CE677E">
              <w:rPr>
                <w:sz w:val="24"/>
                <w:szCs w:val="24"/>
                <w:lang w:val="en-GB"/>
              </w:rPr>
              <w:t xml:space="preserve"> </w:t>
            </w:r>
            <w:proofErr w:type="spellStart"/>
            <w:r w:rsidRPr="00CE677E">
              <w:rPr>
                <w:sz w:val="24"/>
                <w:szCs w:val="24"/>
                <w:lang w:val="en-GB"/>
              </w:rPr>
              <w:t>curvae</w:t>
            </w:r>
            <w:proofErr w:type="spellEnd"/>
            <w:r w:rsidRPr="00CE677E">
              <w:rPr>
                <w:sz w:val="24"/>
                <w:szCs w:val="24"/>
                <w:lang w:val="en-GB"/>
              </w:rPr>
              <w:t xml:space="preserve"> </w:t>
            </w:r>
            <w:proofErr w:type="spellStart"/>
            <w:r w:rsidRPr="00CE677E">
              <w:rPr>
                <w:sz w:val="24"/>
                <w:szCs w:val="24"/>
                <w:lang w:val="en-GB"/>
              </w:rPr>
              <w:t>vineta</w:t>
            </w:r>
            <w:proofErr w:type="spellEnd"/>
            <w:r w:rsidRPr="00CE677E">
              <w:rPr>
                <w:sz w:val="24"/>
                <w:szCs w:val="24"/>
                <w:lang w:val="en-GB"/>
              </w:rPr>
              <w:t xml:space="preserve"> </w:t>
            </w:r>
            <w:proofErr w:type="spellStart"/>
            <w:r w:rsidRPr="00CE677E">
              <w:rPr>
                <w:sz w:val="24"/>
                <w:szCs w:val="24"/>
                <w:lang w:val="en-GB"/>
              </w:rPr>
              <w:t>carinae</w:t>
            </w:r>
            <w:proofErr w:type="spellEnd"/>
            <w:r w:rsidRPr="00CE677E">
              <w:rPr>
                <w:sz w:val="24"/>
                <w:szCs w:val="24"/>
                <w:lang w:val="en-GB"/>
              </w:rPr>
              <w:t>;</w:t>
            </w:r>
          </w:p>
          <w:p w:rsidR="00B84393" w:rsidRPr="00CE677E" w:rsidRDefault="00795561">
            <w:pPr>
              <w:spacing w:line="600" w:lineRule="auto"/>
              <w:rPr>
                <w:sz w:val="24"/>
                <w:szCs w:val="24"/>
                <w:lang w:val="en-GB"/>
              </w:rPr>
            </w:pPr>
            <w:r w:rsidRPr="00CE677E">
              <w:rPr>
                <w:sz w:val="24"/>
                <w:szCs w:val="24"/>
                <w:lang w:val="en-GB"/>
              </w:rPr>
              <w:t xml:space="preserve">et, </w:t>
            </w:r>
            <w:proofErr w:type="spellStart"/>
            <w:r w:rsidRPr="00CE677E">
              <w:rPr>
                <w:sz w:val="24"/>
                <w:szCs w:val="24"/>
                <w:lang w:val="en-GB"/>
              </w:rPr>
              <w:t>modo</w:t>
            </w:r>
            <w:proofErr w:type="spellEnd"/>
            <w:r w:rsidRPr="00CE677E">
              <w:rPr>
                <w:sz w:val="24"/>
                <w:szCs w:val="24"/>
                <w:lang w:val="en-GB"/>
              </w:rPr>
              <w:t xml:space="preserve"> qua </w:t>
            </w:r>
            <w:proofErr w:type="spellStart"/>
            <w:r w:rsidRPr="00CE677E">
              <w:rPr>
                <w:sz w:val="24"/>
                <w:szCs w:val="24"/>
                <w:lang w:val="en-GB"/>
              </w:rPr>
              <w:t>graciles</w:t>
            </w:r>
            <w:proofErr w:type="spellEnd"/>
            <w:r w:rsidRPr="00CE677E">
              <w:rPr>
                <w:sz w:val="24"/>
                <w:szCs w:val="24"/>
                <w:lang w:val="en-GB"/>
              </w:rPr>
              <w:t xml:space="preserve"> </w:t>
            </w:r>
            <w:proofErr w:type="spellStart"/>
            <w:r w:rsidRPr="00CE677E">
              <w:rPr>
                <w:sz w:val="24"/>
                <w:szCs w:val="24"/>
                <w:lang w:val="en-GB"/>
              </w:rPr>
              <w:t>gramen</w:t>
            </w:r>
            <w:proofErr w:type="spellEnd"/>
            <w:r w:rsidRPr="00CE677E">
              <w:rPr>
                <w:sz w:val="24"/>
                <w:szCs w:val="24"/>
                <w:lang w:val="en-GB"/>
              </w:rPr>
              <w:t xml:space="preserve"> </w:t>
            </w:r>
            <w:proofErr w:type="spellStart"/>
            <w:r w:rsidRPr="00CE677E">
              <w:rPr>
                <w:sz w:val="24"/>
                <w:szCs w:val="24"/>
                <w:lang w:val="en-GB"/>
              </w:rPr>
              <w:t>carpsere</w:t>
            </w:r>
            <w:proofErr w:type="spellEnd"/>
            <w:r w:rsidRPr="00CE677E">
              <w:rPr>
                <w:sz w:val="24"/>
                <w:szCs w:val="24"/>
                <w:lang w:val="en-GB"/>
              </w:rPr>
              <w:t xml:space="preserve"> </w:t>
            </w:r>
            <w:proofErr w:type="spellStart"/>
            <w:r w:rsidRPr="00CE677E">
              <w:rPr>
                <w:sz w:val="24"/>
                <w:szCs w:val="24"/>
                <w:lang w:val="en-GB"/>
              </w:rPr>
              <w:t>capellae</w:t>
            </w:r>
            <w:proofErr w:type="spellEnd"/>
            <w:r w:rsidRPr="00CE677E">
              <w:rPr>
                <w:sz w:val="24"/>
                <w:szCs w:val="24"/>
                <w:lang w:val="en-GB"/>
              </w:rPr>
              <w:t>,</w:t>
            </w:r>
          </w:p>
          <w:p w:rsidR="00B84393" w:rsidRPr="00CE677E" w:rsidRDefault="00795561">
            <w:pPr>
              <w:spacing w:line="600" w:lineRule="auto"/>
              <w:rPr>
                <w:sz w:val="24"/>
                <w:szCs w:val="24"/>
                <w:lang w:val="en-GB"/>
              </w:rPr>
            </w:pPr>
            <w:proofErr w:type="spellStart"/>
            <w:proofErr w:type="gramStart"/>
            <w:r w:rsidRPr="00CE677E">
              <w:rPr>
                <w:sz w:val="24"/>
                <w:szCs w:val="24"/>
                <w:lang w:val="en-GB"/>
              </w:rPr>
              <w:t>nunc</w:t>
            </w:r>
            <w:proofErr w:type="spellEnd"/>
            <w:proofErr w:type="gramEnd"/>
            <w:r w:rsidRPr="00CE677E">
              <w:rPr>
                <w:sz w:val="24"/>
                <w:szCs w:val="24"/>
                <w:lang w:val="en-GB"/>
              </w:rPr>
              <w:t xml:space="preserve"> </w:t>
            </w:r>
            <w:proofErr w:type="spellStart"/>
            <w:r w:rsidRPr="00CE677E">
              <w:rPr>
                <w:sz w:val="24"/>
                <w:szCs w:val="24"/>
                <w:lang w:val="en-GB"/>
              </w:rPr>
              <w:t>ibi</w:t>
            </w:r>
            <w:proofErr w:type="spellEnd"/>
            <w:r w:rsidRPr="00CE677E">
              <w:rPr>
                <w:sz w:val="24"/>
                <w:szCs w:val="24"/>
                <w:lang w:val="en-GB"/>
              </w:rPr>
              <w:t xml:space="preserve"> </w:t>
            </w:r>
            <w:proofErr w:type="spellStart"/>
            <w:r w:rsidRPr="00CE677E">
              <w:rPr>
                <w:sz w:val="24"/>
                <w:szCs w:val="24"/>
                <w:lang w:val="en-GB"/>
              </w:rPr>
              <w:t>deformes</w:t>
            </w:r>
            <w:proofErr w:type="spellEnd"/>
            <w:r w:rsidRPr="00CE677E">
              <w:rPr>
                <w:sz w:val="24"/>
                <w:szCs w:val="24"/>
                <w:lang w:val="en-GB"/>
              </w:rPr>
              <w:t xml:space="preserve"> </w:t>
            </w:r>
            <w:proofErr w:type="spellStart"/>
            <w:r w:rsidRPr="00CE677E">
              <w:rPr>
                <w:sz w:val="24"/>
                <w:szCs w:val="24"/>
                <w:lang w:val="en-GB"/>
              </w:rPr>
              <w:t>ponunt</w:t>
            </w:r>
            <w:proofErr w:type="spellEnd"/>
            <w:r w:rsidRPr="00CE677E">
              <w:rPr>
                <w:sz w:val="24"/>
                <w:szCs w:val="24"/>
                <w:lang w:val="en-GB"/>
              </w:rPr>
              <w:t xml:space="preserve"> </w:t>
            </w:r>
            <w:proofErr w:type="spellStart"/>
            <w:r w:rsidRPr="00CE677E">
              <w:rPr>
                <w:sz w:val="24"/>
                <w:szCs w:val="24"/>
                <w:lang w:val="en-GB"/>
              </w:rPr>
              <w:t>sua</w:t>
            </w:r>
            <w:proofErr w:type="spellEnd"/>
            <w:r w:rsidRPr="00CE677E">
              <w:rPr>
                <w:sz w:val="24"/>
                <w:szCs w:val="24"/>
                <w:lang w:val="en-GB"/>
              </w:rPr>
              <w:t xml:space="preserve"> corpora </w:t>
            </w:r>
            <w:proofErr w:type="spellStart"/>
            <w:r w:rsidRPr="00CE677E">
              <w:rPr>
                <w:sz w:val="24"/>
                <w:szCs w:val="24"/>
                <w:lang w:val="en-GB"/>
              </w:rPr>
              <w:t>phocae</w:t>
            </w:r>
            <w:proofErr w:type="spellEnd"/>
            <w:r w:rsidRPr="00CE677E">
              <w:rPr>
                <w:sz w:val="24"/>
                <w:szCs w:val="24"/>
                <w:lang w:val="en-GB"/>
              </w:rPr>
              <w:t>.</w:t>
            </w:r>
          </w:p>
          <w:p w:rsidR="00B84393" w:rsidRPr="00CE677E" w:rsidRDefault="00B84393">
            <w:pPr>
              <w:spacing w:line="600" w:lineRule="auto"/>
              <w:rPr>
                <w:sz w:val="24"/>
                <w:szCs w:val="24"/>
                <w:lang w:val="en-GB"/>
              </w:rPr>
            </w:pPr>
          </w:p>
          <w:p w:rsidR="00B84393" w:rsidRPr="00CE677E" w:rsidRDefault="00795561">
            <w:pPr>
              <w:spacing w:line="600" w:lineRule="auto"/>
              <w:rPr>
                <w:sz w:val="24"/>
                <w:szCs w:val="24"/>
                <w:lang w:val="en-GB"/>
              </w:rPr>
            </w:pPr>
            <w:proofErr w:type="spellStart"/>
            <w:r w:rsidRPr="00CE677E">
              <w:rPr>
                <w:sz w:val="24"/>
                <w:szCs w:val="24"/>
                <w:lang w:val="en-GB"/>
              </w:rPr>
              <w:t>Mirantur</w:t>
            </w:r>
            <w:proofErr w:type="spellEnd"/>
            <w:r w:rsidRPr="00CE677E">
              <w:rPr>
                <w:sz w:val="24"/>
                <w:szCs w:val="24"/>
                <w:lang w:val="en-GB"/>
              </w:rPr>
              <w:t xml:space="preserve"> sub aqua </w:t>
            </w:r>
            <w:proofErr w:type="spellStart"/>
            <w:r w:rsidRPr="00CE677E">
              <w:rPr>
                <w:sz w:val="24"/>
                <w:szCs w:val="24"/>
                <w:lang w:val="en-GB"/>
              </w:rPr>
              <w:t>lucos</w:t>
            </w:r>
            <w:proofErr w:type="spellEnd"/>
            <w:r w:rsidRPr="00CE677E">
              <w:rPr>
                <w:sz w:val="24"/>
                <w:szCs w:val="24"/>
                <w:lang w:val="en-GB"/>
              </w:rPr>
              <w:t xml:space="preserve"> </w:t>
            </w:r>
            <w:proofErr w:type="spellStart"/>
            <w:r w:rsidRPr="00CE677E">
              <w:rPr>
                <w:sz w:val="24"/>
                <w:szCs w:val="24"/>
                <w:lang w:val="en-GB"/>
              </w:rPr>
              <w:t>urbesque</w:t>
            </w:r>
            <w:proofErr w:type="spellEnd"/>
            <w:r w:rsidRPr="00CE677E">
              <w:rPr>
                <w:sz w:val="24"/>
                <w:szCs w:val="24"/>
                <w:lang w:val="en-GB"/>
              </w:rPr>
              <w:t xml:space="preserve"> </w:t>
            </w:r>
            <w:proofErr w:type="spellStart"/>
            <w:r w:rsidRPr="00CE677E">
              <w:rPr>
                <w:sz w:val="24"/>
                <w:szCs w:val="24"/>
                <w:lang w:val="en-GB"/>
              </w:rPr>
              <w:t>domosque</w:t>
            </w:r>
            <w:proofErr w:type="spellEnd"/>
          </w:p>
          <w:p w:rsidR="00B84393" w:rsidRPr="00CE677E" w:rsidRDefault="00795561">
            <w:pPr>
              <w:spacing w:line="600" w:lineRule="auto"/>
              <w:rPr>
                <w:sz w:val="24"/>
                <w:szCs w:val="24"/>
                <w:lang w:val="en-GB"/>
              </w:rPr>
            </w:pPr>
            <w:proofErr w:type="spellStart"/>
            <w:r w:rsidRPr="00CE677E">
              <w:rPr>
                <w:sz w:val="24"/>
                <w:szCs w:val="24"/>
                <w:lang w:val="en-GB"/>
              </w:rPr>
              <w:t>Nereides</w:t>
            </w:r>
            <w:proofErr w:type="spellEnd"/>
            <w:r w:rsidRPr="00CE677E">
              <w:rPr>
                <w:sz w:val="24"/>
                <w:szCs w:val="24"/>
                <w:lang w:val="en-GB"/>
              </w:rPr>
              <w:t xml:space="preserve">, </w:t>
            </w:r>
            <w:proofErr w:type="spellStart"/>
            <w:r w:rsidRPr="00CE677E">
              <w:rPr>
                <w:sz w:val="24"/>
                <w:szCs w:val="24"/>
                <w:lang w:val="en-GB"/>
              </w:rPr>
              <w:t>silvasque</w:t>
            </w:r>
            <w:proofErr w:type="spellEnd"/>
            <w:r w:rsidRPr="00CE677E">
              <w:rPr>
                <w:sz w:val="24"/>
                <w:szCs w:val="24"/>
                <w:lang w:val="en-GB"/>
              </w:rPr>
              <w:t xml:space="preserve"> </w:t>
            </w:r>
            <w:proofErr w:type="spellStart"/>
            <w:r w:rsidRPr="00CE677E">
              <w:rPr>
                <w:sz w:val="24"/>
                <w:szCs w:val="24"/>
                <w:lang w:val="en-GB"/>
              </w:rPr>
              <w:t>tenent</w:t>
            </w:r>
            <w:proofErr w:type="spellEnd"/>
            <w:r w:rsidRPr="00CE677E">
              <w:rPr>
                <w:sz w:val="24"/>
                <w:szCs w:val="24"/>
                <w:lang w:val="en-GB"/>
              </w:rPr>
              <w:t xml:space="preserve"> </w:t>
            </w:r>
            <w:proofErr w:type="spellStart"/>
            <w:r w:rsidRPr="00CE677E">
              <w:rPr>
                <w:sz w:val="24"/>
                <w:szCs w:val="24"/>
                <w:lang w:val="en-GB"/>
              </w:rPr>
              <w:t>delphines</w:t>
            </w:r>
            <w:proofErr w:type="spellEnd"/>
            <w:r w:rsidRPr="00CE677E">
              <w:rPr>
                <w:sz w:val="24"/>
                <w:szCs w:val="24"/>
                <w:lang w:val="en-GB"/>
              </w:rPr>
              <w:t xml:space="preserve"> et </w:t>
            </w:r>
            <w:proofErr w:type="spellStart"/>
            <w:r w:rsidRPr="00CE677E">
              <w:rPr>
                <w:sz w:val="24"/>
                <w:szCs w:val="24"/>
                <w:lang w:val="en-GB"/>
              </w:rPr>
              <w:t>altis</w:t>
            </w:r>
            <w:proofErr w:type="spellEnd"/>
          </w:p>
          <w:p w:rsidR="00B84393" w:rsidRPr="00CE677E" w:rsidRDefault="00795561">
            <w:pPr>
              <w:spacing w:line="600" w:lineRule="auto"/>
              <w:rPr>
                <w:sz w:val="24"/>
                <w:szCs w:val="24"/>
                <w:lang w:val="en-GB"/>
              </w:rPr>
            </w:pPr>
            <w:proofErr w:type="spellStart"/>
            <w:proofErr w:type="gramStart"/>
            <w:r w:rsidRPr="00CE677E">
              <w:rPr>
                <w:sz w:val="24"/>
                <w:szCs w:val="24"/>
                <w:lang w:val="en-GB"/>
              </w:rPr>
              <w:t>incursant</w:t>
            </w:r>
            <w:proofErr w:type="spellEnd"/>
            <w:proofErr w:type="gramEnd"/>
            <w:r w:rsidRPr="00CE677E">
              <w:rPr>
                <w:sz w:val="24"/>
                <w:szCs w:val="24"/>
                <w:lang w:val="en-GB"/>
              </w:rPr>
              <w:t xml:space="preserve"> </w:t>
            </w:r>
            <w:proofErr w:type="spellStart"/>
            <w:r w:rsidRPr="00CE677E">
              <w:rPr>
                <w:sz w:val="24"/>
                <w:szCs w:val="24"/>
                <w:lang w:val="en-GB"/>
              </w:rPr>
              <w:t>ramis</w:t>
            </w:r>
            <w:proofErr w:type="spellEnd"/>
            <w:r w:rsidRPr="00CE677E">
              <w:rPr>
                <w:sz w:val="24"/>
                <w:szCs w:val="24"/>
                <w:lang w:val="en-GB"/>
              </w:rPr>
              <w:t xml:space="preserve"> </w:t>
            </w:r>
            <w:proofErr w:type="spellStart"/>
            <w:r w:rsidRPr="00CE677E">
              <w:rPr>
                <w:sz w:val="24"/>
                <w:szCs w:val="24"/>
                <w:lang w:val="en-GB"/>
              </w:rPr>
              <w:t>agitataque</w:t>
            </w:r>
            <w:proofErr w:type="spellEnd"/>
            <w:r w:rsidRPr="00CE677E">
              <w:rPr>
                <w:sz w:val="24"/>
                <w:szCs w:val="24"/>
                <w:lang w:val="en-GB"/>
              </w:rPr>
              <w:t xml:space="preserve"> </w:t>
            </w:r>
            <w:proofErr w:type="spellStart"/>
            <w:r w:rsidRPr="00CE677E">
              <w:rPr>
                <w:sz w:val="24"/>
                <w:szCs w:val="24"/>
                <w:lang w:val="en-GB"/>
              </w:rPr>
              <w:t>robora</w:t>
            </w:r>
            <w:proofErr w:type="spellEnd"/>
            <w:r w:rsidRPr="00CE677E">
              <w:rPr>
                <w:sz w:val="24"/>
                <w:szCs w:val="24"/>
                <w:lang w:val="en-GB"/>
              </w:rPr>
              <w:t xml:space="preserve"> </w:t>
            </w:r>
            <w:proofErr w:type="spellStart"/>
            <w:r w:rsidRPr="00CE677E">
              <w:rPr>
                <w:sz w:val="24"/>
                <w:szCs w:val="24"/>
                <w:lang w:val="en-GB"/>
              </w:rPr>
              <w:t>pulsant</w:t>
            </w:r>
            <w:proofErr w:type="spellEnd"/>
            <w:r w:rsidRPr="00CE677E">
              <w:rPr>
                <w:sz w:val="24"/>
                <w:szCs w:val="24"/>
                <w:lang w:val="en-GB"/>
              </w:rPr>
              <w:t>.</w:t>
            </w:r>
          </w:p>
          <w:p w:rsidR="00B84393" w:rsidRPr="00CE677E" w:rsidRDefault="00795561">
            <w:pPr>
              <w:spacing w:line="600" w:lineRule="auto"/>
              <w:rPr>
                <w:sz w:val="24"/>
                <w:szCs w:val="24"/>
                <w:lang w:val="en-GB"/>
              </w:rPr>
            </w:pPr>
            <w:r w:rsidRPr="00CE677E">
              <w:rPr>
                <w:sz w:val="24"/>
                <w:szCs w:val="24"/>
                <w:lang w:val="en-GB"/>
              </w:rPr>
              <w:t xml:space="preserve">Nat lupus inter </w:t>
            </w:r>
            <w:proofErr w:type="spellStart"/>
            <w:r w:rsidRPr="00CE677E">
              <w:rPr>
                <w:sz w:val="24"/>
                <w:szCs w:val="24"/>
                <w:lang w:val="en-GB"/>
              </w:rPr>
              <w:t>oves</w:t>
            </w:r>
            <w:proofErr w:type="spellEnd"/>
            <w:r w:rsidRPr="00CE677E">
              <w:rPr>
                <w:sz w:val="24"/>
                <w:szCs w:val="24"/>
                <w:lang w:val="en-GB"/>
              </w:rPr>
              <w:t xml:space="preserve">, </w:t>
            </w:r>
            <w:proofErr w:type="spellStart"/>
            <w:r w:rsidRPr="00CE677E">
              <w:rPr>
                <w:sz w:val="24"/>
                <w:szCs w:val="24"/>
                <w:lang w:val="en-GB"/>
              </w:rPr>
              <w:t>fulvos</w:t>
            </w:r>
            <w:proofErr w:type="spellEnd"/>
            <w:r w:rsidRPr="00CE677E">
              <w:rPr>
                <w:sz w:val="24"/>
                <w:szCs w:val="24"/>
                <w:lang w:val="en-GB"/>
              </w:rPr>
              <w:t xml:space="preserve"> </w:t>
            </w:r>
            <w:proofErr w:type="spellStart"/>
            <w:r w:rsidRPr="00CE677E">
              <w:rPr>
                <w:sz w:val="24"/>
                <w:szCs w:val="24"/>
                <w:lang w:val="en-GB"/>
              </w:rPr>
              <w:t>vehit</w:t>
            </w:r>
            <w:proofErr w:type="spellEnd"/>
            <w:r w:rsidRPr="00CE677E">
              <w:rPr>
                <w:sz w:val="24"/>
                <w:szCs w:val="24"/>
                <w:lang w:val="en-GB"/>
              </w:rPr>
              <w:t xml:space="preserve"> </w:t>
            </w:r>
            <w:proofErr w:type="spellStart"/>
            <w:r w:rsidRPr="00CE677E">
              <w:rPr>
                <w:sz w:val="24"/>
                <w:szCs w:val="24"/>
                <w:lang w:val="en-GB"/>
              </w:rPr>
              <w:t>unda</w:t>
            </w:r>
            <w:proofErr w:type="spellEnd"/>
            <w:r w:rsidRPr="00CE677E">
              <w:rPr>
                <w:sz w:val="24"/>
                <w:szCs w:val="24"/>
                <w:lang w:val="en-GB"/>
              </w:rPr>
              <w:t xml:space="preserve"> </w:t>
            </w:r>
            <w:proofErr w:type="spellStart"/>
            <w:r w:rsidRPr="00CE677E">
              <w:rPr>
                <w:sz w:val="24"/>
                <w:szCs w:val="24"/>
                <w:lang w:val="en-GB"/>
              </w:rPr>
              <w:t>leones</w:t>
            </w:r>
            <w:proofErr w:type="spellEnd"/>
            <w:r w:rsidRPr="00CE677E">
              <w:rPr>
                <w:sz w:val="24"/>
                <w:szCs w:val="24"/>
                <w:lang w:val="en-GB"/>
              </w:rPr>
              <w:t>,</w:t>
            </w:r>
          </w:p>
          <w:p w:rsidR="00B84393" w:rsidRDefault="00795561">
            <w:pPr>
              <w:spacing w:line="600" w:lineRule="auto"/>
              <w:rPr>
                <w:sz w:val="24"/>
                <w:szCs w:val="24"/>
              </w:rPr>
            </w:pPr>
            <w:proofErr w:type="spellStart"/>
            <w:r>
              <w:rPr>
                <w:sz w:val="24"/>
                <w:szCs w:val="24"/>
              </w:rPr>
              <w:t>unda</w:t>
            </w:r>
            <w:proofErr w:type="spellEnd"/>
            <w:r>
              <w:rPr>
                <w:sz w:val="24"/>
                <w:szCs w:val="24"/>
              </w:rPr>
              <w:t xml:space="preserve"> </w:t>
            </w:r>
            <w:proofErr w:type="spellStart"/>
            <w:r>
              <w:rPr>
                <w:sz w:val="24"/>
                <w:szCs w:val="24"/>
              </w:rPr>
              <w:t>vehit</w:t>
            </w:r>
            <w:proofErr w:type="spellEnd"/>
            <w:r>
              <w:rPr>
                <w:sz w:val="24"/>
                <w:szCs w:val="24"/>
              </w:rPr>
              <w:t xml:space="preserve"> </w:t>
            </w:r>
            <w:proofErr w:type="spellStart"/>
            <w:r>
              <w:rPr>
                <w:sz w:val="24"/>
                <w:szCs w:val="24"/>
              </w:rPr>
              <w:t>tigres</w:t>
            </w:r>
            <w:proofErr w:type="spellEnd"/>
            <w:r>
              <w:rPr>
                <w:sz w:val="24"/>
                <w:szCs w:val="24"/>
              </w:rPr>
              <w:t>.</w:t>
            </w:r>
          </w:p>
        </w:tc>
        <w:tc>
          <w:tcPr>
            <w:tcW w:w="255" w:type="dxa"/>
          </w:tcPr>
          <w:p w:rsidR="00B84393" w:rsidRDefault="00B84393">
            <w:pPr>
              <w:rPr>
                <w:sz w:val="24"/>
                <w:szCs w:val="24"/>
              </w:rPr>
            </w:pPr>
          </w:p>
          <w:p w:rsidR="00B84393" w:rsidRDefault="00B84393">
            <w:pPr>
              <w:rPr>
                <w:sz w:val="24"/>
                <w:szCs w:val="24"/>
              </w:rPr>
            </w:pPr>
          </w:p>
        </w:tc>
        <w:tc>
          <w:tcPr>
            <w:tcW w:w="5445" w:type="dxa"/>
          </w:tcPr>
          <w:p w:rsidR="00B84393" w:rsidRDefault="00B84393">
            <w:pPr>
              <w:rPr>
                <w:sz w:val="24"/>
                <w:szCs w:val="24"/>
              </w:rPr>
            </w:pPr>
          </w:p>
          <w:p w:rsidR="00B84393" w:rsidRDefault="00B84393">
            <w:pPr>
              <w:rPr>
                <w:sz w:val="24"/>
                <w:szCs w:val="24"/>
              </w:rPr>
            </w:pPr>
          </w:p>
          <w:p w:rsidR="00B84393" w:rsidRDefault="00B84393">
            <w:pPr>
              <w:rPr>
                <w:sz w:val="24"/>
                <w:szCs w:val="24"/>
              </w:rPr>
            </w:pPr>
          </w:p>
          <w:p w:rsidR="00B84393" w:rsidRDefault="00B84393">
            <w:pPr>
              <w:rPr>
                <w:sz w:val="24"/>
                <w:szCs w:val="24"/>
              </w:rPr>
            </w:pPr>
          </w:p>
          <w:p w:rsidR="00B84393" w:rsidRDefault="00795561">
            <w:pPr>
              <w:rPr>
                <w:sz w:val="20"/>
                <w:szCs w:val="20"/>
              </w:rPr>
            </w:pPr>
            <w:r>
              <w:rPr>
                <w:sz w:val="20"/>
                <w:szCs w:val="20"/>
              </w:rPr>
              <w:t>V. 291</w:t>
            </w:r>
            <w:r>
              <w:rPr>
                <w:b/>
                <w:sz w:val="20"/>
                <w:szCs w:val="20"/>
              </w:rPr>
              <w:t xml:space="preserve"> </w:t>
            </w:r>
            <w:proofErr w:type="spellStart"/>
            <w:r>
              <w:rPr>
                <w:b/>
                <w:sz w:val="20"/>
                <w:szCs w:val="20"/>
              </w:rPr>
              <w:t>iamque</w:t>
            </w:r>
            <w:proofErr w:type="spellEnd"/>
            <w:r>
              <w:rPr>
                <w:sz w:val="20"/>
                <w:szCs w:val="20"/>
              </w:rPr>
              <w:t xml:space="preserve"> und schon – </w:t>
            </w:r>
            <w:proofErr w:type="spellStart"/>
            <w:r>
              <w:rPr>
                <w:b/>
                <w:sz w:val="20"/>
                <w:szCs w:val="20"/>
              </w:rPr>
              <w:t>discrimen</w:t>
            </w:r>
            <w:proofErr w:type="spellEnd"/>
            <w:r>
              <w:rPr>
                <w:sz w:val="20"/>
                <w:szCs w:val="20"/>
              </w:rPr>
              <w:t xml:space="preserve">, </w:t>
            </w:r>
            <w:proofErr w:type="spellStart"/>
            <w:r>
              <w:rPr>
                <w:i/>
                <w:sz w:val="20"/>
                <w:szCs w:val="20"/>
              </w:rPr>
              <w:t>discriminis</w:t>
            </w:r>
            <w:proofErr w:type="spellEnd"/>
            <w:r>
              <w:rPr>
                <w:i/>
                <w:sz w:val="20"/>
                <w:szCs w:val="20"/>
              </w:rPr>
              <w:t>, n.</w:t>
            </w:r>
            <w:r>
              <w:rPr>
                <w:sz w:val="20"/>
                <w:szCs w:val="20"/>
              </w:rPr>
              <w:t xml:space="preserve"> Unterschied</w:t>
            </w:r>
          </w:p>
          <w:p w:rsidR="00B84393" w:rsidRDefault="00B84393">
            <w:pPr>
              <w:rPr>
                <w:sz w:val="20"/>
                <w:szCs w:val="20"/>
              </w:rPr>
            </w:pPr>
          </w:p>
          <w:p w:rsidR="00B84393" w:rsidRDefault="00795561">
            <w:pPr>
              <w:rPr>
                <w:sz w:val="20"/>
                <w:szCs w:val="20"/>
              </w:rPr>
            </w:pPr>
            <w:r>
              <w:rPr>
                <w:sz w:val="20"/>
                <w:szCs w:val="20"/>
              </w:rPr>
              <w:t>V. 292</w:t>
            </w:r>
            <w:r>
              <w:rPr>
                <w:b/>
                <w:sz w:val="20"/>
                <w:szCs w:val="20"/>
              </w:rPr>
              <w:t xml:space="preserve"> </w:t>
            </w:r>
            <w:proofErr w:type="spellStart"/>
            <w:r>
              <w:rPr>
                <w:b/>
                <w:sz w:val="20"/>
                <w:szCs w:val="20"/>
              </w:rPr>
              <w:t>pontus</w:t>
            </w:r>
            <w:proofErr w:type="spellEnd"/>
            <w:r>
              <w:rPr>
                <w:sz w:val="20"/>
                <w:szCs w:val="20"/>
              </w:rPr>
              <w:t xml:space="preserve"> Meer </w:t>
            </w:r>
            <w:r>
              <w:rPr>
                <w:i/>
                <w:sz w:val="20"/>
                <w:szCs w:val="20"/>
              </w:rPr>
              <w:t>(an beiden Stellen in diesem Vers!)</w:t>
            </w:r>
            <w:r>
              <w:rPr>
                <w:sz w:val="20"/>
                <w:szCs w:val="20"/>
              </w:rPr>
              <w:t xml:space="preserve"> – </w:t>
            </w:r>
            <w:proofErr w:type="spellStart"/>
            <w:r>
              <w:rPr>
                <w:b/>
                <w:sz w:val="20"/>
                <w:szCs w:val="20"/>
              </w:rPr>
              <w:t>deesse</w:t>
            </w:r>
            <w:proofErr w:type="spellEnd"/>
            <w:r>
              <w:rPr>
                <w:b/>
                <w:sz w:val="20"/>
                <w:szCs w:val="20"/>
              </w:rPr>
              <w:t xml:space="preserve">, </w:t>
            </w:r>
            <w:proofErr w:type="spellStart"/>
            <w:r>
              <w:rPr>
                <w:i/>
                <w:sz w:val="20"/>
                <w:szCs w:val="20"/>
              </w:rPr>
              <w:t>desum</w:t>
            </w:r>
            <w:proofErr w:type="spellEnd"/>
            <w:r>
              <w:rPr>
                <w:sz w:val="20"/>
                <w:szCs w:val="20"/>
              </w:rPr>
              <w:t xml:space="preserve"> fehlen</w:t>
            </w:r>
          </w:p>
          <w:p w:rsidR="00B84393" w:rsidRDefault="00B84393">
            <w:pPr>
              <w:rPr>
                <w:sz w:val="20"/>
                <w:szCs w:val="20"/>
              </w:rPr>
            </w:pPr>
          </w:p>
          <w:p w:rsidR="00B84393" w:rsidRDefault="00795561">
            <w:pPr>
              <w:ind w:right="-1172"/>
              <w:rPr>
                <w:sz w:val="20"/>
                <w:szCs w:val="20"/>
              </w:rPr>
            </w:pPr>
            <w:r>
              <w:rPr>
                <w:sz w:val="20"/>
                <w:szCs w:val="20"/>
              </w:rPr>
              <w:t>V. 293</w:t>
            </w:r>
            <w:r>
              <w:rPr>
                <w:b/>
                <w:sz w:val="20"/>
                <w:szCs w:val="20"/>
              </w:rPr>
              <w:t xml:space="preserve"> </w:t>
            </w:r>
            <w:proofErr w:type="spellStart"/>
            <w:r>
              <w:rPr>
                <w:b/>
                <w:sz w:val="20"/>
                <w:szCs w:val="20"/>
              </w:rPr>
              <w:t>hic</w:t>
            </w:r>
            <w:proofErr w:type="spellEnd"/>
            <w:r>
              <w:rPr>
                <w:sz w:val="20"/>
                <w:szCs w:val="20"/>
              </w:rPr>
              <w:t xml:space="preserve"> der eine – </w:t>
            </w:r>
            <w:proofErr w:type="spellStart"/>
            <w:r>
              <w:rPr>
                <w:b/>
                <w:sz w:val="20"/>
                <w:szCs w:val="20"/>
              </w:rPr>
              <w:t>occupare</w:t>
            </w:r>
            <w:proofErr w:type="spellEnd"/>
            <w:r>
              <w:rPr>
                <w:sz w:val="20"/>
                <w:szCs w:val="20"/>
              </w:rPr>
              <w:t xml:space="preserve"> </w:t>
            </w:r>
            <w:r>
              <w:rPr>
                <w:i/>
                <w:sz w:val="20"/>
                <w:szCs w:val="20"/>
              </w:rPr>
              <w:t>hier:</w:t>
            </w:r>
            <w:r>
              <w:rPr>
                <w:sz w:val="20"/>
                <w:szCs w:val="20"/>
              </w:rPr>
              <w:t xml:space="preserve">  besteigen –</w:t>
            </w:r>
          </w:p>
          <w:p w:rsidR="00B84393" w:rsidRDefault="00795561">
            <w:pPr>
              <w:ind w:right="-1172"/>
              <w:rPr>
                <w:sz w:val="20"/>
                <w:szCs w:val="20"/>
              </w:rPr>
            </w:pPr>
            <w:proofErr w:type="spellStart"/>
            <w:r>
              <w:rPr>
                <w:b/>
                <w:sz w:val="20"/>
                <w:szCs w:val="20"/>
              </w:rPr>
              <w:t>collis</w:t>
            </w:r>
            <w:proofErr w:type="spellEnd"/>
            <w:r>
              <w:rPr>
                <w:sz w:val="20"/>
                <w:szCs w:val="20"/>
              </w:rPr>
              <w:t xml:space="preserve">, </w:t>
            </w:r>
            <w:r>
              <w:rPr>
                <w:i/>
                <w:sz w:val="20"/>
                <w:szCs w:val="20"/>
              </w:rPr>
              <w:t>-</w:t>
            </w:r>
            <w:proofErr w:type="spellStart"/>
            <w:r>
              <w:rPr>
                <w:i/>
                <w:sz w:val="20"/>
                <w:szCs w:val="20"/>
              </w:rPr>
              <w:t>is</w:t>
            </w:r>
            <w:proofErr w:type="spellEnd"/>
            <w:r>
              <w:rPr>
                <w:i/>
                <w:sz w:val="20"/>
                <w:szCs w:val="20"/>
              </w:rPr>
              <w:t>, m.</w:t>
            </w:r>
            <w:r>
              <w:rPr>
                <w:sz w:val="20"/>
                <w:szCs w:val="20"/>
              </w:rPr>
              <w:t xml:space="preserve"> Hügel – </w:t>
            </w:r>
            <w:proofErr w:type="spellStart"/>
            <w:r>
              <w:rPr>
                <w:b/>
                <w:sz w:val="20"/>
                <w:szCs w:val="20"/>
              </w:rPr>
              <w:t>cumba</w:t>
            </w:r>
            <w:proofErr w:type="spellEnd"/>
            <w:r>
              <w:rPr>
                <w:sz w:val="20"/>
                <w:szCs w:val="20"/>
              </w:rPr>
              <w:t xml:space="preserve"> Kahn – </w:t>
            </w:r>
            <w:r>
              <w:rPr>
                <w:b/>
                <w:sz w:val="20"/>
                <w:szCs w:val="20"/>
              </w:rPr>
              <w:t>alter</w:t>
            </w:r>
            <w:r>
              <w:rPr>
                <w:sz w:val="20"/>
                <w:szCs w:val="20"/>
              </w:rPr>
              <w:t xml:space="preserve"> ein anderer –</w:t>
            </w:r>
          </w:p>
          <w:p w:rsidR="00B84393" w:rsidRDefault="00795561">
            <w:pPr>
              <w:ind w:right="-1172"/>
              <w:rPr>
                <w:sz w:val="20"/>
                <w:szCs w:val="20"/>
              </w:rPr>
            </w:pPr>
            <w:proofErr w:type="spellStart"/>
            <w:r>
              <w:rPr>
                <w:b/>
                <w:sz w:val="20"/>
                <w:szCs w:val="20"/>
              </w:rPr>
              <w:t>aduncus</w:t>
            </w:r>
            <w:proofErr w:type="spellEnd"/>
            <w:r>
              <w:rPr>
                <w:sz w:val="20"/>
                <w:szCs w:val="20"/>
              </w:rPr>
              <w:t xml:space="preserve"> gebogen</w:t>
            </w:r>
          </w:p>
          <w:p w:rsidR="00B84393" w:rsidRDefault="00B84393">
            <w:pPr>
              <w:rPr>
                <w:sz w:val="20"/>
                <w:szCs w:val="20"/>
              </w:rPr>
            </w:pPr>
          </w:p>
          <w:p w:rsidR="00B84393" w:rsidRDefault="00795561">
            <w:pPr>
              <w:rPr>
                <w:sz w:val="20"/>
                <w:szCs w:val="20"/>
              </w:rPr>
            </w:pPr>
            <w:r>
              <w:rPr>
                <w:sz w:val="20"/>
                <w:szCs w:val="20"/>
              </w:rPr>
              <w:t>V. 294</w:t>
            </w:r>
            <w:r>
              <w:rPr>
                <w:b/>
                <w:sz w:val="20"/>
                <w:szCs w:val="20"/>
              </w:rPr>
              <w:t xml:space="preserve"> </w:t>
            </w:r>
            <w:proofErr w:type="spellStart"/>
            <w:r>
              <w:rPr>
                <w:b/>
                <w:sz w:val="20"/>
                <w:szCs w:val="20"/>
              </w:rPr>
              <w:t>remus</w:t>
            </w:r>
            <w:proofErr w:type="spellEnd"/>
            <w:r>
              <w:rPr>
                <w:sz w:val="20"/>
                <w:szCs w:val="20"/>
              </w:rPr>
              <w:t xml:space="preserve"> Ruder – </w:t>
            </w:r>
            <w:proofErr w:type="spellStart"/>
            <w:r>
              <w:rPr>
                <w:b/>
                <w:sz w:val="20"/>
                <w:szCs w:val="20"/>
              </w:rPr>
              <w:t>illic</w:t>
            </w:r>
            <w:proofErr w:type="spellEnd"/>
            <w:r>
              <w:rPr>
                <w:sz w:val="20"/>
                <w:szCs w:val="20"/>
              </w:rPr>
              <w:t xml:space="preserve"> dort – </w:t>
            </w:r>
            <w:proofErr w:type="spellStart"/>
            <w:r>
              <w:rPr>
                <w:b/>
                <w:sz w:val="20"/>
                <w:szCs w:val="20"/>
              </w:rPr>
              <w:t>arare</w:t>
            </w:r>
            <w:proofErr w:type="spellEnd"/>
            <w:r>
              <w:rPr>
                <w:sz w:val="20"/>
                <w:szCs w:val="20"/>
              </w:rPr>
              <w:t xml:space="preserve"> pflügen (</w:t>
            </w:r>
            <w:proofErr w:type="spellStart"/>
            <w:r>
              <w:rPr>
                <w:b/>
                <w:sz w:val="20"/>
                <w:szCs w:val="20"/>
              </w:rPr>
              <w:t>ararat</w:t>
            </w:r>
            <w:proofErr w:type="spellEnd"/>
            <w:r>
              <w:rPr>
                <w:sz w:val="20"/>
                <w:szCs w:val="20"/>
              </w:rPr>
              <w:t xml:space="preserve"> </w:t>
            </w:r>
            <w:r>
              <w:rPr>
                <w:i/>
                <w:sz w:val="20"/>
                <w:szCs w:val="20"/>
              </w:rPr>
              <w:t>lies:</w:t>
            </w:r>
            <w:r>
              <w:rPr>
                <w:sz w:val="20"/>
                <w:szCs w:val="20"/>
              </w:rPr>
              <w:t xml:space="preserve"> </w:t>
            </w:r>
            <w:proofErr w:type="spellStart"/>
            <w:r>
              <w:rPr>
                <w:sz w:val="20"/>
                <w:szCs w:val="20"/>
              </w:rPr>
              <w:t>araverat</w:t>
            </w:r>
            <w:proofErr w:type="spellEnd"/>
            <w:r>
              <w:rPr>
                <w:sz w:val="20"/>
                <w:szCs w:val="20"/>
              </w:rPr>
              <w:t>)</w:t>
            </w:r>
          </w:p>
          <w:p w:rsidR="00B84393" w:rsidRDefault="00B84393">
            <w:pPr>
              <w:rPr>
                <w:sz w:val="20"/>
                <w:szCs w:val="20"/>
              </w:rPr>
            </w:pPr>
          </w:p>
          <w:p w:rsidR="00B84393" w:rsidRDefault="00795561">
            <w:pPr>
              <w:rPr>
                <w:sz w:val="20"/>
                <w:szCs w:val="20"/>
              </w:rPr>
            </w:pPr>
            <w:r>
              <w:rPr>
                <w:sz w:val="20"/>
                <w:szCs w:val="20"/>
              </w:rPr>
              <w:t>V. 295</w:t>
            </w:r>
            <w:r>
              <w:rPr>
                <w:b/>
                <w:sz w:val="20"/>
                <w:szCs w:val="20"/>
              </w:rPr>
              <w:t xml:space="preserve"> </w:t>
            </w:r>
            <w:proofErr w:type="spellStart"/>
            <w:r>
              <w:rPr>
                <w:b/>
                <w:sz w:val="20"/>
                <w:szCs w:val="20"/>
              </w:rPr>
              <w:t>ille</w:t>
            </w:r>
            <w:proofErr w:type="spellEnd"/>
            <w:r>
              <w:rPr>
                <w:sz w:val="20"/>
                <w:szCs w:val="20"/>
              </w:rPr>
              <w:t xml:space="preserve"> wieder ein anderer – </w:t>
            </w:r>
            <w:proofErr w:type="spellStart"/>
            <w:r>
              <w:rPr>
                <w:b/>
                <w:sz w:val="20"/>
                <w:szCs w:val="20"/>
              </w:rPr>
              <w:t>seges</w:t>
            </w:r>
            <w:proofErr w:type="spellEnd"/>
            <w:r>
              <w:rPr>
                <w:sz w:val="20"/>
                <w:szCs w:val="20"/>
              </w:rPr>
              <w:t>,</w:t>
            </w:r>
            <w:r>
              <w:rPr>
                <w:i/>
                <w:sz w:val="20"/>
                <w:szCs w:val="20"/>
              </w:rPr>
              <w:t xml:space="preserve"> </w:t>
            </w:r>
            <w:proofErr w:type="spellStart"/>
            <w:r>
              <w:rPr>
                <w:i/>
                <w:sz w:val="20"/>
                <w:szCs w:val="20"/>
              </w:rPr>
              <w:t>segetis</w:t>
            </w:r>
            <w:proofErr w:type="spellEnd"/>
            <w:r>
              <w:rPr>
                <w:i/>
                <w:sz w:val="20"/>
                <w:szCs w:val="20"/>
              </w:rPr>
              <w:t>, f.</w:t>
            </w:r>
            <w:r>
              <w:rPr>
                <w:sz w:val="20"/>
                <w:szCs w:val="20"/>
              </w:rPr>
              <w:t xml:space="preserve"> Feld – </w:t>
            </w:r>
          </w:p>
          <w:p w:rsidR="00B84393" w:rsidRDefault="00795561">
            <w:pPr>
              <w:rPr>
                <w:sz w:val="20"/>
                <w:szCs w:val="20"/>
              </w:rPr>
            </w:pPr>
            <w:proofErr w:type="spellStart"/>
            <w:r>
              <w:rPr>
                <w:b/>
                <w:sz w:val="20"/>
                <w:szCs w:val="20"/>
              </w:rPr>
              <w:t>culmen</w:t>
            </w:r>
            <w:proofErr w:type="spellEnd"/>
            <w:r>
              <w:rPr>
                <w:sz w:val="20"/>
                <w:szCs w:val="20"/>
              </w:rPr>
              <w:t xml:space="preserve">, </w:t>
            </w:r>
            <w:proofErr w:type="spellStart"/>
            <w:r>
              <w:rPr>
                <w:i/>
                <w:sz w:val="20"/>
                <w:szCs w:val="20"/>
              </w:rPr>
              <w:t>culminis</w:t>
            </w:r>
            <w:proofErr w:type="spellEnd"/>
            <w:r>
              <w:rPr>
                <w:i/>
                <w:sz w:val="20"/>
                <w:szCs w:val="20"/>
              </w:rPr>
              <w:t>, n.</w:t>
            </w:r>
            <w:r>
              <w:rPr>
                <w:sz w:val="20"/>
                <w:szCs w:val="20"/>
              </w:rPr>
              <w:t xml:space="preserve"> Dach – </w:t>
            </w:r>
            <w:proofErr w:type="spellStart"/>
            <w:r>
              <w:rPr>
                <w:b/>
                <w:sz w:val="20"/>
                <w:szCs w:val="20"/>
              </w:rPr>
              <w:t>mersus</w:t>
            </w:r>
            <w:proofErr w:type="spellEnd"/>
            <w:r>
              <w:rPr>
                <w:sz w:val="20"/>
                <w:szCs w:val="20"/>
              </w:rPr>
              <w:t xml:space="preserve"> untergegangen</w:t>
            </w:r>
          </w:p>
          <w:p w:rsidR="00B84393" w:rsidRDefault="00B84393">
            <w:pPr>
              <w:rPr>
                <w:sz w:val="20"/>
                <w:szCs w:val="20"/>
              </w:rPr>
            </w:pPr>
          </w:p>
          <w:p w:rsidR="00B84393" w:rsidRDefault="00795561">
            <w:pPr>
              <w:rPr>
                <w:sz w:val="20"/>
                <w:szCs w:val="20"/>
              </w:rPr>
            </w:pPr>
            <w:r>
              <w:rPr>
                <w:sz w:val="20"/>
                <w:szCs w:val="20"/>
              </w:rPr>
              <w:t>V. 296</w:t>
            </w:r>
            <w:r>
              <w:rPr>
                <w:b/>
                <w:sz w:val="20"/>
                <w:szCs w:val="20"/>
              </w:rPr>
              <w:t xml:space="preserve"> </w:t>
            </w:r>
            <w:proofErr w:type="spellStart"/>
            <w:r>
              <w:rPr>
                <w:b/>
                <w:sz w:val="20"/>
                <w:szCs w:val="20"/>
              </w:rPr>
              <w:t>hic</w:t>
            </w:r>
            <w:proofErr w:type="spellEnd"/>
            <w:r>
              <w:rPr>
                <w:sz w:val="20"/>
                <w:szCs w:val="20"/>
              </w:rPr>
              <w:t xml:space="preserve"> wieder ein anderer – </w:t>
            </w:r>
            <w:r>
              <w:rPr>
                <w:b/>
                <w:sz w:val="20"/>
                <w:szCs w:val="20"/>
              </w:rPr>
              <w:t xml:space="preserve">summa in </w:t>
            </w:r>
            <w:proofErr w:type="spellStart"/>
            <w:r>
              <w:rPr>
                <w:b/>
                <w:sz w:val="20"/>
                <w:szCs w:val="20"/>
              </w:rPr>
              <w:t>ulmo</w:t>
            </w:r>
            <w:proofErr w:type="spellEnd"/>
            <w:r>
              <w:rPr>
                <w:sz w:val="20"/>
                <w:szCs w:val="20"/>
              </w:rPr>
              <w:t xml:space="preserve"> in der Baumkrone einer Ulme </w:t>
            </w:r>
          </w:p>
          <w:p w:rsidR="00B84393" w:rsidRDefault="00B84393">
            <w:pPr>
              <w:rPr>
                <w:sz w:val="20"/>
                <w:szCs w:val="20"/>
              </w:rPr>
            </w:pPr>
          </w:p>
          <w:p w:rsidR="00B84393" w:rsidRDefault="00795561">
            <w:pPr>
              <w:rPr>
                <w:sz w:val="20"/>
                <w:szCs w:val="20"/>
              </w:rPr>
            </w:pPr>
            <w:r>
              <w:rPr>
                <w:sz w:val="20"/>
                <w:szCs w:val="20"/>
              </w:rPr>
              <w:t>V. 297</w:t>
            </w:r>
            <w:r>
              <w:rPr>
                <w:b/>
                <w:sz w:val="20"/>
                <w:szCs w:val="20"/>
              </w:rPr>
              <w:t xml:space="preserve"> </w:t>
            </w:r>
            <w:proofErr w:type="spellStart"/>
            <w:r>
              <w:rPr>
                <w:b/>
                <w:sz w:val="20"/>
                <w:szCs w:val="20"/>
              </w:rPr>
              <w:t>figitur</w:t>
            </w:r>
            <w:proofErr w:type="spellEnd"/>
            <w:r>
              <w:rPr>
                <w:sz w:val="20"/>
                <w:szCs w:val="20"/>
              </w:rPr>
              <w:t xml:space="preserve"> wird festgesteckt (</w:t>
            </w:r>
            <w:r>
              <w:rPr>
                <w:i/>
                <w:sz w:val="20"/>
                <w:szCs w:val="20"/>
              </w:rPr>
              <w:t>gemeint ist:</w:t>
            </w:r>
            <w:r>
              <w:rPr>
                <w:sz w:val="20"/>
                <w:szCs w:val="20"/>
              </w:rPr>
              <w:t xml:space="preserve"> findet Halt) – </w:t>
            </w:r>
            <w:proofErr w:type="spellStart"/>
            <w:r>
              <w:rPr>
                <w:b/>
                <w:sz w:val="20"/>
                <w:szCs w:val="20"/>
              </w:rPr>
              <w:t>viridis</w:t>
            </w:r>
            <w:proofErr w:type="spellEnd"/>
            <w:r>
              <w:rPr>
                <w:sz w:val="20"/>
                <w:szCs w:val="20"/>
              </w:rPr>
              <w:t xml:space="preserve"> grün – </w:t>
            </w:r>
            <w:r>
              <w:rPr>
                <w:b/>
                <w:sz w:val="20"/>
                <w:szCs w:val="20"/>
              </w:rPr>
              <w:t xml:space="preserve">si </w:t>
            </w:r>
            <w:proofErr w:type="spellStart"/>
            <w:r>
              <w:rPr>
                <w:b/>
                <w:sz w:val="20"/>
                <w:szCs w:val="20"/>
              </w:rPr>
              <w:t>fors</w:t>
            </w:r>
            <w:proofErr w:type="spellEnd"/>
            <w:r>
              <w:rPr>
                <w:b/>
                <w:sz w:val="20"/>
                <w:szCs w:val="20"/>
              </w:rPr>
              <w:t xml:space="preserve"> </w:t>
            </w:r>
            <w:proofErr w:type="spellStart"/>
            <w:r>
              <w:rPr>
                <w:b/>
                <w:sz w:val="20"/>
                <w:szCs w:val="20"/>
              </w:rPr>
              <w:t>tulit</w:t>
            </w:r>
            <w:proofErr w:type="spellEnd"/>
            <w:r>
              <w:rPr>
                <w:sz w:val="20"/>
                <w:szCs w:val="20"/>
              </w:rPr>
              <w:t xml:space="preserve"> wenn der Zufall es will – </w:t>
            </w:r>
          </w:p>
          <w:p w:rsidR="00B84393" w:rsidRDefault="00B84393">
            <w:pPr>
              <w:rPr>
                <w:sz w:val="20"/>
                <w:szCs w:val="20"/>
              </w:rPr>
            </w:pPr>
          </w:p>
          <w:p w:rsidR="00B84393" w:rsidRDefault="00795561">
            <w:pPr>
              <w:rPr>
                <w:sz w:val="20"/>
                <w:szCs w:val="20"/>
              </w:rPr>
            </w:pPr>
            <w:r>
              <w:rPr>
                <w:sz w:val="20"/>
                <w:szCs w:val="20"/>
              </w:rPr>
              <w:t>V. 298</w:t>
            </w:r>
            <w:r>
              <w:rPr>
                <w:b/>
                <w:sz w:val="20"/>
                <w:szCs w:val="20"/>
              </w:rPr>
              <w:t xml:space="preserve"> </w:t>
            </w:r>
            <w:proofErr w:type="spellStart"/>
            <w:r>
              <w:rPr>
                <w:b/>
                <w:sz w:val="20"/>
                <w:szCs w:val="20"/>
              </w:rPr>
              <w:t>subiectus</w:t>
            </w:r>
            <w:proofErr w:type="spellEnd"/>
            <w:r>
              <w:rPr>
                <w:sz w:val="20"/>
                <w:szCs w:val="20"/>
              </w:rPr>
              <w:t xml:space="preserve"> </w:t>
            </w:r>
            <w:proofErr w:type="gramStart"/>
            <w:r>
              <w:rPr>
                <w:sz w:val="20"/>
                <w:szCs w:val="20"/>
              </w:rPr>
              <w:t>unten liegend</w:t>
            </w:r>
            <w:proofErr w:type="gramEnd"/>
            <w:r>
              <w:rPr>
                <w:sz w:val="20"/>
                <w:szCs w:val="20"/>
              </w:rPr>
              <w:t xml:space="preserve"> – </w:t>
            </w:r>
            <w:proofErr w:type="spellStart"/>
            <w:r>
              <w:rPr>
                <w:b/>
                <w:sz w:val="20"/>
                <w:szCs w:val="20"/>
              </w:rPr>
              <w:t>vinetum</w:t>
            </w:r>
            <w:proofErr w:type="spellEnd"/>
            <w:r>
              <w:rPr>
                <w:sz w:val="20"/>
                <w:szCs w:val="20"/>
              </w:rPr>
              <w:t xml:space="preserve"> Weinberg – </w:t>
            </w:r>
          </w:p>
          <w:p w:rsidR="00B84393" w:rsidRDefault="00795561">
            <w:pPr>
              <w:rPr>
                <w:sz w:val="20"/>
                <w:szCs w:val="20"/>
              </w:rPr>
            </w:pPr>
            <w:proofErr w:type="spellStart"/>
            <w:r>
              <w:rPr>
                <w:b/>
                <w:sz w:val="20"/>
                <w:szCs w:val="20"/>
              </w:rPr>
              <w:t>carina</w:t>
            </w:r>
            <w:proofErr w:type="spellEnd"/>
            <w:r>
              <w:rPr>
                <w:sz w:val="20"/>
                <w:szCs w:val="20"/>
              </w:rPr>
              <w:t xml:space="preserve"> Kiel, Schiffsrumpf, Schiff</w:t>
            </w:r>
          </w:p>
          <w:p w:rsidR="00B84393" w:rsidRDefault="00B84393">
            <w:pPr>
              <w:rPr>
                <w:sz w:val="20"/>
                <w:szCs w:val="20"/>
              </w:rPr>
            </w:pPr>
          </w:p>
          <w:p w:rsidR="00B84393" w:rsidRDefault="00795561">
            <w:pPr>
              <w:rPr>
                <w:sz w:val="20"/>
                <w:szCs w:val="20"/>
              </w:rPr>
            </w:pPr>
            <w:r>
              <w:rPr>
                <w:sz w:val="20"/>
                <w:szCs w:val="20"/>
              </w:rPr>
              <w:t>V. 299</w:t>
            </w:r>
            <w:r>
              <w:rPr>
                <w:b/>
                <w:sz w:val="20"/>
                <w:szCs w:val="20"/>
              </w:rPr>
              <w:t xml:space="preserve"> </w:t>
            </w:r>
            <w:proofErr w:type="spellStart"/>
            <w:r>
              <w:rPr>
                <w:b/>
                <w:sz w:val="20"/>
                <w:szCs w:val="20"/>
              </w:rPr>
              <w:t>modo</w:t>
            </w:r>
            <w:proofErr w:type="spellEnd"/>
            <w:r>
              <w:rPr>
                <w:b/>
                <w:sz w:val="20"/>
                <w:szCs w:val="20"/>
              </w:rPr>
              <w:t xml:space="preserve"> qua</w:t>
            </w:r>
            <w:r>
              <w:rPr>
                <w:sz w:val="20"/>
                <w:szCs w:val="20"/>
              </w:rPr>
              <w:t xml:space="preserve"> wo gerade eben noch – </w:t>
            </w:r>
            <w:proofErr w:type="spellStart"/>
            <w:r>
              <w:rPr>
                <w:b/>
                <w:sz w:val="20"/>
                <w:szCs w:val="20"/>
              </w:rPr>
              <w:t>carpere</w:t>
            </w:r>
            <w:proofErr w:type="spellEnd"/>
            <w:r>
              <w:rPr>
                <w:sz w:val="20"/>
                <w:szCs w:val="20"/>
              </w:rPr>
              <w:t xml:space="preserve"> pflücken, fressen </w:t>
            </w:r>
          </w:p>
          <w:p w:rsidR="00B84393" w:rsidRDefault="00B84393">
            <w:pPr>
              <w:rPr>
                <w:sz w:val="20"/>
                <w:szCs w:val="20"/>
              </w:rPr>
            </w:pPr>
          </w:p>
          <w:p w:rsidR="00B84393" w:rsidRPr="00CE677E" w:rsidRDefault="00795561">
            <w:pPr>
              <w:rPr>
                <w:sz w:val="20"/>
                <w:szCs w:val="20"/>
                <w:lang w:val="en-GB"/>
              </w:rPr>
            </w:pPr>
            <w:r w:rsidRPr="00CE677E">
              <w:rPr>
                <w:sz w:val="20"/>
                <w:szCs w:val="20"/>
                <w:lang w:val="en-GB"/>
              </w:rPr>
              <w:t>V. 300</w:t>
            </w:r>
            <w:r w:rsidRPr="00CE677E">
              <w:rPr>
                <w:b/>
                <w:sz w:val="20"/>
                <w:szCs w:val="20"/>
                <w:lang w:val="en-GB"/>
              </w:rPr>
              <w:t xml:space="preserve"> </w:t>
            </w:r>
            <w:proofErr w:type="spellStart"/>
            <w:r w:rsidRPr="00CE677E">
              <w:rPr>
                <w:b/>
                <w:sz w:val="20"/>
                <w:szCs w:val="20"/>
                <w:lang w:val="en-GB"/>
              </w:rPr>
              <w:t>deformis</w:t>
            </w:r>
            <w:proofErr w:type="spellEnd"/>
            <w:r w:rsidRPr="00CE677E">
              <w:rPr>
                <w:sz w:val="20"/>
                <w:szCs w:val="20"/>
                <w:lang w:val="en-GB"/>
              </w:rPr>
              <w:t xml:space="preserve"> </w:t>
            </w:r>
            <w:proofErr w:type="spellStart"/>
            <w:r w:rsidRPr="00CE677E">
              <w:rPr>
                <w:sz w:val="20"/>
                <w:szCs w:val="20"/>
                <w:lang w:val="en-GB"/>
              </w:rPr>
              <w:t>unförmig</w:t>
            </w:r>
            <w:proofErr w:type="spellEnd"/>
            <w:r w:rsidRPr="00CE677E">
              <w:rPr>
                <w:sz w:val="20"/>
                <w:szCs w:val="20"/>
                <w:lang w:val="en-GB"/>
              </w:rPr>
              <w:t xml:space="preserve">, plump – </w:t>
            </w:r>
            <w:proofErr w:type="spellStart"/>
            <w:r w:rsidRPr="00CE677E">
              <w:rPr>
                <w:b/>
                <w:sz w:val="20"/>
                <w:szCs w:val="20"/>
                <w:lang w:val="en-GB"/>
              </w:rPr>
              <w:t>phoca</w:t>
            </w:r>
            <w:proofErr w:type="spellEnd"/>
            <w:r w:rsidRPr="00CE677E">
              <w:rPr>
                <w:sz w:val="20"/>
                <w:szCs w:val="20"/>
                <w:lang w:val="en-GB"/>
              </w:rPr>
              <w:t xml:space="preserve"> </w:t>
            </w:r>
            <w:proofErr w:type="spellStart"/>
            <w:r w:rsidRPr="00CE677E">
              <w:rPr>
                <w:sz w:val="20"/>
                <w:szCs w:val="20"/>
                <w:lang w:val="en-GB"/>
              </w:rPr>
              <w:t>Robbe</w:t>
            </w:r>
            <w:proofErr w:type="spellEnd"/>
            <w:r w:rsidRPr="00CE677E">
              <w:rPr>
                <w:sz w:val="20"/>
                <w:szCs w:val="20"/>
                <w:lang w:val="en-GB"/>
              </w:rPr>
              <w:t xml:space="preserve">, </w:t>
            </w:r>
            <w:proofErr w:type="spellStart"/>
            <w:r w:rsidRPr="00CE677E">
              <w:rPr>
                <w:sz w:val="20"/>
                <w:szCs w:val="20"/>
                <w:lang w:val="en-GB"/>
              </w:rPr>
              <w:t>Seehund</w:t>
            </w:r>
            <w:proofErr w:type="spellEnd"/>
            <w:r w:rsidRPr="00CE677E">
              <w:rPr>
                <w:sz w:val="20"/>
                <w:szCs w:val="20"/>
                <w:lang w:val="en-GB"/>
              </w:rPr>
              <w:t xml:space="preserve"> </w:t>
            </w:r>
          </w:p>
          <w:p w:rsidR="00B84393" w:rsidRPr="00CE677E" w:rsidRDefault="00B84393">
            <w:pPr>
              <w:rPr>
                <w:sz w:val="20"/>
                <w:szCs w:val="20"/>
                <w:lang w:val="en-GB"/>
              </w:rPr>
            </w:pPr>
          </w:p>
          <w:p w:rsidR="00B84393" w:rsidRPr="00CE677E" w:rsidRDefault="00B84393">
            <w:pPr>
              <w:rPr>
                <w:sz w:val="20"/>
                <w:szCs w:val="20"/>
                <w:lang w:val="en-GB"/>
              </w:rPr>
            </w:pPr>
          </w:p>
          <w:p w:rsidR="00B84393" w:rsidRPr="00CE677E" w:rsidRDefault="00B84393">
            <w:pPr>
              <w:rPr>
                <w:b/>
                <w:sz w:val="20"/>
                <w:szCs w:val="20"/>
                <w:lang w:val="en-GB"/>
              </w:rPr>
            </w:pPr>
          </w:p>
          <w:p w:rsidR="00B84393" w:rsidRPr="00CE677E" w:rsidRDefault="00B84393">
            <w:pPr>
              <w:rPr>
                <w:sz w:val="20"/>
                <w:szCs w:val="20"/>
                <w:lang w:val="en-GB"/>
              </w:rPr>
            </w:pPr>
          </w:p>
          <w:p w:rsidR="00B84393" w:rsidRDefault="00795561">
            <w:pPr>
              <w:rPr>
                <w:sz w:val="20"/>
                <w:szCs w:val="20"/>
              </w:rPr>
            </w:pPr>
            <w:r>
              <w:rPr>
                <w:sz w:val="20"/>
                <w:szCs w:val="20"/>
              </w:rPr>
              <w:t>V. 301</w:t>
            </w:r>
            <w:r>
              <w:rPr>
                <w:b/>
                <w:sz w:val="20"/>
                <w:szCs w:val="20"/>
              </w:rPr>
              <w:t xml:space="preserve"> </w:t>
            </w:r>
            <w:proofErr w:type="spellStart"/>
            <w:r>
              <w:rPr>
                <w:b/>
                <w:sz w:val="20"/>
                <w:szCs w:val="20"/>
              </w:rPr>
              <w:t>mirari</w:t>
            </w:r>
            <w:proofErr w:type="spellEnd"/>
            <w:r>
              <w:rPr>
                <w:sz w:val="20"/>
                <w:szCs w:val="20"/>
              </w:rPr>
              <w:t xml:space="preserve"> staunen – </w:t>
            </w:r>
            <w:proofErr w:type="spellStart"/>
            <w:r>
              <w:rPr>
                <w:b/>
                <w:sz w:val="20"/>
                <w:szCs w:val="20"/>
              </w:rPr>
              <w:t>lucus</w:t>
            </w:r>
            <w:proofErr w:type="spellEnd"/>
            <w:r>
              <w:rPr>
                <w:sz w:val="20"/>
                <w:szCs w:val="20"/>
              </w:rPr>
              <w:t xml:space="preserve"> Wald </w:t>
            </w:r>
          </w:p>
          <w:p w:rsidR="00B84393" w:rsidRDefault="00B84393">
            <w:pPr>
              <w:rPr>
                <w:sz w:val="20"/>
                <w:szCs w:val="20"/>
              </w:rPr>
            </w:pPr>
          </w:p>
          <w:p w:rsidR="00B84393" w:rsidRDefault="00795561">
            <w:pPr>
              <w:rPr>
                <w:i/>
                <w:sz w:val="20"/>
                <w:szCs w:val="20"/>
              </w:rPr>
            </w:pPr>
            <w:r>
              <w:rPr>
                <w:sz w:val="20"/>
                <w:szCs w:val="20"/>
              </w:rPr>
              <w:t>V. 302</w:t>
            </w:r>
            <w:r>
              <w:rPr>
                <w:b/>
                <w:sz w:val="20"/>
                <w:szCs w:val="20"/>
              </w:rPr>
              <w:t xml:space="preserve"> </w:t>
            </w:r>
            <w:proofErr w:type="spellStart"/>
            <w:r>
              <w:rPr>
                <w:b/>
                <w:sz w:val="20"/>
                <w:szCs w:val="20"/>
              </w:rPr>
              <w:t>Nereides</w:t>
            </w:r>
            <w:proofErr w:type="spellEnd"/>
            <w:r>
              <w:rPr>
                <w:b/>
                <w:sz w:val="20"/>
                <w:szCs w:val="20"/>
              </w:rPr>
              <w:t>,</w:t>
            </w:r>
            <w:r>
              <w:rPr>
                <w:sz w:val="20"/>
                <w:szCs w:val="20"/>
              </w:rPr>
              <w:t xml:space="preserve"> </w:t>
            </w:r>
            <w:proofErr w:type="spellStart"/>
            <w:r>
              <w:rPr>
                <w:i/>
                <w:sz w:val="20"/>
                <w:szCs w:val="20"/>
              </w:rPr>
              <w:t>Nereidum</w:t>
            </w:r>
            <w:proofErr w:type="spellEnd"/>
            <w:r>
              <w:rPr>
                <w:i/>
                <w:sz w:val="20"/>
                <w:szCs w:val="20"/>
              </w:rPr>
              <w:t xml:space="preserve">, f. </w:t>
            </w:r>
            <w:proofErr w:type="spellStart"/>
            <w:r>
              <w:rPr>
                <w:i/>
                <w:sz w:val="20"/>
                <w:szCs w:val="20"/>
              </w:rPr>
              <w:t>pl.</w:t>
            </w:r>
            <w:proofErr w:type="spellEnd"/>
            <w:r>
              <w:rPr>
                <w:sz w:val="20"/>
                <w:szCs w:val="20"/>
              </w:rPr>
              <w:t xml:space="preserve"> Nereiden </w:t>
            </w:r>
            <w:r>
              <w:rPr>
                <w:i/>
                <w:sz w:val="20"/>
                <w:szCs w:val="20"/>
              </w:rPr>
              <w:t>(Meeresgottheiten, Töchter des Nereus)</w:t>
            </w:r>
            <w:r>
              <w:rPr>
                <w:sz w:val="20"/>
                <w:szCs w:val="20"/>
              </w:rPr>
              <w:t xml:space="preserve"> – </w:t>
            </w:r>
            <w:proofErr w:type="spellStart"/>
            <w:r>
              <w:rPr>
                <w:b/>
                <w:sz w:val="20"/>
                <w:szCs w:val="20"/>
              </w:rPr>
              <w:t>tenere</w:t>
            </w:r>
            <w:proofErr w:type="spellEnd"/>
            <w:r>
              <w:rPr>
                <w:sz w:val="20"/>
                <w:szCs w:val="20"/>
              </w:rPr>
              <w:t xml:space="preserve"> </w:t>
            </w:r>
            <w:r>
              <w:rPr>
                <w:i/>
                <w:sz w:val="20"/>
                <w:szCs w:val="20"/>
              </w:rPr>
              <w:t>hier:</w:t>
            </w:r>
            <w:r>
              <w:rPr>
                <w:sz w:val="20"/>
                <w:szCs w:val="20"/>
              </w:rPr>
              <w:t xml:space="preserve"> bewohnen – </w:t>
            </w:r>
            <w:proofErr w:type="spellStart"/>
            <w:r>
              <w:rPr>
                <w:b/>
                <w:sz w:val="20"/>
                <w:szCs w:val="20"/>
              </w:rPr>
              <w:t>altus</w:t>
            </w:r>
            <w:proofErr w:type="spellEnd"/>
            <w:r>
              <w:rPr>
                <w:sz w:val="20"/>
                <w:szCs w:val="20"/>
              </w:rPr>
              <w:t xml:space="preserve"> hoch </w:t>
            </w:r>
            <w:r>
              <w:rPr>
                <w:i/>
                <w:sz w:val="20"/>
                <w:szCs w:val="20"/>
              </w:rPr>
              <w:t>(Adjektiv!)</w:t>
            </w:r>
          </w:p>
          <w:p w:rsidR="00B84393" w:rsidRDefault="00B84393">
            <w:pPr>
              <w:rPr>
                <w:sz w:val="20"/>
                <w:szCs w:val="20"/>
              </w:rPr>
            </w:pPr>
          </w:p>
          <w:p w:rsidR="00B84393" w:rsidRDefault="00795561">
            <w:pPr>
              <w:rPr>
                <w:sz w:val="20"/>
                <w:szCs w:val="20"/>
              </w:rPr>
            </w:pPr>
            <w:r>
              <w:rPr>
                <w:sz w:val="20"/>
                <w:szCs w:val="20"/>
              </w:rPr>
              <w:t>V. 303:</w:t>
            </w:r>
            <w:r>
              <w:rPr>
                <w:b/>
                <w:sz w:val="20"/>
                <w:szCs w:val="20"/>
              </w:rPr>
              <w:t xml:space="preserve"> </w:t>
            </w:r>
            <w:proofErr w:type="spellStart"/>
            <w:r>
              <w:rPr>
                <w:b/>
                <w:sz w:val="20"/>
                <w:szCs w:val="20"/>
              </w:rPr>
              <w:t>incursare</w:t>
            </w:r>
            <w:proofErr w:type="spellEnd"/>
            <w:r>
              <w:rPr>
                <w:sz w:val="20"/>
                <w:szCs w:val="20"/>
              </w:rPr>
              <w:t xml:space="preserve"> </w:t>
            </w:r>
            <w:r>
              <w:rPr>
                <w:i/>
                <w:sz w:val="20"/>
                <w:szCs w:val="20"/>
              </w:rPr>
              <w:t>(mit Dativ)</w:t>
            </w:r>
            <w:r>
              <w:rPr>
                <w:sz w:val="20"/>
                <w:szCs w:val="20"/>
              </w:rPr>
              <w:t xml:space="preserve"> stoßen (an etwas) – </w:t>
            </w:r>
            <w:proofErr w:type="spellStart"/>
            <w:r>
              <w:rPr>
                <w:b/>
                <w:sz w:val="20"/>
                <w:szCs w:val="20"/>
              </w:rPr>
              <w:t>ramus</w:t>
            </w:r>
            <w:proofErr w:type="spellEnd"/>
            <w:r>
              <w:rPr>
                <w:sz w:val="20"/>
                <w:szCs w:val="20"/>
              </w:rPr>
              <w:t xml:space="preserve"> Ast – </w:t>
            </w:r>
            <w:proofErr w:type="spellStart"/>
            <w:r>
              <w:rPr>
                <w:b/>
                <w:sz w:val="20"/>
                <w:szCs w:val="20"/>
              </w:rPr>
              <w:t>agitataque</w:t>
            </w:r>
            <w:proofErr w:type="spellEnd"/>
            <w:r>
              <w:rPr>
                <w:b/>
                <w:sz w:val="20"/>
                <w:szCs w:val="20"/>
              </w:rPr>
              <w:t xml:space="preserve"> </w:t>
            </w:r>
            <w:proofErr w:type="spellStart"/>
            <w:r>
              <w:rPr>
                <w:b/>
                <w:sz w:val="20"/>
                <w:szCs w:val="20"/>
              </w:rPr>
              <w:t>robora</w:t>
            </w:r>
            <w:proofErr w:type="spellEnd"/>
            <w:r>
              <w:rPr>
                <w:b/>
                <w:sz w:val="20"/>
                <w:szCs w:val="20"/>
              </w:rPr>
              <w:t xml:space="preserve"> </w:t>
            </w:r>
            <w:proofErr w:type="spellStart"/>
            <w:r>
              <w:rPr>
                <w:b/>
                <w:sz w:val="20"/>
                <w:szCs w:val="20"/>
              </w:rPr>
              <w:t>pulsant</w:t>
            </w:r>
            <w:proofErr w:type="spellEnd"/>
            <w:r>
              <w:rPr>
                <w:sz w:val="20"/>
                <w:szCs w:val="20"/>
              </w:rPr>
              <w:t xml:space="preserve"> sie stoßen gegen die Eichen und bringen sie zum Wanken</w:t>
            </w:r>
          </w:p>
          <w:p w:rsidR="00B84393" w:rsidRDefault="00B84393">
            <w:pPr>
              <w:rPr>
                <w:sz w:val="20"/>
                <w:szCs w:val="20"/>
              </w:rPr>
            </w:pPr>
          </w:p>
          <w:p w:rsidR="00B84393" w:rsidRPr="00CE677E" w:rsidRDefault="00795561">
            <w:pPr>
              <w:rPr>
                <w:sz w:val="20"/>
                <w:szCs w:val="20"/>
                <w:lang w:val="en-GB"/>
              </w:rPr>
            </w:pPr>
            <w:r w:rsidRPr="00CE677E">
              <w:rPr>
                <w:sz w:val="20"/>
                <w:szCs w:val="20"/>
                <w:lang w:val="en-GB"/>
              </w:rPr>
              <w:t>V. 304</w:t>
            </w:r>
            <w:r w:rsidRPr="00CE677E">
              <w:rPr>
                <w:b/>
                <w:sz w:val="20"/>
                <w:szCs w:val="20"/>
                <w:lang w:val="en-GB"/>
              </w:rPr>
              <w:t xml:space="preserve">: </w:t>
            </w:r>
            <w:proofErr w:type="spellStart"/>
            <w:r w:rsidRPr="00CE677E">
              <w:rPr>
                <w:b/>
                <w:sz w:val="20"/>
                <w:szCs w:val="20"/>
                <w:lang w:val="en-GB"/>
              </w:rPr>
              <w:t>nare</w:t>
            </w:r>
            <w:proofErr w:type="spellEnd"/>
            <w:r w:rsidRPr="00CE677E">
              <w:rPr>
                <w:sz w:val="20"/>
                <w:szCs w:val="20"/>
                <w:lang w:val="en-GB"/>
              </w:rPr>
              <w:t xml:space="preserve"> </w:t>
            </w:r>
            <w:proofErr w:type="spellStart"/>
            <w:r w:rsidRPr="00CE677E">
              <w:rPr>
                <w:sz w:val="20"/>
                <w:szCs w:val="20"/>
                <w:lang w:val="en-GB"/>
              </w:rPr>
              <w:t>schwimmen</w:t>
            </w:r>
            <w:proofErr w:type="spellEnd"/>
            <w:r w:rsidRPr="00CE677E">
              <w:rPr>
                <w:sz w:val="20"/>
                <w:szCs w:val="20"/>
                <w:lang w:val="en-GB"/>
              </w:rPr>
              <w:t xml:space="preserve"> – </w:t>
            </w:r>
            <w:proofErr w:type="spellStart"/>
            <w:r w:rsidRPr="00CE677E">
              <w:rPr>
                <w:b/>
                <w:sz w:val="20"/>
                <w:szCs w:val="20"/>
                <w:lang w:val="en-GB"/>
              </w:rPr>
              <w:t>ovis</w:t>
            </w:r>
            <w:proofErr w:type="spellEnd"/>
            <w:r w:rsidRPr="00CE677E">
              <w:rPr>
                <w:sz w:val="20"/>
                <w:szCs w:val="20"/>
                <w:lang w:val="en-GB"/>
              </w:rPr>
              <w:t xml:space="preserve">, </w:t>
            </w:r>
            <w:proofErr w:type="spellStart"/>
            <w:r w:rsidRPr="00CE677E">
              <w:rPr>
                <w:i/>
                <w:sz w:val="20"/>
                <w:szCs w:val="20"/>
                <w:lang w:val="en-GB"/>
              </w:rPr>
              <w:t>ovis</w:t>
            </w:r>
            <w:proofErr w:type="spellEnd"/>
            <w:r w:rsidRPr="00CE677E">
              <w:rPr>
                <w:i/>
                <w:sz w:val="20"/>
                <w:szCs w:val="20"/>
                <w:lang w:val="en-GB"/>
              </w:rPr>
              <w:t>, f.</w:t>
            </w:r>
            <w:r w:rsidRPr="00CE677E">
              <w:rPr>
                <w:sz w:val="20"/>
                <w:szCs w:val="20"/>
                <w:lang w:val="en-GB"/>
              </w:rPr>
              <w:t xml:space="preserve"> </w:t>
            </w:r>
            <w:proofErr w:type="spellStart"/>
            <w:r w:rsidRPr="00CE677E">
              <w:rPr>
                <w:sz w:val="20"/>
                <w:szCs w:val="20"/>
                <w:lang w:val="en-GB"/>
              </w:rPr>
              <w:t>Schaf</w:t>
            </w:r>
            <w:proofErr w:type="spellEnd"/>
            <w:r w:rsidRPr="00CE677E">
              <w:rPr>
                <w:sz w:val="20"/>
                <w:szCs w:val="20"/>
                <w:lang w:val="en-GB"/>
              </w:rPr>
              <w:t xml:space="preserve"> – </w:t>
            </w:r>
            <w:proofErr w:type="spellStart"/>
            <w:r w:rsidRPr="00CE677E">
              <w:rPr>
                <w:b/>
                <w:sz w:val="20"/>
                <w:szCs w:val="20"/>
                <w:lang w:val="en-GB"/>
              </w:rPr>
              <w:t>vehere</w:t>
            </w:r>
            <w:proofErr w:type="spellEnd"/>
            <w:r w:rsidRPr="00CE677E">
              <w:rPr>
                <w:sz w:val="20"/>
                <w:szCs w:val="20"/>
                <w:lang w:val="en-GB"/>
              </w:rPr>
              <w:t xml:space="preserve">, </w:t>
            </w:r>
            <w:proofErr w:type="spellStart"/>
            <w:r w:rsidRPr="00CE677E">
              <w:rPr>
                <w:i/>
                <w:sz w:val="20"/>
                <w:szCs w:val="20"/>
                <w:lang w:val="en-GB"/>
              </w:rPr>
              <w:t>veho</w:t>
            </w:r>
            <w:proofErr w:type="spellEnd"/>
            <w:r w:rsidRPr="00CE677E">
              <w:rPr>
                <w:sz w:val="20"/>
                <w:szCs w:val="20"/>
                <w:lang w:val="en-GB"/>
              </w:rPr>
              <w:t xml:space="preserve"> </w:t>
            </w:r>
            <w:proofErr w:type="spellStart"/>
            <w:r w:rsidRPr="00CE677E">
              <w:rPr>
                <w:sz w:val="20"/>
                <w:szCs w:val="20"/>
                <w:lang w:val="en-GB"/>
              </w:rPr>
              <w:t>tragen</w:t>
            </w:r>
            <w:proofErr w:type="spellEnd"/>
          </w:p>
          <w:p w:rsidR="00B84393" w:rsidRPr="00CE677E" w:rsidRDefault="00B84393">
            <w:pPr>
              <w:rPr>
                <w:sz w:val="20"/>
                <w:szCs w:val="20"/>
                <w:lang w:val="en-GB"/>
              </w:rPr>
            </w:pPr>
          </w:p>
          <w:p w:rsidR="00B84393" w:rsidRPr="00CE677E" w:rsidRDefault="00795561">
            <w:pPr>
              <w:rPr>
                <w:sz w:val="20"/>
                <w:szCs w:val="20"/>
                <w:lang w:val="en-GB"/>
              </w:rPr>
            </w:pPr>
            <w:r w:rsidRPr="00CE677E">
              <w:rPr>
                <w:sz w:val="20"/>
                <w:szCs w:val="20"/>
                <w:lang w:val="en-GB"/>
              </w:rPr>
              <w:t>V. 305:</w:t>
            </w:r>
            <w:r w:rsidRPr="00CE677E">
              <w:rPr>
                <w:b/>
                <w:sz w:val="20"/>
                <w:szCs w:val="20"/>
                <w:lang w:val="en-GB"/>
              </w:rPr>
              <w:t xml:space="preserve"> </w:t>
            </w:r>
            <w:proofErr w:type="spellStart"/>
            <w:r w:rsidRPr="00CE677E">
              <w:rPr>
                <w:b/>
                <w:sz w:val="20"/>
                <w:szCs w:val="20"/>
                <w:lang w:val="en-GB"/>
              </w:rPr>
              <w:t>tigris</w:t>
            </w:r>
            <w:proofErr w:type="spellEnd"/>
            <w:r w:rsidRPr="00CE677E">
              <w:rPr>
                <w:sz w:val="20"/>
                <w:szCs w:val="20"/>
                <w:lang w:val="en-GB"/>
              </w:rPr>
              <w:t>,</w:t>
            </w:r>
            <w:r w:rsidRPr="00CE677E">
              <w:rPr>
                <w:i/>
                <w:sz w:val="20"/>
                <w:szCs w:val="20"/>
                <w:lang w:val="en-GB"/>
              </w:rPr>
              <w:t xml:space="preserve"> </w:t>
            </w:r>
            <w:proofErr w:type="spellStart"/>
            <w:r w:rsidRPr="00CE677E">
              <w:rPr>
                <w:i/>
                <w:sz w:val="20"/>
                <w:szCs w:val="20"/>
                <w:lang w:val="en-GB"/>
              </w:rPr>
              <w:t>tigris</w:t>
            </w:r>
            <w:proofErr w:type="spellEnd"/>
            <w:r w:rsidRPr="00CE677E">
              <w:rPr>
                <w:i/>
                <w:sz w:val="20"/>
                <w:szCs w:val="20"/>
                <w:lang w:val="en-GB"/>
              </w:rPr>
              <w:t>, m.</w:t>
            </w:r>
            <w:r w:rsidRPr="00CE677E">
              <w:rPr>
                <w:sz w:val="20"/>
                <w:szCs w:val="20"/>
                <w:lang w:val="en-GB"/>
              </w:rPr>
              <w:t xml:space="preserve"> Tiger</w:t>
            </w:r>
          </w:p>
          <w:p w:rsidR="00B84393" w:rsidRPr="00CE677E" w:rsidRDefault="00B84393">
            <w:pPr>
              <w:rPr>
                <w:sz w:val="24"/>
                <w:szCs w:val="24"/>
                <w:lang w:val="en-GB"/>
              </w:rPr>
            </w:pPr>
          </w:p>
        </w:tc>
      </w:tr>
    </w:tbl>
    <w:p w:rsidR="00B84393" w:rsidRPr="00CE677E" w:rsidRDefault="00B84393">
      <w:pPr>
        <w:spacing w:after="160" w:line="259" w:lineRule="auto"/>
        <w:rPr>
          <w:lang w:val="en-GB"/>
        </w:rPr>
        <w:sectPr w:rsidR="00B84393" w:rsidRPr="00CE677E">
          <w:pgSz w:w="16834" w:h="11909" w:orient="landscape"/>
          <w:pgMar w:top="1417" w:right="1134" w:bottom="1417" w:left="1417" w:header="708" w:footer="708" w:gutter="0"/>
          <w:cols w:space="720"/>
        </w:sectPr>
      </w:pPr>
    </w:p>
    <w:p w:rsidR="00B84393" w:rsidRDefault="00795561">
      <w:pPr>
        <w:spacing w:after="160" w:line="259" w:lineRule="auto"/>
        <w:rPr>
          <w:b/>
          <w:sz w:val="24"/>
          <w:szCs w:val="24"/>
        </w:rPr>
      </w:pPr>
      <w:r>
        <w:rPr>
          <w:b/>
          <w:sz w:val="24"/>
          <w:szCs w:val="24"/>
        </w:rPr>
        <w:t>Aufgaben zu den Versen 291–305 (Das Bild der Sintflut)</w:t>
      </w:r>
    </w:p>
    <w:p w:rsidR="00B84393" w:rsidRDefault="00B84393">
      <w:pPr>
        <w:spacing w:after="160" w:line="259" w:lineRule="auto"/>
        <w:rPr>
          <w:b/>
          <w:sz w:val="24"/>
          <w:szCs w:val="24"/>
        </w:rPr>
      </w:pPr>
    </w:p>
    <w:p w:rsidR="00B84393" w:rsidRDefault="00795561">
      <w:pPr>
        <w:spacing w:line="360" w:lineRule="auto"/>
        <w:rPr>
          <w:b/>
          <w:sz w:val="24"/>
          <w:szCs w:val="24"/>
        </w:rPr>
      </w:pPr>
      <w:r>
        <w:rPr>
          <w:b/>
          <w:sz w:val="24"/>
          <w:szCs w:val="24"/>
        </w:rPr>
        <w:t>1.</w:t>
      </w:r>
    </w:p>
    <w:p w:rsidR="00B84393" w:rsidRDefault="00795561">
      <w:pPr>
        <w:spacing w:line="360" w:lineRule="auto"/>
        <w:rPr>
          <w:sz w:val="24"/>
          <w:szCs w:val="24"/>
        </w:rPr>
      </w:pPr>
      <w:r>
        <w:rPr>
          <w:sz w:val="24"/>
          <w:szCs w:val="24"/>
        </w:rPr>
        <w:t>Übersetzen Sie den lateinischen Text in angemessenes Deutsch.</w:t>
      </w:r>
      <w:r>
        <w:rPr>
          <w:sz w:val="24"/>
          <w:szCs w:val="24"/>
        </w:rPr>
        <w:br/>
      </w:r>
    </w:p>
    <w:p w:rsidR="00B84393" w:rsidRDefault="00795561">
      <w:pPr>
        <w:spacing w:line="360" w:lineRule="auto"/>
        <w:rPr>
          <w:b/>
          <w:sz w:val="24"/>
          <w:szCs w:val="24"/>
        </w:rPr>
      </w:pPr>
      <w:r>
        <w:rPr>
          <w:b/>
          <w:sz w:val="24"/>
          <w:szCs w:val="24"/>
        </w:rPr>
        <w:t>2.</w:t>
      </w:r>
    </w:p>
    <w:p w:rsidR="00B84393" w:rsidRDefault="00795561">
      <w:pPr>
        <w:spacing w:line="360" w:lineRule="auto"/>
        <w:jc w:val="both"/>
        <w:rPr>
          <w:b/>
          <w:sz w:val="24"/>
          <w:szCs w:val="24"/>
        </w:rPr>
      </w:pPr>
      <w:r>
        <w:rPr>
          <w:sz w:val="24"/>
          <w:szCs w:val="24"/>
        </w:rPr>
        <w:t>Erläutern Sie durch eine detaillierte Textanalyse, mit welchen Mitteln Ovid die Sintflut so anschaulich uns vor Augen führt.</w:t>
      </w:r>
    </w:p>
    <w:p w:rsidR="00B84393" w:rsidRDefault="00795561">
      <w:pPr>
        <w:spacing w:line="360" w:lineRule="auto"/>
        <w:jc w:val="both"/>
        <w:rPr>
          <w:sz w:val="24"/>
          <w:szCs w:val="24"/>
        </w:rPr>
      </w:pPr>
      <w:r>
        <w:rPr>
          <w:sz w:val="24"/>
          <w:szCs w:val="24"/>
        </w:rPr>
        <w:t>Erschließen Sie aus der genauen Betrachtung des Textes, nach welchem Prinzip die Orte (in den Versen 294–298) und die Tiere (in den Versen 299–305) eingesetzt werden.</w:t>
      </w:r>
      <w:r>
        <w:rPr>
          <w:sz w:val="24"/>
          <w:szCs w:val="24"/>
        </w:rPr>
        <w:br/>
      </w:r>
    </w:p>
    <w:p w:rsidR="00B84393" w:rsidRDefault="00795561">
      <w:pPr>
        <w:spacing w:line="360" w:lineRule="auto"/>
        <w:rPr>
          <w:b/>
          <w:sz w:val="24"/>
          <w:szCs w:val="24"/>
        </w:rPr>
      </w:pPr>
      <w:r>
        <w:rPr>
          <w:b/>
          <w:sz w:val="24"/>
          <w:szCs w:val="24"/>
        </w:rPr>
        <w:t>3.</w:t>
      </w:r>
    </w:p>
    <w:p w:rsidR="00B84393" w:rsidRDefault="00795561">
      <w:pPr>
        <w:spacing w:line="360" w:lineRule="auto"/>
        <w:jc w:val="both"/>
        <w:rPr>
          <w:b/>
          <w:sz w:val="24"/>
          <w:szCs w:val="24"/>
        </w:rPr>
        <w:sectPr w:rsidR="00B84393" w:rsidSect="00AB487B">
          <w:pgSz w:w="11909" w:h="16834" w:code="9"/>
          <w:pgMar w:top="1418" w:right="1134" w:bottom="1134" w:left="1134" w:header="964" w:footer="851" w:gutter="0"/>
          <w:cols w:space="720"/>
        </w:sectPr>
      </w:pPr>
      <w:r>
        <w:rPr>
          <w:sz w:val="24"/>
          <w:szCs w:val="24"/>
        </w:rPr>
        <w:t>Beschreiben Sie, wie der Text auf Sie wirkt: staunen Sie und amüsieren Sie sich, oder empfinden Sie Mitleid und sind verärgert über die Ungerechtigkeit, die hier geschieht?</w:t>
      </w:r>
    </w:p>
    <w:p w:rsidR="00B84393" w:rsidRDefault="00B84393">
      <w:pPr>
        <w:rPr>
          <w:sz w:val="24"/>
          <w:szCs w:val="24"/>
        </w:rPr>
      </w:pPr>
    </w:p>
    <w:tbl>
      <w:tblPr>
        <w:tblStyle w:val="affff"/>
        <w:tblW w:w="14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
        <w:gridCol w:w="13980"/>
      </w:tblGrid>
      <w:tr w:rsidR="00B84393">
        <w:trPr>
          <w:trHeight w:val="200"/>
        </w:trPr>
        <w:tc>
          <w:tcPr>
            <w:tcW w:w="240" w:type="dxa"/>
            <w:tcMar>
              <w:top w:w="100" w:type="dxa"/>
              <w:left w:w="100" w:type="dxa"/>
              <w:bottom w:w="100" w:type="dxa"/>
              <w:right w:w="100" w:type="dxa"/>
            </w:tcMar>
          </w:tcPr>
          <w:p w:rsidR="00B84393" w:rsidRDefault="00B84393">
            <w:pPr>
              <w:rPr>
                <w:sz w:val="24"/>
                <w:szCs w:val="24"/>
              </w:rPr>
            </w:pPr>
          </w:p>
        </w:tc>
        <w:tc>
          <w:tcPr>
            <w:tcW w:w="13980" w:type="dxa"/>
            <w:shd w:val="clear" w:color="auto" w:fill="auto"/>
            <w:tcMar>
              <w:top w:w="100" w:type="dxa"/>
              <w:left w:w="100" w:type="dxa"/>
              <w:bottom w:w="100" w:type="dxa"/>
              <w:right w:w="100" w:type="dxa"/>
            </w:tcMar>
          </w:tcPr>
          <w:p w:rsidR="00B84393" w:rsidRDefault="00795561">
            <w:pPr>
              <w:spacing w:after="160"/>
              <w:rPr>
                <w:b/>
                <w:sz w:val="24"/>
                <w:szCs w:val="24"/>
              </w:rPr>
            </w:pPr>
            <w:r>
              <w:rPr>
                <w:b/>
                <w:sz w:val="24"/>
                <w:szCs w:val="24"/>
              </w:rPr>
              <w:t>TEXT VII</w:t>
            </w:r>
          </w:p>
          <w:p w:rsidR="00B84393" w:rsidRDefault="00795561">
            <w:pPr>
              <w:spacing w:after="160" w:line="360" w:lineRule="auto"/>
              <w:rPr>
                <w:b/>
                <w:sz w:val="24"/>
                <w:szCs w:val="24"/>
              </w:rPr>
            </w:pPr>
            <w:r>
              <w:rPr>
                <w:b/>
                <w:sz w:val="24"/>
                <w:szCs w:val="24"/>
              </w:rPr>
              <w:t>Verse 324–329: Überlebende?</w:t>
            </w:r>
          </w:p>
          <w:p w:rsidR="00B84393" w:rsidRDefault="00B84393">
            <w:pPr>
              <w:spacing w:after="160" w:line="259" w:lineRule="auto"/>
              <w:rPr>
                <w:b/>
                <w:sz w:val="32"/>
                <w:szCs w:val="32"/>
              </w:rPr>
            </w:pPr>
          </w:p>
          <w:tbl>
            <w:tblPr>
              <w:tblStyle w:val="affff0"/>
              <w:tblW w:w="138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45"/>
              <w:gridCol w:w="6674"/>
              <w:gridCol w:w="6526"/>
            </w:tblGrid>
            <w:tr w:rsidR="00B84393">
              <w:tc>
                <w:tcPr>
                  <w:tcW w:w="645" w:type="dxa"/>
                </w:tcPr>
                <w:p w:rsidR="00B84393" w:rsidRDefault="00795561">
                  <w:pPr>
                    <w:spacing w:line="480" w:lineRule="auto"/>
                    <w:rPr>
                      <w:sz w:val="24"/>
                      <w:szCs w:val="24"/>
                    </w:rPr>
                  </w:pPr>
                  <w:r>
                    <w:rPr>
                      <w:sz w:val="24"/>
                      <w:szCs w:val="24"/>
                    </w:rPr>
                    <w:t>324</w:t>
                  </w:r>
                </w:p>
                <w:p w:rsidR="00B84393" w:rsidRDefault="00795561">
                  <w:pPr>
                    <w:spacing w:line="480" w:lineRule="auto"/>
                    <w:rPr>
                      <w:sz w:val="24"/>
                      <w:szCs w:val="24"/>
                    </w:rPr>
                  </w:pPr>
                  <w:r>
                    <w:rPr>
                      <w:sz w:val="24"/>
                      <w:szCs w:val="24"/>
                    </w:rPr>
                    <w:t>325</w:t>
                  </w:r>
                </w:p>
                <w:p w:rsidR="00B84393" w:rsidRDefault="00B84393">
                  <w:pPr>
                    <w:spacing w:line="480" w:lineRule="auto"/>
                    <w:rPr>
                      <w:sz w:val="24"/>
                      <w:szCs w:val="24"/>
                    </w:rPr>
                  </w:pPr>
                </w:p>
                <w:p w:rsidR="00B84393" w:rsidRDefault="00B84393">
                  <w:pPr>
                    <w:spacing w:line="480" w:lineRule="auto"/>
                    <w:rPr>
                      <w:sz w:val="24"/>
                      <w:szCs w:val="24"/>
                    </w:rPr>
                  </w:pPr>
                </w:p>
                <w:p w:rsidR="00B84393" w:rsidRDefault="00B84393">
                  <w:pPr>
                    <w:spacing w:line="480" w:lineRule="auto"/>
                    <w:rPr>
                      <w:sz w:val="24"/>
                      <w:szCs w:val="24"/>
                    </w:rPr>
                  </w:pPr>
                </w:p>
                <w:p w:rsidR="00B84393" w:rsidRDefault="00795561">
                  <w:pPr>
                    <w:spacing w:line="480" w:lineRule="auto"/>
                    <w:rPr>
                      <w:sz w:val="24"/>
                      <w:szCs w:val="24"/>
                    </w:rPr>
                  </w:pPr>
                  <w:r>
                    <w:rPr>
                      <w:sz w:val="24"/>
                      <w:szCs w:val="24"/>
                    </w:rPr>
                    <w:t>329</w:t>
                  </w:r>
                </w:p>
              </w:tc>
              <w:tc>
                <w:tcPr>
                  <w:tcW w:w="6674" w:type="dxa"/>
                </w:tcPr>
                <w:p w:rsidR="00B84393" w:rsidRPr="00CE677E" w:rsidRDefault="00795561">
                  <w:pPr>
                    <w:spacing w:line="480" w:lineRule="auto"/>
                    <w:rPr>
                      <w:sz w:val="24"/>
                      <w:szCs w:val="24"/>
                      <w:lang w:val="en-GB"/>
                    </w:rPr>
                  </w:pPr>
                  <w:proofErr w:type="spellStart"/>
                  <w:r w:rsidRPr="00CE677E">
                    <w:rPr>
                      <w:sz w:val="24"/>
                      <w:szCs w:val="24"/>
                      <w:lang w:val="en-GB"/>
                    </w:rPr>
                    <w:t>Iuppiter</w:t>
                  </w:r>
                  <w:proofErr w:type="spellEnd"/>
                  <w:r w:rsidRPr="00CE677E">
                    <w:rPr>
                      <w:sz w:val="24"/>
                      <w:szCs w:val="24"/>
                      <w:lang w:val="en-GB"/>
                    </w:rPr>
                    <w:t xml:space="preserve"> </w:t>
                  </w:r>
                  <w:proofErr w:type="spellStart"/>
                  <w:r w:rsidRPr="00CE677E">
                    <w:rPr>
                      <w:sz w:val="24"/>
                      <w:szCs w:val="24"/>
                      <w:lang w:val="en-GB"/>
                    </w:rPr>
                    <w:t>ut</w:t>
                  </w:r>
                  <w:proofErr w:type="spellEnd"/>
                  <w:r w:rsidRPr="00CE677E">
                    <w:rPr>
                      <w:sz w:val="24"/>
                      <w:szCs w:val="24"/>
                      <w:lang w:val="en-GB"/>
                    </w:rPr>
                    <w:t xml:space="preserve"> </w:t>
                  </w:r>
                  <w:proofErr w:type="spellStart"/>
                  <w:r w:rsidRPr="00CE677E">
                    <w:rPr>
                      <w:sz w:val="24"/>
                      <w:szCs w:val="24"/>
                      <w:lang w:val="en-GB"/>
                    </w:rPr>
                    <w:t>liquidis</w:t>
                  </w:r>
                  <w:proofErr w:type="spellEnd"/>
                  <w:r w:rsidRPr="00CE677E">
                    <w:rPr>
                      <w:sz w:val="24"/>
                      <w:szCs w:val="24"/>
                      <w:lang w:val="en-GB"/>
                    </w:rPr>
                    <w:t xml:space="preserve"> </w:t>
                  </w:r>
                  <w:proofErr w:type="spellStart"/>
                  <w:r w:rsidRPr="00CE677E">
                    <w:rPr>
                      <w:sz w:val="24"/>
                      <w:szCs w:val="24"/>
                      <w:lang w:val="en-GB"/>
                    </w:rPr>
                    <w:t>stagnare</w:t>
                  </w:r>
                  <w:proofErr w:type="spellEnd"/>
                  <w:r w:rsidRPr="00CE677E">
                    <w:rPr>
                      <w:sz w:val="24"/>
                      <w:szCs w:val="24"/>
                      <w:lang w:val="en-GB"/>
                    </w:rPr>
                    <w:t xml:space="preserve"> </w:t>
                  </w:r>
                  <w:proofErr w:type="spellStart"/>
                  <w:r w:rsidRPr="00CE677E">
                    <w:rPr>
                      <w:sz w:val="24"/>
                      <w:szCs w:val="24"/>
                      <w:lang w:val="en-GB"/>
                    </w:rPr>
                    <w:t>paludibus</w:t>
                  </w:r>
                  <w:proofErr w:type="spellEnd"/>
                  <w:r w:rsidRPr="00CE677E">
                    <w:rPr>
                      <w:sz w:val="24"/>
                      <w:szCs w:val="24"/>
                      <w:lang w:val="en-GB"/>
                    </w:rPr>
                    <w:t xml:space="preserve"> </w:t>
                  </w:r>
                  <w:proofErr w:type="spellStart"/>
                  <w:r w:rsidRPr="00CE677E">
                    <w:rPr>
                      <w:sz w:val="24"/>
                      <w:szCs w:val="24"/>
                      <w:lang w:val="en-GB"/>
                    </w:rPr>
                    <w:t>orbem</w:t>
                  </w:r>
                  <w:proofErr w:type="spellEnd"/>
                  <w:r w:rsidRPr="00CE677E">
                    <w:rPr>
                      <w:sz w:val="24"/>
                      <w:szCs w:val="24"/>
                      <w:lang w:val="en-GB"/>
                    </w:rPr>
                    <w:br/>
                    <w:t xml:space="preserve">et </w:t>
                  </w:r>
                  <w:proofErr w:type="spellStart"/>
                  <w:r w:rsidRPr="00CE677E">
                    <w:rPr>
                      <w:sz w:val="24"/>
                      <w:szCs w:val="24"/>
                      <w:lang w:val="en-GB"/>
                    </w:rPr>
                    <w:t>superesse</w:t>
                  </w:r>
                  <w:proofErr w:type="spellEnd"/>
                  <w:r w:rsidRPr="00CE677E">
                    <w:rPr>
                      <w:sz w:val="24"/>
                      <w:szCs w:val="24"/>
                      <w:lang w:val="en-GB"/>
                    </w:rPr>
                    <w:t xml:space="preserve"> </w:t>
                  </w:r>
                  <w:proofErr w:type="spellStart"/>
                  <w:r w:rsidRPr="00CE677E">
                    <w:rPr>
                      <w:sz w:val="24"/>
                      <w:szCs w:val="24"/>
                      <w:lang w:val="en-GB"/>
                    </w:rPr>
                    <w:t>virum</w:t>
                  </w:r>
                  <w:proofErr w:type="spellEnd"/>
                  <w:r w:rsidRPr="00CE677E">
                    <w:rPr>
                      <w:sz w:val="24"/>
                      <w:szCs w:val="24"/>
                      <w:lang w:val="en-GB"/>
                    </w:rPr>
                    <w:t xml:space="preserve"> de tot </w:t>
                  </w:r>
                  <w:proofErr w:type="spellStart"/>
                  <w:r w:rsidRPr="00CE677E">
                    <w:rPr>
                      <w:sz w:val="24"/>
                      <w:szCs w:val="24"/>
                      <w:lang w:val="en-GB"/>
                    </w:rPr>
                    <w:t>modo</w:t>
                  </w:r>
                  <w:proofErr w:type="spellEnd"/>
                  <w:r w:rsidRPr="00CE677E">
                    <w:rPr>
                      <w:sz w:val="24"/>
                      <w:szCs w:val="24"/>
                      <w:lang w:val="en-GB"/>
                    </w:rPr>
                    <w:t xml:space="preserve"> </w:t>
                  </w:r>
                  <w:proofErr w:type="spellStart"/>
                  <w:r w:rsidRPr="00CE677E">
                    <w:rPr>
                      <w:sz w:val="24"/>
                      <w:szCs w:val="24"/>
                      <w:lang w:val="en-GB"/>
                    </w:rPr>
                    <w:t>milibus</w:t>
                  </w:r>
                  <w:proofErr w:type="spellEnd"/>
                  <w:r w:rsidRPr="00CE677E">
                    <w:rPr>
                      <w:sz w:val="24"/>
                      <w:szCs w:val="24"/>
                      <w:lang w:val="en-GB"/>
                    </w:rPr>
                    <w:t xml:space="preserve"> </w:t>
                  </w:r>
                  <w:proofErr w:type="spellStart"/>
                  <w:r w:rsidRPr="00CE677E">
                    <w:rPr>
                      <w:sz w:val="24"/>
                      <w:szCs w:val="24"/>
                      <w:lang w:val="en-GB"/>
                    </w:rPr>
                    <w:t>unum</w:t>
                  </w:r>
                  <w:proofErr w:type="spellEnd"/>
                  <w:r w:rsidRPr="00CE677E">
                    <w:rPr>
                      <w:sz w:val="24"/>
                      <w:szCs w:val="24"/>
                      <w:lang w:val="en-GB"/>
                    </w:rPr>
                    <w:t>,</w:t>
                  </w:r>
                  <w:r w:rsidRPr="00CE677E">
                    <w:rPr>
                      <w:sz w:val="24"/>
                      <w:szCs w:val="24"/>
                      <w:lang w:val="en-GB"/>
                    </w:rPr>
                    <w:br/>
                    <w:t xml:space="preserve">et </w:t>
                  </w:r>
                  <w:proofErr w:type="spellStart"/>
                  <w:r w:rsidRPr="00CE677E">
                    <w:rPr>
                      <w:sz w:val="24"/>
                      <w:szCs w:val="24"/>
                      <w:lang w:val="en-GB"/>
                    </w:rPr>
                    <w:t>superesse</w:t>
                  </w:r>
                  <w:proofErr w:type="spellEnd"/>
                  <w:r w:rsidRPr="00CE677E">
                    <w:rPr>
                      <w:sz w:val="24"/>
                      <w:szCs w:val="24"/>
                      <w:lang w:val="en-GB"/>
                    </w:rPr>
                    <w:t xml:space="preserve"> </w:t>
                  </w:r>
                  <w:proofErr w:type="spellStart"/>
                  <w:r w:rsidRPr="00CE677E">
                    <w:rPr>
                      <w:sz w:val="24"/>
                      <w:szCs w:val="24"/>
                      <w:lang w:val="en-GB"/>
                    </w:rPr>
                    <w:t>videt</w:t>
                  </w:r>
                  <w:proofErr w:type="spellEnd"/>
                  <w:r w:rsidRPr="00CE677E">
                    <w:rPr>
                      <w:sz w:val="24"/>
                      <w:szCs w:val="24"/>
                      <w:lang w:val="en-GB"/>
                    </w:rPr>
                    <w:t xml:space="preserve"> de tot </w:t>
                  </w:r>
                  <w:proofErr w:type="spellStart"/>
                  <w:r w:rsidRPr="00CE677E">
                    <w:rPr>
                      <w:sz w:val="24"/>
                      <w:szCs w:val="24"/>
                      <w:lang w:val="en-GB"/>
                    </w:rPr>
                    <w:t>modo</w:t>
                  </w:r>
                  <w:proofErr w:type="spellEnd"/>
                  <w:r w:rsidRPr="00CE677E">
                    <w:rPr>
                      <w:sz w:val="24"/>
                      <w:szCs w:val="24"/>
                      <w:lang w:val="en-GB"/>
                    </w:rPr>
                    <w:t xml:space="preserve"> </w:t>
                  </w:r>
                  <w:proofErr w:type="spellStart"/>
                  <w:r w:rsidRPr="00CE677E">
                    <w:rPr>
                      <w:sz w:val="24"/>
                      <w:szCs w:val="24"/>
                      <w:lang w:val="en-GB"/>
                    </w:rPr>
                    <w:t>milibus</w:t>
                  </w:r>
                  <w:proofErr w:type="spellEnd"/>
                  <w:r w:rsidRPr="00CE677E">
                    <w:rPr>
                      <w:sz w:val="24"/>
                      <w:szCs w:val="24"/>
                      <w:lang w:val="en-GB"/>
                    </w:rPr>
                    <w:t xml:space="preserve"> </w:t>
                  </w:r>
                  <w:proofErr w:type="spellStart"/>
                  <w:r w:rsidRPr="00CE677E">
                    <w:rPr>
                      <w:sz w:val="24"/>
                      <w:szCs w:val="24"/>
                      <w:lang w:val="en-GB"/>
                    </w:rPr>
                    <w:t>unam</w:t>
                  </w:r>
                  <w:proofErr w:type="spellEnd"/>
                  <w:r w:rsidRPr="00CE677E">
                    <w:rPr>
                      <w:sz w:val="24"/>
                      <w:szCs w:val="24"/>
                      <w:lang w:val="en-GB"/>
                    </w:rPr>
                    <w:t>,</w:t>
                  </w:r>
                  <w:r w:rsidRPr="00CE677E">
                    <w:rPr>
                      <w:sz w:val="24"/>
                      <w:szCs w:val="24"/>
                      <w:lang w:val="en-GB"/>
                    </w:rPr>
                    <w:br/>
                  </w:r>
                  <w:proofErr w:type="spellStart"/>
                  <w:r w:rsidRPr="00CE677E">
                    <w:rPr>
                      <w:sz w:val="24"/>
                      <w:szCs w:val="24"/>
                      <w:lang w:val="en-GB"/>
                    </w:rPr>
                    <w:t>innocuos</w:t>
                  </w:r>
                  <w:proofErr w:type="spellEnd"/>
                  <w:r w:rsidRPr="00CE677E">
                    <w:rPr>
                      <w:sz w:val="24"/>
                      <w:szCs w:val="24"/>
                      <w:lang w:val="en-GB"/>
                    </w:rPr>
                    <w:t xml:space="preserve"> ambo, </w:t>
                  </w:r>
                  <w:proofErr w:type="spellStart"/>
                  <w:r w:rsidRPr="00CE677E">
                    <w:rPr>
                      <w:sz w:val="24"/>
                      <w:szCs w:val="24"/>
                      <w:lang w:val="en-GB"/>
                    </w:rPr>
                    <w:t>cultores</w:t>
                  </w:r>
                  <w:proofErr w:type="spellEnd"/>
                  <w:r w:rsidRPr="00CE677E">
                    <w:rPr>
                      <w:sz w:val="24"/>
                      <w:szCs w:val="24"/>
                      <w:lang w:val="en-GB"/>
                    </w:rPr>
                    <w:t xml:space="preserve"> </w:t>
                  </w:r>
                  <w:proofErr w:type="spellStart"/>
                  <w:r w:rsidRPr="00CE677E">
                    <w:rPr>
                      <w:sz w:val="24"/>
                      <w:szCs w:val="24"/>
                      <w:lang w:val="en-GB"/>
                    </w:rPr>
                    <w:t>numinis</w:t>
                  </w:r>
                  <w:proofErr w:type="spellEnd"/>
                  <w:r w:rsidRPr="00CE677E">
                    <w:rPr>
                      <w:sz w:val="24"/>
                      <w:szCs w:val="24"/>
                      <w:lang w:val="en-GB"/>
                    </w:rPr>
                    <w:t xml:space="preserve"> ambo,</w:t>
                  </w:r>
                  <w:r w:rsidRPr="00CE677E">
                    <w:rPr>
                      <w:sz w:val="24"/>
                      <w:szCs w:val="24"/>
                      <w:lang w:val="en-GB"/>
                    </w:rPr>
                    <w:br/>
                  </w:r>
                  <w:proofErr w:type="spellStart"/>
                  <w:r w:rsidRPr="00CE677E">
                    <w:rPr>
                      <w:sz w:val="24"/>
                      <w:szCs w:val="24"/>
                      <w:lang w:val="en-GB"/>
                    </w:rPr>
                    <w:t>nubila</w:t>
                  </w:r>
                  <w:proofErr w:type="spellEnd"/>
                  <w:r w:rsidRPr="00CE677E">
                    <w:rPr>
                      <w:sz w:val="24"/>
                      <w:szCs w:val="24"/>
                      <w:lang w:val="en-GB"/>
                    </w:rPr>
                    <w:t xml:space="preserve"> </w:t>
                  </w:r>
                  <w:proofErr w:type="spellStart"/>
                  <w:r w:rsidRPr="00CE677E">
                    <w:rPr>
                      <w:sz w:val="24"/>
                      <w:szCs w:val="24"/>
                      <w:lang w:val="en-GB"/>
                    </w:rPr>
                    <w:t>disiecit</w:t>
                  </w:r>
                  <w:proofErr w:type="spellEnd"/>
                  <w:r w:rsidRPr="00CE677E">
                    <w:rPr>
                      <w:sz w:val="24"/>
                      <w:szCs w:val="24"/>
                      <w:lang w:val="en-GB"/>
                    </w:rPr>
                    <w:t xml:space="preserve"> </w:t>
                  </w:r>
                  <w:proofErr w:type="spellStart"/>
                  <w:r w:rsidRPr="00CE677E">
                    <w:rPr>
                      <w:sz w:val="24"/>
                      <w:szCs w:val="24"/>
                      <w:lang w:val="en-GB"/>
                    </w:rPr>
                    <w:t>nimbisque</w:t>
                  </w:r>
                  <w:proofErr w:type="spellEnd"/>
                  <w:r w:rsidRPr="00CE677E">
                    <w:rPr>
                      <w:sz w:val="24"/>
                      <w:szCs w:val="24"/>
                      <w:lang w:val="en-GB"/>
                    </w:rPr>
                    <w:t xml:space="preserve"> </w:t>
                  </w:r>
                  <w:proofErr w:type="spellStart"/>
                  <w:r w:rsidRPr="00CE677E">
                    <w:rPr>
                      <w:sz w:val="24"/>
                      <w:szCs w:val="24"/>
                      <w:lang w:val="en-GB"/>
                    </w:rPr>
                    <w:t>aquilone</w:t>
                  </w:r>
                  <w:proofErr w:type="spellEnd"/>
                  <w:r w:rsidRPr="00CE677E">
                    <w:rPr>
                      <w:sz w:val="24"/>
                      <w:szCs w:val="24"/>
                      <w:lang w:val="en-GB"/>
                    </w:rPr>
                    <w:t xml:space="preserve"> </w:t>
                  </w:r>
                  <w:proofErr w:type="spellStart"/>
                  <w:r w:rsidRPr="00CE677E">
                    <w:rPr>
                      <w:sz w:val="24"/>
                      <w:szCs w:val="24"/>
                      <w:lang w:val="en-GB"/>
                    </w:rPr>
                    <w:t>remotis</w:t>
                  </w:r>
                  <w:proofErr w:type="spellEnd"/>
                  <w:r w:rsidRPr="00CE677E">
                    <w:rPr>
                      <w:sz w:val="24"/>
                      <w:szCs w:val="24"/>
                      <w:lang w:val="en-GB"/>
                    </w:rPr>
                    <w:br/>
                    <w:t xml:space="preserve">et </w:t>
                  </w:r>
                  <w:proofErr w:type="spellStart"/>
                  <w:r w:rsidRPr="00CE677E">
                    <w:rPr>
                      <w:sz w:val="24"/>
                      <w:szCs w:val="24"/>
                      <w:lang w:val="en-GB"/>
                    </w:rPr>
                    <w:t>caelo</w:t>
                  </w:r>
                  <w:proofErr w:type="spellEnd"/>
                  <w:r w:rsidRPr="00CE677E">
                    <w:rPr>
                      <w:sz w:val="24"/>
                      <w:szCs w:val="24"/>
                      <w:lang w:val="en-GB"/>
                    </w:rPr>
                    <w:t xml:space="preserve"> </w:t>
                  </w:r>
                  <w:proofErr w:type="spellStart"/>
                  <w:r w:rsidRPr="00CE677E">
                    <w:rPr>
                      <w:sz w:val="24"/>
                      <w:szCs w:val="24"/>
                      <w:lang w:val="en-GB"/>
                    </w:rPr>
                    <w:t>terras</w:t>
                  </w:r>
                  <w:proofErr w:type="spellEnd"/>
                  <w:r w:rsidRPr="00CE677E">
                    <w:rPr>
                      <w:sz w:val="24"/>
                      <w:szCs w:val="24"/>
                      <w:lang w:val="en-GB"/>
                    </w:rPr>
                    <w:t xml:space="preserve"> </w:t>
                  </w:r>
                  <w:proofErr w:type="spellStart"/>
                  <w:r w:rsidRPr="00CE677E">
                    <w:rPr>
                      <w:sz w:val="24"/>
                      <w:szCs w:val="24"/>
                      <w:lang w:val="en-GB"/>
                    </w:rPr>
                    <w:t>ostendit</w:t>
                  </w:r>
                  <w:proofErr w:type="spellEnd"/>
                  <w:r w:rsidRPr="00CE677E">
                    <w:rPr>
                      <w:sz w:val="24"/>
                      <w:szCs w:val="24"/>
                      <w:lang w:val="en-GB"/>
                    </w:rPr>
                    <w:t xml:space="preserve"> et </w:t>
                  </w:r>
                  <w:proofErr w:type="spellStart"/>
                  <w:r w:rsidRPr="00CE677E">
                    <w:rPr>
                      <w:sz w:val="24"/>
                      <w:szCs w:val="24"/>
                      <w:lang w:val="en-GB"/>
                    </w:rPr>
                    <w:t>aethera</w:t>
                  </w:r>
                  <w:proofErr w:type="spellEnd"/>
                  <w:r w:rsidRPr="00CE677E">
                    <w:rPr>
                      <w:sz w:val="24"/>
                      <w:szCs w:val="24"/>
                      <w:lang w:val="en-GB"/>
                    </w:rPr>
                    <w:t xml:space="preserve"> </w:t>
                  </w:r>
                  <w:proofErr w:type="spellStart"/>
                  <w:r w:rsidRPr="00CE677E">
                    <w:rPr>
                      <w:sz w:val="24"/>
                      <w:szCs w:val="24"/>
                      <w:lang w:val="en-GB"/>
                    </w:rPr>
                    <w:t>terris</w:t>
                  </w:r>
                  <w:proofErr w:type="spellEnd"/>
                  <w:r w:rsidRPr="00CE677E">
                    <w:rPr>
                      <w:sz w:val="24"/>
                      <w:szCs w:val="24"/>
                      <w:lang w:val="en-GB"/>
                    </w:rPr>
                    <w:t>.</w:t>
                  </w:r>
                </w:p>
              </w:tc>
              <w:tc>
                <w:tcPr>
                  <w:tcW w:w="6526" w:type="dxa"/>
                </w:tcPr>
                <w:p w:rsidR="00B84393" w:rsidRDefault="00795561">
                  <w:pPr>
                    <w:ind w:right="-3438"/>
                    <w:rPr>
                      <w:sz w:val="20"/>
                      <w:szCs w:val="20"/>
                    </w:rPr>
                  </w:pPr>
                  <w:r>
                    <w:rPr>
                      <w:sz w:val="20"/>
                      <w:szCs w:val="20"/>
                    </w:rPr>
                    <w:t xml:space="preserve">V. 324 </w:t>
                  </w:r>
                  <w:r>
                    <w:rPr>
                      <w:i/>
                      <w:sz w:val="20"/>
                      <w:szCs w:val="20"/>
                    </w:rPr>
                    <w:t>Ordne</w:t>
                  </w:r>
                  <w:r>
                    <w:rPr>
                      <w:sz w:val="20"/>
                      <w:szCs w:val="20"/>
                    </w:rPr>
                    <w:t xml:space="preserve"> </w:t>
                  </w:r>
                  <w:proofErr w:type="spellStart"/>
                  <w:r>
                    <w:rPr>
                      <w:b/>
                      <w:sz w:val="20"/>
                      <w:szCs w:val="20"/>
                    </w:rPr>
                    <w:t>ut</w:t>
                  </w:r>
                  <w:proofErr w:type="spellEnd"/>
                  <w:r>
                    <w:rPr>
                      <w:b/>
                      <w:sz w:val="20"/>
                      <w:szCs w:val="20"/>
                    </w:rPr>
                    <w:t xml:space="preserve"> </w:t>
                  </w:r>
                  <w:proofErr w:type="spellStart"/>
                  <w:r>
                    <w:rPr>
                      <w:b/>
                      <w:sz w:val="20"/>
                      <w:szCs w:val="20"/>
                    </w:rPr>
                    <w:t>Iuppiter</w:t>
                  </w:r>
                  <w:proofErr w:type="spellEnd"/>
                  <w:r>
                    <w:rPr>
                      <w:b/>
                      <w:sz w:val="20"/>
                      <w:szCs w:val="20"/>
                    </w:rPr>
                    <w:t xml:space="preserve"> </w:t>
                  </w:r>
                  <w:r>
                    <w:rPr>
                      <w:sz w:val="20"/>
                      <w:szCs w:val="20"/>
                    </w:rPr>
                    <w:t xml:space="preserve">– </w:t>
                  </w:r>
                  <w:proofErr w:type="spellStart"/>
                  <w:r>
                    <w:rPr>
                      <w:b/>
                      <w:sz w:val="20"/>
                      <w:szCs w:val="20"/>
                    </w:rPr>
                    <w:t>ut</w:t>
                  </w:r>
                  <w:proofErr w:type="spellEnd"/>
                  <w:r>
                    <w:rPr>
                      <w:b/>
                      <w:sz w:val="20"/>
                      <w:szCs w:val="20"/>
                    </w:rPr>
                    <w:t xml:space="preserve"> </w:t>
                  </w:r>
                  <w:r>
                    <w:rPr>
                      <w:i/>
                      <w:sz w:val="20"/>
                      <w:szCs w:val="20"/>
                    </w:rPr>
                    <w:t>hier</w:t>
                  </w:r>
                  <w:r>
                    <w:rPr>
                      <w:sz w:val="20"/>
                      <w:szCs w:val="20"/>
                    </w:rPr>
                    <w:t xml:space="preserve"> als</w:t>
                  </w:r>
                  <w:r>
                    <w:rPr>
                      <w:i/>
                      <w:sz w:val="20"/>
                      <w:szCs w:val="20"/>
                    </w:rPr>
                    <w:t xml:space="preserve"> (zeitlich)</w:t>
                  </w:r>
                  <w:r>
                    <w:rPr>
                      <w:sz w:val="20"/>
                      <w:szCs w:val="20"/>
                    </w:rPr>
                    <w:t xml:space="preserve"> – </w:t>
                  </w:r>
                  <w:proofErr w:type="spellStart"/>
                  <w:r>
                    <w:rPr>
                      <w:b/>
                      <w:sz w:val="20"/>
                      <w:szCs w:val="20"/>
                    </w:rPr>
                    <w:t>orbis</w:t>
                  </w:r>
                  <w:proofErr w:type="spellEnd"/>
                  <w:r>
                    <w:rPr>
                      <w:b/>
                      <w:sz w:val="20"/>
                      <w:szCs w:val="20"/>
                    </w:rPr>
                    <w:t xml:space="preserve"> </w:t>
                  </w:r>
                  <w:r>
                    <w:rPr>
                      <w:i/>
                      <w:sz w:val="20"/>
                      <w:szCs w:val="20"/>
                    </w:rPr>
                    <w:t xml:space="preserve">ergänze </w:t>
                  </w:r>
                  <w:proofErr w:type="spellStart"/>
                  <w:r>
                    <w:rPr>
                      <w:sz w:val="20"/>
                      <w:szCs w:val="20"/>
                    </w:rPr>
                    <w:t>terrarum</w:t>
                  </w:r>
                  <w:proofErr w:type="spellEnd"/>
                  <w:r>
                    <w:rPr>
                      <w:sz w:val="20"/>
                      <w:szCs w:val="20"/>
                    </w:rPr>
                    <w:t xml:space="preserve"> </w:t>
                  </w:r>
                </w:p>
                <w:p w:rsidR="00B84393" w:rsidRDefault="00795561">
                  <w:pPr>
                    <w:rPr>
                      <w:sz w:val="20"/>
                      <w:szCs w:val="20"/>
                    </w:rPr>
                  </w:pPr>
                  <w:r>
                    <w:rPr>
                      <w:sz w:val="20"/>
                      <w:szCs w:val="20"/>
                    </w:rPr>
                    <w:t xml:space="preserve">V. 324–327 </w:t>
                  </w:r>
                  <w:r>
                    <w:rPr>
                      <w:i/>
                      <w:sz w:val="20"/>
                      <w:szCs w:val="20"/>
                    </w:rPr>
                    <w:t>Die Infinitive</w:t>
                  </w:r>
                  <w:r>
                    <w:rPr>
                      <w:sz w:val="20"/>
                      <w:szCs w:val="20"/>
                    </w:rPr>
                    <w:t xml:space="preserve"> </w:t>
                  </w:r>
                  <w:proofErr w:type="spellStart"/>
                  <w:r>
                    <w:rPr>
                      <w:b/>
                      <w:sz w:val="20"/>
                      <w:szCs w:val="20"/>
                    </w:rPr>
                    <w:t>stagnare</w:t>
                  </w:r>
                  <w:proofErr w:type="spellEnd"/>
                  <w:r>
                    <w:rPr>
                      <w:sz w:val="20"/>
                      <w:szCs w:val="20"/>
                    </w:rPr>
                    <w:t xml:space="preserve"> </w:t>
                  </w:r>
                  <w:r>
                    <w:rPr>
                      <w:i/>
                      <w:sz w:val="20"/>
                      <w:szCs w:val="20"/>
                    </w:rPr>
                    <w:t>und</w:t>
                  </w:r>
                  <w:r>
                    <w:rPr>
                      <w:sz w:val="20"/>
                      <w:szCs w:val="20"/>
                    </w:rPr>
                    <w:t xml:space="preserve"> </w:t>
                  </w:r>
                  <w:r>
                    <w:rPr>
                      <w:b/>
                      <w:sz w:val="20"/>
                      <w:szCs w:val="20"/>
                    </w:rPr>
                    <w:t>superesse</w:t>
                  </w:r>
                  <w:r>
                    <w:rPr>
                      <w:sz w:val="20"/>
                      <w:szCs w:val="20"/>
                    </w:rPr>
                    <w:t xml:space="preserve"> </w:t>
                  </w:r>
                  <w:r>
                    <w:rPr>
                      <w:i/>
                      <w:sz w:val="20"/>
                      <w:szCs w:val="20"/>
                    </w:rPr>
                    <w:t>sind von</w:t>
                  </w:r>
                  <w:r>
                    <w:rPr>
                      <w:sz w:val="20"/>
                      <w:szCs w:val="20"/>
                    </w:rPr>
                    <w:t xml:space="preserve"> </w:t>
                  </w:r>
                  <w:proofErr w:type="spellStart"/>
                  <w:r>
                    <w:rPr>
                      <w:b/>
                      <w:sz w:val="20"/>
                      <w:szCs w:val="20"/>
                    </w:rPr>
                    <w:t>videt</w:t>
                  </w:r>
                  <w:proofErr w:type="spellEnd"/>
                  <w:r>
                    <w:rPr>
                      <w:sz w:val="20"/>
                      <w:szCs w:val="20"/>
                    </w:rPr>
                    <w:t xml:space="preserve"> </w:t>
                  </w:r>
                  <w:r>
                    <w:rPr>
                      <w:i/>
                      <w:sz w:val="20"/>
                      <w:szCs w:val="20"/>
                    </w:rPr>
                    <w:t>abhängig</w:t>
                  </w:r>
                  <w:r>
                    <w:rPr>
                      <w:sz w:val="20"/>
                      <w:szCs w:val="20"/>
                    </w:rPr>
                    <w:t>.</w:t>
                  </w:r>
                </w:p>
                <w:p w:rsidR="00B84393" w:rsidRDefault="00B84393">
                  <w:pPr>
                    <w:ind w:left="992"/>
                    <w:rPr>
                      <w:sz w:val="20"/>
                      <w:szCs w:val="20"/>
                    </w:rPr>
                  </w:pPr>
                </w:p>
                <w:p w:rsidR="00B84393" w:rsidRDefault="00795561">
                  <w:pPr>
                    <w:rPr>
                      <w:sz w:val="20"/>
                      <w:szCs w:val="20"/>
                    </w:rPr>
                  </w:pPr>
                  <w:r>
                    <w:rPr>
                      <w:sz w:val="20"/>
                      <w:szCs w:val="20"/>
                    </w:rPr>
                    <w:t xml:space="preserve">V. 325 f. </w:t>
                  </w:r>
                  <w:r>
                    <w:rPr>
                      <w:b/>
                      <w:sz w:val="20"/>
                      <w:szCs w:val="20"/>
                    </w:rPr>
                    <w:t>superesse</w:t>
                  </w:r>
                  <w:r>
                    <w:rPr>
                      <w:sz w:val="20"/>
                      <w:szCs w:val="20"/>
                    </w:rPr>
                    <w:t xml:space="preserve"> überleben – </w:t>
                  </w:r>
                  <w:proofErr w:type="spellStart"/>
                  <w:r>
                    <w:rPr>
                      <w:b/>
                      <w:sz w:val="20"/>
                      <w:szCs w:val="20"/>
                    </w:rPr>
                    <w:t>modo</w:t>
                  </w:r>
                  <w:proofErr w:type="spellEnd"/>
                  <w:r>
                    <w:rPr>
                      <w:sz w:val="20"/>
                      <w:szCs w:val="20"/>
                    </w:rPr>
                    <w:t xml:space="preserve">: nur – </w:t>
                  </w:r>
                  <w:r>
                    <w:rPr>
                      <w:b/>
                      <w:sz w:val="20"/>
                      <w:szCs w:val="20"/>
                    </w:rPr>
                    <w:t>tot</w:t>
                  </w:r>
                  <w:r>
                    <w:rPr>
                      <w:sz w:val="20"/>
                      <w:szCs w:val="20"/>
                    </w:rPr>
                    <w:t xml:space="preserve"> </w:t>
                  </w:r>
                  <w:r>
                    <w:rPr>
                      <w:i/>
                      <w:sz w:val="20"/>
                      <w:szCs w:val="20"/>
                    </w:rPr>
                    <w:t>bezieht sich auf</w:t>
                  </w:r>
                  <w:r>
                    <w:rPr>
                      <w:sz w:val="20"/>
                      <w:szCs w:val="20"/>
                    </w:rPr>
                    <w:t xml:space="preserve"> </w:t>
                  </w:r>
                  <w:proofErr w:type="spellStart"/>
                  <w:r>
                    <w:rPr>
                      <w:sz w:val="20"/>
                      <w:szCs w:val="20"/>
                    </w:rPr>
                    <w:t>milibus</w:t>
                  </w:r>
                  <w:proofErr w:type="spellEnd"/>
                  <w:r>
                    <w:rPr>
                      <w:sz w:val="20"/>
                      <w:szCs w:val="20"/>
                    </w:rPr>
                    <w:t xml:space="preserve"> (</w:t>
                  </w:r>
                  <w:r>
                    <w:rPr>
                      <w:i/>
                      <w:sz w:val="20"/>
                      <w:szCs w:val="20"/>
                    </w:rPr>
                    <w:t>von</w:t>
                  </w:r>
                  <w:r>
                    <w:rPr>
                      <w:sz w:val="20"/>
                      <w:szCs w:val="20"/>
                    </w:rPr>
                    <w:t xml:space="preserve"> </w:t>
                  </w:r>
                  <w:proofErr w:type="spellStart"/>
                  <w:r>
                    <w:rPr>
                      <w:sz w:val="20"/>
                      <w:szCs w:val="20"/>
                    </w:rPr>
                    <w:t>mille</w:t>
                  </w:r>
                  <w:proofErr w:type="spellEnd"/>
                  <w:r>
                    <w:rPr>
                      <w:sz w:val="20"/>
                      <w:szCs w:val="20"/>
                    </w:rPr>
                    <w:t>)</w:t>
                  </w:r>
                </w:p>
                <w:p w:rsidR="00B84393" w:rsidRDefault="00B84393">
                  <w:pPr>
                    <w:ind w:left="992"/>
                    <w:rPr>
                      <w:sz w:val="20"/>
                      <w:szCs w:val="20"/>
                    </w:rPr>
                  </w:pPr>
                </w:p>
                <w:p w:rsidR="00B84393" w:rsidRDefault="00B84393">
                  <w:pPr>
                    <w:ind w:left="992"/>
                    <w:rPr>
                      <w:sz w:val="20"/>
                      <w:szCs w:val="20"/>
                    </w:rPr>
                  </w:pPr>
                </w:p>
                <w:p w:rsidR="00B84393" w:rsidRDefault="00795561">
                  <w:pPr>
                    <w:rPr>
                      <w:sz w:val="20"/>
                      <w:szCs w:val="20"/>
                    </w:rPr>
                  </w:pPr>
                  <w:r>
                    <w:rPr>
                      <w:sz w:val="20"/>
                      <w:szCs w:val="20"/>
                    </w:rPr>
                    <w:t>V. 327</w:t>
                  </w:r>
                  <w:r>
                    <w:rPr>
                      <w:sz w:val="20"/>
                      <w:szCs w:val="20"/>
                    </w:rPr>
                    <w:tab/>
                  </w:r>
                  <w:proofErr w:type="spellStart"/>
                  <w:r>
                    <w:rPr>
                      <w:b/>
                      <w:sz w:val="20"/>
                      <w:szCs w:val="20"/>
                    </w:rPr>
                    <w:t>numen</w:t>
                  </w:r>
                  <w:proofErr w:type="spellEnd"/>
                  <w:r>
                    <w:rPr>
                      <w:b/>
                      <w:sz w:val="20"/>
                      <w:szCs w:val="20"/>
                    </w:rPr>
                    <w:t xml:space="preserve">, </w:t>
                  </w:r>
                  <w:proofErr w:type="spellStart"/>
                  <w:r>
                    <w:rPr>
                      <w:i/>
                      <w:sz w:val="20"/>
                      <w:szCs w:val="20"/>
                    </w:rPr>
                    <w:t>numinis</w:t>
                  </w:r>
                  <w:proofErr w:type="spellEnd"/>
                  <w:r>
                    <w:rPr>
                      <w:i/>
                      <w:sz w:val="20"/>
                      <w:szCs w:val="20"/>
                    </w:rPr>
                    <w:t xml:space="preserve"> n</w:t>
                  </w:r>
                  <w:r>
                    <w:rPr>
                      <w:sz w:val="20"/>
                      <w:szCs w:val="20"/>
                    </w:rPr>
                    <w:t xml:space="preserve">. Gottheit, </w:t>
                  </w:r>
                  <w:r>
                    <w:rPr>
                      <w:i/>
                      <w:sz w:val="20"/>
                      <w:szCs w:val="20"/>
                    </w:rPr>
                    <w:t>hier:</w:t>
                  </w:r>
                  <w:r>
                    <w:rPr>
                      <w:sz w:val="20"/>
                      <w:szCs w:val="20"/>
                    </w:rPr>
                    <w:t xml:space="preserve"> Götter</w:t>
                  </w:r>
                </w:p>
              </w:tc>
            </w:tr>
            <w:tr w:rsidR="00B84393">
              <w:tc>
                <w:tcPr>
                  <w:tcW w:w="645" w:type="dxa"/>
                </w:tcPr>
                <w:p w:rsidR="00B84393" w:rsidRDefault="00B84393">
                  <w:pPr>
                    <w:spacing w:line="480" w:lineRule="auto"/>
                    <w:rPr>
                      <w:sz w:val="24"/>
                      <w:szCs w:val="24"/>
                    </w:rPr>
                  </w:pPr>
                </w:p>
              </w:tc>
              <w:tc>
                <w:tcPr>
                  <w:tcW w:w="6674" w:type="dxa"/>
                </w:tcPr>
                <w:p w:rsidR="00B84393" w:rsidRDefault="00795561">
                  <w:pPr>
                    <w:spacing w:line="480" w:lineRule="auto"/>
                    <w:rPr>
                      <w:sz w:val="24"/>
                      <w:szCs w:val="24"/>
                    </w:rPr>
                  </w:pPr>
                  <w:r>
                    <w:rPr>
                      <w:sz w:val="24"/>
                      <w:szCs w:val="24"/>
                    </w:rPr>
                    <w:t xml:space="preserve">  </w:t>
                  </w:r>
                </w:p>
              </w:tc>
              <w:tc>
                <w:tcPr>
                  <w:tcW w:w="6526" w:type="dxa"/>
                </w:tcPr>
                <w:p w:rsidR="00B84393" w:rsidRDefault="00B84393">
                  <w:pPr>
                    <w:ind w:left="992" w:right="-3438"/>
                    <w:rPr>
                      <w:sz w:val="20"/>
                      <w:szCs w:val="20"/>
                    </w:rPr>
                  </w:pPr>
                </w:p>
              </w:tc>
            </w:tr>
          </w:tbl>
          <w:p w:rsidR="00B84393" w:rsidRDefault="00B84393">
            <w:pPr>
              <w:pBdr>
                <w:bottom w:val="nil"/>
                <w:between w:val="nil"/>
              </w:pBdr>
              <w:spacing w:line="454" w:lineRule="auto"/>
              <w:rPr>
                <w:color w:val="A6A6A6"/>
                <w:sz w:val="16"/>
                <w:szCs w:val="16"/>
              </w:rPr>
            </w:pPr>
            <w:bookmarkStart w:id="0" w:name="_heading=h.4f8gouepd847" w:colFirst="0" w:colLast="0"/>
            <w:bookmarkEnd w:id="0"/>
          </w:p>
        </w:tc>
      </w:tr>
      <w:tr w:rsidR="00B84393">
        <w:trPr>
          <w:trHeight w:val="1715"/>
        </w:trPr>
        <w:tc>
          <w:tcPr>
            <w:tcW w:w="240" w:type="dxa"/>
            <w:tcMar>
              <w:top w:w="100" w:type="dxa"/>
              <w:left w:w="100" w:type="dxa"/>
              <w:bottom w:w="100" w:type="dxa"/>
              <w:right w:w="100" w:type="dxa"/>
            </w:tcMar>
          </w:tcPr>
          <w:p w:rsidR="00B84393" w:rsidRDefault="00B84393">
            <w:pPr>
              <w:rPr>
                <w:sz w:val="24"/>
                <w:szCs w:val="24"/>
              </w:rPr>
            </w:pPr>
          </w:p>
        </w:tc>
        <w:tc>
          <w:tcPr>
            <w:tcW w:w="13980" w:type="dxa"/>
            <w:tcMar>
              <w:top w:w="100" w:type="dxa"/>
              <w:left w:w="100" w:type="dxa"/>
              <w:bottom w:w="100" w:type="dxa"/>
              <w:right w:w="100" w:type="dxa"/>
            </w:tcMar>
          </w:tcPr>
          <w:p w:rsidR="00B84393" w:rsidRDefault="00B84393">
            <w:pPr>
              <w:rPr>
                <w:sz w:val="24"/>
                <w:szCs w:val="24"/>
              </w:rPr>
            </w:pPr>
          </w:p>
        </w:tc>
      </w:tr>
    </w:tbl>
    <w:p w:rsidR="00B84393" w:rsidRDefault="00B84393">
      <w:pPr>
        <w:rPr>
          <w:sz w:val="24"/>
          <w:szCs w:val="24"/>
        </w:rPr>
        <w:sectPr w:rsidR="00B84393">
          <w:pgSz w:w="16834" w:h="11909" w:orient="landscape"/>
          <w:pgMar w:top="1440" w:right="1440" w:bottom="1440" w:left="1440" w:header="720" w:footer="720" w:gutter="0"/>
          <w:cols w:space="720"/>
        </w:sectPr>
      </w:pPr>
    </w:p>
    <w:p w:rsidR="00B84393" w:rsidRDefault="00795561">
      <w:pPr>
        <w:spacing w:line="454" w:lineRule="auto"/>
        <w:rPr>
          <w:b/>
          <w:sz w:val="24"/>
          <w:szCs w:val="24"/>
        </w:rPr>
      </w:pPr>
      <w:r>
        <w:rPr>
          <w:b/>
          <w:sz w:val="24"/>
          <w:szCs w:val="24"/>
        </w:rPr>
        <w:t>Aufgaben zu den Versen 324–329 (Überlebende?)</w:t>
      </w:r>
    </w:p>
    <w:p w:rsidR="00B84393" w:rsidRDefault="00B84393">
      <w:pPr>
        <w:spacing w:line="240" w:lineRule="auto"/>
        <w:rPr>
          <w:sz w:val="24"/>
          <w:szCs w:val="24"/>
        </w:rPr>
      </w:pPr>
    </w:p>
    <w:p w:rsidR="00B84393" w:rsidRDefault="00B84393">
      <w:pPr>
        <w:spacing w:line="240" w:lineRule="auto"/>
        <w:rPr>
          <w:sz w:val="24"/>
          <w:szCs w:val="24"/>
        </w:rPr>
      </w:pPr>
    </w:p>
    <w:p w:rsidR="00B84393" w:rsidRDefault="00795561">
      <w:pPr>
        <w:spacing w:line="360" w:lineRule="auto"/>
        <w:rPr>
          <w:b/>
          <w:sz w:val="24"/>
          <w:szCs w:val="24"/>
        </w:rPr>
      </w:pPr>
      <w:r>
        <w:rPr>
          <w:b/>
          <w:sz w:val="24"/>
          <w:szCs w:val="24"/>
        </w:rPr>
        <w:t>1.</w:t>
      </w:r>
    </w:p>
    <w:p w:rsidR="00B84393" w:rsidRDefault="00795561">
      <w:pPr>
        <w:spacing w:line="360" w:lineRule="auto"/>
        <w:rPr>
          <w:sz w:val="24"/>
          <w:szCs w:val="24"/>
        </w:rPr>
      </w:pPr>
      <w:r>
        <w:rPr>
          <w:sz w:val="24"/>
          <w:szCs w:val="24"/>
        </w:rPr>
        <w:t>Verschaffen Sie sich einen Überblick über den Textabschnitt und kreuzen Sie dann die richtigen Aussagen an. Es gibt mehrere Möglichkeiten.</w:t>
      </w:r>
    </w:p>
    <w:p w:rsidR="00B84393" w:rsidRDefault="00B84393">
      <w:pPr>
        <w:spacing w:line="240" w:lineRule="auto"/>
        <w:ind w:left="426"/>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Jupiter sieht, dass die Erde durch Feuer vernichtet wurde.</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Die Erdoberfläche ist vollständig mit Wasser bedeckt.</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Der Erde wird der Himmel gezeigt.</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Himmel und Erde vermischen sich.</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Jupiter zeigt dem Himmel die Erde.</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Jupiter verhüllt die gesamte Erdoberfläche mit einer Wolke.</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Der Himmel wird durch Jupiter mit Äther in Schrecken versetzt.</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Tausende Männer und Frauen überleben.</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Die Überlebenden sind ohne Schuld und verehren die Götter.</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Nur ein Mann und eine Frau überleben.</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Jupiter ist der Meinung, dass wenigstens ein Menschenpaar überleben sollte.</w:t>
      </w:r>
    </w:p>
    <w:p w:rsidR="00B84393" w:rsidRDefault="00B84393">
      <w:pPr>
        <w:spacing w:line="240" w:lineRule="auto"/>
        <w:ind w:left="1133" w:hanging="708"/>
        <w:rPr>
          <w:sz w:val="24"/>
          <w:szCs w:val="24"/>
        </w:rPr>
      </w:pPr>
    </w:p>
    <w:p w:rsidR="00B84393" w:rsidRDefault="00795561">
      <w:pPr>
        <w:spacing w:line="240" w:lineRule="auto"/>
        <w:ind w:left="1133" w:hanging="708"/>
        <w:rPr>
          <w:sz w:val="24"/>
          <w:szCs w:val="24"/>
        </w:rPr>
      </w:pPr>
      <w:r>
        <w:rPr>
          <w:sz w:val="24"/>
          <w:szCs w:val="24"/>
        </w:rPr>
        <w:t xml:space="preserve">[  </w:t>
      </w:r>
      <w:proofErr w:type="gramStart"/>
      <w:r>
        <w:rPr>
          <w:sz w:val="24"/>
          <w:szCs w:val="24"/>
        </w:rPr>
        <w:t xml:space="preserve">  ]</w:t>
      </w:r>
      <w:proofErr w:type="gramEnd"/>
      <w:r>
        <w:rPr>
          <w:sz w:val="24"/>
          <w:szCs w:val="24"/>
        </w:rPr>
        <w:tab/>
        <w:t>Die Überlebenden werden durch einen Adler gerettet.</w:t>
      </w:r>
    </w:p>
    <w:p w:rsidR="00B84393" w:rsidRDefault="00B84393">
      <w:pPr>
        <w:spacing w:line="240" w:lineRule="auto"/>
        <w:ind w:left="1133" w:hanging="708"/>
        <w:rPr>
          <w:sz w:val="24"/>
          <w:szCs w:val="24"/>
        </w:rPr>
      </w:pPr>
    </w:p>
    <w:p w:rsidR="00B84393" w:rsidRDefault="00B84393">
      <w:pPr>
        <w:spacing w:line="240" w:lineRule="auto"/>
        <w:ind w:left="425"/>
        <w:rPr>
          <w:sz w:val="24"/>
          <w:szCs w:val="24"/>
        </w:rPr>
      </w:pPr>
    </w:p>
    <w:p w:rsidR="00B84393" w:rsidRDefault="00B84393">
      <w:pPr>
        <w:spacing w:line="240" w:lineRule="auto"/>
        <w:ind w:left="850" w:hanging="425"/>
        <w:rPr>
          <w:sz w:val="24"/>
          <w:szCs w:val="24"/>
        </w:rPr>
      </w:pPr>
    </w:p>
    <w:p w:rsidR="00B84393" w:rsidRDefault="00B84393">
      <w:pPr>
        <w:spacing w:line="240" w:lineRule="auto"/>
        <w:rPr>
          <w:sz w:val="24"/>
          <w:szCs w:val="24"/>
        </w:rPr>
      </w:pPr>
    </w:p>
    <w:p w:rsidR="00B84393" w:rsidRDefault="00B84393">
      <w:pPr>
        <w:spacing w:line="240" w:lineRule="auto"/>
        <w:ind w:left="850" w:hanging="425"/>
        <w:rPr>
          <w:sz w:val="24"/>
          <w:szCs w:val="24"/>
        </w:rPr>
      </w:pPr>
    </w:p>
    <w:p w:rsidR="00B84393" w:rsidRDefault="00795561">
      <w:pPr>
        <w:pBdr>
          <w:top w:val="nil"/>
          <w:left w:val="nil"/>
          <w:bottom w:val="nil"/>
          <w:right w:val="nil"/>
          <w:between w:val="nil"/>
        </w:pBdr>
        <w:spacing w:line="360" w:lineRule="auto"/>
        <w:jc w:val="both"/>
        <w:rPr>
          <w:b/>
          <w:sz w:val="24"/>
          <w:szCs w:val="24"/>
        </w:rPr>
      </w:pPr>
      <w:r>
        <w:rPr>
          <w:b/>
          <w:sz w:val="24"/>
          <w:szCs w:val="24"/>
        </w:rPr>
        <w:t>2.</w:t>
      </w:r>
    </w:p>
    <w:p w:rsidR="00B84393" w:rsidRDefault="00795561">
      <w:pPr>
        <w:pBdr>
          <w:top w:val="nil"/>
          <w:left w:val="nil"/>
          <w:bottom w:val="nil"/>
          <w:right w:val="nil"/>
          <w:between w:val="nil"/>
        </w:pBdr>
        <w:spacing w:line="360" w:lineRule="auto"/>
        <w:jc w:val="both"/>
        <w:rPr>
          <w:sz w:val="24"/>
          <w:szCs w:val="24"/>
        </w:rPr>
      </w:pPr>
      <w:r>
        <w:rPr>
          <w:sz w:val="24"/>
          <w:szCs w:val="24"/>
        </w:rPr>
        <w:t>Geben Sie den Inhalt des Abschnittes mit eigenen Worten wieder.</w:t>
      </w:r>
    </w:p>
    <w:p w:rsidR="00B84393" w:rsidRDefault="00B84393">
      <w:pPr>
        <w:spacing w:line="360" w:lineRule="auto"/>
        <w:jc w:val="both"/>
        <w:rPr>
          <w:sz w:val="24"/>
          <w:szCs w:val="24"/>
        </w:rPr>
      </w:pPr>
    </w:p>
    <w:p w:rsidR="00B84393" w:rsidRDefault="00795561">
      <w:pPr>
        <w:spacing w:line="360" w:lineRule="auto"/>
        <w:jc w:val="both"/>
        <w:rPr>
          <w:b/>
          <w:sz w:val="24"/>
          <w:szCs w:val="24"/>
        </w:rPr>
      </w:pPr>
      <w:r>
        <w:rPr>
          <w:b/>
          <w:sz w:val="24"/>
          <w:szCs w:val="24"/>
        </w:rPr>
        <w:t>3.</w:t>
      </w:r>
    </w:p>
    <w:p w:rsidR="00B84393" w:rsidRDefault="00795561">
      <w:pPr>
        <w:spacing w:line="360" w:lineRule="auto"/>
        <w:jc w:val="both"/>
        <w:rPr>
          <w:sz w:val="24"/>
          <w:szCs w:val="24"/>
        </w:rPr>
      </w:pPr>
      <w:r>
        <w:rPr>
          <w:sz w:val="24"/>
          <w:szCs w:val="24"/>
        </w:rPr>
        <w:t>Untersuchen Sie den vorliegenden Text stilistisch, indem Sie folgende Stilmittel im Text lokalisieren und die entsprechende Textstelle farbig markieren:</w:t>
      </w:r>
    </w:p>
    <w:p w:rsidR="00B84393" w:rsidRDefault="00795561">
      <w:pPr>
        <w:spacing w:line="360" w:lineRule="auto"/>
        <w:jc w:val="both"/>
        <w:rPr>
          <w:sz w:val="24"/>
          <w:szCs w:val="24"/>
        </w:rPr>
      </w:pPr>
      <w:r>
        <w:rPr>
          <w:sz w:val="24"/>
          <w:szCs w:val="24"/>
        </w:rPr>
        <w:t xml:space="preserve">Parallelismus ─ Chiasmus ─ Anapher ─ </w:t>
      </w:r>
      <w:proofErr w:type="spellStart"/>
      <w:r>
        <w:rPr>
          <w:sz w:val="24"/>
          <w:szCs w:val="24"/>
        </w:rPr>
        <w:t>Homoioteleuton</w:t>
      </w:r>
      <w:proofErr w:type="spellEnd"/>
      <w:r>
        <w:rPr>
          <w:sz w:val="24"/>
          <w:szCs w:val="24"/>
        </w:rPr>
        <w:t xml:space="preserve"> ─ Hyperbaton</w:t>
      </w:r>
    </w:p>
    <w:p w:rsidR="00B84393" w:rsidRDefault="00B84393">
      <w:pPr>
        <w:spacing w:line="360" w:lineRule="auto"/>
        <w:rPr>
          <w:b/>
          <w:sz w:val="24"/>
          <w:szCs w:val="24"/>
        </w:rPr>
      </w:pPr>
    </w:p>
    <w:p w:rsidR="00B84393" w:rsidRDefault="00795561">
      <w:pPr>
        <w:spacing w:line="360" w:lineRule="auto"/>
        <w:jc w:val="both"/>
        <w:rPr>
          <w:b/>
          <w:sz w:val="24"/>
          <w:szCs w:val="24"/>
        </w:rPr>
      </w:pPr>
      <w:r>
        <w:br w:type="page"/>
      </w:r>
    </w:p>
    <w:p w:rsidR="00B84393" w:rsidRDefault="00795561">
      <w:pPr>
        <w:spacing w:line="360" w:lineRule="auto"/>
        <w:jc w:val="both"/>
        <w:rPr>
          <w:b/>
          <w:sz w:val="24"/>
          <w:szCs w:val="24"/>
        </w:rPr>
      </w:pPr>
      <w:r>
        <w:rPr>
          <w:b/>
          <w:sz w:val="24"/>
          <w:szCs w:val="24"/>
        </w:rPr>
        <w:t>4.</w:t>
      </w:r>
    </w:p>
    <w:p w:rsidR="00B84393" w:rsidRDefault="00795561">
      <w:pPr>
        <w:spacing w:line="360" w:lineRule="auto"/>
        <w:jc w:val="both"/>
        <w:rPr>
          <w:sz w:val="24"/>
          <w:szCs w:val="24"/>
        </w:rPr>
      </w:pPr>
      <w:r>
        <w:rPr>
          <w:sz w:val="24"/>
          <w:szCs w:val="24"/>
        </w:rPr>
        <w:t>Analysieren Sie den Text metrisch und tragen Sie ihn im Metrum vor. Nehmen Sie Ihren Vortrag in einer Audiodatei auf. (Ihre Lehrerin/ihr Lehrer wird Ihnen sagen, auf welche Weise Ihre Datei zu ihm/ihr gelangen soll.)</w:t>
      </w:r>
    </w:p>
    <w:p w:rsidR="00B84393" w:rsidRDefault="00795561">
      <w:pPr>
        <w:spacing w:line="360" w:lineRule="auto"/>
        <w:jc w:val="both"/>
        <w:rPr>
          <w:sz w:val="24"/>
          <w:szCs w:val="24"/>
        </w:rPr>
      </w:pPr>
      <w:r>
        <w:rPr>
          <w:sz w:val="24"/>
          <w:szCs w:val="24"/>
        </w:rPr>
        <w:t xml:space="preserve">Überlegen Sie, ob sich anhand der Metrik eine Veränderung der Stimmung </w:t>
      </w:r>
      <w:proofErr w:type="gramStart"/>
      <w:r>
        <w:rPr>
          <w:sz w:val="24"/>
          <w:szCs w:val="24"/>
        </w:rPr>
        <w:t>des Jupiter</w:t>
      </w:r>
      <w:proofErr w:type="gramEnd"/>
      <w:r>
        <w:rPr>
          <w:sz w:val="24"/>
          <w:szCs w:val="24"/>
        </w:rPr>
        <w:t xml:space="preserve"> erkennen lässt.</w:t>
      </w:r>
    </w:p>
    <w:p w:rsidR="00B84393" w:rsidRDefault="00B84393">
      <w:pPr>
        <w:spacing w:line="360" w:lineRule="auto"/>
        <w:jc w:val="both"/>
        <w:rPr>
          <w:sz w:val="24"/>
          <w:szCs w:val="24"/>
        </w:rPr>
      </w:pPr>
    </w:p>
    <w:p w:rsidR="00B84393" w:rsidRDefault="00795561">
      <w:pPr>
        <w:spacing w:line="360" w:lineRule="auto"/>
        <w:jc w:val="both"/>
        <w:rPr>
          <w:b/>
          <w:sz w:val="24"/>
          <w:szCs w:val="24"/>
        </w:rPr>
      </w:pPr>
      <w:r>
        <w:rPr>
          <w:b/>
          <w:sz w:val="24"/>
          <w:szCs w:val="24"/>
        </w:rPr>
        <w:t>5.</w:t>
      </w:r>
    </w:p>
    <w:p w:rsidR="00B84393" w:rsidRDefault="00795561">
      <w:pPr>
        <w:spacing w:line="360" w:lineRule="auto"/>
        <w:jc w:val="both"/>
        <w:rPr>
          <w:sz w:val="24"/>
          <w:szCs w:val="24"/>
        </w:rPr>
        <w:sectPr w:rsidR="00B84393" w:rsidSect="00AB487B">
          <w:pgSz w:w="11909" w:h="16834" w:code="9"/>
          <w:pgMar w:top="1418" w:right="1134" w:bottom="1418" w:left="1134" w:header="964" w:footer="851" w:gutter="0"/>
          <w:cols w:space="720"/>
        </w:sectPr>
      </w:pPr>
      <w:r>
        <w:rPr>
          <w:sz w:val="24"/>
          <w:szCs w:val="24"/>
        </w:rPr>
        <w:t>Beraten Sie in Ihrer Arbeitsgruppe, wie Jupiter mit den Überlebenden umgehen wird. Soll er sie auch vernichten, spricht etwas dafür, sie am Leben zu lassen, oder ist es ihm egal?</w:t>
      </w:r>
    </w:p>
    <w:p w:rsidR="00B84393" w:rsidRDefault="00B84393">
      <w:pPr>
        <w:spacing w:after="160" w:line="259" w:lineRule="auto"/>
        <w:rPr>
          <w:b/>
          <w:sz w:val="24"/>
          <w:szCs w:val="24"/>
        </w:rPr>
      </w:pPr>
    </w:p>
    <w:p w:rsidR="00B84393" w:rsidRDefault="00B84393">
      <w:pPr>
        <w:spacing w:after="160" w:line="259" w:lineRule="auto"/>
        <w:rPr>
          <w:b/>
          <w:sz w:val="24"/>
          <w:szCs w:val="24"/>
        </w:rPr>
      </w:pPr>
    </w:p>
    <w:p w:rsidR="00B84393" w:rsidRDefault="00B84393">
      <w:pPr>
        <w:spacing w:after="160" w:line="259" w:lineRule="auto"/>
        <w:rPr>
          <w:b/>
          <w:sz w:val="24"/>
          <w:szCs w:val="24"/>
        </w:rPr>
      </w:pPr>
    </w:p>
    <w:p w:rsidR="00B84393" w:rsidRDefault="00795561">
      <w:pPr>
        <w:spacing w:after="160" w:line="240" w:lineRule="auto"/>
        <w:rPr>
          <w:b/>
          <w:sz w:val="24"/>
          <w:szCs w:val="24"/>
        </w:rPr>
      </w:pPr>
      <w:r>
        <w:rPr>
          <w:b/>
          <w:sz w:val="24"/>
          <w:szCs w:val="24"/>
        </w:rPr>
        <w:t>TEXT IIX</w:t>
      </w:r>
    </w:p>
    <w:p w:rsidR="00B84393" w:rsidRDefault="00795561">
      <w:pPr>
        <w:spacing w:after="160" w:line="240" w:lineRule="auto"/>
        <w:rPr>
          <w:b/>
          <w:sz w:val="24"/>
          <w:szCs w:val="24"/>
        </w:rPr>
      </w:pPr>
      <w:r>
        <w:rPr>
          <w:b/>
          <w:sz w:val="24"/>
          <w:szCs w:val="24"/>
        </w:rPr>
        <w:t>Verse 343–347: Das Meer zieht sich zurück</w:t>
      </w:r>
    </w:p>
    <w:p w:rsidR="00B84393" w:rsidRDefault="00B84393">
      <w:pPr>
        <w:spacing w:after="160" w:line="259" w:lineRule="auto"/>
        <w:rPr>
          <w:b/>
          <w:sz w:val="32"/>
          <w:szCs w:val="32"/>
        </w:rPr>
      </w:pPr>
    </w:p>
    <w:tbl>
      <w:tblPr>
        <w:tblStyle w:val="affff1"/>
        <w:tblW w:w="14235"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750"/>
        <w:gridCol w:w="6285"/>
        <w:gridCol w:w="6945"/>
        <w:gridCol w:w="255"/>
      </w:tblGrid>
      <w:tr w:rsidR="00B84393">
        <w:trPr>
          <w:trHeight w:val="1887"/>
        </w:trPr>
        <w:tc>
          <w:tcPr>
            <w:tcW w:w="750" w:type="dxa"/>
          </w:tcPr>
          <w:p w:rsidR="00B84393" w:rsidRDefault="00795561">
            <w:pPr>
              <w:pBdr>
                <w:top w:val="nil"/>
                <w:left w:val="nil"/>
                <w:bottom w:val="nil"/>
                <w:right w:val="nil"/>
                <w:between w:val="nil"/>
              </w:pBdr>
              <w:spacing w:line="480" w:lineRule="auto"/>
              <w:rPr>
                <w:sz w:val="24"/>
                <w:szCs w:val="24"/>
              </w:rPr>
            </w:pPr>
            <w:r>
              <w:rPr>
                <w:sz w:val="24"/>
                <w:szCs w:val="24"/>
              </w:rPr>
              <w:t>343</w:t>
            </w:r>
          </w:p>
          <w:p w:rsidR="00B84393" w:rsidRDefault="00B84393">
            <w:pPr>
              <w:pBdr>
                <w:top w:val="nil"/>
                <w:left w:val="nil"/>
                <w:bottom w:val="nil"/>
                <w:right w:val="nil"/>
                <w:between w:val="nil"/>
              </w:pBdr>
              <w:spacing w:line="480" w:lineRule="auto"/>
              <w:rPr>
                <w:sz w:val="24"/>
                <w:szCs w:val="24"/>
              </w:rPr>
            </w:pPr>
          </w:p>
          <w:p w:rsidR="00B84393" w:rsidRDefault="00795561">
            <w:pPr>
              <w:pBdr>
                <w:top w:val="nil"/>
                <w:left w:val="nil"/>
                <w:bottom w:val="nil"/>
                <w:right w:val="nil"/>
                <w:between w:val="nil"/>
              </w:pBdr>
              <w:spacing w:line="480" w:lineRule="auto"/>
              <w:rPr>
                <w:sz w:val="24"/>
                <w:szCs w:val="24"/>
              </w:rPr>
            </w:pPr>
            <w:r>
              <w:rPr>
                <w:sz w:val="24"/>
                <w:szCs w:val="24"/>
              </w:rPr>
              <w:t>345</w:t>
            </w:r>
          </w:p>
          <w:p w:rsidR="00B84393" w:rsidRDefault="00B84393">
            <w:pPr>
              <w:pBdr>
                <w:top w:val="nil"/>
                <w:left w:val="nil"/>
                <w:bottom w:val="nil"/>
                <w:right w:val="nil"/>
                <w:between w:val="nil"/>
              </w:pBdr>
              <w:spacing w:line="480" w:lineRule="auto"/>
              <w:rPr>
                <w:sz w:val="24"/>
                <w:szCs w:val="24"/>
              </w:rPr>
            </w:pPr>
          </w:p>
          <w:p w:rsidR="00B84393" w:rsidRDefault="00795561">
            <w:pPr>
              <w:pBdr>
                <w:top w:val="nil"/>
                <w:left w:val="nil"/>
                <w:bottom w:val="nil"/>
                <w:right w:val="nil"/>
                <w:between w:val="nil"/>
              </w:pBdr>
              <w:spacing w:line="480" w:lineRule="auto"/>
              <w:rPr>
                <w:sz w:val="24"/>
                <w:szCs w:val="24"/>
              </w:rPr>
            </w:pPr>
            <w:r>
              <w:rPr>
                <w:sz w:val="24"/>
                <w:szCs w:val="24"/>
              </w:rPr>
              <w:t>347</w:t>
            </w:r>
          </w:p>
        </w:tc>
        <w:tc>
          <w:tcPr>
            <w:tcW w:w="6285" w:type="dxa"/>
          </w:tcPr>
          <w:p w:rsidR="00B84393" w:rsidRPr="00CE677E" w:rsidRDefault="00795561">
            <w:pPr>
              <w:spacing w:line="480" w:lineRule="auto"/>
              <w:rPr>
                <w:sz w:val="24"/>
                <w:szCs w:val="24"/>
                <w:lang w:val="en-GB"/>
              </w:rPr>
            </w:pPr>
            <w:proofErr w:type="spellStart"/>
            <w:r w:rsidRPr="00CE677E">
              <w:rPr>
                <w:sz w:val="24"/>
                <w:szCs w:val="24"/>
                <w:lang w:val="en-GB"/>
              </w:rPr>
              <w:t>Iam</w:t>
            </w:r>
            <w:proofErr w:type="spellEnd"/>
            <w:r w:rsidRPr="00CE677E">
              <w:rPr>
                <w:sz w:val="24"/>
                <w:szCs w:val="24"/>
                <w:lang w:val="en-GB"/>
              </w:rPr>
              <w:t xml:space="preserve"> mare </w:t>
            </w:r>
            <w:proofErr w:type="spellStart"/>
            <w:r w:rsidRPr="00CE677E">
              <w:rPr>
                <w:sz w:val="24"/>
                <w:szCs w:val="24"/>
                <w:lang w:val="en-GB"/>
              </w:rPr>
              <w:t>litus</w:t>
            </w:r>
            <w:proofErr w:type="spellEnd"/>
            <w:r w:rsidRPr="00CE677E">
              <w:rPr>
                <w:sz w:val="24"/>
                <w:szCs w:val="24"/>
                <w:lang w:val="en-GB"/>
              </w:rPr>
              <w:t xml:space="preserve"> </w:t>
            </w:r>
            <w:proofErr w:type="spellStart"/>
            <w:r w:rsidRPr="00CE677E">
              <w:rPr>
                <w:sz w:val="24"/>
                <w:szCs w:val="24"/>
                <w:lang w:val="en-GB"/>
              </w:rPr>
              <w:t>habet</w:t>
            </w:r>
            <w:proofErr w:type="spellEnd"/>
            <w:r w:rsidRPr="00CE677E">
              <w:rPr>
                <w:sz w:val="24"/>
                <w:szCs w:val="24"/>
                <w:lang w:val="en-GB"/>
              </w:rPr>
              <w:t xml:space="preserve">, </w:t>
            </w:r>
            <w:proofErr w:type="spellStart"/>
            <w:r w:rsidRPr="00CE677E">
              <w:rPr>
                <w:sz w:val="24"/>
                <w:szCs w:val="24"/>
                <w:lang w:val="en-GB"/>
              </w:rPr>
              <w:t>plenos</w:t>
            </w:r>
            <w:proofErr w:type="spellEnd"/>
            <w:r w:rsidRPr="00CE677E">
              <w:rPr>
                <w:sz w:val="24"/>
                <w:szCs w:val="24"/>
                <w:lang w:val="en-GB"/>
              </w:rPr>
              <w:t xml:space="preserve"> </w:t>
            </w:r>
            <w:proofErr w:type="spellStart"/>
            <w:r w:rsidRPr="00CE677E">
              <w:rPr>
                <w:sz w:val="24"/>
                <w:szCs w:val="24"/>
                <w:lang w:val="en-GB"/>
              </w:rPr>
              <w:t>capit</w:t>
            </w:r>
            <w:proofErr w:type="spellEnd"/>
            <w:r w:rsidRPr="00CE677E">
              <w:rPr>
                <w:sz w:val="24"/>
                <w:szCs w:val="24"/>
                <w:lang w:val="en-GB"/>
              </w:rPr>
              <w:t xml:space="preserve"> alveus </w:t>
            </w:r>
            <w:proofErr w:type="spellStart"/>
            <w:r w:rsidRPr="00CE677E">
              <w:rPr>
                <w:sz w:val="24"/>
                <w:szCs w:val="24"/>
                <w:lang w:val="en-GB"/>
              </w:rPr>
              <w:t>amnes</w:t>
            </w:r>
            <w:proofErr w:type="spellEnd"/>
            <w:proofErr w:type="gramStart"/>
            <w:r w:rsidRPr="00CE677E">
              <w:rPr>
                <w:sz w:val="24"/>
                <w:szCs w:val="24"/>
                <w:lang w:val="en-GB"/>
              </w:rPr>
              <w:t>,</w:t>
            </w:r>
            <w:proofErr w:type="gramEnd"/>
            <w:r w:rsidRPr="00CE677E">
              <w:rPr>
                <w:sz w:val="24"/>
                <w:szCs w:val="24"/>
                <w:lang w:val="en-GB"/>
              </w:rPr>
              <w:br/>
            </w:r>
            <w:proofErr w:type="spellStart"/>
            <w:r w:rsidRPr="00CE677E">
              <w:rPr>
                <w:sz w:val="24"/>
                <w:szCs w:val="24"/>
                <w:lang w:val="en-GB"/>
              </w:rPr>
              <w:t>flumina</w:t>
            </w:r>
            <w:proofErr w:type="spellEnd"/>
            <w:r w:rsidRPr="00CE677E">
              <w:rPr>
                <w:sz w:val="24"/>
                <w:szCs w:val="24"/>
                <w:lang w:val="en-GB"/>
              </w:rPr>
              <w:t xml:space="preserve"> </w:t>
            </w:r>
            <w:proofErr w:type="spellStart"/>
            <w:r w:rsidRPr="00CE677E">
              <w:rPr>
                <w:sz w:val="24"/>
                <w:szCs w:val="24"/>
                <w:lang w:val="en-GB"/>
              </w:rPr>
              <w:t>subsidunt</w:t>
            </w:r>
            <w:proofErr w:type="spellEnd"/>
            <w:r w:rsidRPr="00CE677E">
              <w:rPr>
                <w:sz w:val="24"/>
                <w:szCs w:val="24"/>
                <w:lang w:val="en-GB"/>
              </w:rPr>
              <w:t xml:space="preserve"> </w:t>
            </w:r>
            <w:proofErr w:type="spellStart"/>
            <w:r w:rsidRPr="00CE677E">
              <w:rPr>
                <w:sz w:val="24"/>
                <w:szCs w:val="24"/>
                <w:lang w:val="en-GB"/>
              </w:rPr>
              <w:t>collesque</w:t>
            </w:r>
            <w:proofErr w:type="spellEnd"/>
            <w:r w:rsidRPr="00CE677E">
              <w:rPr>
                <w:sz w:val="24"/>
                <w:szCs w:val="24"/>
                <w:lang w:val="en-GB"/>
              </w:rPr>
              <w:t xml:space="preserve"> </w:t>
            </w:r>
            <w:proofErr w:type="spellStart"/>
            <w:r w:rsidRPr="00CE677E">
              <w:rPr>
                <w:sz w:val="24"/>
                <w:szCs w:val="24"/>
                <w:lang w:val="en-GB"/>
              </w:rPr>
              <w:t>exire</w:t>
            </w:r>
            <w:proofErr w:type="spellEnd"/>
            <w:r w:rsidRPr="00CE677E">
              <w:rPr>
                <w:sz w:val="24"/>
                <w:szCs w:val="24"/>
                <w:lang w:val="en-GB"/>
              </w:rPr>
              <w:t xml:space="preserve"> </w:t>
            </w:r>
            <w:proofErr w:type="spellStart"/>
            <w:r w:rsidRPr="00CE677E">
              <w:rPr>
                <w:sz w:val="24"/>
                <w:szCs w:val="24"/>
                <w:lang w:val="en-GB"/>
              </w:rPr>
              <w:t>videntur</w:t>
            </w:r>
            <w:proofErr w:type="spellEnd"/>
            <w:r w:rsidRPr="00CE677E">
              <w:rPr>
                <w:sz w:val="24"/>
                <w:szCs w:val="24"/>
                <w:lang w:val="en-GB"/>
              </w:rPr>
              <w:t>;</w:t>
            </w:r>
            <w:r w:rsidRPr="00CE677E">
              <w:rPr>
                <w:sz w:val="24"/>
                <w:szCs w:val="24"/>
                <w:lang w:val="en-GB"/>
              </w:rPr>
              <w:br/>
            </w:r>
            <w:proofErr w:type="spellStart"/>
            <w:r w:rsidRPr="00CE677E">
              <w:rPr>
                <w:sz w:val="24"/>
                <w:szCs w:val="24"/>
                <w:lang w:val="en-GB"/>
              </w:rPr>
              <w:t>surgit</w:t>
            </w:r>
            <w:proofErr w:type="spellEnd"/>
            <w:r w:rsidRPr="00CE677E">
              <w:rPr>
                <w:sz w:val="24"/>
                <w:szCs w:val="24"/>
                <w:lang w:val="en-GB"/>
              </w:rPr>
              <w:t xml:space="preserve"> humus, </w:t>
            </w:r>
            <w:proofErr w:type="spellStart"/>
            <w:r w:rsidRPr="00CE677E">
              <w:rPr>
                <w:sz w:val="24"/>
                <w:szCs w:val="24"/>
                <w:lang w:val="en-GB"/>
              </w:rPr>
              <w:t>crescunt</w:t>
            </w:r>
            <w:proofErr w:type="spellEnd"/>
            <w:r w:rsidRPr="00CE677E">
              <w:rPr>
                <w:sz w:val="24"/>
                <w:szCs w:val="24"/>
                <w:lang w:val="en-GB"/>
              </w:rPr>
              <w:t xml:space="preserve"> sola </w:t>
            </w:r>
            <w:proofErr w:type="spellStart"/>
            <w:r w:rsidRPr="00CE677E">
              <w:rPr>
                <w:sz w:val="24"/>
                <w:szCs w:val="24"/>
                <w:lang w:val="en-GB"/>
              </w:rPr>
              <w:t>decrescentibus</w:t>
            </w:r>
            <w:proofErr w:type="spellEnd"/>
            <w:r w:rsidRPr="00CE677E">
              <w:rPr>
                <w:sz w:val="24"/>
                <w:szCs w:val="24"/>
                <w:lang w:val="en-GB"/>
              </w:rPr>
              <w:t xml:space="preserve"> </w:t>
            </w:r>
            <w:proofErr w:type="spellStart"/>
            <w:r w:rsidRPr="00CE677E">
              <w:rPr>
                <w:sz w:val="24"/>
                <w:szCs w:val="24"/>
                <w:lang w:val="en-GB"/>
              </w:rPr>
              <w:t>undis</w:t>
            </w:r>
            <w:proofErr w:type="spellEnd"/>
            <w:r w:rsidRPr="00CE677E">
              <w:rPr>
                <w:sz w:val="24"/>
                <w:szCs w:val="24"/>
                <w:lang w:val="en-GB"/>
              </w:rPr>
              <w:t>,</w:t>
            </w:r>
            <w:r w:rsidRPr="00CE677E">
              <w:rPr>
                <w:sz w:val="24"/>
                <w:szCs w:val="24"/>
                <w:lang w:val="en-GB"/>
              </w:rPr>
              <w:br/>
            </w:r>
            <w:proofErr w:type="spellStart"/>
            <w:r w:rsidRPr="00CE677E">
              <w:rPr>
                <w:sz w:val="24"/>
                <w:szCs w:val="24"/>
                <w:lang w:val="en-GB"/>
              </w:rPr>
              <w:t>postque</w:t>
            </w:r>
            <w:proofErr w:type="spellEnd"/>
            <w:r w:rsidRPr="00CE677E">
              <w:rPr>
                <w:sz w:val="24"/>
                <w:szCs w:val="24"/>
                <w:lang w:val="en-GB"/>
              </w:rPr>
              <w:t xml:space="preserve"> diem </w:t>
            </w:r>
            <w:proofErr w:type="spellStart"/>
            <w:r w:rsidRPr="00CE677E">
              <w:rPr>
                <w:sz w:val="24"/>
                <w:szCs w:val="24"/>
                <w:lang w:val="en-GB"/>
              </w:rPr>
              <w:t>longam</w:t>
            </w:r>
            <w:proofErr w:type="spellEnd"/>
            <w:r w:rsidRPr="00CE677E">
              <w:rPr>
                <w:sz w:val="24"/>
                <w:szCs w:val="24"/>
                <w:lang w:val="en-GB"/>
              </w:rPr>
              <w:t xml:space="preserve"> </w:t>
            </w:r>
            <w:proofErr w:type="spellStart"/>
            <w:r w:rsidRPr="00CE677E">
              <w:rPr>
                <w:sz w:val="24"/>
                <w:szCs w:val="24"/>
                <w:lang w:val="en-GB"/>
              </w:rPr>
              <w:t>nudata</w:t>
            </w:r>
            <w:proofErr w:type="spellEnd"/>
            <w:r w:rsidRPr="00CE677E">
              <w:rPr>
                <w:sz w:val="24"/>
                <w:szCs w:val="24"/>
                <w:lang w:val="en-GB"/>
              </w:rPr>
              <w:t xml:space="preserve"> </w:t>
            </w:r>
            <w:proofErr w:type="spellStart"/>
            <w:r w:rsidRPr="00CE677E">
              <w:rPr>
                <w:sz w:val="24"/>
                <w:szCs w:val="24"/>
                <w:lang w:val="en-GB"/>
              </w:rPr>
              <w:t>cacumina</w:t>
            </w:r>
            <w:proofErr w:type="spellEnd"/>
            <w:r w:rsidRPr="00CE677E">
              <w:rPr>
                <w:sz w:val="24"/>
                <w:szCs w:val="24"/>
                <w:lang w:val="en-GB"/>
              </w:rPr>
              <w:t xml:space="preserve"> </w:t>
            </w:r>
            <w:proofErr w:type="spellStart"/>
            <w:r w:rsidRPr="00CE677E">
              <w:rPr>
                <w:sz w:val="24"/>
                <w:szCs w:val="24"/>
                <w:lang w:val="en-GB"/>
              </w:rPr>
              <w:t>silvae</w:t>
            </w:r>
            <w:proofErr w:type="spellEnd"/>
            <w:r w:rsidRPr="00CE677E">
              <w:rPr>
                <w:sz w:val="24"/>
                <w:szCs w:val="24"/>
                <w:lang w:val="en-GB"/>
              </w:rPr>
              <w:br/>
            </w:r>
            <w:proofErr w:type="spellStart"/>
            <w:r w:rsidRPr="00CE677E">
              <w:rPr>
                <w:sz w:val="24"/>
                <w:szCs w:val="24"/>
                <w:lang w:val="en-GB"/>
              </w:rPr>
              <w:t>ostendunt</w:t>
            </w:r>
            <w:proofErr w:type="spellEnd"/>
            <w:r w:rsidRPr="00CE677E">
              <w:rPr>
                <w:sz w:val="24"/>
                <w:szCs w:val="24"/>
                <w:lang w:val="en-GB"/>
              </w:rPr>
              <w:t xml:space="preserve"> </w:t>
            </w:r>
            <w:proofErr w:type="spellStart"/>
            <w:r w:rsidRPr="00CE677E">
              <w:rPr>
                <w:sz w:val="24"/>
                <w:szCs w:val="24"/>
                <w:lang w:val="en-GB"/>
              </w:rPr>
              <w:t>limumque</w:t>
            </w:r>
            <w:proofErr w:type="spellEnd"/>
            <w:r w:rsidRPr="00CE677E">
              <w:rPr>
                <w:sz w:val="24"/>
                <w:szCs w:val="24"/>
                <w:lang w:val="en-GB"/>
              </w:rPr>
              <w:t xml:space="preserve"> </w:t>
            </w:r>
            <w:proofErr w:type="spellStart"/>
            <w:r w:rsidRPr="00CE677E">
              <w:rPr>
                <w:sz w:val="24"/>
                <w:szCs w:val="24"/>
                <w:lang w:val="en-GB"/>
              </w:rPr>
              <w:t>tenent</w:t>
            </w:r>
            <w:proofErr w:type="spellEnd"/>
            <w:r w:rsidRPr="00CE677E">
              <w:rPr>
                <w:sz w:val="24"/>
                <w:szCs w:val="24"/>
                <w:lang w:val="en-GB"/>
              </w:rPr>
              <w:t xml:space="preserve"> in </w:t>
            </w:r>
            <w:proofErr w:type="spellStart"/>
            <w:r w:rsidRPr="00CE677E">
              <w:rPr>
                <w:sz w:val="24"/>
                <w:szCs w:val="24"/>
                <w:lang w:val="en-GB"/>
              </w:rPr>
              <w:t>fronde</w:t>
            </w:r>
            <w:proofErr w:type="spellEnd"/>
            <w:r w:rsidRPr="00CE677E">
              <w:rPr>
                <w:sz w:val="24"/>
                <w:szCs w:val="24"/>
                <w:lang w:val="en-GB"/>
              </w:rPr>
              <w:t xml:space="preserve"> </w:t>
            </w:r>
            <w:proofErr w:type="spellStart"/>
            <w:r w:rsidRPr="00CE677E">
              <w:rPr>
                <w:sz w:val="24"/>
                <w:szCs w:val="24"/>
                <w:lang w:val="en-GB"/>
              </w:rPr>
              <w:t>relictum</w:t>
            </w:r>
            <w:proofErr w:type="spellEnd"/>
            <w:r w:rsidRPr="00CE677E">
              <w:rPr>
                <w:sz w:val="24"/>
                <w:szCs w:val="24"/>
                <w:lang w:val="en-GB"/>
              </w:rPr>
              <w:t>.</w:t>
            </w:r>
          </w:p>
        </w:tc>
        <w:tc>
          <w:tcPr>
            <w:tcW w:w="6945" w:type="dxa"/>
          </w:tcPr>
          <w:p w:rsidR="00B84393" w:rsidRDefault="00795561">
            <w:pPr>
              <w:ind w:left="719" w:right="-795"/>
              <w:rPr>
                <w:sz w:val="20"/>
                <w:szCs w:val="20"/>
              </w:rPr>
            </w:pPr>
            <w:r>
              <w:rPr>
                <w:sz w:val="20"/>
                <w:szCs w:val="20"/>
              </w:rPr>
              <w:t xml:space="preserve">V. 343 </w:t>
            </w:r>
            <w:proofErr w:type="spellStart"/>
            <w:r>
              <w:rPr>
                <w:b/>
                <w:sz w:val="20"/>
                <w:szCs w:val="20"/>
              </w:rPr>
              <w:t>alveus</w:t>
            </w:r>
            <w:proofErr w:type="spellEnd"/>
            <w:r>
              <w:rPr>
                <w:b/>
                <w:sz w:val="20"/>
                <w:szCs w:val="20"/>
              </w:rPr>
              <w:t xml:space="preserve"> </w:t>
            </w:r>
            <w:r>
              <w:rPr>
                <w:i/>
                <w:sz w:val="20"/>
                <w:szCs w:val="20"/>
              </w:rPr>
              <w:t>Flussbett</w:t>
            </w:r>
            <w:r>
              <w:rPr>
                <w:sz w:val="20"/>
                <w:szCs w:val="20"/>
              </w:rPr>
              <w:t xml:space="preserve"> – </w:t>
            </w:r>
            <w:proofErr w:type="spellStart"/>
            <w:r>
              <w:rPr>
                <w:b/>
                <w:sz w:val="20"/>
                <w:szCs w:val="20"/>
              </w:rPr>
              <w:t>orbis</w:t>
            </w:r>
            <w:proofErr w:type="spellEnd"/>
            <w:r>
              <w:rPr>
                <w:b/>
                <w:sz w:val="20"/>
                <w:szCs w:val="20"/>
              </w:rPr>
              <w:t xml:space="preserve"> </w:t>
            </w:r>
            <w:r>
              <w:rPr>
                <w:i/>
                <w:sz w:val="20"/>
                <w:szCs w:val="20"/>
              </w:rPr>
              <w:t xml:space="preserve">ergänze </w:t>
            </w:r>
            <w:proofErr w:type="spellStart"/>
            <w:r>
              <w:rPr>
                <w:sz w:val="20"/>
                <w:szCs w:val="20"/>
              </w:rPr>
              <w:t>terrarum</w:t>
            </w:r>
            <w:proofErr w:type="spellEnd"/>
          </w:p>
          <w:p w:rsidR="00B84393" w:rsidRDefault="00B84393">
            <w:pPr>
              <w:ind w:left="719"/>
              <w:rPr>
                <w:sz w:val="20"/>
                <w:szCs w:val="20"/>
              </w:rPr>
            </w:pPr>
          </w:p>
          <w:p w:rsidR="00B84393" w:rsidRDefault="00795561">
            <w:pPr>
              <w:ind w:left="719"/>
              <w:rPr>
                <w:sz w:val="20"/>
                <w:szCs w:val="20"/>
              </w:rPr>
            </w:pPr>
            <w:r>
              <w:rPr>
                <w:sz w:val="20"/>
                <w:szCs w:val="20"/>
              </w:rPr>
              <w:t xml:space="preserve">V. 344 </w:t>
            </w:r>
            <w:proofErr w:type="spellStart"/>
            <w:r>
              <w:rPr>
                <w:b/>
                <w:sz w:val="20"/>
                <w:szCs w:val="20"/>
              </w:rPr>
              <w:t>subsidere</w:t>
            </w:r>
            <w:proofErr w:type="spellEnd"/>
            <w:r>
              <w:rPr>
                <w:b/>
                <w:sz w:val="20"/>
                <w:szCs w:val="20"/>
              </w:rPr>
              <w:t xml:space="preserve">, </w:t>
            </w:r>
            <w:proofErr w:type="spellStart"/>
            <w:r>
              <w:rPr>
                <w:i/>
                <w:sz w:val="20"/>
                <w:szCs w:val="20"/>
              </w:rPr>
              <w:t>subsido</w:t>
            </w:r>
            <w:proofErr w:type="spellEnd"/>
            <w:r>
              <w:rPr>
                <w:b/>
                <w:sz w:val="20"/>
                <w:szCs w:val="20"/>
              </w:rPr>
              <w:t xml:space="preserve"> </w:t>
            </w:r>
            <w:r>
              <w:rPr>
                <w:sz w:val="20"/>
                <w:szCs w:val="20"/>
              </w:rPr>
              <w:t>zurückgehen</w:t>
            </w:r>
          </w:p>
          <w:p w:rsidR="00B84393" w:rsidRDefault="00B84393">
            <w:pPr>
              <w:ind w:left="719"/>
              <w:rPr>
                <w:sz w:val="20"/>
                <w:szCs w:val="20"/>
              </w:rPr>
            </w:pPr>
          </w:p>
          <w:p w:rsidR="00B84393" w:rsidRDefault="00B84393">
            <w:pPr>
              <w:ind w:left="719"/>
              <w:rPr>
                <w:sz w:val="20"/>
                <w:szCs w:val="20"/>
              </w:rPr>
            </w:pPr>
          </w:p>
          <w:p w:rsidR="00B84393" w:rsidRDefault="00795561">
            <w:pPr>
              <w:ind w:left="719"/>
              <w:rPr>
                <w:sz w:val="20"/>
                <w:szCs w:val="20"/>
              </w:rPr>
            </w:pPr>
            <w:r>
              <w:rPr>
                <w:sz w:val="20"/>
                <w:szCs w:val="20"/>
              </w:rPr>
              <w:t xml:space="preserve">V. 345 </w:t>
            </w:r>
            <w:proofErr w:type="spellStart"/>
            <w:r>
              <w:rPr>
                <w:b/>
                <w:sz w:val="20"/>
                <w:szCs w:val="20"/>
              </w:rPr>
              <w:t>solum</w:t>
            </w:r>
            <w:proofErr w:type="spellEnd"/>
            <w:r>
              <w:rPr>
                <w:sz w:val="20"/>
                <w:szCs w:val="20"/>
              </w:rPr>
              <w:t xml:space="preserve"> Erdboden, </w:t>
            </w:r>
          </w:p>
          <w:p w:rsidR="00B84393" w:rsidRDefault="00B84393">
            <w:pPr>
              <w:ind w:left="719"/>
              <w:rPr>
                <w:sz w:val="20"/>
                <w:szCs w:val="20"/>
              </w:rPr>
            </w:pPr>
          </w:p>
          <w:p w:rsidR="00B84393" w:rsidRDefault="00B84393">
            <w:pPr>
              <w:ind w:left="719"/>
              <w:rPr>
                <w:sz w:val="20"/>
                <w:szCs w:val="20"/>
              </w:rPr>
            </w:pPr>
          </w:p>
          <w:p w:rsidR="00B84393" w:rsidRPr="00CE677E" w:rsidRDefault="00795561">
            <w:pPr>
              <w:ind w:left="719"/>
              <w:rPr>
                <w:sz w:val="20"/>
                <w:szCs w:val="20"/>
                <w:lang w:val="en-GB"/>
              </w:rPr>
            </w:pPr>
            <w:r w:rsidRPr="00CE677E">
              <w:rPr>
                <w:sz w:val="20"/>
                <w:szCs w:val="20"/>
                <w:lang w:val="en-GB"/>
              </w:rPr>
              <w:t xml:space="preserve">V. 346 </w:t>
            </w:r>
            <w:proofErr w:type="spellStart"/>
            <w:r w:rsidRPr="00CE677E">
              <w:rPr>
                <w:b/>
                <w:sz w:val="20"/>
                <w:szCs w:val="20"/>
                <w:lang w:val="en-GB"/>
              </w:rPr>
              <w:t>cacumen</w:t>
            </w:r>
            <w:proofErr w:type="spellEnd"/>
            <w:r w:rsidRPr="00CE677E">
              <w:rPr>
                <w:b/>
                <w:sz w:val="20"/>
                <w:szCs w:val="20"/>
                <w:lang w:val="en-GB"/>
              </w:rPr>
              <w:t xml:space="preserve">, </w:t>
            </w:r>
            <w:proofErr w:type="spellStart"/>
            <w:r w:rsidRPr="00CE677E">
              <w:rPr>
                <w:i/>
                <w:sz w:val="20"/>
                <w:szCs w:val="20"/>
                <w:lang w:val="en-GB"/>
              </w:rPr>
              <w:t>cacuminis</w:t>
            </w:r>
            <w:proofErr w:type="spellEnd"/>
            <w:r w:rsidRPr="00CE677E">
              <w:rPr>
                <w:i/>
                <w:sz w:val="20"/>
                <w:szCs w:val="20"/>
                <w:lang w:val="en-GB"/>
              </w:rPr>
              <w:t xml:space="preserve"> n</w:t>
            </w:r>
            <w:r w:rsidRPr="00CE677E">
              <w:rPr>
                <w:sz w:val="20"/>
                <w:szCs w:val="20"/>
                <w:lang w:val="en-GB"/>
              </w:rPr>
              <w:t xml:space="preserve">. </w:t>
            </w:r>
            <w:proofErr w:type="spellStart"/>
            <w:r w:rsidRPr="00CE677E">
              <w:rPr>
                <w:sz w:val="20"/>
                <w:szCs w:val="20"/>
                <w:lang w:val="en-GB"/>
              </w:rPr>
              <w:t>Wipfel</w:t>
            </w:r>
            <w:proofErr w:type="spellEnd"/>
            <w:r w:rsidRPr="00CE677E">
              <w:rPr>
                <w:sz w:val="20"/>
                <w:szCs w:val="20"/>
                <w:lang w:val="en-GB"/>
              </w:rPr>
              <w:t>;</w:t>
            </w:r>
          </w:p>
          <w:p w:rsidR="00B84393" w:rsidRPr="00CE677E" w:rsidRDefault="00B84393">
            <w:pPr>
              <w:ind w:left="718"/>
              <w:rPr>
                <w:sz w:val="20"/>
                <w:szCs w:val="20"/>
                <w:lang w:val="en-GB"/>
              </w:rPr>
            </w:pPr>
          </w:p>
          <w:p w:rsidR="00B84393" w:rsidRDefault="00795561">
            <w:pPr>
              <w:ind w:left="718"/>
              <w:rPr>
                <w:sz w:val="20"/>
                <w:szCs w:val="20"/>
              </w:rPr>
            </w:pPr>
            <w:r>
              <w:rPr>
                <w:sz w:val="20"/>
                <w:szCs w:val="20"/>
              </w:rPr>
              <w:t xml:space="preserve">V. 347 </w:t>
            </w:r>
            <w:proofErr w:type="spellStart"/>
            <w:r>
              <w:rPr>
                <w:b/>
                <w:sz w:val="20"/>
                <w:szCs w:val="20"/>
              </w:rPr>
              <w:t>limus</w:t>
            </w:r>
            <w:proofErr w:type="spellEnd"/>
            <w:r>
              <w:rPr>
                <w:b/>
                <w:sz w:val="20"/>
                <w:szCs w:val="20"/>
              </w:rPr>
              <w:t xml:space="preserve">, </w:t>
            </w:r>
            <w:proofErr w:type="spellStart"/>
            <w:r>
              <w:rPr>
                <w:i/>
                <w:sz w:val="20"/>
                <w:szCs w:val="20"/>
              </w:rPr>
              <w:t>limi</w:t>
            </w:r>
            <w:proofErr w:type="spellEnd"/>
            <w:r>
              <w:rPr>
                <w:i/>
                <w:sz w:val="20"/>
                <w:szCs w:val="20"/>
              </w:rPr>
              <w:t xml:space="preserve"> m.</w:t>
            </w:r>
            <w:r>
              <w:rPr>
                <w:sz w:val="20"/>
                <w:szCs w:val="20"/>
              </w:rPr>
              <w:t xml:space="preserve"> Schlamm; </w:t>
            </w:r>
            <w:proofErr w:type="spellStart"/>
            <w:r>
              <w:rPr>
                <w:b/>
                <w:sz w:val="20"/>
                <w:szCs w:val="20"/>
              </w:rPr>
              <w:t>frons</w:t>
            </w:r>
            <w:proofErr w:type="spellEnd"/>
            <w:r>
              <w:rPr>
                <w:b/>
                <w:sz w:val="20"/>
                <w:szCs w:val="20"/>
              </w:rPr>
              <w:t xml:space="preserve">, </w:t>
            </w:r>
            <w:proofErr w:type="spellStart"/>
            <w:r>
              <w:rPr>
                <w:i/>
                <w:sz w:val="20"/>
                <w:szCs w:val="20"/>
              </w:rPr>
              <w:t>frondis</w:t>
            </w:r>
            <w:proofErr w:type="spellEnd"/>
            <w:r>
              <w:rPr>
                <w:i/>
                <w:sz w:val="20"/>
                <w:szCs w:val="20"/>
              </w:rPr>
              <w:t xml:space="preserve"> f</w:t>
            </w:r>
            <w:r>
              <w:rPr>
                <w:sz w:val="20"/>
                <w:szCs w:val="20"/>
              </w:rPr>
              <w:t>. Laub</w:t>
            </w:r>
          </w:p>
        </w:tc>
        <w:tc>
          <w:tcPr>
            <w:tcW w:w="255" w:type="dxa"/>
          </w:tcPr>
          <w:p w:rsidR="00B84393" w:rsidRDefault="00B84393">
            <w:pPr>
              <w:ind w:left="719" w:right="-795"/>
              <w:rPr>
                <w:sz w:val="21"/>
                <w:szCs w:val="21"/>
              </w:rPr>
            </w:pPr>
          </w:p>
        </w:tc>
      </w:tr>
    </w:tbl>
    <w:p w:rsidR="00B84393" w:rsidRDefault="00B84393">
      <w:pPr>
        <w:pBdr>
          <w:bottom w:val="nil"/>
          <w:between w:val="nil"/>
        </w:pBdr>
        <w:spacing w:line="454" w:lineRule="auto"/>
        <w:rPr>
          <w:sz w:val="28"/>
          <w:szCs w:val="28"/>
        </w:rPr>
        <w:sectPr w:rsidR="00B84393">
          <w:pgSz w:w="16834" w:h="11909" w:orient="landscape"/>
          <w:pgMar w:top="1134" w:right="1417" w:bottom="1417" w:left="1417" w:header="708" w:footer="708" w:gutter="0"/>
          <w:cols w:space="720"/>
        </w:sectPr>
      </w:pPr>
    </w:p>
    <w:p w:rsidR="00B84393" w:rsidRDefault="00795561">
      <w:pPr>
        <w:spacing w:line="454" w:lineRule="auto"/>
        <w:rPr>
          <w:b/>
          <w:sz w:val="24"/>
          <w:szCs w:val="24"/>
        </w:rPr>
      </w:pPr>
      <w:r>
        <w:rPr>
          <w:b/>
          <w:sz w:val="24"/>
          <w:szCs w:val="24"/>
        </w:rPr>
        <w:t>Aufgaben zu den Versen 343–347 (Das Meer zieht sich zurück)</w:t>
      </w:r>
    </w:p>
    <w:p w:rsidR="00B84393" w:rsidRDefault="00B84393">
      <w:pPr>
        <w:spacing w:line="240" w:lineRule="auto"/>
        <w:rPr>
          <w:sz w:val="24"/>
          <w:szCs w:val="24"/>
        </w:rPr>
      </w:pPr>
    </w:p>
    <w:p w:rsidR="00B84393" w:rsidRDefault="00795561">
      <w:pPr>
        <w:spacing w:line="360" w:lineRule="auto"/>
        <w:rPr>
          <w:b/>
          <w:sz w:val="24"/>
          <w:szCs w:val="24"/>
        </w:rPr>
      </w:pPr>
      <w:r>
        <w:rPr>
          <w:b/>
          <w:sz w:val="24"/>
          <w:szCs w:val="24"/>
        </w:rPr>
        <w:t>1.</w:t>
      </w:r>
    </w:p>
    <w:p w:rsidR="00B84393" w:rsidRDefault="00795561">
      <w:pPr>
        <w:spacing w:line="360" w:lineRule="auto"/>
        <w:jc w:val="both"/>
        <w:rPr>
          <w:sz w:val="24"/>
          <w:szCs w:val="24"/>
        </w:rPr>
      </w:pPr>
      <w:r>
        <w:rPr>
          <w:sz w:val="24"/>
          <w:szCs w:val="24"/>
        </w:rPr>
        <w:t>Markieren Sie die Wörter, die etwas mit Wasser zu tun haben. Unterscheiden Sie dabei, ob es sich um das Meer oder um Binnengewässer handelt, oder sich darauf bezieht.</w:t>
      </w:r>
    </w:p>
    <w:p w:rsidR="00B84393" w:rsidRDefault="00B84393">
      <w:pPr>
        <w:spacing w:line="360" w:lineRule="auto"/>
        <w:rPr>
          <w:color w:val="FF0000"/>
          <w:sz w:val="24"/>
          <w:szCs w:val="24"/>
        </w:rPr>
      </w:pPr>
    </w:p>
    <w:p w:rsidR="00B84393" w:rsidRDefault="00795561">
      <w:pPr>
        <w:spacing w:line="360" w:lineRule="auto"/>
        <w:rPr>
          <w:b/>
          <w:sz w:val="24"/>
          <w:szCs w:val="24"/>
        </w:rPr>
      </w:pPr>
      <w:r>
        <w:rPr>
          <w:b/>
          <w:sz w:val="24"/>
          <w:szCs w:val="24"/>
        </w:rPr>
        <w:t>2.</w:t>
      </w:r>
    </w:p>
    <w:p w:rsidR="00B84393" w:rsidRDefault="00795561">
      <w:pPr>
        <w:spacing w:line="360" w:lineRule="auto"/>
        <w:jc w:val="both"/>
        <w:rPr>
          <w:sz w:val="24"/>
          <w:szCs w:val="24"/>
        </w:rPr>
      </w:pPr>
      <w:r>
        <w:rPr>
          <w:sz w:val="24"/>
          <w:szCs w:val="24"/>
        </w:rPr>
        <w:t>Erstellen Sie mit Hilfe der Markierungen ein Bedeutungsfeld zum Thema „Rückgang der Flut“. (Die vorgegebenen Verbinder sind nur als Beispiel, es können weitere hinzugefügt werden).</w:t>
      </w:r>
    </w:p>
    <w:p w:rsidR="00B84393" w:rsidRDefault="00795561">
      <w:pPr>
        <w:spacing w:after="160" w:line="360" w:lineRule="auto"/>
        <w:ind w:left="720"/>
        <w:rPr>
          <w:sz w:val="24"/>
          <w:szCs w:val="24"/>
        </w:rPr>
      </w:pPr>
      <w:r>
        <w:rPr>
          <w:noProof/>
          <w:lang w:val="de-DE"/>
        </w:rPr>
        <w:drawing>
          <wp:anchor distT="0" distB="0" distL="114300" distR="114300" simplePos="0" relativeHeight="251658240" behindDoc="0" locked="0" layoutInCell="1" hidden="0" allowOverlap="1">
            <wp:simplePos x="0" y="0"/>
            <wp:positionH relativeFrom="column">
              <wp:posOffset>1790065</wp:posOffset>
            </wp:positionH>
            <wp:positionV relativeFrom="paragraph">
              <wp:posOffset>188595</wp:posOffset>
            </wp:positionV>
            <wp:extent cx="2672080" cy="1934845"/>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672080" cy="1934845"/>
                    </a:xfrm>
                    <a:prstGeom prst="rect">
                      <a:avLst/>
                    </a:prstGeom>
                    <a:ln/>
                  </pic:spPr>
                </pic:pic>
              </a:graphicData>
            </a:graphic>
          </wp:anchor>
        </w:drawing>
      </w:r>
    </w:p>
    <w:p w:rsidR="00B84393" w:rsidRDefault="00B84393">
      <w:pPr>
        <w:spacing w:before="240"/>
        <w:rPr>
          <w:sz w:val="24"/>
          <w:szCs w:val="24"/>
        </w:rPr>
      </w:pPr>
    </w:p>
    <w:p w:rsidR="00B84393" w:rsidRDefault="00B84393">
      <w:pPr>
        <w:spacing w:line="360" w:lineRule="auto"/>
        <w:rPr>
          <w:color w:val="0563C1"/>
          <w:sz w:val="24"/>
          <w:szCs w:val="24"/>
        </w:rPr>
      </w:pPr>
    </w:p>
    <w:p w:rsidR="00B84393" w:rsidRDefault="00795561">
      <w:pPr>
        <w:spacing w:line="360" w:lineRule="auto"/>
        <w:rPr>
          <w:b/>
          <w:sz w:val="24"/>
          <w:szCs w:val="24"/>
        </w:rPr>
      </w:pPr>
      <w:r>
        <w:rPr>
          <w:b/>
          <w:sz w:val="24"/>
          <w:szCs w:val="24"/>
        </w:rPr>
        <w:t>3.</w:t>
      </w:r>
    </w:p>
    <w:p w:rsidR="00B84393" w:rsidRDefault="00795561">
      <w:pPr>
        <w:spacing w:line="360" w:lineRule="auto"/>
        <w:jc w:val="both"/>
        <w:rPr>
          <w:sz w:val="24"/>
          <w:szCs w:val="24"/>
        </w:rPr>
        <w:sectPr w:rsidR="00B84393" w:rsidSect="00AB487B">
          <w:pgSz w:w="11909" w:h="16834" w:code="9"/>
          <w:pgMar w:top="1418" w:right="1134" w:bottom="1418" w:left="1134" w:header="964" w:footer="851" w:gutter="0"/>
          <w:cols w:space="720"/>
        </w:sectPr>
      </w:pPr>
      <w:r>
        <w:rPr>
          <w:sz w:val="24"/>
          <w:szCs w:val="24"/>
        </w:rPr>
        <w:t>Stellen Sie das im Text geschilderte Geschehen bildlich dar. Möglich sind die Darstellung als Comic, als Bild vom Endzustand, Vorher-Nachher-Bild, Schaubild, Daumenkino, Collage…</w:t>
      </w:r>
    </w:p>
    <w:p w:rsidR="00B84393" w:rsidRDefault="00B84393">
      <w:pPr>
        <w:spacing w:after="160" w:line="259" w:lineRule="auto"/>
        <w:rPr>
          <w:b/>
          <w:sz w:val="24"/>
          <w:szCs w:val="24"/>
        </w:rPr>
      </w:pPr>
    </w:p>
    <w:p w:rsidR="00B84393" w:rsidRDefault="00B84393">
      <w:pPr>
        <w:spacing w:after="160" w:line="259" w:lineRule="auto"/>
        <w:rPr>
          <w:b/>
          <w:sz w:val="24"/>
          <w:szCs w:val="24"/>
        </w:rPr>
      </w:pPr>
    </w:p>
    <w:p w:rsidR="00B84393" w:rsidRDefault="00795561">
      <w:pPr>
        <w:spacing w:after="160" w:line="240" w:lineRule="auto"/>
        <w:rPr>
          <w:b/>
          <w:sz w:val="24"/>
          <w:szCs w:val="24"/>
        </w:rPr>
      </w:pPr>
      <w:r>
        <w:rPr>
          <w:b/>
          <w:sz w:val="24"/>
          <w:szCs w:val="24"/>
        </w:rPr>
        <w:t>TEXT IX</w:t>
      </w:r>
    </w:p>
    <w:p w:rsidR="00B84393" w:rsidRDefault="00795561">
      <w:pPr>
        <w:spacing w:after="160" w:line="240" w:lineRule="auto"/>
        <w:rPr>
          <w:b/>
          <w:sz w:val="24"/>
          <w:szCs w:val="24"/>
        </w:rPr>
      </w:pPr>
      <w:r>
        <w:rPr>
          <w:b/>
          <w:sz w:val="24"/>
          <w:szCs w:val="24"/>
        </w:rPr>
        <w:t>Verse 411–415: Neue Menschen</w:t>
      </w:r>
    </w:p>
    <w:p w:rsidR="00B84393" w:rsidRDefault="00B84393">
      <w:pPr>
        <w:spacing w:after="160" w:line="259" w:lineRule="auto"/>
        <w:rPr>
          <w:b/>
          <w:sz w:val="32"/>
          <w:szCs w:val="32"/>
        </w:rPr>
      </w:pPr>
    </w:p>
    <w:tbl>
      <w:tblPr>
        <w:tblStyle w:val="affff2"/>
        <w:tblW w:w="140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60"/>
        <w:gridCol w:w="6390"/>
        <w:gridCol w:w="7005"/>
      </w:tblGrid>
      <w:tr w:rsidR="00B84393">
        <w:trPr>
          <w:trHeight w:val="2399"/>
        </w:trPr>
        <w:tc>
          <w:tcPr>
            <w:tcW w:w="660" w:type="dxa"/>
          </w:tcPr>
          <w:p w:rsidR="00B84393" w:rsidRDefault="00795561">
            <w:pPr>
              <w:spacing w:line="480" w:lineRule="auto"/>
              <w:rPr>
                <w:sz w:val="24"/>
                <w:szCs w:val="24"/>
              </w:rPr>
            </w:pPr>
            <w:r>
              <w:rPr>
                <w:sz w:val="24"/>
                <w:szCs w:val="24"/>
              </w:rPr>
              <w:t>411</w:t>
            </w:r>
          </w:p>
          <w:p w:rsidR="00B84393" w:rsidRDefault="00B84393">
            <w:pPr>
              <w:spacing w:line="480" w:lineRule="auto"/>
              <w:rPr>
                <w:sz w:val="24"/>
                <w:szCs w:val="24"/>
              </w:rPr>
            </w:pPr>
          </w:p>
          <w:p w:rsidR="00B84393" w:rsidRDefault="00B84393">
            <w:pPr>
              <w:spacing w:line="480" w:lineRule="auto"/>
              <w:rPr>
                <w:sz w:val="24"/>
                <w:szCs w:val="24"/>
              </w:rPr>
            </w:pPr>
          </w:p>
          <w:p w:rsidR="00B84393" w:rsidRDefault="00B84393">
            <w:pPr>
              <w:spacing w:line="480" w:lineRule="auto"/>
              <w:rPr>
                <w:sz w:val="24"/>
                <w:szCs w:val="24"/>
              </w:rPr>
            </w:pPr>
          </w:p>
          <w:p w:rsidR="00B84393" w:rsidRDefault="00795561">
            <w:pPr>
              <w:spacing w:line="480" w:lineRule="auto"/>
              <w:rPr>
                <w:sz w:val="24"/>
                <w:szCs w:val="24"/>
              </w:rPr>
            </w:pPr>
            <w:r>
              <w:rPr>
                <w:sz w:val="24"/>
                <w:szCs w:val="24"/>
              </w:rPr>
              <w:t>415</w:t>
            </w:r>
          </w:p>
        </w:tc>
        <w:tc>
          <w:tcPr>
            <w:tcW w:w="6390" w:type="dxa"/>
          </w:tcPr>
          <w:p w:rsidR="00B84393" w:rsidRPr="00CE677E" w:rsidRDefault="00795561">
            <w:pPr>
              <w:spacing w:line="480" w:lineRule="auto"/>
              <w:rPr>
                <w:sz w:val="24"/>
                <w:szCs w:val="24"/>
                <w:lang w:val="en-GB"/>
              </w:rPr>
            </w:pPr>
            <w:proofErr w:type="spellStart"/>
            <w:r w:rsidRPr="00CE677E">
              <w:rPr>
                <w:sz w:val="24"/>
                <w:szCs w:val="24"/>
                <w:lang w:val="en-GB"/>
              </w:rPr>
              <w:t>inque</w:t>
            </w:r>
            <w:proofErr w:type="spellEnd"/>
            <w:r w:rsidRPr="00CE677E">
              <w:rPr>
                <w:sz w:val="24"/>
                <w:szCs w:val="24"/>
                <w:lang w:val="en-GB"/>
              </w:rPr>
              <w:t xml:space="preserve"> </w:t>
            </w:r>
            <w:proofErr w:type="spellStart"/>
            <w:r w:rsidRPr="00CE677E">
              <w:rPr>
                <w:sz w:val="24"/>
                <w:szCs w:val="24"/>
                <w:lang w:val="en-GB"/>
              </w:rPr>
              <w:t>brevi</w:t>
            </w:r>
            <w:proofErr w:type="spellEnd"/>
            <w:r w:rsidRPr="00CE677E">
              <w:rPr>
                <w:sz w:val="24"/>
                <w:szCs w:val="24"/>
                <w:lang w:val="en-GB"/>
              </w:rPr>
              <w:t xml:space="preserve"> </w:t>
            </w:r>
            <w:proofErr w:type="spellStart"/>
            <w:r w:rsidRPr="00CE677E">
              <w:rPr>
                <w:sz w:val="24"/>
                <w:szCs w:val="24"/>
                <w:lang w:val="en-GB"/>
              </w:rPr>
              <w:t>spatio</w:t>
            </w:r>
            <w:proofErr w:type="spellEnd"/>
            <w:r w:rsidRPr="00CE677E">
              <w:rPr>
                <w:sz w:val="24"/>
                <w:szCs w:val="24"/>
                <w:lang w:val="en-GB"/>
              </w:rPr>
              <w:t xml:space="preserve"> </w:t>
            </w:r>
            <w:proofErr w:type="spellStart"/>
            <w:r w:rsidRPr="00CE677E">
              <w:rPr>
                <w:sz w:val="24"/>
                <w:szCs w:val="24"/>
                <w:lang w:val="en-GB"/>
              </w:rPr>
              <w:t>superorum</w:t>
            </w:r>
            <w:proofErr w:type="spellEnd"/>
            <w:r w:rsidRPr="00CE677E">
              <w:rPr>
                <w:sz w:val="24"/>
                <w:szCs w:val="24"/>
                <w:lang w:val="en-GB"/>
              </w:rPr>
              <w:t xml:space="preserve"> </w:t>
            </w:r>
            <w:proofErr w:type="spellStart"/>
            <w:r w:rsidRPr="00CE677E">
              <w:rPr>
                <w:sz w:val="24"/>
                <w:szCs w:val="24"/>
                <w:lang w:val="en-GB"/>
              </w:rPr>
              <w:t>numine</w:t>
            </w:r>
            <w:proofErr w:type="spellEnd"/>
            <w:r w:rsidRPr="00CE677E">
              <w:rPr>
                <w:sz w:val="24"/>
                <w:szCs w:val="24"/>
                <w:lang w:val="en-GB"/>
              </w:rPr>
              <w:t xml:space="preserve"> </w:t>
            </w:r>
            <w:proofErr w:type="spellStart"/>
            <w:r w:rsidRPr="00CE677E">
              <w:rPr>
                <w:sz w:val="24"/>
                <w:szCs w:val="24"/>
                <w:lang w:val="en-GB"/>
              </w:rPr>
              <w:t>saxa</w:t>
            </w:r>
            <w:proofErr w:type="spellEnd"/>
          </w:p>
          <w:p w:rsidR="00B84393" w:rsidRPr="00CE677E" w:rsidRDefault="00795561">
            <w:pPr>
              <w:spacing w:line="480" w:lineRule="auto"/>
              <w:rPr>
                <w:sz w:val="24"/>
                <w:szCs w:val="24"/>
                <w:lang w:val="en-GB"/>
              </w:rPr>
            </w:pPr>
            <w:proofErr w:type="spellStart"/>
            <w:r w:rsidRPr="00CE677E">
              <w:rPr>
                <w:sz w:val="24"/>
                <w:szCs w:val="24"/>
                <w:lang w:val="en-GB"/>
              </w:rPr>
              <w:t>missa</w:t>
            </w:r>
            <w:proofErr w:type="spellEnd"/>
            <w:r w:rsidRPr="00CE677E">
              <w:rPr>
                <w:sz w:val="24"/>
                <w:szCs w:val="24"/>
                <w:lang w:val="en-GB"/>
              </w:rPr>
              <w:t xml:space="preserve"> </w:t>
            </w:r>
            <w:proofErr w:type="spellStart"/>
            <w:r w:rsidRPr="00CE677E">
              <w:rPr>
                <w:sz w:val="24"/>
                <w:szCs w:val="24"/>
                <w:lang w:val="en-GB"/>
              </w:rPr>
              <w:t>viri</w:t>
            </w:r>
            <w:proofErr w:type="spellEnd"/>
            <w:r w:rsidRPr="00CE677E">
              <w:rPr>
                <w:sz w:val="24"/>
                <w:szCs w:val="24"/>
                <w:lang w:val="en-GB"/>
              </w:rPr>
              <w:t xml:space="preserve"> </w:t>
            </w:r>
            <w:proofErr w:type="spellStart"/>
            <w:r w:rsidRPr="00CE677E">
              <w:rPr>
                <w:sz w:val="24"/>
                <w:szCs w:val="24"/>
                <w:lang w:val="en-GB"/>
              </w:rPr>
              <w:t>manibus</w:t>
            </w:r>
            <w:proofErr w:type="spellEnd"/>
            <w:r w:rsidRPr="00CE677E">
              <w:rPr>
                <w:sz w:val="24"/>
                <w:szCs w:val="24"/>
                <w:lang w:val="en-GB"/>
              </w:rPr>
              <w:t xml:space="preserve"> </w:t>
            </w:r>
            <w:proofErr w:type="spellStart"/>
            <w:r w:rsidRPr="00CE677E">
              <w:rPr>
                <w:sz w:val="24"/>
                <w:szCs w:val="24"/>
                <w:lang w:val="en-GB"/>
              </w:rPr>
              <w:t>faciem</w:t>
            </w:r>
            <w:proofErr w:type="spellEnd"/>
            <w:r w:rsidRPr="00CE677E">
              <w:rPr>
                <w:sz w:val="24"/>
                <w:szCs w:val="24"/>
                <w:lang w:val="en-GB"/>
              </w:rPr>
              <w:t xml:space="preserve"> </w:t>
            </w:r>
            <w:proofErr w:type="spellStart"/>
            <w:r w:rsidRPr="00CE677E">
              <w:rPr>
                <w:sz w:val="24"/>
                <w:szCs w:val="24"/>
                <w:lang w:val="en-GB"/>
              </w:rPr>
              <w:t>traxere</w:t>
            </w:r>
            <w:proofErr w:type="spellEnd"/>
            <w:r w:rsidRPr="00CE677E">
              <w:rPr>
                <w:sz w:val="24"/>
                <w:szCs w:val="24"/>
                <w:lang w:val="en-GB"/>
              </w:rPr>
              <w:t xml:space="preserve"> </w:t>
            </w:r>
            <w:proofErr w:type="spellStart"/>
            <w:r w:rsidRPr="00CE677E">
              <w:rPr>
                <w:sz w:val="24"/>
                <w:szCs w:val="24"/>
                <w:lang w:val="en-GB"/>
              </w:rPr>
              <w:t>virorum</w:t>
            </w:r>
            <w:proofErr w:type="spellEnd"/>
          </w:p>
          <w:p w:rsidR="00B84393" w:rsidRPr="00CE677E" w:rsidRDefault="00795561">
            <w:pPr>
              <w:spacing w:line="480" w:lineRule="auto"/>
              <w:rPr>
                <w:sz w:val="24"/>
                <w:szCs w:val="24"/>
                <w:lang w:val="en-GB"/>
              </w:rPr>
            </w:pPr>
            <w:proofErr w:type="gramStart"/>
            <w:r w:rsidRPr="00CE677E">
              <w:rPr>
                <w:sz w:val="24"/>
                <w:szCs w:val="24"/>
                <w:lang w:val="en-GB"/>
              </w:rPr>
              <w:t>et</w:t>
            </w:r>
            <w:proofErr w:type="gramEnd"/>
            <w:r w:rsidRPr="00CE677E">
              <w:rPr>
                <w:sz w:val="24"/>
                <w:szCs w:val="24"/>
                <w:lang w:val="en-GB"/>
              </w:rPr>
              <w:t xml:space="preserve"> de </w:t>
            </w:r>
            <w:proofErr w:type="spellStart"/>
            <w:r w:rsidRPr="00CE677E">
              <w:rPr>
                <w:sz w:val="24"/>
                <w:szCs w:val="24"/>
                <w:lang w:val="en-GB"/>
              </w:rPr>
              <w:t>femineo</w:t>
            </w:r>
            <w:proofErr w:type="spellEnd"/>
            <w:r w:rsidRPr="00CE677E">
              <w:rPr>
                <w:sz w:val="24"/>
                <w:szCs w:val="24"/>
                <w:lang w:val="en-GB"/>
              </w:rPr>
              <w:t xml:space="preserve"> </w:t>
            </w:r>
            <w:proofErr w:type="spellStart"/>
            <w:r w:rsidRPr="00CE677E">
              <w:rPr>
                <w:sz w:val="24"/>
                <w:szCs w:val="24"/>
                <w:lang w:val="en-GB"/>
              </w:rPr>
              <w:t>reparata</w:t>
            </w:r>
            <w:proofErr w:type="spellEnd"/>
            <w:r w:rsidRPr="00CE677E">
              <w:rPr>
                <w:sz w:val="24"/>
                <w:szCs w:val="24"/>
                <w:lang w:val="en-GB"/>
              </w:rPr>
              <w:t xml:space="preserve"> </w:t>
            </w:r>
            <w:proofErr w:type="spellStart"/>
            <w:r w:rsidRPr="00CE677E">
              <w:rPr>
                <w:sz w:val="24"/>
                <w:szCs w:val="24"/>
                <w:lang w:val="en-GB"/>
              </w:rPr>
              <w:t>est</w:t>
            </w:r>
            <w:proofErr w:type="spellEnd"/>
            <w:r w:rsidRPr="00CE677E">
              <w:rPr>
                <w:sz w:val="24"/>
                <w:szCs w:val="24"/>
                <w:lang w:val="en-GB"/>
              </w:rPr>
              <w:t xml:space="preserve"> </w:t>
            </w:r>
            <w:proofErr w:type="spellStart"/>
            <w:r w:rsidRPr="00CE677E">
              <w:rPr>
                <w:sz w:val="24"/>
                <w:szCs w:val="24"/>
                <w:lang w:val="en-GB"/>
              </w:rPr>
              <w:t>femina</w:t>
            </w:r>
            <w:proofErr w:type="spellEnd"/>
            <w:r w:rsidRPr="00CE677E">
              <w:rPr>
                <w:sz w:val="24"/>
                <w:szCs w:val="24"/>
                <w:lang w:val="en-GB"/>
              </w:rPr>
              <w:t xml:space="preserve"> </w:t>
            </w:r>
            <w:proofErr w:type="spellStart"/>
            <w:r w:rsidRPr="00CE677E">
              <w:rPr>
                <w:sz w:val="24"/>
                <w:szCs w:val="24"/>
                <w:lang w:val="en-GB"/>
              </w:rPr>
              <w:t>iactu</w:t>
            </w:r>
            <w:proofErr w:type="spellEnd"/>
            <w:r w:rsidRPr="00CE677E">
              <w:rPr>
                <w:sz w:val="24"/>
                <w:szCs w:val="24"/>
                <w:lang w:val="en-GB"/>
              </w:rPr>
              <w:t>.</w:t>
            </w:r>
          </w:p>
          <w:p w:rsidR="00B84393" w:rsidRDefault="00795561">
            <w:pPr>
              <w:spacing w:line="480" w:lineRule="auto"/>
              <w:rPr>
                <w:sz w:val="24"/>
                <w:szCs w:val="24"/>
              </w:rPr>
            </w:pPr>
            <w:proofErr w:type="spellStart"/>
            <w:r>
              <w:rPr>
                <w:sz w:val="24"/>
                <w:szCs w:val="24"/>
              </w:rPr>
              <w:t>Inde</w:t>
            </w:r>
            <w:proofErr w:type="spellEnd"/>
            <w:r>
              <w:rPr>
                <w:sz w:val="24"/>
                <w:szCs w:val="24"/>
              </w:rPr>
              <w:t xml:space="preserve"> </w:t>
            </w:r>
            <w:proofErr w:type="spellStart"/>
            <w:r>
              <w:rPr>
                <w:sz w:val="24"/>
                <w:szCs w:val="24"/>
              </w:rPr>
              <w:t>genus</w:t>
            </w:r>
            <w:proofErr w:type="spellEnd"/>
            <w:r>
              <w:rPr>
                <w:sz w:val="24"/>
                <w:szCs w:val="24"/>
              </w:rPr>
              <w:t xml:space="preserve"> </w:t>
            </w:r>
            <w:proofErr w:type="spellStart"/>
            <w:r>
              <w:rPr>
                <w:sz w:val="24"/>
                <w:szCs w:val="24"/>
              </w:rPr>
              <w:t>durum</w:t>
            </w:r>
            <w:proofErr w:type="spellEnd"/>
            <w:r>
              <w:rPr>
                <w:sz w:val="24"/>
                <w:szCs w:val="24"/>
              </w:rPr>
              <w:t xml:space="preserve"> </w:t>
            </w:r>
            <w:proofErr w:type="spellStart"/>
            <w:r>
              <w:rPr>
                <w:sz w:val="24"/>
                <w:szCs w:val="24"/>
              </w:rPr>
              <w:t>sumus</w:t>
            </w:r>
            <w:proofErr w:type="spellEnd"/>
            <w:r>
              <w:rPr>
                <w:sz w:val="24"/>
                <w:szCs w:val="24"/>
              </w:rPr>
              <w:t xml:space="preserve"> </w:t>
            </w:r>
            <w:proofErr w:type="spellStart"/>
            <w:r>
              <w:rPr>
                <w:sz w:val="24"/>
                <w:szCs w:val="24"/>
              </w:rPr>
              <w:t>experiensque</w:t>
            </w:r>
            <w:proofErr w:type="spellEnd"/>
            <w:r>
              <w:rPr>
                <w:sz w:val="24"/>
                <w:szCs w:val="24"/>
              </w:rPr>
              <w:t xml:space="preserve"> </w:t>
            </w:r>
            <w:proofErr w:type="spellStart"/>
            <w:r>
              <w:rPr>
                <w:sz w:val="24"/>
                <w:szCs w:val="24"/>
              </w:rPr>
              <w:t>laborum</w:t>
            </w:r>
            <w:proofErr w:type="spellEnd"/>
          </w:p>
          <w:p w:rsidR="00B84393" w:rsidRDefault="00795561">
            <w:pPr>
              <w:spacing w:line="480" w:lineRule="auto"/>
              <w:rPr>
                <w:sz w:val="24"/>
                <w:szCs w:val="24"/>
              </w:rPr>
            </w:pPr>
            <w:r>
              <w:rPr>
                <w:sz w:val="24"/>
                <w:szCs w:val="24"/>
              </w:rPr>
              <w:t xml:space="preserve">et documenta </w:t>
            </w:r>
            <w:proofErr w:type="spellStart"/>
            <w:r>
              <w:rPr>
                <w:sz w:val="24"/>
                <w:szCs w:val="24"/>
              </w:rPr>
              <w:t>damus</w:t>
            </w:r>
            <w:proofErr w:type="spellEnd"/>
            <w:r>
              <w:rPr>
                <w:sz w:val="24"/>
                <w:szCs w:val="24"/>
              </w:rPr>
              <w:t xml:space="preserve">, qua </w:t>
            </w:r>
            <w:proofErr w:type="spellStart"/>
            <w:r>
              <w:rPr>
                <w:sz w:val="24"/>
                <w:szCs w:val="24"/>
              </w:rPr>
              <w:t>simus</w:t>
            </w:r>
            <w:proofErr w:type="spellEnd"/>
            <w:r>
              <w:rPr>
                <w:sz w:val="24"/>
                <w:szCs w:val="24"/>
              </w:rPr>
              <w:t xml:space="preserve"> </w:t>
            </w:r>
            <w:proofErr w:type="spellStart"/>
            <w:r>
              <w:rPr>
                <w:sz w:val="24"/>
                <w:szCs w:val="24"/>
              </w:rPr>
              <w:t>origine</w:t>
            </w:r>
            <w:proofErr w:type="spellEnd"/>
            <w:r>
              <w:rPr>
                <w:sz w:val="24"/>
                <w:szCs w:val="24"/>
              </w:rPr>
              <w:t xml:space="preserve"> </w:t>
            </w:r>
            <w:proofErr w:type="spellStart"/>
            <w:r>
              <w:rPr>
                <w:sz w:val="24"/>
                <w:szCs w:val="24"/>
              </w:rPr>
              <w:t>nati</w:t>
            </w:r>
            <w:proofErr w:type="spellEnd"/>
            <w:r>
              <w:rPr>
                <w:sz w:val="24"/>
                <w:szCs w:val="24"/>
              </w:rPr>
              <w:t>.</w:t>
            </w:r>
          </w:p>
        </w:tc>
        <w:tc>
          <w:tcPr>
            <w:tcW w:w="7005" w:type="dxa"/>
          </w:tcPr>
          <w:p w:rsidR="00B84393" w:rsidRDefault="00795561">
            <w:pPr>
              <w:ind w:left="719"/>
              <w:rPr>
                <w:sz w:val="20"/>
                <w:szCs w:val="20"/>
              </w:rPr>
            </w:pPr>
            <w:r>
              <w:rPr>
                <w:sz w:val="20"/>
                <w:szCs w:val="20"/>
              </w:rPr>
              <w:t xml:space="preserve">V. 411 </w:t>
            </w:r>
            <w:r>
              <w:rPr>
                <w:b/>
                <w:sz w:val="20"/>
                <w:szCs w:val="20"/>
              </w:rPr>
              <w:t xml:space="preserve">in </w:t>
            </w:r>
            <w:proofErr w:type="spellStart"/>
            <w:r>
              <w:rPr>
                <w:b/>
                <w:sz w:val="20"/>
                <w:szCs w:val="20"/>
              </w:rPr>
              <w:t>brevi</w:t>
            </w:r>
            <w:proofErr w:type="spellEnd"/>
            <w:r>
              <w:rPr>
                <w:b/>
                <w:sz w:val="20"/>
                <w:szCs w:val="20"/>
              </w:rPr>
              <w:t xml:space="preserve"> </w:t>
            </w:r>
            <w:proofErr w:type="spellStart"/>
            <w:r>
              <w:rPr>
                <w:b/>
                <w:sz w:val="20"/>
                <w:szCs w:val="20"/>
              </w:rPr>
              <w:t>spatio</w:t>
            </w:r>
            <w:proofErr w:type="spellEnd"/>
            <w:r>
              <w:rPr>
                <w:sz w:val="20"/>
                <w:szCs w:val="20"/>
              </w:rPr>
              <w:t xml:space="preserve"> in kurzer Zeit – </w:t>
            </w:r>
            <w:proofErr w:type="spellStart"/>
            <w:r>
              <w:rPr>
                <w:b/>
                <w:sz w:val="20"/>
                <w:szCs w:val="20"/>
              </w:rPr>
              <w:t>superi</w:t>
            </w:r>
            <w:proofErr w:type="spellEnd"/>
            <w:r>
              <w:rPr>
                <w:b/>
                <w:sz w:val="20"/>
                <w:szCs w:val="20"/>
              </w:rPr>
              <w:t xml:space="preserve">, </w:t>
            </w:r>
            <w:r>
              <w:rPr>
                <w:i/>
                <w:sz w:val="20"/>
                <w:szCs w:val="20"/>
              </w:rPr>
              <w:t>-</w:t>
            </w:r>
            <w:proofErr w:type="spellStart"/>
            <w:r>
              <w:rPr>
                <w:i/>
                <w:sz w:val="20"/>
                <w:szCs w:val="20"/>
              </w:rPr>
              <w:t>orum</w:t>
            </w:r>
            <w:proofErr w:type="spellEnd"/>
            <w:r>
              <w:rPr>
                <w:sz w:val="20"/>
                <w:szCs w:val="20"/>
              </w:rPr>
              <w:t xml:space="preserve"> Götter</w:t>
            </w:r>
          </w:p>
          <w:p w:rsidR="00B84393" w:rsidRDefault="00B84393">
            <w:pPr>
              <w:ind w:left="719"/>
              <w:rPr>
                <w:sz w:val="20"/>
                <w:szCs w:val="20"/>
              </w:rPr>
            </w:pPr>
          </w:p>
          <w:p w:rsidR="00B84393" w:rsidRDefault="00795561">
            <w:pPr>
              <w:ind w:left="719"/>
              <w:rPr>
                <w:i/>
                <w:sz w:val="20"/>
                <w:szCs w:val="20"/>
              </w:rPr>
            </w:pPr>
            <w:r>
              <w:rPr>
                <w:sz w:val="20"/>
                <w:szCs w:val="20"/>
              </w:rPr>
              <w:t xml:space="preserve">V. 412 </w:t>
            </w:r>
            <w:proofErr w:type="spellStart"/>
            <w:r>
              <w:rPr>
                <w:b/>
                <w:sz w:val="20"/>
                <w:szCs w:val="20"/>
              </w:rPr>
              <w:t>missa</w:t>
            </w:r>
            <w:proofErr w:type="spellEnd"/>
            <w:r>
              <w:rPr>
                <w:i/>
                <w:sz w:val="20"/>
                <w:szCs w:val="20"/>
              </w:rPr>
              <w:t xml:space="preserve"> bezieht sich auf </w:t>
            </w:r>
            <w:proofErr w:type="spellStart"/>
            <w:r>
              <w:rPr>
                <w:sz w:val="20"/>
                <w:szCs w:val="20"/>
              </w:rPr>
              <w:t>saxa</w:t>
            </w:r>
            <w:proofErr w:type="spellEnd"/>
            <w:r>
              <w:rPr>
                <w:i/>
                <w:sz w:val="20"/>
                <w:szCs w:val="20"/>
              </w:rPr>
              <w:t xml:space="preserve">: </w:t>
            </w:r>
            <w:r>
              <w:rPr>
                <w:sz w:val="20"/>
                <w:szCs w:val="20"/>
              </w:rPr>
              <w:t>geschleudert, geworfen –</w:t>
            </w:r>
            <w:r>
              <w:rPr>
                <w:i/>
                <w:sz w:val="20"/>
                <w:szCs w:val="20"/>
              </w:rPr>
              <w:t xml:space="preserve">  </w:t>
            </w:r>
            <w:proofErr w:type="spellStart"/>
            <w:r>
              <w:rPr>
                <w:b/>
                <w:sz w:val="20"/>
                <w:szCs w:val="20"/>
              </w:rPr>
              <w:t>traxere</w:t>
            </w:r>
            <w:proofErr w:type="spellEnd"/>
            <w:r>
              <w:rPr>
                <w:i/>
                <w:sz w:val="20"/>
                <w:szCs w:val="20"/>
              </w:rPr>
              <w:t xml:space="preserve"> </w:t>
            </w:r>
            <w:proofErr w:type="spellStart"/>
            <w:r>
              <w:rPr>
                <w:i/>
                <w:sz w:val="20"/>
                <w:szCs w:val="20"/>
              </w:rPr>
              <w:t>lies</w:t>
            </w:r>
            <w:proofErr w:type="spellEnd"/>
            <w:r>
              <w:rPr>
                <w:i/>
                <w:sz w:val="20"/>
                <w:szCs w:val="20"/>
              </w:rPr>
              <w:t xml:space="preserve"> </w:t>
            </w:r>
            <w:proofErr w:type="spellStart"/>
            <w:r>
              <w:rPr>
                <w:sz w:val="20"/>
                <w:szCs w:val="20"/>
              </w:rPr>
              <w:t>traxerunt</w:t>
            </w:r>
            <w:proofErr w:type="spellEnd"/>
            <w:r>
              <w:rPr>
                <w:i/>
                <w:sz w:val="20"/>
                <w:szCs w:val="20"/>
              </w:rPr>
              <w:t>;</w:t>
            </w:r>
          </w:p>
          <w:p w:rsidR="00B84393" w:rsidRDefault="00B84393">
            <w:pPr>
              <w:ind w:left="719"/>
              <w:rPr>
                <w:sz w:val="20"/>
                <w:szCs w:val="20"/>
              </w:rPr>
            </w:pPr>
          </w:p>
          <w:p w:rsidR="00B84393" w:rsidRDefault="00795561">
            <w:pPr>
              <w:ind w:left="719"/>
              <w:rPr>
                <w:sz w:val="20"/>
                <w:szCs w:val="20"/>
              </w:rPr>
            </w:pPr>
            <w:r>
              <w:rPr>
                <w:sz w:val="20"/>
                <w:szCs w:val="20"/>
              </w:rPr>
              <w:t xml:space="preserve">V. 413 </w:t>
            </w:r>
            <w:r>
              <w:rPr>
                <w:b/>
                <w:sz w:val="20"/>
                <w:szCs w:val="20"/>
              </w:rPr>
              <w:t xml:space="preserve">de </w:t>
            </w:r>
            <w:proofErr w:type="spellStart"/>
            <w:r>
              <w:rPr>
                <w:b/>
                <w:sz w:val="20"/>
                <w:szCs w:val="20"/>
              </w:rPr>
              <w:t>femineo</w:t>
            </w:r>
            <w:proofErr w:type="spellEnd"/>
            <w:r>
              <w:rPr>
                <w:b/>
                <w:sz w:val="20"/>
                <w:szCs w:val="20"/>
              </w:rPr>
              <w:t xml:space="preserve"> </w:t>
            </w:r>
            <w:proofErr w:type="spellStart"/>
            <w:r>
              <w:rPr>
                <w:b/>
                <w:sz w:val="20"/>
                <w:szCs w:val="20"/>
              </w:rPr>
              <w:t>iactu</w:t>
            </w:r>
            <w:proofErr w:type="spellEnd"/>
            <w:r>
              <w:rPr>
                <w:b/>
                <w:sz w:val="20"/>
                <w:szCs w:val="20"/>
              </w:rPr>
              <w:t xml:space="preserve"> </w:t>
            </w:r>
            <w:r>
              <w:rPr>
                <w:sz w:val="20"/>
                <w:szCs w:val="20"/>
              </w:rPr>
              <w:t xml:space="preserve">durch den Wurf der Frau </w:t>
            </w:r>
            <w:r>
              <w:rPr>
                <w:i/>
                <w:sz w:val="20"/>
                <w:szCs w:val="20"/>
              </w:rPr>
              <w:t xml:space="preserve">(gemeint ist: durch </w:t>
            </w:r>
            <w:proofErr w:type="spellStart"/>
            <w:r>
              <w:rPr>
                <w:i/>
                <w:sz w:val="20"/>
                <w:szCs w:val="20"/>
              </w:rPr>
              <w:t>Pyrrhas</w:t>
            </w:r>
            <w:proofErr w:type="spellEnd"/>
            <w:r>
              <w:rPr>
                <w:i/>
                <w:sz w:val="20"/>
                <w:szCs w:val="20"/>
              </w:rPr>
              <w:t xml:space="preserve"> Wurf)</w:t>
            </w:r>
            <w:r>
              <w:rPr>
                <w:sz w:val="20"/>
                <w:szCs w:val="20"/>
              </w:rPr>
              <w:t xml:space="preserve"> – </w:t>
            </w:r>
            <w:proofErr w:type="spellStart"/>
            <w:r>
              <w:rPr>
                <w:b/>
                <w:sz w:val="20"/>
                <w:szCs w:val="20"/>
              </w:rPr>
              <w:t>reparare</w:t>
            </w:r>
            <w:proofErr w:type="spellEnd"/>
            <w:r>
              <w:rPr>
                <w:b/>
                <w:sz w:val="20"/>
                <w:szCs w:val="20"/>
              </w:rPr>
              <w:t xml:space="preserve"> </w:t>
            </w:r>
            <w:r>
              <w:rPr>
                <w:sz w:val="20"/>
                <w:szCs w:val="20"/>
              </w:rPr>
              <w:t>wiederherstellen, wieder erschaffen</w:t>
            </w:r>
          </w:p>
          <w:p w:rsidR="00B84393" w:rsidRDefault="00B84393">
            <w:pPr>
              <w:ind w:left="719"/>
              <w:rPr>
                <w:sz w:val="20"/>
                <w:szCs w:val="20"/>
              </w:rPr>
            </w:pPr>
          </w:p>
          <w:p w:rsidR="00B84393" w:rsidRDefault="00B84393">
            <w:pPr>
              <w:rPr>
                <w:sz w:val="20"/>
                <w:szCs w:val="20"/>
              </w:rPr>
            </w:pPr>
          </w:p>
          <w:p w:rsidR="00B84393" w:rsidRDefault="00795561">
            <w:pPr>
              <w:ind w:left="719"/>
              <w:rPr>
                <w:sz w:val="20"/>
                <w:szCs w:val="20"/>
              </w:rPr>
            </w:pPr>
            <w:r>
              <w:rPr>
                <w:sz w:val="20"/>
                <w:szCs w:val="20"/>
              </w:rPr>
              <w:t xml:space="preserve">V. 415 </w:t>
            </w:r>
            <w:r>
              <w:rPr>
                <w:i/>
                <w:sz w:val="20"/>
                <w:szCs w:val="20"/>
              </w:rPr>
              <w:t>Ordne:</w:t>
            </w:r>
            <w:r>
              <w:rPr>
                <w:sz w:val="20"/>
                <w:szCs w:val="20"/>
              </w:rPr>
              <w:t xml:space="preserve"> qua </w:t>
            </w:r>
            <w:proofErr w:type="spellStart"/>
            <w:r>
              <w:rPr>
                <w:sz w:val="20"/>
                <w:szCs w:val="20"/>
              </w:rPr>
              <w:t>origine</w:t>
            </w:r>
            <w:proofErr w:type="spellEnd"/>
            <w:r>
              <w:rPr>
                <w:sz w:val="20"/>
                <w:szCs w:val="20"/>
              </w:rPr>
              <w:t xml:space="preserve"> </w:t>
            </w:r>
            <w:proofErr w:type="spellStart"/>
            <w:r>
              <w:rPr>
                <w:sz w:val="20"/>
                <w:szCs w:val="20"/>
              </w:rPr>
              <w:t>nati</w:t>
            </w:r>
            <w:proofErr w:type="spellEnd"/>
            <w:r>
              <w:rPr>
                <w:sz w:val="20"/>
                <w:szCs w:val="20"/>
              </w:rPr>
              <w:t xml:space="preserve"> </w:t>
            </w:r>
            <w:proofErr w:type="spellStart"/>
            <w:r>
              <w:rPr>
                <w:sz w:val="20"/>
                <w:szCs w:val="20"/>
              </w:rPr>
              <w:t>simus</w:t>
            </w:r>
            <w:proofErr w:type="spellEnd"/>
            <w:r>
              <w:rPr>
                <w:sz w:val="20"/>
                <w:szCs w:val="20"/>
              </w:rPr>
              <w:t>.</w:t>
            </w:r>
          </w:p>
        </w:tc>
      </w:tr>
    </w:tbl>
    <w:p w:rsidR="00B84393" w:rsidRDefault="00B84393">
      <w:pPr>
        <w:pBdr>
          <w:bottom w:val="nil"/>
          <w:between w:val="nil"/>
        </w:pBdr>
        <w:spacing w:line="454" w:lineRule="auto"/>
        <w:rPr>
          <w:sz w:val="28"/>
          <w:szCs w:val="28"/>
        </w:rPr>
        <w:sectPr w:rsidR="00B84393">
          <w:pgSz w:w="16834" w:h="11909" w:orient="landscape"/>
          <w:pgMar w:top="1134" w:right="1417" w:bottom="1417" w:left="1417" w:header="708" w:footer="708" w:gutter="0"/>
          <w:cols w:space="720"/>
        </w:sectPr>
      </w:pPr>
    </w:p>
    <w:p w:rsidR="00B84393" w:rsidRDefault="00795561">
      <w:pPr>
        <w:spacing w:line="454" w:lineRule="auto"/>
        <w:rPr>
          <w:b/>
          <w:sz w:val="24"/>
          <w:szCs w:val="24"/>
        </w:rPr>
      </w:pPr>
      <w:r>
        <w:rPr>
          <w:b/>
          <w:sz w:val="24"/>
          <w:szCs w:val="24"/>
        </w:rPr>
        <w:t>Aufgaben zu den Versen 411–415 (Neue Menschen)</w:t>
      </w:r>
    </w:p>
    <w:p w:rsidR="00B84393" w:rsidRDefault="00B84393">
      <w:pPr>
        <w:spacing w:line="240" w:lineRule="auto"/>
        <w:rPr>
          <w:sz w:val="24"/>
          <w:szCs w:val="24"/>
        </w:rPr>
      </w:pPr>
    </w:p>
    <w:p w:rsidR="00B84393" w:rsidRDefault="00795561">
      <w:pPr>
        <w:spacing w:line="360" w:lineRule="auto"/>
        <w:rPr>
          <w:b/>
          <w:sz w:val="24"/>
          <w:szCs w:val="24"/>
        </w:rPr>
      </w:pPr>
      <w:r>
        <w:rPr>
          <w:b/>
          <w:sz w:val="24"/>
          <w:szCs w:val="24"/>
        </w:rPr>
        <w:t>1.</w:t>
      </w:r>
    </w:p>
    <w:p w:rsidR="00B84393" w:rsidRDefault="00795561">
      <w:pPr>
        <w:spacing w:line="360" w:lineRule="auto"/>
        <w:rPr>
          <w:sz w:val="24"/>
          <w:szCs w:val="24"/>
        </w:rPr>
      </w:pPr>
      <w:r>
        <w:rPr>
          <w:sz w:val="24"/>
          <w:szCs w:val="24"/>
        </w:rPr>
        <w:t>Übersetzen Sie die Verse 411–415 in angemessenes Deutsch.</w:t>
      </w:r>
    </w:p>
    <w:p w:rsidR="00B84393" w:rsidRDefault="00B84393">
      <w:pPr>
        <w:spacing w:line="360" w:lineRule="auto"/>
        <w:ind w:left="720"/>
        <w:rPr>
          <w:sz w:val="24"/>
          <w:szCs w:val="24"/>
        </w:rPr>
      </w:pPr>
    </w:p>
    <w:p w:rsidR="00B84393" w:rsidRDefault="00795561">
      <w:pPr>
        <w:spacing w:line="360" w:lineRule="auto"/>
        <w:rPr>
          <w:b/>
          <w:sz w:val="24"/>
          <w:szCs w:val="24"/>
        </w:rPr>
      </w:pPr>
      <w:r>
        <w:rPr>
          <w:b/>
          <w:sz w:val="24"/>
          <w:szCs w:val="24"/>
        </w:rPr>
        <w:t>2.</w:t>
      </w:r>
    </w:p>
    <w:p w:rsidR="00B84393" w:rsidRDefault="00795561">
      <w:pPr>
        <w:spacing w:line="360" w:lineRule="auto"/>
        <w:jc w:val="both"/>
        <w:rPr>
          <w:sz w:val="24"/>
          <w:szCs w:val="24"/>
        </w:rPr>
      </w:pPr>
      <w:r>
        <w:rPr>
          <w:sz w:val="24"/>
          <w:szCs w:val="24"/>
        </w:rPr>
        <w:t xml:space="preserve">Der Autor Yuval Noah </w:t>
      </w:r>
      <w:proofErr w:type="spellStart"/>
      <w:r>
        <w:rPr>
          <w:sz w:val="24"/>
          <w:szCs w:val="24"/>
        </w:rPr>
        <w:t>Harari</w:t>
      </w:r>
      <w:proofErr w:type="spellEnd"/>
      <w:r>
        <w:rPr>
          <w:sz w:val="24"/>
          <w:szCs w:val="24"/>
        </w:rPr>
        <w:t xml:space="preserve"> beschreibt in seinem Buch „Eine kurze Geschichte der Menschheit“ (München </w:t>
      </w:r>
      <w:r>
        <w:rPr>
          <w:sz w:val="24"/>
          <w:szCs w:val="24"/>
          <w:vertAlign w:val="superscript"/>
        </w:rPr>
        <w:t>3</w:t>
      </w:r>
      <w:r>
        <w:rPr>
          <w:sz w:val="24"/>
          <w:szCs w:val="24"/>
        </w:rPr>
        <w:t>2019, S. 176 f.), wie in der indischen und der chinesischen Mythologie die Menschen erschaffen wurden:</w:t>
      </w:r>
    </w:p>
    <w:p w:rsidR="00B84393" w:rsidRDefault="00795561">
      <w:pPr>
        <w:spacing w:line="360" w:lineRule="auto"/>
        <w:ind w:left="851" w:right="567"/>
        <w:jc w:val="both"/>
        <w:rPr>
          <w:sz w:val="24"/>
          <w:szCs w:val="24"/>
        </w:rPr>
      </w:pPr>
      <w:r>
        <w:rPr>
          <w:sz w:val="20"/>
          <w:szCs w:val="20"/>
        </w:rPr>
        <w:t xml:space="preserve">Gläubige Hindus behaupten, die Hierarchie des Kastenwesens sei von kosmischen Kräften geschaffen worden. Nach dem berühmten Schöpfungsmythos der Hindus schufen die Götter die Welt aus dem Körper eines Urwesens namens </w:t>
      </w:r>
      <w:proofErr w:type="spellStart"/>
      <w:r>
        <w:rPr>
          <w:sz w:val="20"/>
          <w:szCs w:val="20"/>
        </w:rPr>
        <w:t>Purusa</w:t>
      </w:r>
      <w:proofErr w:type="spellEnd"/>
      <w:r>
        <w:rPr>
          <w:sz w:val="20"/>
          <w:szCs w:val="20"/>
        </w:rPr>
        <w:t xml:space="preserve">. Die Sonne wurde aus </w:t>
      </w:r>
      <w:proofErr w:type="spellStart"/>
      <w:r>
        <w:rPr>
          <w:sz w:val="20"/>
          <w:szCs w:val="20"/>
        </w:rPr>
        <w:t>Purusas</w:t>
      </w:r>
      <w:proofErr w:type="spellEnd"/>
      <w:r>
        <w:rPr>
          <w:sz w:val="20"/>
          <w:szCs w:val="20"/>
        </w:rPr>
        <w:t xml:space="preserve"> Auge geschaffen, der Mond aus </w:t>
      </w:r>
      <w:proofErr w:type="spellStart"/>
      <w:r>
        <w:rPr>
          <w:sz w:val="20"/>
          <w:szCs w:val="20"/>
        </w:rPr>
        <w:t>Purusas</w:t>
      </w:r>
      <w:proofErr w:type="spellEnd"/>
      <w:r>
        <w:rPr>
          <w:sz w:val="20"/>
          <w:szCs w:val="20"/>
        </w:rPr>
        <w:t xml:space="preserve"> Gehirn, die Brahmanen (die Priesterkaste) aus seinem Mund, die </w:t>
      </w:r>
      <w:proofErr w:type="spellStart"/>
      <w:r>
        <w:rPr>
          <w:sz w:val="20"/>
          <w:szCs w:val="20"/>
        </w:rPr>
        <w:t>Kshatriyas</w:t>
      </w:r>
      <w:proofErr w:type="spellEnd"/>
      <w:r>
        <w:rPr>
          <w:sz w:val="20"/>
          <w:szCs w:val="20"/>
        </w:rPr>
        <w:t xml:space="preserve"> (die Kriegerkaste) aus seinen Armen, die </w:t>
      </w:r>
      <w:proofErr w:type="spellStart"/>
      <w:r>
        <w:rPr>
          <w:sz w:val="20"/>
          <w:szCs w:val="20"/>
        </w:rPr>
        <w:t>Vaishyas</w:t>
      </w:r>
      <w:proofErr w:type="spellEnd"/>
      <w:r>
        <w:rPr>
          <w:sz w:val="20"/>
          <w:szCs w:val="20"/>
        </w:rPr>
        <w:t xml:space="preserve"> (Bauern und Händler) aus den Hüften und die </w:t>
      </w:r>
      <w:proofErr w:type="spellStart"/>
      <w:r>
        <w:rPr>
          <w:sz w:val="20"/>
          <w:szCs w:val="20"/>
        </w:rPr>
        <w:t>Shudras</w:t>
      </w:r>
      <w:proofErr w:type="spellEnd"/>
      <w:r>
        <w:rPr>
          <w:sz w:val="20"/>
          <w:szCs w:val="20"/>
        </w:rPr>
        <w:t xml:space="preserve"> (Diener) aus den Beinen. Für jemanden, der diese Erklärung glaubt, sind die Unterschiede zwischen Brahmanen und Dienern genauso natürlich wie die zwischen Sonne und Mond. Die alten Chinesen glaubten, als die Göttin </w:t>
      </w:r>
      <w:proofErr w:type="spellStart"/>
      <w:r>
        <w:rPr>
          <w:sz w:val="20"/>
          <w:szCs w:val="20"/>
        </w:rPr>
        <w:t>Nü</w:t>
      </w:r>
      <w:proofErr w:type="spellEnd"/>
      <w:r>
        <w:rPr>
          <w:sz w:val="20"/>
          <w:szCs w:val="20"/>
        </w:rPr>
        <w:t xml:space="preserve"> </w:t>
      </w:r>
      <w:proofErr w:type="spellStart"/>
      <w:r>
        <w:rPr>
          <w:sz w:val="20"/>
          <w:szCs w:val="20"/>
        </w:rPr>
        <w:t>Wa</w:t>
      </w:r>
      <w:proofErr w:type="spellEnd"/>
      <w:r>
        <w:rPr>
          <w:sz w:val="20"/>
          <w:szCs w:val="20"/>
        </w:rPr>
        <w:t xml:space="preserve"> die Menschen aus der Erde erschuf, formte sie die Aristokraten aus feiner gelber Erde und die Bauern aus braunem Lehm.</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Vergleichen Sie die Vorstellungen der Hindus und der alten Chinesen mit der Vorstellung Ovids.</w:t>
      </w:r>
    </w:p>
    <w:p w:rsidR="00B84393" w:rsidRDefault="00B84393">
      <w:pPr>
        <w:spacing w:line="360" w:lineRule="auto"/>
        <w:rPr>
          <w:sz w:val="24"/>
          <w:szCs w:val="24"/>
        </w:rPr>
      </w:pPr>
    </w:p>
    <w:p w:rsidR="00B84393" w:rsidRDefault="00795561">
      <w:pPr>
        <w:spacing w:line="360" w:lineRule="auto"/>
        <w:rPr>
          <w:b/>
          <w:sz w:val="24"/>
          <w:szCs w:val="24"/>
        </w:rPr>
      </w:pPr>
      <w:r>
        <w:rPr>
          <w:b/>
          <w:sz w:val="24"/>
          <w:szCs w:val="24"/>
        </w:rPr>
        <w:t>3.</w:t>
      </w:r>
    </w:p>
    <w:p w:rsidR="00B84393" w:rsidRDefault="00795561">
      <w:pPr>
        <w:spacing w:line="360" w:lineRule="auto"/>
        <w:jc w:val="both"/>
      </w:pPr>
      <w:r>
        <w:rPr>
          <w:sz w:val="24"/>
          <w:szCs w:val="24"/>
        </w:rPr>
        <w:t>Zu Beginn verspricht Jupiter, dass ein besseres Menschengeschlecht geschaffen werde. Diskutieren Sie, wie sich dieses Versprechen mit der Aussage in den Versen 414 und 415 verträgt.</w:t>
      </w:r>
    </w:p>
    <w:p w:rsidR="00B84393" w:rsidRDefault="00B84393">
      <w:pPr>
        <w:spacing w:line="360" w:lineRule="auto"/>
        <w:sectPr w:rsidR="00B84393" w:rsidSect="00AB487B">
          <w:pgSz w:w="11909" w:h="16834" w:code="9"/>
          <w:pgMar w:top="1418" w:right="1134" w:bottom="1418" w:left="1134" w:header="964" w:footer="851" w:gutter="0"/>
          <w:cols w:space="720"/>
        </w:sectPr>
      </w:pPr>
    </w:p>
    <w:p w:rsidR="00B84393" w:rsidRDefault="00795561">
      <w:pPr>
        <w:rPr>
          <w:b/>
          <w:sz w:val="32"/>
          <w:szCs w:val="32"/>
        </w:rPr>
      </w:pPr>
      <w:r>
        <w:rPr>
          <w:b/>
          <w:sz w:val="32"/>
          <w:szCs w:val="32"/>
        </w:rPr>
        <w:t>TEIL 2:</w:t>
      </w:r>
    </w:p>
    <w:p w:rsidR="00B84393" w:rsidRDefault="00795561">
      <w:pPr>
        <w:rPr>
          <w:b/>
          <w:sz w:val="24"/>
          <w:szCs w:val="24"/>
        </w:rPr>
      </w:pPr>
      <w:r>
        <w:rPr>
          <w:b/>
          <w:sz w:val="32"/>
          <w:szCs w:val="32"/>
        </w:rPr>
        <w:t>PARALLELTEXTE</w:t>
      </w:r>
      <w:r>
        <w:br w:type="page"/>
      </w:r>
    </w:p>
    <w:p w:rsidR="00B84393" w:rsidRDefault="00795561">
      <w:pPr>
        <w:rPr>
          <w:b/>
          <w:sz w:val="24"/>
          <w:szCs w:val="24"/>
        </w:rPr>
      </w:pPr>
      <w:r>
        <w:rPr>
          <w:b/>
          <w:sz w:val="24"/>
          <w:szCs w:val="24"/>
        </w:rPr>
        <w:t>A</w:t>
      </w:r>
    </w:p>
    <w:p w:rsidR="00B84393" w:rsidRDefault="00795561">
      <w:pPr>
        <w:spacing w:line="360" w:lineRule="auto"/>
        <w:rPr>
          <w:b/>
          <w:sz w:val="24"/>
          <w:szCs w:val="24"/>
        </w:rPr>
      </w:pPr>
      <w:r>
        <w:rPr>
          <w:b/>
          <w:sz w:val="24"/>
          <w:szCs w:val="24"/>
        </w:rPr>
        <w:t>KATASTROPHEN DER ERDGESCHICHTE</w:t>
      </w:r>
    </w:p>
    <w:p w:rsidR="00B84393" w:rsidRDefault="00B84393">
      <w:pPr>
        <w:spacing w:line="360" w:lineRule="auto"/>
        <w:rPr>
          <w:b/>
          <w:sz w:val="24"/>
          <w:szCs w:val="24"/>
        </w:rPr>
      </w:pPr>
    </w:p>
    <w:p w:rsidR="00B84393" w:rsidRDefault="00795561">
      <w:pPr>
        <w:spacing w:line="360" w:lineRule="auto"/>
        <w:rPr>
          <w:b/>
          <w:sz w:val="24"/>
          <w:szCs w:val="24"/>
        </w:rPr>
      </w:pPr>
      <w:r>
        <w:rPr>
          <w:b/>
          <w:sz w:val="24"/>
          <w:szCs w:val="24"/>
        </w:rPr>
        <w:t>Texte:</w:t>
      </w:r>
    </w:p>
    <w:p w:rsidR="00B84393" w:rsidRDefault="00795561">
      <w:pPr>
        <w:numPr>
          <w:ilvl w:val="0"/>
          <w:numId w:val="2"/>
        </w:numPr>
        <w:spacing w:line="360" w:lineRule="auto"/>
        <w:rPr>
          <w:sz w:val="24"/>
          <w:szCs w:val="24"/>
        </w:rPr>
      </w:pPr>
      <w:r>
        <w:rPr>
          <w:sz w:val="24"/>
          <w:szCs w:val="24"/>
        </w:rPr>
        <w:t>Bericht des Weltbiodiversitätsrates 2019</w:t>
      </w:r>
    </w:p>
    <w:p w:rsidR="00B84393" w:rsidRDefault="00795561">
      <w:pPr>
        <w:spacing w:line="360" w:lineRule="auto"/>
        <w:ind w:left="720"/>
        <w:rPr>
          <w:sz w:val="24"/>
          <w:szCs w:val="24"/>
        </w:rPr>
      </w:pPr>
      <w:r>
        <w:rPr>
          <w:sz w:val="24"/>
          <w:szCs w:val="24"/>
        </w:rPr>
        <w:t>Eine Zusammenfassung kann heruntergeladen werden von der Website der deutschen Koordinierungsstelle der IPBES.</w:t>
      </w:r>
    </w:p>
    <w:p w:rsidR="00B84393" w:rsidRPr="00CE677E" w:rsidRDefault="00795561">
      <w:pPr>
        <w:spacing w:line="360" w:lineRule="auto"/>
        <w:ind w:left="720"/>
        <w:rPr>
          <w:sz w:val="24"/>
          <w:szCs w:val="24"/>
          <w:lang w:val="en-GB"/>
        </w:rPr>
      </w:pPr>
      <w:r w:rsidRPr="00CE677E">
        <w:rPr>
          <w:sz w:val="24"/>
          <w:szCs w:val="24"/>
          <w:lang w:val="en-GB"/>
        </w:rPr>
        <w:t xml:space="preserve">URL: </w:t>
      </w:r>
      <w:hyperlink r:id="rId14">
        <w:r w:rsidRPr="00CE677E">
          <w:rPr>
            <w:color w:val="0563C1"/>
            <w:sz w:val="24"/>
            <w:szCs w:val="24"/>
            <w:u w:val="single"/>
            <w:lang w:val="en-GB"/>
          </w:rPr>
          <w:t>https://www.de-ipbes.de/de/Globales-IPBES-Assessment-zu-Biodiversitat-und-Okosystemleistungen-1934.html</w:t>
        </w:r>
      </w:hyperlink>
      <w:r w:rsidRPr="00CE677E">
        <w:rPr>
          <w:sz w:val="24"/>
          <w:szCs w:val="24"/>
          <w:lang w:val="en-GB"/>
        </w:rPr>
        <w:t xml:space="preserve"> (</w:t>
      </w:r>
      <w:proofErr w:type="gramStart"/>
      <w:r w:rsidRPr="00CE677E">
        <w:rPr>
          <w:sz w:val="24"/>
          <w:szCs w:val="24"/>
          <w:lang w:val="en-GB"/>
        </w:rPr>
        <w:t>Stand:</w:t>
      </w:r>
      <w:proofErr w:type="gramEnd"/>
      <w:r w:rsidRPr="00CE677E">
        <w:rPr>
          <w:sz w:val="24"/>
          <w:szCs w:val="24"/>
          <w:lang w:val="en-GB"/>
        </w:rPr>
        <w:t xml:space="preserve"> 23.04.2023)</w:t>
      </w:r>
    </w:p>
    <w:p w:rsidR="00B84393" w:rsidRPr="00CE677E" w:rsidRDefault="00795561">
      <w:pPr>
        <w:numPr>
          <w:ilvl w:val="0"/>
          <w:numId w:val="2"/>
        </w:numPr>
        <w:spacing w:line="360" w:lineRule="auto"/>
        <w:rPr>
          <w:sz w:val="24"/>
          <w:szCs w:val="24"/>
          <w:lang w:val="en-GB"/>
        </w:rPr>
      </w:pPr>
      <w:r w:rsidRPr="00CE677E">
        <w:rPr>
          <w:sz w:val="24"/>
          <w:szCs w:val="24"/>
          <w:lang w:val="en-GB"/>
        </w:rPr>
        <w:t xml:space="preserve">Wikipedia, s. v. Extinction event, URL: </w:t>
      </w:r>
      <w:hyperlink r:id="rId15">
        <w:r w:rsidRPr="00CE677E">
          <w:rPr>
            <w:color w:val="0563C1"/>
            <w:sz w:val="24"/>
            <w:szCs w:val="24"/>
            <w:u w:val="single"/>
            <w:lang w:val="en-GB"/>
          </w:rPr>
          <w:t>https://en.wikipedia.org/wiki/Extinction_event</w:t>
        </w:r>
      </w:hyperlink>
      <w:r w:rsidRPr="00CE677E">
        <w:rPr>
          <w:sz w:val="24"/>
          <w:szCs w:val="24"/>
          <w:lang w:val="en-GB"/>
        </w:rPr>
        <w:t xml:space="preserve"> (</w:t>
      </w:r>
      <w:proofErr w:type="gramStart"/>
      <w:r w:rsidRPr="00CE677E">
        <w:rPr>
          <w:sz w:val="24"/>
          <w:szCs w:val="24"/>
          <w:lang w:val="en-GB"/>
        </w:rPr>
        <w:t>Stand:</w:t>
      </w:r>
      <w:proofErr w:type="gramEnd"/>
      <w:r w:rsidRPr="00CE677E">
        <w:rPr>
          <w:sz w:val="24"/>
          <w:szCs w:val="24"/>
          <w:lang w:val="en-GB"/>
        </w:rPr>
        <w:t xml:space="preserve"> 23.04.2023).</w:t>
      </w:r>
    </w:p>
    <w:p w:rsidR="00B84393" w:rsidRDefault="00795561">
      <w:pPr>
        <w:numPr>
          <w:ilvl w:val="0"/>
          <w:numId w:val="2"/>
        </w:numPr>
        <w:spacing w:line="360" w:lineRule="auto"/>
        <w:rPr>
          <w:sz w:val="24"/>
          <w:szCs w:val="24"/>
        </w:rPr>
      </w:pPr>
      <w:proofErr w:type="spellStart"/>
      <w:r w:rsidRPr="00CE677E">
        <w:rPr>
          <w:sz w:val="24"/>
          <w:szCs w:val="24"/>
          <w:lang w:val="en-GB"/>
        </w:rPr>
        <w:t>Vgl</w:t>
      </w:r>
      <w:proofErr w:type="spellEnd"/>
      <w:r w:rsidRPr="00CE677E">
        <w:rPr>
          <w:sz w:val="24"/>
          <w:szCs w:val="24"/>
          <w:lang w:val="en-GB"/>
        </w:rPr>
        <w:t xml:space="preserve">. </w:t>
      </w:r>
      <w:proofErr w:type="spellStart"/>
      <w:r w:rsidRPr="00CE677E">
        <w:rPr>
          <w:sz w:val="24"/>
          <w:szCs w:val="24"/>
          <w:lang w:val="en-GB"/>
        </w:rPr>
        <w:t>Raup</w:t>
      </w:r>
      <w:proofErr w:type="spellEnd"/>
      <w:r w:rsidRPr="00CE677E">
        <w:rPr>
          <w:sz w:val="24"/>
          <w:szCs w:val="24"/>
          <w:lang w:val="en-GB"/>
        </w:rPr>
        <w:t>, David M</w:t>
      </w:r>
      <w:proofErr w:type="gramStart"/>
      <w:r w:rsidRPr="00CE677E">
        <w:rPr>
          <w:sz w:val="24"/>
          <w:szCs w:val="24"/>
          <w:lang w:val="en-GB"/>
        </w:rPr>
        <w:t>./</w:t>
      </w:r>
      <w:proofErr w:type="spellStart"/>
      <w:proofErr w:type="gramEnd"/>
      <w:r w:rsidRPr="00CE677E">
        <w:rPr>
          <w:sz w:val="24"/>
          <w:szCs w:val="24"/>
          <w:lang w:val="en-GB"/>
        </w:rPr>
        <w:t>Sepkoski</w:t>
      </w:r>
      <w:proofErr w:type="spellEnd"/>
      <w:r w:rsidRPr="00CE677E">
        <w:rPr>
          <w:sz w:val="24"/>
          <w:szCs w:val="24"/>
          <w:lang w:val="en-GB"/>
        </w:rPr>
        <w:t xml:space="preserve">, Jack John (1982): Mass Extinctions in the Marine Fossil Record. </w:t>
      </w:r>
      <w:r>
        <w:rPr>
          <w:sz w:val="24"/>
          <w:szCs w:val="24"/>
        </w:rPr>
        <w:t xml:space="preserve">In: </w:t>
      </w:r>
      <w:proofErr w:type="spellStart"/>
      <w:r>
        <w:rPr>
          <w:sz w:val="24"/>
          <w:szCs w:val="24"/>
        </w:rPr>
        <w:t>Sciene</w:t>
      </w:r>
      <w:proofErr w:type="spellEnd"/>
      <w:r>
        <w:rPr>
          <w:sz w:val="24"/>
          <w:szCs w:val="24"/>
        </w:rPr>
        <w:t xml:space="preserve">, New Series, vol. 215, </w:t>
      </w:r>
      <w:proofErr w:type="spellStart"/>
      <w:r>
        <w:rPr>
          <w:sz w:val="24"/>
          <w:szCs w:val="24"/>
        </w:rPr>
        <w:t>No</w:t>
      </w:r>
      <w:proofErr w:type="spellEnd"/>
      <w:r>
        <w:rPr>
          <w:sz w:val="24"/>
          <w:szCs w:val="24"/>
        </w:rPr>
        <w:t>. 4539, S. 1501–1503.</w:t>
      </w:r>
    </w:p>
    <w:p w:rsidR="00B84393" w:rsidRDefault="00B84393">
      <w:pPr>
        <w:spacing w:line="360" w:lineRule="auto"/>
        <w:rPr>
          <w:sz w:val="24"/>
          <w:szCs w:val="24"/>
        </w:rPr>
      </w:pPr>
    </w:p>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Die Geowissenschaften haben z. B. aus Fossilien und deren Verschwinden fünf katastrophale Ereignisse (“</w:t>
      </w:r>
      <w:proofErr w:type="spellStart"/>
      <w:r>
        <w:rPr>
          <w:sz w:val="24"/>
          <w:szCs w:val="24"/>
        </w:rPr>
        <w:t>big</w:t>
      </w:r>
      <w:proofErr w:type="spellEnd"/>
      <w:r>
        <w:rPr>
          <w:sz w:val="24"/>
          <w:szCs w:val="24"/>
        </w:rPr>
        <w:t xml:space="preserve"> </w:t>
      </w:r>
      <w:proofErr w:type="spellStart"/>
      <w:r>
        <w:rPr>
          <w:sz w:val="24"/>
          <w:szCs w:val="24"/>
        </w:rPr>
        <w:t>five</w:t>
      </w:r>
      <w:proofErr w:type="spellEnd"/>
      <w:r>
        <w:rPr>
          <w:sz w:val="24"/>
          <w:szCs w:val="24"/>
        </w:rPr>
        <w:t>”) in der Erdgeschichte ermittelt, in deren Verlauf jeweils ca. 75 bis 95 Prozent der Arten verschwunden sind und die Evolution des Lebens eine andere Richtung aufgenommen hat.</w:t>
      </w:r>
    </w:p>
    <w:p w:rsidR="00B84393" w:rsidRDefault="00B84393">
      <w:pPr>
        <w:spacing w:line="360" w:lineRule="auto"/>
        <w:rPr>
          <w:sz w:val="24"/>
          <w:szCs w:val="24"/>
        </w:rPr>
      </w:pPr>
    </w:p>
    <w:tbl>
      <w:tblPr>
        <w:tblStyle w:val="affff3"/>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76"/>
      </w:tblGrid>
      <w:tr w:rsidR="00B84393">
        <w:tc>
          <w:tcPr>
            <w:tcW w:w="1980" w:type="dxa"/>
          </w:tcPr>
          <w:p w:rsidR="00B84393" w:rsidRDefault="00795561">
            <w:pPr>
              <w:spacing w:line="360" w:lineRule="auto"/>
              <w:rPr>
                <w:sz w:val="24"/>
                <w:szCs w:val="24"/>
              </w:rPr>
            </w:pPr>
            <w:r>
              <w:rPr>
                <w:sz w:val="24"/>
                <w:szCs w:val="24"/>
              </w:rPr>
              <w:t>seit 600 Ma</w:t>
            </w:r>
          </w:p>
        </w:tc>
        <w:tc>
          <w:tcPr>
            <w:tcW w:w="7076" w:type="dxa"/>
          </w:tcPr>
          <w:p w:rsidR="00B84393" w:rsidRDefault="00795561">
            <w:pPr>
              <w:spacing w:line="360" w:lineRule="auto"/>
              <w:rPr>
                <w:sz w:val="24"/>
                <w:szCs w:val="24"/>
              </w:rPr>
            </w:pPr>
            <w:r>
              <w:rPr>
                <w:sz w:val="24"/>
                <w:szCs w:val="24"/>
              </w:rPr>
              <w:t>gibt es mehrzellige Tiere und Pflanzen</w:t>
            </w:r>
          </w:p>
        </w:tc>
      </w:tr>
      <w:tr w:rsidR="00B84393">
        <w:tc>
          <w:tcPr>
            <w:tcW w:w="1980" w:type="dxa"/>
          </w:tcPr>
          <w:p w:rsidR="00B84393" w:rsidRDefault="00795561">
            <w:pPr>
              <w:spacing w:line="360" w:lineRule="auto"/>
              <w:rPr>
                <w:sz w:val="24"/>
                <w:szCs w:val="24"/>
              </w:rPr>
            </w:pPr>
            <w:r>
              <w:rPr>
                <w:sz w:val="24"/>
                <w:szCs w:val="24"/>
              </w:rPr>
              <w:t>vor 445 Ma</w:t>
            </w:r>
          </w:p>
        </w:tc>
        <w:tc>
          <w:tcPr>
            <w:tcW w:w="7076" w:type="dxa"/>
          </w:tcPr>
          <w:p w:rsidR="00B84393" w:rsidRDefault="00795561">
            <w:pPr>
              <w:spacing w:line="360" w:lineRule="auto"/>
              <w:rPr>
                <w:sz w:val="24"/>
                <w:szCs w:val="24"/>
              </w:rPr>
            </w:pPr>
            <w:r>
              <w:rPr>
                <w:sz w:val="24"/>
                <w:szCs w:val="24"/>
              </w:rPr>
              <w:t>erste Katastrophe: 85 % aller Arten sterben aus</w:t>
            </w:r>
          </w:p>
        </w:tc>
      </w:tr>
      <w:tr w:rsidR="00B84393">
        <w:tc>
          <w:tcPr>
            <w:tcW w:w="1980" w:type="dxa"/>
          </w:tcPr>
          <w:p w:rsidR="00B84393" w:rsidRDefault="00795561">
            <w:pPr>
              <w:spacing w:line="360" w:lineRule="auto"/>
              <w:rPr>
                <w:sz w:val="24"/>
                <w:szCs w:val="24"/>
              </w:rPr>
            </w:pPr>
            <w:r>
              <w:rPr>
                <w:sz w:val="24"/>
                <w:szCs w:val="24"/>
              </w:rPr>
              <w:t>vor 375–360 Ma</w:t>
            </w:r>
          </w:p>
        </w:tc>
        <w:tc>
          <w:tcPr>
            <w:tcW w:w="7076" w:type="dxa"/>
          </w:tcPr>
          <w:p w:rsidR="00B84393" w:rsidRDefault="00795561">
            <w:pPr>
              <w:spacing w:line="360" w:lineRule="auto"/>
              <w:rPr>
                <w:sz w:val="24"/>
                <w:szCs w:val="24"/>
              </w:rPr>
            </w:pPr>
            <w:r>
              <w:rPr>
                <w:sz w:val="24"/>
                <w:szCs w:val="24"/>
              </w:rPr>
              <w:t>zweite Katastrophe: 70 % aller Arten sterben aus</w:t>
            </w:r>
          </w:p>
        </w:tc>
      </w:tr>
      <w:tr w:rsidR="00B84393">
        <w:tc>
          <w:tcPr>
            <w:tcW w:w="1980" w:type="dxa"/>
          </w:tcPr>
          <w:p w:rsidR="00B84393" w:rsidRDefault="00795561">
            <w:pPr>
              <w:spacing w:line="360" w:lineRule="auto"/>
              <w:rPr>
                <w:sz w:val="24"/>
                <w:szCs w:val="24"/>
              </w:rPr>
            </w:pPr>
            <w:r>
              <w:rPr>
                <w:sz w:val="24"/>
                <w:szCs w:val="24"/>
              </w:rPr>
              <w:t>vor 252 Ma</w:t>
            </w:r>
          </w:p>
        </w:tc>
        <w:tc>
          <w:tcPr>
            <w:tcW w:w="7076" w:type="dxa"/>
          </w:tcPr>
          <w:p w:rsidR="00B84393" w:rsidRDefault="00795561">
            <w:pPr>
              <w:spacing w:line="360" w:lineRule="auto"/>
              <w:rPr>
                <w:sz w:val="24"/>
                <w:szCs w:val="24"/>
              </w:rPr>
            </w:pPr>
            <w:r>
              <w:rPr>
                <w:sz w:val="24"/>
                <w:szCs w:val="24"/>
              </w:rPr>
              <w:t>dritte Katastrophe: 96 % aller Arten sterben aus</w:t>
            </w:r>
          </w:p>
        </w:tc>
      </w:tr>
      <w:tr w:rsidR="00B84393">
        <w:tc>
          <w:tcPr>
            <w:tcW w:w="1980" w:type="dxa"/>
          </w:tcPr>
          <w:p w:rsidR="00B84393" w:rsidRDefault="00795561">
            <w:pPr>
              <w:spacing w:line="360" w:lineRule="auto"/>
              <w:rPr>
                <w:sz w:val="24"/>
                <w:szCs w:val="24"/>
              </w:rPr>
            </w:pPr>
            <w:r>
              <w:rPr>
                <w:sz w:val="24"/>
                <w:szCs w:val="24"/>
              </w:rPr>
              <w:t>vor 201 Ma</w:t>
            </w:r>
          </w:p>
        </w:tc>
        <w:tc>
          <w:tcPr>
            <w:tcW w:w="7076" w:type="dxa"/>
          </w:tcPr>
          <w:p w:rsidR="00B84393" w:rsidRDefault="00795561">
            <w:pPr>
              <w:spacing w:line="360" w:lineRule="auto"/>
              <w:rPr>
                <w:sz w:val="24"/>
                <w:szCs w:val="24"/>
              </w:rPr>
            </w:pPr>
            <w:r>
              <w:rPr>
                <w:sz w:val="24"/>
                <w:szCs w:val="24"/>
              </w:rPr>
              <w:t>vierte Katastrophe: 70–75 % aller Arten sterben aus</w:t>
            </w:r>
          </w:p>
        </w:tc>
      </w:tr>
      <w:tr w:rsidR="00B84393">
        <w:tc>
          <w:tcPr>
            <w:tcW w:w="1980" w:type="dxa"/>
          </w:tcPr>
          <w:p w:rsidR="00B84393" w:rsidRDefault="00795561">
            <w:pPr>
              <w:spacing w:line="360" w:lineRule="auto"/>
              <w:rPr>
                <w:sz w:val="24"/>
                <w:szCs w:val="24"/>
              </w:rPr>
            </w:pPr>
            <w:r>
              <w:rPr>
                <w:sz w:val="24"/>
                <w:szCs w:val="24"/>
              </w:rPr>
              <w:t>vor 66 Ma</w:t>
            </w:r>
          </w:p>
        </w:tc>
        <w:tc>
          <w:tcPr>
            <w:tcW w:w="7076" w:type="dxa"/>
          </w:tcPr>
          <w:p w:rsidR="00B84393" w:rsidRDefault="00795561">
            <w:pPr>
              <w:spacing w:line="360" w:lineRule="auto"/>
              <w:rPr>
                <w:sz w:val="24"/>
                <w:szCs w:val="24"/>
              </w:rPr>
            </w:pPr>
            <w:r>
              <w:rPr>
                <w:sz w:val="24"/>
                <w:szCs w:val="24"/>
              </w:rPr>
              <w:t>fünfte Katastrophe: 75 % aller Arten sterben aus, darunter die Dinosaurier</w:t>
            </w:r>
          </w:p>
        </w:tc>
      </w:tr>
      <w:tr w:rsidR="00B84393">
        <w:tc>
          <w:tcPr>
            <w:tcW w:w="1980" w:type="dxa"/>
          </w:tcPr>
          <w:p w:rsidR="00B84393" w:rsidRDefault="00795561">
            <w:pPr>
              <w:spacing w:line="360" w:lineRule="auto"/>
              <w:rPr>
                <w:sz w:val="24"/>
                <w:szCs w:val="24"/>
              </w:rPr>
            </w:pPr>
            <w:r>
              <w:rPr>
                <w:sz w:val="24"/>
                <w:szCs w:val="24"/>
              </w:rPr>
              <w:t>seit 0,3 Ma</w:t>
            </w:r>
          </w:p>
        </w:tc>
        <w:tc>
          <w:tcPr>
            <w:tcW w:w="7076" w:type="dxa"/>
          </w:tcPr>
          <w:p w:rsidR="00B84393" w:rsidRDefault="00795561">
            <w:pPr>
              <w:spacing w:line="360" w:lineRule="auto"/>
              <w:rPr>
                <w:sz w:val="24"/>
                <w:szCs w:val="24"/>
              </w:rPr>
            </w:pPr>
            <w:r>
              <w:rPr>
                <w:sz w:val="24"/>
                <w:szCs w:val="24"/>
              </w:rPr>
              <w:t>Homo sapiens bildet sich in Afrika heraus</w:t>
            </w:r>
          </w:p>
        </w:tc>
      </w:tr>
    </w:tbl>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 xml:space="preserve">Dabei sind die Ursachen der Katastrophen im </w:t>
      </w:r>
      <w:proofErr w:type="spellStart"/>
      <w:proofErr w:type="gramStart"/>
      <w:r>
        <w:rPr>
          <w:sz w:val="24"/>
          <w:szCs w:val="24"/>
        </w:rPr>
        <w:t>einzelnen</w:t>
      </w:r>
      <w:proofErr w:type="spellEnd"/>
      <w:proofErr w:type="gramEnd"/>
      <w:r>
        <w:rPr>
          <w:sz w:val="24"/>
          <w:szCs w:val="24"/>
        </w:rPr>
        <w:t xml:space="preserve"> nicht ganz klar. Lediglich das fünfte Ereignis kann auf einen ganz konkreten Fall zurückgeführt werden. Vor 66 Ma prallte nämlich ein 14 km großer Meteorit in steilem Winkel auf die Erde, und zwar dort, wo heute die amerikanische Halbinsel </w:t>
      </w:r>
      <w:proofErr w:type="spellStart"/>
      <w:r>
        <w:rPr>
          <w:sz w:val="24"/>
          <w:szCs w:val="24"/>
        </w:rPr>
        <w:t>Yucatan</w:t>
      </w:r>
      <w:proofErr w:type="spellEnd"/>
      <w:r>
        <w:rPr>
          <w:sz w:val="24"/>
          <w:szCs w:val="24"/>
        </w:rPr>
        <w:t xml:space="preserve"> liegt. Das muss eine riesige Explosion erzeugt haben, die den Meteoriten fast völlig verdampfen ließ und die auf der gesamten Erde wahrzunehmen war. Sie rief schwerste Tsunamis, Erdbeben und Flächenbrände hervor. In der Folge füllte Staub und Ruß die Atmosphäre, weshalb kein Sonnenlicht mehr durchkam, die Photosynthese zum Erliegen kam und ein globaler Kälteeinbruch zu verzeichnen war.</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Inzwischen spricht der Weltbiodiversitätsrat der IPBES (</w:t>
      </w:r>
      <w:proofErr w:type="spellStart"/>
      <w:r>
        <w:rPr>
          <w:sz w:val="24"/>
          <w:szCs w:val="24"/>
          <w:highlight w:val="white"/>
        </w:rPr>
        <w:t>Intergovernmental</w:t>
      </w:r>
      <w:proofErr w:type="spellEnd"/>
      <w:r>
        <w:rPr>
          <w:sz w:val="24"/>
          <w:szCs w:val="24"/>
          <w:highlight w:val="white"/>
        </w:rPr>
        <w:t xml:space="preserve"> Science-</w:t>
      </w:r>
      <w:proofErr w:type="spellStart"/>
      <w:r>
        <w:rPr>
          <w:sz w:val="24"/>
          <w:szCs w:val="24"/>
          <w:highlight w:val="white"/>
        </w:rPr>
        <w:t>Policy</w:t>
      </w:r>
      <w:proofErr w:type="spellEnd"/>
      <w:r>
        <w:rPr>
          <w:sz w:val="24"/>
          <w:szCs w:val="24"/>
          <w:highlight w:val="white"/>
        </w:rPr>
        <w:t xml:space="preserve"> </w:t>
      </w:r>
      <w:proofErr w:type="spellStart"/>
      <w:r>
        <w:rPr>
          <w:sz w:val="24"/>
          <w:szCs w:val="24"/>
          <w:highlight w:val="white"/>
        </w:rPr>
        <w:t>Platform</w:t>
      </w:r>
      <w:proofErr w:type="spellEnd"/>
      <w:r>
        <w:rPr>
          <w:sz w:val="24"/>
          <w:szCs w:val="24"/>
          <w:highlight w:val="white"/>
        </w:rPr>
        <w:t xml:space="preserve"> on </w:t>
      </w:r>
      <w:proofErr w:type="spellStart"/>
      <w:r>
        <w:rPr>
          <w:sz w:val="24"/>
          <w:szCs w:val="24"/>
          <w:highlight w:val="white"/>
        </w:rPr>
        <w:t>Biodiversity</w:t>
      </w:r>
      <w:proofErr w:type="spellEnd"/>
      <w:r>
        <w:rPr>
          <w:sz w:val="24"/>
          <w:szCs w:val="24"/>
          <w:highlight w:val="white"/>
        </w:rPr>
        <w:t xml:space="preserve"> </w:t>
      </w:r>
      <w:proofErr w:type="spellStart"/>
      <w:r>
        <w:rPr>
          <w:sz w:val="24"/>
          <w:szCs w:val="24"/>
          <w:highlight w:val="white"/>
        </w:rPr>
        <w:t>and</w:t>
      </w:r>
      <w:proofErr w:type="spellEnd"/>
      <w:r>
        <w:rPr>
          <w:sz w:val="24"/>
          <w:szCs w:val="24"/>
          <w:highlight w:val="white"/>
        </w:rPr>
        <w:t xml:space="preserve"> </w:t>
      </w:r>
      <w:proofErr w:type="spellStart"/>
      <w:r>
        <w:rPr>
          <w:sz w:val="24"/>
          <w:szCs w:val="24"/>
          <w:highlight w:val="white"/>
        </w:rPr>
        <w:t>Ecosystem</w:t>
      </w:r>
      <w:proofErr w:type="spellEnd"/>
      <w:r>
        <w:rPr>
          <w:sz w:val="24"/>
          <w:szCs w:val="24"/>
          <w:highlight w:val="white"/>
        </w:rPr>
        <w:t xml:space="preserve"> Services</w:t>
      </w:r>
      <w:r>
        <w:rPr>
          <w:sz w:val="24"/>
          <w:szCs w:val="24"/>
        </w:rPr>
        <w:t>), einer unabhängigen zwischenstaatlichen Organisation, in einem Bericht von 2019, dass wir uns gegenwärtig bereits im Zeitraum der sechsen Katastrophe befänden. In den nächsten Jahrzehnten würden von 8 Mio. bekannten Arten etwa 1 Mio. aussterben. Grund dafür seien vor allem das rasante Bevölkerungswachstum der Menschheit sowie die übermäßige Ressourcen-Ausbeutung der Erde durch den Menschen.</w:t>
      </w:r>
    </w:p>
    <w:p w:rsidR="00B84393" w:rsidRDefault="00B84393">
      <w:pPr>
        <w:spacing w:line="360" w:lineRule="auto"/>
        <w:rPr>
          <w:sz w:val="24"/>
          <w:szCs w:val="24"/>
        </w:rPr>
      </w:pPr>
    </w:p>
    <w:p w:rsidR="00B84393" w:rsidRDefault="00795561">
      <w:pPr>
        <w:spacing w:line="360" w:lineRule="auto"/>
        <w:rPr>
          <w:sz w:val="24"/>
          <w:szCs w:val="24"/>
        </w:rPr>
      </w:pPr>
      <w:r>
        <w:rPr>
          <w:sz w:val="24"/>
          <w:szCs w:val="24"/>
        </w:rPr>
        <w:t>(Anmerkung: Ma = Millionen Jahre)</w:t>
      </w:r>
    </w:p>
    <w:p w:rsidR="00B84393" w:rsidRDefault="00B84393">
      <w:pPr>
        <w:spacing w:line="360" w:lineRule="auto"/>
        <w:rPr>
          <w:sz w:val="24"/>
          <w:szCs w:val="24"/>
        </w:rPr>
      </w:pPr>
    </w:p>
    <w:p w:rsidR="00B84393" w:rsidRDefault="00B84393">
      <w:pPr>
        <w:spacing w:line="360" w:lineRule="auto"/>
        <w:rPr>
          <w:sz w:val="24"/>
          <w:szCs w:val="24"/>
        </w:rPr>
      </w:pPr>
    </w:p>
    <w:p w:rsidR="00B84393" w:rsidRDefault="00795561">
      <w:pPr>
        <w:spacing w:line="360" w:lineRule="auto"/>
        <w:rPr>
          <w:b/>
          <w:sz w:val="24"/>
          <w:szCs w:val="24"/>
        </w:rPr>
      </w:pPr>
      <w:r>
        <w:rPr>
          <w:b/>
          <w:sz w:val="24"/>
          <w:szCs w:val="24"/>
        </w:rPr>
        <w:t>Aufgabe zu den Paralleltexten A</w:t>
      </w:r>
    </w:p>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Diskutiere in deinem Team,</w:t>
      </w:r>
    </w:p>
    <w:p w:rsidR="00B84393" w:rsidRDefault="00795561">
      <w:pPr>
        <w:numPr>
          <w:ilvl w:val="0"/>
          <w:numId w:val="3"/>
        </w:numPr>
        <w:spacing w:line="360" w:lineRule="auto"/>
        <w:jc w:val="both"/>
        <w:rPr>
          <w:sz w:val="24"/>
          <w:szCs w:val="24"/>
        </w:rPr>
      </w:pPr>
      <w:r>
        <w:rPr>
          <w:sz w:val="24"/>
          <w:szCs w:val="24"/>
        </w:rPr>
        <w:t>inwiefern man die genannten Katastrophen der Erdgeschichte als „Strafe der Erde“ oder gar als „Strafe einer höheren Macht“ ansehen könnte,</w:t>
      </w:r>
    </w:p>
    <w:p w:rsidR="00B84393" w:rsidRDefault="00795561">
      <w:pPr>
        <w:numPr>
          <w:ilvl w:val="0"/>
          <w:numId w:val="3"/>
        </w:numPr>
        <w:spacing w:line="360" w:lineRule="auto"/>
        <w:jc w:val="both"/>
        <w:rPr>
          <w:sz w:val="24"/>
          <w:szCs w:val="24"/>
        </w:rPr>
      </w:pPr>
      <w:r>
        <w:rPr>
          <w:sz w:val="24"/>
          <w:szCs w:val="24"/>
        </w:rPr>
        <w:t>ob nicht die gegenwärtig laufende sechste Katastrophe einfach nur normal ist – aller paar Millionen Jahre ist ja offensichtlich ein Aussterben von vielen Arten und eine Neuorientierung der Natur mal fällig.</w:t>
      </w:r>
    </w:p>
    <w:p w:rsidR="00B84393" w:rsidRDefault="00B84393">
      <w:pPr>
        <w:spacing w:line="360" w:lineRule="auto"/>
        <w:rPr>
          <w:sz w:val="24"/>
          <w:szCs w:val="24"/>
        </w:rPr>
      </w:pPr>
    </w:p>
    <w:p w:rsidR="00B84393" w:rsidRDefault="00795561">
      <w:pPr>
        <w:spacing w:line="240" w:lineRule="auto"/>
        <w:rPr>
          <w:sz w:val="24"/>
          <w:szCs w:val="24"/>
        </w:rPr>
      </w:pPr>
      <w:r>
        <w:br w:type="page"/>
      </w:r>
    </w:p>
    <w:p w:rsidR="00B84393" w:rsidRDefault="00795561">
      <w:pPr>
        <w:spacing w:line="360" w:lineRule="auto"/>
        <w:rPr>
          <w:b/>
          <w:sz w:val="24"/>
          <w:szCs w:val="24"/>
        </w:rPr>
      </w:pPr>
      <w:r>
        <w:rPr>
          <w:b/>
          <w:sz w:val="24"/>
          <w:szCs w:val="24"/>
        </w:rPr>
        <w:t>B</w:t>
      </w:r>
    </w:p>
    <w:p w:rsidR="00B84393" w:rsidRDefault="00795561">
      <w:pPr>
        <w:spacing w:line="360" w:lineRule="auto"/>
        <w:rPr>
          <w:b/>
          <w:sz w:val="24"/>
          <w:szCs w:val="24"/>
        </w:rPr>
      </w:pPr>
      <w:r>
        <w:rPr>
          <w:b/>
          <w:sz w:val="24"/>
          <w:szCs w:val="24"/>
        </w:rPr>
        <w:t>„BLITZKRIEG“ DER MENSCHEN GEGEN DIE NATUR?</w:t>
      </w:r>
    </w:p>
    <w:p w:rsidR="00B84393" w:rsidRDefault="00B84393">
      <w:pPr>
        <w:spacing w:line="360" w:lineRule="auto"/>
        <w:rPr>
          <w:b/>
          <w:sz w:val="24"/>
          <w:szCs w:val="24"/>
        </w:rPr>
      </w:pPr>
    </w:p>
    <w:p w:rsidR="00B84393" w:rsidRDefault="00795561">
      <w:pPr>
        <w:spacing w:line="360" w:lineRule="auto"/>
        <w:rPr>
          <w:b/>
          <w:sz w:val="24"/>
          <w:szCs w:val="24"/>
        </w:rPr>
      </w:pPr>
      <w:r>
        <w:rPr>
          <w:b/>
          <w:sz w:val="24"/>
          <w:szCs w:val="24"/>
        </w:rPr>
        <w:t>Text:</w:t>
      </w:r>
    </w:p>
    <w:p w:rsidR="00B84393" w:rsidRDefault="00795561">
      <w:pPr>
        <w:numPr>
          <w:ilvl w:val="0"/>
          <w:numId w:val="5"/>
        </w:numPr>
        <w:pBdr>
          <w:top w:val="nil"/>
          <w:left w:val="nil"/>
          <w:bottom w:val="nil"/>
          <w:right w:val="nil"/>
          <w:between w:val="nil"/>
        </w:pBdr>
        <w:spacing w:line="360" w:lineRule="auto"/>
        <w:rPr>
          <w:color w:val="000000"/>
          <w:sz w:val="24"/>
          <w:szCs w:val="24"/>
        </w:rPr>
      </w:pPr>
      <w:r>
        <w:rPr>
          <w:color w:val="000000"/>
          <w:sz w:val="24"/>
          <w:szCs w:val="24"/>
        </w:rPr>
        <w:t xml:space="preserve">Glaubrecht, </w:t>
      </w:r>
      <w:r>
        <w:rPr>
          <w:sz w:val="24"/>
          <w:szCs w:val="24"/>
        </w:rPr>
        <w:t>Matthias</w:t>
      </w:r>
      <w:r>
        <w:rPr>
          <w:color w:val="000000"/>
          <w:sz w:val="24"/>
          <w:szCs w:val="24"/>
        </w:rPr>
        <w:t>: Das Verschwinden der Arten ist die Krise des Jahrhunderts. In: Der Tagesspiegel, Online- Ausgabe, 11.01.2020</w:t>
      </w:r>
      <w:r>
        <w:rPr>
          <w:sz w:val="24"/>
          <w:szCs w:val="24"/>
        </w:rPr>
        <w:t xml:space="preserve">. URL: </w:t>
      </w:r>
      <w:hyperlink r:id="rId16">
        <w:r>
          <w:rPr>
            <w:color w:val="0563C1"/>
            <w:sz w:val="24"/>
            <w:szCs w:val="24"/>
            <w:u w:val="single"/>
          </w:rPr>
          <w:t>https://www.tagesspiegel.de/wissen/bedrohlicher-als-der-klimawandel-das-verschwinden-der-arten-ist-die-krise-des-jahrhunderts/25401902.html</w:t>
        </w:r>
      </w:hyperlink>
      <w:r>
        <w:rPr>
          <w:sz w:val="24"/>
          <w:szCs w:val="24"/>
        </w:rPr>
        <w:t xml:space="preserve"> (Stand: 23.04.2023).</w:t>
      </w:r>
    </w:p>
    <w:p w:rsidR="00B84393" w:rsidRDefault="00B84393">
      <w:pPr>
        <w:spacing w:line="360" w:lineRule="auto"/>
        <w:rPr>
          <w:sz w:val="24"/>
          <w:szCs w:val="24"/>
        </w:rPr>
      </w:pPr>
    </w:p>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 xml:space="preserve">Der Mensch (homo sapiens) lebt vergleichsweise kurz auf der Erde. Während seit wahrscheinlich 660 Ma mehrzellige Pflanzen und Tiere die Erde besiedeln und seit ca. 550 Ma eine fossile Überlieferung von Lebewesen vorhanden ist, entstand der Mensch erst vor 0,3 Ma in Afrika: Vor 0,07 Ma hat er seinen Heimatkontinent verlassen und in relativ kurzer Zeit fast den gesamten Planeten besiedelt. Glaubrecht schreibt: „Wo immer wir hinkamen, haben wir die Fauna und Flora massiv verändert, haben dabei vor allem in Australien und auf dem amerikanischen Doppelkontinent sogar die größten jemals in der Erdneuzeit lebenden Säugetiere und Vögel – darunter Mammut, </w:t>
      </w:r>
      <w:proofErr w:type="spellStart"/>
      <w:r>
        <w:rPr>
          <w:sz w:val="24"/>
          <w:szCs w:val="24"/>
        </w:rPr>
        <w:t>Mastodon</w:t>
      </w:r>
      <w:proofErr w:type="spellEnd"/>
      <w:r>
        <w:rPr>
          <w:sz w:val="24"/>
          <w:szCs w:val="24"/>
        </w:rPr>
        <w:t xml:space="preserve"> und Moa – in einer </w:t>
      </w:r>
      <w:proofErr w:type="gramStart"/>
      <w:r>
        <w:rPr>
          <w:sz w:val="24"/>
          <w:szCs w:val="24"/>
        </w:rPr>
        <w:t>Art ,Blitz</w:t>
      </w:r>
      <w:bookmarkStart w:id="1" w:name="_GoBack"/>
      <w:bookmarkEnd w:id="1"/>
      <w:r>
        <w:rPr>
          <w:sz w:val="24"/>
          <w:szCs w:val="24"/>
        </w:rPr>
        <w:t>krieg</w:t>
      </w:r>
      <w:proofErr w:type="gramEnd"/>
      <w:r>
        <w:rPr>
          <w:sz w:val="24"/>
          <w:szCs w:val="24"/>
        </w:rPr>
        <w:t>‘ ausgelöscht.“</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 xml:space="preserve">Er verweist weiterhin auf das Artensterben: So seien allein in Europa in den letzten vier Jahrzehnten 300 </w:t>
      </w:r>
      <w:proofErr w:type="spellStart"/>
      <w:r>
        <w:rPr>
          <w:sz w:val="24"/>
          <w:szCs w:val="24"/>
        </w:rPr>
        <w:t>Mio</w:t>
      </w:r>
      <w:proofErr w:type="spellEnd"/>
      <w:r>
        <w:rPr>
          <w:sz w:val="24"/>
          <w:szCs w:val="24"/>
        </w:rPr>
        <w:t xml:space="preserve"> Acker- und Wiesenvögel verschwunden, Insekten gingen massenhaft verloren, und auch die „großen charismatischen Tierarten“ wie Löwe, Leopard oder Elefant würden bald ausgestorben sein.</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Katastrophal sei auch die Ausbeutung der Erde: „Wir nutzen [die Oberfläche der Erde] für unser Städte und Siedlungen, Industrieanlagen und Verkehrswege vor allem aber für landwirtschaftliche Nutzflächen, um Nahrungsmittel oder Energiepflanzen anzubauen. Und für unsere Nutztiere [...] Die Plünderung der Rohstoffe und Übernutzung der biologischen Reserven vernichtet dabei direkt oder indirekt zahllose Lebewesen.“ Auch hinterlasse der Mensch eine Vielzahl markanter Signaturen, darunter riesige Mengen an Baustoff, Aluminium, Plaste, Geräten. „</w:t>
      </w:r>
      <w:proofErr w:type="gramStart"/>
      <w:r>
        <w:rPr>
          <w:sz w:val="24"/>
          <w:szCs w:val="24"/>
        </w:rPr>
        <w:t>Diese ,Technosphäre</w:t>
      </w:r>
      <w:proofErr w:type="gramEnd"/>
      <w:r>
        <w:rPr>
          <w:sz w:val="24"/>
          <w:szCs w:val="24"/>
        </w:rPr>
        <w:t>‘ lastet schon jetzt mit im Schnitt 50 Kilogramm auf jedem Quadratmeter des Planeten.“</w:t>
      </w:r>
    </w:p>
    <w:p w:rsidR="00B84393" w:rsidRDefault="00B84393">
      <w:pPr>
        <w:spacing w:line="360" w:lineRule="auto"/>
        <w:rPr>
          <w:sz w:val="24"/>
          <w:szCs w:val="24"/>
        </w:rPr>
      </w:pPr>
    </w:p>
    <w:p w:rsidR="00B84393" w:rsidRDefault="00795561">
      <w:pPr>
        <w:spacing w:line="360" w:lineRule="auto"/>
        <w:rPr>
          <w:sz w:val="24"/>
          <w:szCs w:val="24"/>
        </w:rPr>
      </w:pPr>
      <w:r>
        <w:rPr>
          <w:sz w:val="24"/>
          <w:szCs w:val="24"/>
        </w:rPr>
        <w:t>(Anmerkung: Ma = Millionen Jahre)</w:t>
      </w:r>
    </w:p>
    <w:p w:rsidR="00B84393" w:rsidRDefault="00B84393">
      <w:pPr>
        <w:spacing w:line="360" w:lineRule="auto"/>
        <w:rPr>
          <w:sz w:val="24"/>
          <w:szCs w:val="24"/>
        </w:rPr>
      </w:pPr>
    </w:p>
    <w:p w:rsidR="00B84393" w:rsidRDefault="00B84393">
      <w:pPr>
        <w:spacing w:line="360" w:lineRule="auto"/>
        <w:rPr>
          <w:sz w:val="24"/>
          <w:szCs w:val="24"/>
        </w:rPr>
      </w:pPr>
    </w:p>
    <w:p w:rsidR="00B84393" w:rsidRDefault="00795561">
      <w:pPr>
        <w:spacing w:line="360" w:lineRule="auto"/>
        <w:rPr>
          <w:sz w:val="24"/>
          <w:szCs w:val="24"/>
          <w:u w:val="single"/>
        </w:rPr>
      </w:pPr>
      <w:r>
        <w:rPr>
          <w:b/>
          <w:sz w:val="24"/>
          <w:szCs w:val="24"/>
        </w:rPr>
        <w:t>Aufgabe zum Paralleltext B</w:t>
      </w:r>
    </w:p>
    <w:p w:rsidR="00B84393" w:rsidRDefault="00B84393">
      <w:pPr>
        <w:spacing w:line="360" w:lineRule="auto"/>
        <w:rPr>
          <w:sz w:val="24"/>
          <w:szCs w:val="24"/>
        </w:rPr>
      </w:pPr>
    </w:p>
    <w:p w:rsidR="00B84393" w:rsidRDefault="00795561">
      <w:pPr>
        <w:numPr>
          <w:ilvl w:val="0"/>
          <w:numId w:val="4"/>
        </w:numPr>
        <w:spacing w:line="360" w:lineRule="auto"/>
        <w:jc w:val="both"/>
        <w:rPr>
          <w:sz w:val="24"/>
          <w:szCs w:val="24"/>
        </w:rPr>
      </w:pPr>
      <w:r>
        <w:rPr>
          <w:sz w:val="24"/>
          <w:szCs w:val="24"/>
        </w:rPr>
        <w:t>Lest in eurem Team den Essay von Matthias Glaubrecht.</w:t>
      </w:r>
    </w:p>
    <w:p w:rsidR="00B84393" w:rsidRDefault="00795561">
      <w:pPr>
        <w:numPr>
          <w:ilvl w:val="0"/>
          <w:numId w:val="4"/>
        </w:numPr>
        <w:spacing w:line="360" w:lineRule="auto"/>
        <w:jc w:val="both"/>
        <w:rPr>
          <w:sz w:val="24"/>
          <w:szCs w:val="24"/>
        </w:rPr>
      </w:pPr>
      <w:r>
        <w:rPr>
          <w:sz w:val="24"/>
          <w:szCs w:val="24"/>
        </w:rPr>
        <w:t>Stellt die Aussagen Glaubrechts der Charakteristik des Eisernen Zeitalters bei Ovid gegenüber, z. B. in einer Tabelle.</w:t>
      </w:r>
    </w:p>
    <w:p w:rsidR="00B84393" w:rsidRDefault="00795561">
      <w:pPr>
        <w:numPr>
          <w:ilvl w:val="0"/>
          <w:numId w:val="4"/>
        </w:numPr>
        <w:spacing w:line="360" w:lineRule="auto"/>
        <w:jc w:val="both"/>
        <w:rPr>
          <w:sz w:val="24"/>
          <w:szCs w:val="24"/>
        </w:rPr>
      </w:pPr>
      <w:r>
        <w:rPr>
          <w:sz w:val="24"/>
          <w:szCs w:val="24"/>
        </w:rPr>
        <w:t>Diskutiert im Team,</w:t>
      </w:r>
    </w:p>
    <w:p w:rsidR="00B84393" w:rsidRDefault="00795561">
      <w:pPr>
        <w:numPr>
          <w:ilvl w:val="0"/>
          <w:numId w:val="8"/>
        </w:numPr>
        <w:spacing w:line="360" w:lineRule="auto"/>
        <w:jc w:val="both"/>
        <w:rPr>
          <w:sz w:val="24"/>
          <w:szCs w:val="24"/>
        </w:rPr>
      </w:pPr>
      <w:r>
        <w:rPr>
          <w:sz w:val="24"/>
          <w:szCs w:val="24"/>
        </w:rPr>
        <w:t>ob es bei dem Raubbau, den die menschliche Spezies an der Erde und ihren Systemen betreibt, nicht möglicherweise sogar sinnvoll wäre, wenn der Mensch als Art an den menschengemachten Problemen – quasi als Strafe – letztlich ausstirbt.</w:t>
      </w:r>
    </w:p>
    <w:p w:rsidR="00B84393" w:rsidRPr="00B44378" w:rsidRDefault="00795561" w:rsidP="00B44378">
      <w:pPr>
        <w:numPr>
          <w:ilvl w:val="0"/>
          <w:numId w:val="8"/>
        </w:numPr>
        <w:spacing w:line="360" w:lineRule="auto"/>
        <w:jc w:val="both"/>
        <w:rPr>
          <w:sz w:val="24"/>
          <w:szCs w:val="24"/>
        </w:rPr>
      </w:pPr>
      <w:r>
        <w:rPr>
          <w:sz w:val="24"/>
          <w:szCs w:val="24"/>
        </w:rPr>
        <w:t xml:space="preserve">ob es eine Möglichkeit geben könnte, den subjektiven Egoismus („Ich will etwas Leckeres </w:t>
      </w:r>
      <w:proofErr w:type="spellStart"/>
      <w:r>
        <w:rPr>
          <w:sz w:val="24"/>
          <w:szCs w:val="24"/>
        </w:rPr>
        <w:t>essen</w:t>
      </w:r>
      <w:proofErr w:type="spellEnd"/>
      <w:r>
        <w:rPr>
          <w:sz w:val="24"/>
          <w:szCs w:val="24"/>
        </w:rPr>
        <w:t>, ich will eine warme Wohnung bewohnen, ich will mich rasch und bequem fortbewegen können, ich will mein Handy besitzen“) mit der objektiven Erfordernis, sich radikal neu zu orientieren (Stichworte: Nachhaltigkeit; sich mit der Umwelt auf gleicher Augenhöhe arrangieren; Ressourcen schonen...) auszusöhnen.</w:t>
      </w:r>
    </w:p>
    <w:p w:rsidR="00B84393" w:rsidRDefault="00795561">
      <w:pPr>
        <w:spacing w:line="360" w:lineRule="auto"/>
        <w:rPr>
          <w:sz w:val="24"/>
          <w:szCs w:val="24"/>
        </w:rPr>
      </w:pPr>
      <w:r>
        <w:br w:type="page"/>
      </w:r>
    </w:p>
    <w:p w:rsidR="00B84393" w:rsidRDefault="00795561">
      <w:pPr>
        <w:spacing w:line="360" w:lineRule="auto"/>
        <w:rPr>
          <w:b/>
          <w:sz w:val="24"/>
          <w:szCs w:val="24"/>
        </w:rPr>
      </w:pPr>
      <w:r>
        <w:rPr>
          <w:b/>
          <w:sz w:val="24"/>
          <w:szCs w:val="24"/>
        </w:rPr>
        <w:t>C</w:t>
      </w:r>
    </w:p>
    <w:p w:rsidR="00B84393" w:rsidRDefault="00795561">
      <w:pPr>
        <w:spacing w:line="360" w:lineRule="auto"/>
        <w:rPr>
          <w:b/>
          <w:sz w:val="24"/>
          <w:szCs w:val="24"/>
        </w:rPr>
      </w:pPr>
      <w:r>
        <w:rPr>
          <w:b/>
          <w:sz w:val="24"/>
          <w:szCs w:val="24"/>
        </w:rPr>
        <w:t>VERANTWORTUNGSETHIK</w:t>
      </w:r>
    </w:p>
    <w:p w:rsidR="00B84393" w:rsidRDefault="00B84393">
      <w:pPr>
        <w:spacing w:line="360" w:lineRule="auto"/>
        <w:rPr>
          <w:sz w:val="24"/>
          <w:szCs w:val="24"/>
        </w:rPr>
      </w:pPr>
    </w:p>
    <w:p w:rsidR="00B84393" w:rsidRDefault="00795561">
      <w:pPr>
        <w:spacing w:line="360" w:lineRule="auto"/>
        <w:rPr>
          <w:b/>
          <w:sz w:val="24"/>
          <w:szCs w:val="24"/>
        </w:rPr>
      </w:pPr>
      <w:r>
        <w:rPr>
          <w:b/>
          <w:sz w:val="24"/>
          <w:szCs w:val="24"/>
        </w:rPr>
        <w:t>Texte:</w:t>
      </w:r>
    </w:p>
    <w:p w:rsidR="00B84393" w:rsidRDefault="00795561">
      <w:pPr>
        <w:numPr>
          <w:ilvl w:val="0"/>
          <w:numId w:val="6"/>
        </w:numPr>
        <w:spacing w:line="360" w:lineRule="auto"/>
      </w:pPr>
      <w:r>
        <w:rPr>
          <w:sz w:val="24"/>
          <w:szCs w:val="24"/>
        </w:rPr>
        <w:t>Bundesverfassungsgericht: Beschluss des Ersten Senats vom 24. März 2021, Az. 1 </w:t>
      </w:r>
      <w:proofErr w:type="spellStart"/>
      <w:r>
        <w:rPr>
          <w:sz w:val="24"/>
          <w:szCs w:val="24"/>
        </w:rPr>
        <w:t>BvR</w:t>
      </w:r>
      <w:proofErr w:type="spellEnd"/>
      <w:r>
        <w:rPr>
          <w:sz w:val="24"/>
          <w:szCs w:val="24"/>
        </w:rPr>
        <w:t xml:space="preserve"> 2656/18 et al., URL: </w:t>
      </w:r>
      <w:hyperlink r:id="rId17">
        <w:r>
          <w:rPr>
            <w:sz w:val="24"/>
            <w:szCs w:val="24"/>
            <w:u w:val="single"/>
          </w:rPr>
          <w:t>https://www.bundesverfassungsgericht.de/e/rs20210324_1bvr265618.html</w:t>
        </w:r>
      </w:hyperlink>
      <w:r>
        <w:rPr>
          <w:sz w:val="24"/>
          <w:szCs w:val="24"/>
        </w:rPr>
        <w:t xml:space="preserve"> (Stand: 23.04.2023).</w:t>
      </w:r>
    </w:p>
    <w:p w:rsidR="00B84393" w:rsidRDefault="00795561">
      <w:pPr>
        <w:numPr>
          <w:ilvl w:val="0"/>
          <w:numId w:val="6"/>
        </w:numPr>
        <w:spacing w:line="360" w:lineRule="auto"/>
        <w:rPr>
          <w:sz w:val="24"/>
          <w:szCs w:val="24"/>
        </w:rPr>
      </w:pPr>
      <w:r>
        <w:rPr>
          <w:sz w:val="24"/>
          <w:szCs w:val="24"/>
        </w:rPr>
        <w:t>Jonas, Hans (1979): Das Prinzip Verantwortung. Versuch einer Ethik für die technologische Zivilisation. Frankfurt am Main.</w:t>
      </w:r>
    </w:p>
    <w:p w:rsidR="00B84393" w:rsidRDefault="00795561">
      <w:pPr>
        <w:numPr>
          <w:ilvl w:val="0"/>
          <w:numId w:val="6"/>
        </w:numPr>
        <w:spacing w:line="360" w:lineRule="auto"/>
        <w:rPr>
          <w:sz w:val="24"/>
          <w:szCs w:val="24"/>
        </w:rPr>
      </w:pPr>
      <w:r>
        <w:rPr>
          <w:sz w:val="24"/>
          <w:szCs w:val="24"/>
        </w:rPr>
        <w:t xml:space="preserve">Weber, Max (1919): Politik als Beruf. In: Gesammelte Politische Schriften. Hrsg. von Johannes Winckelmann. Tübingen </w:t>
      </w:r>
      <w:r>
        <w:rPr>
          <w:sz w:val="24"/>
          <w:szCs w:val="24"/>
          <w:vertAlign w:val="superscript"/>
        </w:rPr>
        <w:t>5</w:t>
      </w:r>
      <w:r>
        <w:rPr>
          <w:sz w:val="24"/>
          <w:szCs w:val="24"/>
        </w:rPr>
        <w:t>1988, S. 552.</w:t>
      </w:r>
    </w:p>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 xml:space="preserve">Vor etwa einem Jahrhundert (nämlich 1919) hat der „Vater der Politikwissenschaft“, Max Weber, in einem Vortrag verantwortungsethisches Handeln als eine Form von zwei Formen politischen Handelns benannt. Es gehe darum, „[...] </w:t>
      </w:r>
      <w:proofErr w:type="spellStart"/>
      <w:r>
        <w:rPr>
          <w:sz w:val="24"/>
          <w:szCs w:val="24"/>
        </w:rPr>
        <w:t>daß</w:t>
      </w:r>
      <w:proofErr w:type="spellEnd"/>
      <w:r>
        <w:rPr>
          <w:sz w:val="24"/>
          <w:szCs w:val="24"/>
        </w:rPr>
        <w:t xml:space="preserve"> man für die (vorhersehbaren) Folgen seines Handelns aufzukommen hat.“</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 xml:space="preserve">Mit dieser Verantwortungsethik hat sich in der Folge sehr intensiv der Philosoph Hans Jonas beschäftigt. Im Jahre 1979 formulierte er – in Anknüpfung an Immanuel Kants „kategorischen Imperativ“ – die Maxime: „Handle so, </w:t>
      </w:r>
      <w:proofErr w:type="spellStart"/>
      <w:r>
        <w:rPr>
          <w:sz w:val="24"/>
          <w:szCs w:val="24"/>
        </w:rPr>
        <w:t>daß</w:t>
      </w:r>
      <w:proofErr w:type="spellEnd"/>
      <w:r>
        <w:rPr>
          <w:sz w:val="24"/>
          <w:szCs w:val="24"/>
        </w:rPr>
        <w:t xml:space="preserve"> die Wirkungen deiner Handlungen verträglich sind mit der Permanenz echten menschlichen Lebens auf der Erde.“</w:t>
      </w:r>
    </w:p>
    <w:p w:rsidR="00B84393" w:rsidRDefault="00B84393">
      <w:pPr>
        <w:spacing w:line="360" w:lineRule="auto"/>
        <w:jc w:val="both"/>
        <w:rPr>
          <w:sz w:val="24"/>
          <w:szCs w:val="24"/>
        </w:rPr>
      </w:pPr>
    </w:p>
    <w:p w:rsidR="00B84393" w:rsidRDefault="00795561">
      <w:pPr>
        <w:spacing w:line="360" w:lineRule="auto"/>
        <w:jc w:val="both"/>
        <w:rPr>
          <w:sz w:val="24"/>
          <w:szCs w:val="24"/>
        </w:rPr>
      </w:pPr>
      <w:r>
        <w:rPr>
          <w:sz w:val="24"/>
          <w:szCs w:val="24"/>
        </w:rPr>
        <w:t>Ganz ähnlich argumentiert inzwischen das höchste deutsche Gericht, das Bundesverfassungsgericht. In einem Beschluss von 2021 wies es den Gesetzgeber an, hinsichtlich des Klimaschutzes schon jetzt intensiver zu handeln. Es gehe nicht an, die Probleme auf künftige Generationen zu verlagern. In den Leitsätzen des Beschlusses formuliert das Gericht: „[Die Grundrechte schützen] als intertemporale Freiheitssicherung vor einer einseitigen Verlagerung der [...] Treibhausgas- minderungslast in die Zukunft.“</w:t>
      </w:r>
    </w:p>
    <w:p w:rsidR="00B44378" w:rsidRDefault="00B44378">
      <w:pPr>
        <w:rPr>
          <w:b/>
          <w:sz w:val="24"/>
          <w:szCs w:val="24"/>
        </w:rPr>
      </w:pPr>
      <w:r>
        <w:rPr>
          <w:b/>
          <w:sz w:val="24"/>
          <w:szCs w:val="24"/>
        </w:rPr>
        <w:br w:type="page"/>
      </w:r>
    </w:p>
    <w:p w:rsidR="00B84393" w:rsidRDefault="00795561">
      <w:pPr>
        <w:spacing w:line="360" w:lineRule="auto"/>
        <w:jc w:val="both"/>
        <w:rPr>
          <w:b/>
          <w:sz w:val="24"/>
          <w:szCs w:val="24"/>
        </w:rPr>
      </w:pPr>
      <w:r>
        <w:rPr>
          <w:b/>
          <w:sz w:val="24"/>
          <w:szCs w:val="24"/>
        </w:rPr>
        <w:t>Aufgabe zu den Paralleltexten C</w:t>
      </w:r>
    </w:p>
    <w:p w:rsidR="00B84393" w:rsidRDefault="00B84393">
      <w:pPr>
        <w:spacing w:line="360" w:lineRule="auto"/>
        <w:jc w:val="both"/>
        <w:rPr>
          <w:b/>
          <w:sz w:val="24"/>
          <w:szCs w:val="24"/>
        </w:rPr>
      </w:pPr>
    </w:p>
    <w:p w:rsidR="00B84393" w:rsidRDefault="00795561">
      <w:pPr>
        <w:spacing w:line="360" w:lineRule="auto"/>
        <w:jc w:val="both"/>
        <w:rPr>
          <w:sz w:val="24"/>
          <w:szCs w:val="24"/>
        </w:rPr>
      </w:pPr>
      <w:r>
        <w:rPr>
          <w:sz w:val="24"/>
          <w:szCs w:val="24"/>
        </w:rPr>
        <w:t>Über Verantwortungsethik habt ihr ganz sicher schon in Ethik oder im Religionsunterricht gesprochen. Diskutiert, wie das Bundesverfassungsgericht mit seinem Beschluss von 2021 die Verantwortungsethik dem deutschen Gesetzgeber quasi „ins Stammbuch geschrieben“ hat.</w:t>
      </w:r>
    </w:p>
    <w:p w:rsidR="00B84393" w:rsidRDefault="00795561">
      <w:pPr>
        <w:spacing w:line="360" w:lineRule="auto"/>
        <w:rPr>
          <w:b/>
          <w:sz w:val="32"/>
          <w:szCs w:val="32"/>
        </w:rPr>
      </w:pPr>
      <w:r>
        <w:br w:type="page"/>
      </w:r>
      <w:r>
        <w:rPr>
          <w:b/>
          <w:sz w:val="32"/>
          <w:szCs w:val="32"/>
        </w:rPr>
        <w:t>TEIL III:</w:t>
      </w:r>
    </w:p>
    <w:p w:rsidR="00B84393" w:rsidRDefault="00795561">
      <w:pPr>
        <w:spacing w:line="360" w:lineRule="auto"/>
        <w:rPr>
          <w:b/>
          <w:sz w:val="24"/>
          <w:szCs w:val="24"/>
        </w:rPr>
      </w:pPr>
      <w:r>
        <w:rPr>
          <w:b/>
          <w:sz w:val="32"/>
          <w:szCs w:val="32"/>
        </w:rPr>
        <w:t>KREATIVPROJEKT</w:t>
      </w:r>
      <w:r>
        <w:br w:type="page"/>
      </w:r>
    </w:p>
    <w:p w:rsidR="00B84393" w:rsidRDefault="00795561">
      <w:pPr>
        <w:spacing w:line="360" w:lineRule="auto"/>
        <w:rPr>
          <w:b/>
          <w:sz w:val="24"/>
          <w:szCs w:val="24"/>
        </w:rPr>
      </w:pPr>
      <w:r>
        <w:rPr>
          <w:b/>
          <w:sz w:val="24"/>
          <w:szCs w:val="24"/>
        </w:rPr>
        <w:t>Aufgabe zum Kreativprojekt</w:t>
      </w:r>
    </w:p>
    <w:p w:rsidR="00B84393" w:rsidRDefault="00B84393">
      <w:pPr>
        <w:spacing w:line="360" w:lineRule="auto"/>
        <w:rPr>
          <w:sz w:val="24"/>
          <w:szCs w:val="24"/>
        </w:rPr>
      </w:pPr>
    </w:p>
    <w:p w:rsidR="00B84393" w:rsidRDefault="00795561">
      <w:pPr>
        <w:spacing w:line="360" w:lineRule="auto"/>
        <w:jc w:val="both"/>
        <w:rPr>
          <w:sz w:val="24"/>
          <w:szCs w:val="24"/>
        </w:rPr>
      </w:pPr>
      <w:r>
        <w:rPr>
          <w:sz w:val="24"/>
          <w:szCs w:val="24"/>
        </w:rPr>
        <w:t>Ihr habt euch jetzt intensiv mit dem Eisernen Zeitalter und der Vernichtung der Menschheit in Ovids „Metamorphosen“ beschäftigt und seid ebenso in aktuelle Forschungen eingedrungen.</w:t>
      </w:r>
    </w:p>
    <w:p w:rsidR="00B84393" w:rsidRDefault="00795561">
      <w:pPr>
        <w:spacing w:line="360" w:lineRule="auto"/>
        <w:jc w:val="both"/>
        <w:rPr>
          <w:sz w:val="24"/>
          <w:szCs w:val="24"/>
        </w:rPr>
      </w:pPr>
      <w:r>
        <w:rPr>
          <w:sz w:val="24"/>
          <w:szCs w:val="24"/>
        </w:rPr>
        <w:t>Stellt euch vor, euer Team ist die Götterversammlung um Jupiter, die über die jüngsten und aktuellen „Vergehen“ der Menschheit berät.</w:t>
      </w:r>
    </w:p>
    <w:p w:rsidR="00B84393" w:rsidRDefault="00795561">
      <w:pPr>
        <w:numPr>
          <w:ilvl w:val="0"/>
          <w:numId w:val="7"/>
        </w:numPr>
        <w:spacing w:line="360" w:lineRule="auto"/>
        <w:jc w:val="both"/>
        <w:rPr>
          <w:sz w:val="24"/>
          <w:szCs w:val="24"/>
        </w:rPr>
      </w:pPr>
      <w:r>
        <w:rPr>
          <w:sz w:val="24"/>
          <w:szCs w:val="24"/>
        </w:rPr>
        <w:t>Gestaltet ein Video oder Audio, in dem ihr diese Götterversammlung darstellt. Eine (witzige) Bezugnahme auf Ovids Text oder die Sekundärtexte kann die Qualität des Produkts steigern.</w:t>
      </w:r>
    </w:p>
    <w:p w:rsidR="00B84393" w:rsidRDefault="00795561">
      <w:pPr>
        <w:numPr>
          <w:ilvl w:val="0"/>
          <w:numId w:val="7"/>
        </w:numPr>
        <w:spacing w:line="360" w:lineRule="auto"/>
        <w:jc w:val="both"/>
        <w:rPr>
          <w:sz w:val="24"/>
          <w:szCs w:val="24"/>
        </w:rPr>
      </w:pPr>
      <w:r>
        <w:rPr>
          <w:sz w:val="24"/>
          <w:szCs w:val="24"/>
        </w:rPr>
        <w:t>Die Götterversammlung soll auch zu einem Urteil kommen: Vernichtung der Menschheit, weil es mit den Menschen sowieso keinen Sinn mehr hat? Eine andere Strafe? Noch eine letzte Chance für die Menschheit? Die Menschen „ihr Ding“ weitermachen lassen, da sie sich sowieso bald selbst vernichten? Irgendeinen anderen Entschluss?</w:t>
      </w:r>
    </w:p>
    <w:p w:rsidR="00B84393" w:rsidRDefault="00795561">
      <w:pPr>
        <w:numPr>
          <w:ilvl w:val="0"/>
          <w:numId w:val="7"/>
        </w:numPr>
        <w:spacing w:line="360" w:lineRule="auto"/>
        <w:jc w:val="both"/>
        <w:rPr>
          <w:sz w:val="24"/>
          <w:szCs w:val="24"/>
        </w:rPr>
      </w:pPr>
      <w:r>
        <w:rPr>
          <w:sz w:val="24"/>
          <w:szCs w:val="24"/>
        </w:rPr>
        <w:t xml:space="preserve">Achtung: Das Video/Audio soll nicht länger als fünf Minuten dauern. Die Götter verhandeln zweisprachig: so viel, wie ihr euch zutraut, auf Latein, alles andere auf Deutsch. </w:t>
      </w:r>
    </w:p>
    <w:p w:rsidR="00B84393" w:rsidRDefault="00B84393">
      <w:pPr>
        <w:rPr>
          <w:sz w:val="24"/>
          <w:szCs w:val="24"/>
        </w:rPr>
      </w:pPr>
    </w:p>
    <w:sectPr w:rsidR="00B84393" w:rsidSect="00B44378">
      <w:pgSz w:w="11909" w:h="16834" w:code="9"/>
      <w:pgMar w:top="1418" w:right="1134" w:bottom="1418" w:left="1134" w:header="964" w:footer="851"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7E" w:rsidRDefault="00CE677E" w:rsidP="00795561">
      <w:pPr>
        <w:spacing w:line="240" w:lineRule="auto"/>
      </w:pPr>
      <w:r>
        <w:separator/>
      </w:r>
    </w:p>
  </w:endnote>
  <w:endnote w:type="continuationSeparator" w:id="0">
    <w:p w:rsidR="00CE677E" w:rsidRDefault="00CE677E" w:rsidP="00795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8893"/>
      <w:docPartObj>
        <w:docPartGallery w:val="Page Numbers (Bottom of Page)"/>
        <w:docPartUnique/>
      </w:docPartObj>
    </w:sdtPr>
    <w:sdtEndPr>
      <w:rPr>
        <w:sz w:val="18"/>
        <w:szCs w:val="18"/>
      </w:rPr>
    </w:sdtEndPr>
    <w:sdtContent>
      <w:p w:rsidR="00CE677E" w:rsidRPr="009C5BAE" w:rsidRDefault="00CE677E" w:rsidP="00CE677E">
        <w:pPr>
          <w:pStyle w:val="Fuzeile"/>
          <w:pBdr>
            <w:top w:val="single" w:sz="4" w:space="1" w:color="auto"/>
          </w:pBdr>
          <w:tabs>
            <w:tab w:val="clear" w:pos="9072"/>
          </w:tabs>
          <w:ind w:right="-2"/>
          <w:rPr>
            <w:sz w:val="16"/>
            <w:szCs w:val="16"/>
          </w:rPr>
        </w:pPr>
        <w:r w:rsidRPr="009C5BAE">
          <w:rPr>
            <w:sz w:val="16"/>
            <w:szCs w:val="16"/>
          </w:rPr>
          <w:t xml:space="preserve">Quelle: </w:t>
        </w:r>
        <w:r w:rsidRPr="009C5BAE">
          <w:rPr>
            <w:sz w:val="16"/>
            <w:szCs w:val="16"/>
            <w:lang w:eastAsia="de-DE"/>
          </w:rPr>
          <w:t>Landesinstitut für Schulqualität und Lehrerbildung Sachsen-Anhalt (LISA)</w:t>
        </w:r>
        <w:r w:rsidRPr="009C5BAE">
          <w:rPr>
            <w:sz w:val="16"/>
            <w:szCs w:val="16"/>
          </w:rPr>
          <w:t xml:space="preserve"> (http://www.bildung-lsa.de) | Lizenz: (CC BY-SA 4.0)</w:t>
        </w:r>
      </w:p>
      <w:p w:rsidR="00CE677E" w:rsidRPr="00CE677E" w:rsidRDefault="00CE677E" w:rsidP="00CE677E">
        <w:pPr>
          <w:pStyle w:val="Fuzeile"/>
          <w:spacing w:before="120"/>
          <w:jc w:val="center"/>
          <w:rPr>
            <w:sz w:val="18"/>
            <w:szCs w:val="18"/>
          </w:rPr>
        </w:pPr>
        <w:r w:rsidRPr="00CE677E">
          <w:rPr>
            <w:sz w:val="18"/>
            <w:szCs w:val="18"/>
          </w:rPr>
          <w:fldChar w:fldCharType="begin"/>
        </w:r>
        <w:r w:rsidRPr="00CE677E">
          <w:rPr>
            <w:sz w:val="18"/>
            <w:szCs w:val="18"/>
          </w:rPr>
          <w:instrText>PAGE   \* MERGEFORMAT</w:instrText>
        </w:r>
        <w:r w:rsidRPr="00CE677E">
          <w:rPr>
            <w:sz w:val="18"/>
            <w:szCs w:val="18"/>
          </w:rPr>
          <w:fldChar w:fldCharType="separate"/>
        </w:r>
        <w:r w:rsidR="00B44378" w:rsidRPr="00B44378">
          <w:rPr>
            <w:noProof/>
            <w:sz w:val="18"/>
            <w:szCs w:val="18"/>
            <w:lang w:val="de-DE"/>
          </w:rPr>
          <w:t>3</w:t>
        </w:r>
        <w:r w:rsidRPr="00CE677E">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56476"/>
      <w:docPartObj>
        <w:docPartGallery w:val="Page Numbers (Bottom of Page)"/>
        <w:docPartUnique/>
      </w:docPartObj>
    </w:sdtPr>
    <w:sdtEndPr>
      <w:rPr>
        <w:sz w:val="18"/>
        <w:szCs w:val="18"/>
      </w:rPr>
    </w:sdtEndPr>
    <w:sdtContent>
      <w:p w:rsidR="00CE677E" w:rsidRPr="009C5BAE" w:rsidRDefault="00CE677E" w:rsidP="00CE677E">
        <w:pPr>
          <w:pStyle w:val="Fuzeile"/>
          <w:pBdr>
            <w:top w:val="single" w:sz="4" w:space="1" w:color="auto"/>
          </w:pBdr>
          <w:tabs>
            <w:tab w:val="clear" w:pos="9072"/>
          </w:tabs>
          <w:ind w:right="-2"/>
          <w:jc w:val="center"/>
          <w:rPr>
            <w:sz w:val="16"/>
            <w:szCs w:val="16"/>
          </w:rPr>
        </w:pPr>
        <w:r w:rsidRPr="009C5BAE">
          <w:rPr>
            <w:sz w:val="16"/>
            <w:szCs w:val="16"/>
          </w:rPr>
          <w:t xml:space="preserve">Quelle: </w:t>
        </w:r>
        <w:r w:rsidRPr="009C5BAE">
          <w:rPr>
            <w:sz w:val="16"/>
            <w:szCs w:val="16"/>
            <w:lang w:eastAsia="de-DE"/>
          </w:rPr>
          <w:t>Landesinstitut für Schulqualität und Lehrerbildung Sachsen-Anhalt (LISA)</w:t>
        </w:r>
        <w:r w:rsidRPr="009C5BAE">
          <w:rPr>
            <w:sz w:val="16"/>
            <w:szCs w:val="16"/>
          </w:rPr>
          <w:t xml:space="preserve"> (http://www.bildung-lsa.de) | Lizenz: (CC BY-SA 4.0)</w:t>
        </w:r>
      </w:p>
      <w:p w:rsidR="00CE677E" w:rsidRPr="00CE677E" w:rsidRDefault="00CE677E" w:rsidP="00CE677E">
        <w:pPr>
          <w:pStyle w:val="Fuzeile"/>
          <w:spacing w:before="120"/>
          <w:jc w:val="center"/>
          <w:rPr>
            <w:sz w:val="18"/>
            <w:szCs w:val="18"/>
          </w:rPr>
        </w:pPr>
        <w:r w:rsidRPr="00CE677E">
          <w:rPr>
            <w:sz w:val="18"/>
            <w:szCs w:val="18"/>
          </w:rPr>
          <w:fldChar w:fldCharType="begin"/>
        </w:r>
        <w:r w:rsidRPr="00CE677E">
          <w:rPr>
            <w:sz w:val="18"/>
            <w:szCs w:val="18"/>
          </w:rPr>
          <w:instrText>PAGE   \* MERGEFORMAT</w:instrText>
        </w:r>
        <w:r w:rsidRPr="00CE677E">
          <w:rPr>
            <w:sz w:val="18"/>
            <w:szCs w:val="18"/>
          </w:rPr>
          <w:fldChar w:fldCharType="separate"/>
        </w:r>
        <w:r w:rsidR="00B44378" w:rsidRPr="00B44378">
          <w:rPr>
            <w:noProof/>
            <w:sz w:val="18"/>
            <w:szCs w:val="18"/>
            <w:lang w:val="de-DE"/>
          </w:rPr>
          <w:t>4</w:t>
        </w:r>
        <w:r w:rsidRPr="00CE677E">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38027"/>
      <w:docPartObj>
        <w:docPartGallery w:val="Page Numbers (Bottom of Page)"/>
        <w:docPartUnique/>
      </w:docPartObj>
    </w:sdtPr>
    <w:sdtEndPr>
      <w:rPr>
        <w:sz w:val="18"/>
        <w:szCs w:val="18"/>
      </w:rPr>
    </w:sdtEndPr>
    <w:sdtContent>
      <w:p w:rsidR="00CE677E" w:rsidRPr="009C5BAE" w:rsidRDefault="00CE677E" w:rsidP="00CE677E">
        <w:pPr>
          <w:pStyle w:val="Fuzeile"/>
          <w:pBdr>
            <w:top w:val="single" w:sz="4" w:space="1" w:color="auto"/>
          </w:pBdr>
          <w:tabs>
            <w:tab w:val="clear" w:pos="9072"/>
          </w:tabs>
          <w:ind w:right="-2"/>
          <w:jc w:val="center"/>
          <w:rPr>
            <w:sz w:val="16"/>
            <w:szCs w:val="16"/>
          </w:rPr>
        </w:pPr>
        <w:r w:rsidRPr="009C5BAE">
          <w:rPr>
            <w:sz w:val="16"/>
            <w:szCs w:val="16"/>
          </w:rPr>
          <w:t xml:space="preserve">Quelle: </w:t>
        </w:r>
        <w:r w:rsidRPr="009C5BAE">
          <w:rPr>
            <w:sz w:val="16"/>
            <w:szCs w:val="16"/>
            <w:lang w:eastAsia="de-DE"/>
          </w:rPr>
          <w:t>Landesinstitut für Schulqualität und Lehrerbildung Sachsen-Anhalt (LISA)</w:t>
        </w:r>
        <w:r w:rsidRPr="009C5BAE">
          <w:rPr>
            <w:sz w:val="16"/>
            <w:szCs w:val="16"/>
          </w:rPr>
          <w:t xml:space="preserve"> (http://www.bildung-lsa.de) | Lizenz: (CC BY-SA 4.0)</w:t>
        </w:r>
      </w:p>
      <w:p w:rsidR="00CE677E" w:rsidRPr="00CE677E" w:rsidRDefault="00CE677E" w:rsidP="00CE677E">
        <w:pPr>
          <w:pStyle w:val="Fuzeile"/>
          <w:spacing w:before="120"/>
          <w:jc w:val="center"/>
          <w:rPr>
            <w:sz w:val="18"/>
            <w:szCs w:val="18"/>
          </w:rPr>
        </w:pPr>
        <w:r w:rsidRPr="00CE677E">
          <w:rPr>
            <w:sz w:val="18"/>
            <w:szCs w:val="18"/>
          </w:rPr>
          <w:fldChar w:fldCharType="begin"/>
        </w:r>
        <w:r w:rsidRPr="00CE677E">
          <w:rPr>
            <w:sz w:val="18"/>
            <w:szCs w:val="18"/>
          </w:rPr>
          <w:instrText>PAGE   \* MERGEFORMAT</w:instrText>
        </w:r>
        <w:r w:rsidRPr="00CE677E">
          <w:rPr>
            <w:sz w:val="18"/>
            <w:szCs w:val="18"/>
          </w:rPr>
          <w:fldChar w:fldCharType="separate"/>
        </w:r>
        <w:r w:rsidR="00B44378" w:rsidRPr="00B44378">
          <w:rPr>
            <w:noProof/>
            <w:sz w:val="18"/>
            <w:szCs w:val="18"/>
            <w:lang w:val="de-DE"/>
          </w:rPr>
          <w:t>38</w:t>
        </w:r>
        <w:r w:rsidRPr="00CE677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7E" w:rsidRDefault="00CE677E" w:rsidP="00795561">
      <w:pPr>
        <w:spacing w:line="240" w:lineRule="auto"/>
      </w:pPr>
      <w:r>
        <w:separator/>
      </w:r>
    </w:p>
  </w:footnote>
  <w:footnote w:type="continuationSeparator" w:id="0">
    <w:p w:rsidR="00CE677E" w:rsidRDefault="00CE677E" w:rsidP="00795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7E" w:rsidRDefault="00CE677E" w:rsidP="00B44378">
    <w:pPr>
      <w:pBdr>
        <w:top w:val="nil"/>
        <w:left w:val="nil"/>
        <w:bottom w:val="single" w:sz="4" w:space="1" w:color="000000"/>
        <w:right w:val="nil"/>
        <w:between w:val="nil"/>
      </w:pBdr>
      <w:tabs>
        <w:tab w:val="center" w:pos="4536"/>
        <w:tab w:val="right" w:pos="13750"/>
      </w:tabs>
      <w:ind w:right="-7"/>
      <w:rPr>
        <w:color w:val="000000"/>
        <w:sz w:val="20"/>
        <w:szCs w:val="20"/>
      </w:rPr>
    </w:pPr>
    <w:r w:rsidRPr="00CD7D34">
      <w:rPr>
        <w:color w:val="000000"/>
        <w:sz w:val="20"/>
        <w:szCs w:val="20"/>
        <w:lang w:val="de-DE"/>
      </w:rPr>
      <w:t>Niveaubestimmende</w:t>
    </w:r>
    <w:r>
      <w:rPr>
        <w:color w:val="000000"/>
        <w:sz w:val="20"/>
        <w:szCs w:val="20"/>
      </w:rPr>
      <w:t xml:space="preserve"> Aufgabe Gymnasium Latein, </w:t>
    </w:r>
    <w:proofErr w:type="spellStart"/>
    <w:r>
      <w:rPr>
        <w:color w:val="000000"/>
        <w:sz w:val="20"/>
        <w:szCs w:val="20"/>
      </w:rPr>
      <w:t>Sjg</w:t>
    </w:r>
    <w:proofErr w:type="spellEnd"/>
    <w:r>
      <w:rPr>
        <w:color w:val="000000"/>
        <w:sz w:val="20"/>
        <w:szCs w:val="20"/>
      </w:rPr>
      <w:t>. 11/12</w:t>
    </w:r>
    <w:r>
      <w:rPr>
        <w:color w:val="000000"/>
        <w:sz w:val="20"/>
        <w:szCs w:val="20"/>
      </w:rPr>
      <w:tab/>
      <w:t>Aufgabe</w:t>
    </w:r>
  </w:p>
  <w:p w:rsidR="00CE677E" w:rsidRDefault="00CE67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A4"/>
    <w:multiLevelType w:val="multilevel"/>
    <w:tmpl w:val="9B324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A3702"/>
    <w:multiLevelType w:val="multilevel"/>
    <w:tmpl w:val="0264F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C95F43"/>
    <w:multiLevelType w:val="multilevel"/>
    <w:tmpl w:val="B16E3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A3648"/>
    <w:multiLevelType w:val="multilevel"/>
    <w:tmpl w:val="4E8A96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0CD458A"/>
    <w:multiLevelType w:val="multilevel"/>
    <w:tmpl w:val="2728A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AC19C8"/>
    <w:multiLevelType w:val="multilevel"/>
    <w:tmpl w:val="87149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370474"/>
    <w:multiLevelType w:val="multilevel"/>
    <w:tmpl w:val="F716D2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11D4214"/>
    <w:multiLevelType w:val="multilevel"/>
    <w:tmpl w:val="5284F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645F82"/>
    <w:multiLevelType w:val="multilevel"/>
    <w:tmpl w:val="9FC248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5"/>
  </w:num>
  <w:num w:numId="3">
    <w:abstractNumId w:val="1"/>
  </w:num>
  <w:num w:numId="4">
    <w:abstractNumId w:val="4"/>
  </w:num>
  <w:num w:numId="5">
    <w:abstractNumId w:val="2"/>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93"/>
    <w:rsid w:val="00795561"/>
    <w:rsid w:val="00AB487B"/>
    <w:rsid w:val="00B44378"/>
    <w:rsid w:val="00B84393"/>
    <w:rsid w:val="00CE67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2939"/>
  <w15:docId w15:val="{E32638AD-0379-4AE7-942D-B6DC51AC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styleId="Tabellenraster">
    <w:name w:val="Table Grid"/>
    <w:basedOn w:val="NormaleTabelle"/>
    <w:uiPriority w:val="39"/>
    <w:rsid w:val="009E2F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pPr>
      <w:spacing w:line="240" w:lineRule="auto"/>
    </w:pPr>
    <w:tblPr>
      <w:tblStyleRowBandSize w:val="1"/>
      <w:tblStyleColBandSize w:val="1"/>
      <w:tblCellMar>
        <w:left w:w="108" w:type="dxa"/>
        <w:right w:w="108" w:type="dxa"/>
      </w:tblCellMar>
    </w:tblPr>
  </w:style>
  <w:style w:type="table" w:customStyle="1" w:styleId="af6">
    <w:basedOn w:val="TableNormal2"/>
    <w:pPr>
      <w:spacing w:line="240" w:lineRule="auto"/>
    </w:pPr>
    <w:tblPr>
      <w:tblStyleRowBandSize w:val="1"/>
      <w:tblStyleColBandSize w:val="1"/>
      <w:tblCellMar>
        <w:left w:w="108" w:type="dxa"/>
        <w:right w:w="108" w:type="dxa"/>
      </w:tblCellMar>
    </w:tblPr>
  </w:style>
  <w:style w:type="table" w:customStyle="1" w:styleId="af7">
    <w:basedOn w:val="TableNormal2"/>
    <w:pPr>
      <w:spacing w:line="240" w:lineRule="auto"/>
    </w:pPr>
    <w:tblPr>
      <w:tblStyleRowBandSize w:val="1"/>
      <w:tblStyleColBandSize w:val="1"/>
      <w:tblCellMar>
        <w:left w:w="108" w:type="dxa"/>
        <w:right w:w="108" w:type="dxa"/>
      </w:tblCellMar>
    </w:tblPr>
  </w:style>
  <w:style w:type="table" w:customStyle="1" w:styleId="af8">
    <w:basedOn w:val="TableNormal2"/>
    <w:pPr>
      <w:spacing w:line="240" w:lineRule="auto"/>
    </w:pPr>
    <w:tblPr>
      <w:tblStyleRowBandSize w:val="1"/>
      <w:tblStyleColBandSize w:val="1"/>
      <w:tblCellMar>
        <w:top w:w="113" w:type="dxa"/>
        <w:left w:w="108" w:type="dxa"/>
        <w:bottom w:w="113" w:type="dxa"/>
        <w:right w:w="108" w:type="dxa"/>
      </w:tblCellMar>
    </w:tblPr>
  </w:style>
  <w:style w:type="table" w:customStyle="1" w:styleId="af9">
    <w:basedOn w:val="TableNormal2"/>
    <w:pPr>
      <w:spacing w:line="240" w:lineRule="auto"/>
    </w:pPr>
    <w:tblPr>
      <w:tblStyleRowBandSize w:val="1"/>
      <w:tblStyleColBandSize w:val="1"/>
      <w:tblCellMar>
        <w:top w:w="113" w:type="dxa"/>
        <w:left w:w="108" w:type="dxa"/>
        <w:bottom w:w="113"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pPr>
      <w:spacing w:line="240" w:lineRule="auto"/>
    </w:pPr>
    <w:tblPr>
      <w:tblStyleRowBandSize w:val="1"/>
      <w:tblStyleColBandSize w:val="1"/>
      <w:tblCellMar>
        <w:left w:w="108" w:type="dxa"/>
        <w:right w:w="108" w:type="dxa"/>
      </w:tblCellMar>
    </w:tblPr>
  </w:style>
  <w:style w:type="table" w:customStyle="1" w:styleId="afd">
    <w:basedOn w:val="TableNormal2"/>
    <w:pPr>
      <w:spacing w:line="240" w:lineRule="auto"/>
    </w:pPr>
    <w:tblPr>
      <w:tblStyleRowBandSize w:val="1"/>
      <w:tblStyleColBandSize w:val="1"/>
      <w:tblCellMar>
        <w:left w:w="108" w:type="dxa"/>
        <w:right w:w="108" w:type="dxa"/>
      </w:tblCellMar>
    </w:tblPr>
  </w:style>
  <w:style w:type="table" w:customStyle="1" w:styleId="afe">
    <w:basedOn w:val="TableNormal2"/>
    <w:pPr>
      <w:spacing w:line="240" w:lineRule="auto"/>
    </w:pPr>
    <w:tblPr>
      <w:tblStyleRowBandSize w:val="1"/>
      <w:tblStyleColBandSize w:val="1"/>
      <w:tblCellMar>
        <w:left w:w="108" w:type="dxa"/>
        <w:right w:w="108" w:type="dxa"/>
      </w:tblCellMar>
    </w:tblPr>
  </w:style>
  <w:style w:type="table" w:customStyle="1" w:styleId="aff">
    <w:basedOn w:val="TableNormal2"/>
    <w:pPr>
      <w:spacing w:line="240" w:lineRule="auto"/>
    </w:pPr>
    <w:tblPr>
      <w:tblStyleRowBandSize w:val="1"/>
      <w:tblStyleColBandSize w:val="1"/>
      <w:tblCellMar>
        <w:left w:w="108" w:type="dxa"/>
        <w:right w:w="108" w:type="dxa"/>
      </w:tblCellMar>
    </w:tblPr>
  </w:style>
  <w:style w:type="table" w:customStyle="1" w:styleId="aff0">
    <w:basedOn w:val="TableNormal2"/>
    <w:pPr>
      <w:spacing w:line="240" w:lineRule="auto"/>
    </w:pPr>
    <w:tblPr>
      <w:tblStyleRowBandSize w:val="1"/>
      <w:tblStyleColBandSize w:val="1"/>
      <w:tblCellMar>
        <w:left w:w="108" w:type="dxa"/>
        <w:right w:w="108" w:type="dxa"/>
      </w:tblCellMar>
    </w:tblPr>
  </w:style>
  <w:style w:type="table" w:customStyle="1" w:styleId="aff1">
    <w:basedOn w:val="TableNormal2"/>
    <w:pPr>
      <w:spacing w:line="240" w:lineRule="auto"/>
    </w:pPr>
    <w:tblPr>
      <w:tblStyleRowBandSize w:val="1"/>
      <w:tblStyleColBandSize w:val="1"/>
      <w:tblCellMar>
        <w:left w:w="108" w:type="dxa"/>
        <w:right w:w="108" w:type="dxa"/>
      </w:tblCellMar>
    </w:tblPr>
  </w:style>
  <w:style w:type="table" w:customStyle="1" w:styleId="aff2">
    <w:basedOn w:val="TableNormal2"/>
    <w:pPr>
      <w:spacing w:line="240" w:lineRule="auto"/>
    </w:pPr>
    <w:tblPr>
      <w:tblStyleRowBandSize w:val="1"/>
      <w:tblStyleColBandSize w:val="1"/>
      <w:tblCellMar>
        <w:left w:w="108" w:type="dxa"/>
        <w:right w:w="108" w:type="dxa"/>
      </w:tblCellMar>
    </w:tblPr>
  </w:style>
  <w:style w:type="table" w:customStyle="1" w:styleId="aff3">
    <w:basedOn w:val="TableNormal2"/>
    <w:pPr>
      <w:spacing w:line="240" w:lineRule="auto"/>
    </w:pPr>
    <w:tblPr>
      <w:tblStyleRowBandSize w:val="1"/>
      <w:tblStyleColBandSize w:val="1"/>
      <w:tblCellMar>
        <w:left w:w="108" w:type="dxa"/>
        <w:right w:w="108" w:type="dxa"/>
      </w:tblCellMar>
    </w:tblPr>
  </w:style>
  <w:style w:type="table" w:customStyle="1" w:styleId="aff4">
    <w:basedOn w:val="TableNormal2"/>
    <w:pPr>
      <w:spacing w:line="240" w:lineRule="auto"/>
    </w:pPr>
    <w:tblPr>
      <w:tblStyleRowBandSize w:val="1"/>
      <w:tblStyleColBandSize w:val="1"/>
      <w:tblCellMar>
        <w:left w:w="108" w:type="dxa"/>
        <w:right w:w="108" w:type="dxa"/>
      </w:tblCellMar>
    </w:tblPr>
  </w:style>
  <w:style w:type="table" w:customStyle="1" w:styleId="aff5">
    <w:basedOn w:val="TableNormal2"/>
    <w:pPr>
      <w:spacing w:line="240" w:lineRule="auto"/>
    </w:pPr>
    <w:tblPr>
      <w:tblStyleRowBandSize w:val="1"/>
      <w:tblStyleColBandSize w:val="1"/>
      <w:tblCellMar>
        <w:left w:w="108" w:type="dxa"/>
        <w:right w:w="108" w:type="dxa"/>
      </w:tblCellMar>
    </w:tblPr>
  </w:style>
  <w:style w:type="table" w:customStyle="1" w:styleId="aff6">
    <w:basedOn w:val="TableNormal2"/>
    <w:pPr>
      <w:spacing w:line="240" w:lineRule="auto"/>
    </w:pPr>
    <w:tblPr>
      <w:tblStyleRowBandSize w:val="1"/>
      <w:tblStyleColBandSize w:val="1"/>
      <w:tblCellMar>
        <w:left w:w="108" w:type="dxa"/>
        <w:right w:w="108" w:type="dxa"/>
      </w:tblCellMar>
    </w:tblPr>
  </w:style>
  <w:style w:type="table" w:customStyle="1" w:styleId="aff7">
    <w:basedOn w:val="TableNormal2"/>
    <w:pPr>
      <w:spacing w:line="240" w:lineRule="auto"/>
    </w:pPr>
    <w:tblPr>
      <w:tblStyleRowBandSize w:val="1"/>
      <w:tblStyleColBandSize w:val="1"/>
      <w:tblCellMar>
        <w:left w:w="108" w:type="dxa"/>
        <w:right w:w="108" w:type="dxa"/>
      </w:tblCellMar>
    </w:tblPr>
  </w:style>
  <w:style w:type="table" w:customStyle="1" w:styleId="aff8">
    <w:basedOn w:val="TableNormal2"/>
    <w:pPr>
      <w:spacing w:line="240" w:lineRule="auto"/>
    </w:pPr>
    <w:tblPr>
      <w:tblStyleRowBandSize w:val="1"/>
      <w:tblStyleColBandSize w:val="1"/>
      <w:tblCellMar>
        <w:left w:w="108" w:type="dxa"/>
        <w:right w:w="108" w:type="dxa"/>
      </w:tblCellMar>
    </w:tblPr>
  </w:style>
  <w:style w:type="table" w:customStyle="1" w:styleId="aff9">
    <w:basedOn w:val="TableNormal2"/>
    <w:pPr>
      <w:spacing w:line="240" w:lineRule="auto"/>
    </w:pPr>
    <w:tblPr>
      <w:tblStyleRowBandSize w:val="1"/>
      <w:tblStyleColBandSize w:val="1"/>
      <w:tblCellMar>
        <w:left w:w="108" w:type="dxa"/>
        <w:right w:w="108" w:type="dxa"/>
      </w:tblCellMar>
    </w:tblPr>
  </w:style>
  <w:style w:type="table" w:customStyle="1" w:styleId="affa">
    <w:basedOn w:val="TableNormal2"/>
    <w:pPr>
      <w:spacing w:line="240" w:lineRule="auto"/>
    </w:pPr>
    <w:tblPr>
      <w:tblStyleRowBandSize w:val="1"/>
      <w:tblStyleColBandSize w:val="1"/>
      <w:tblCellMar>
        <w:left w:w="108" w:type="dxa"/>
        <w:right w:w="108" w:type="dxa"/>
      </w:tblCellMar>
    </w:tblPr>
  </w:style>
  <w:style w:type="table" w:customStyle="1" w:styleId="affb">
    <w:basedOn w:val="TableNormal2"/>
    <w:pPr>
      <w:spacing w:line="240" w:lineRule="auto"/>
    </w:pPr>
    <w:tblPr>
      <w:tblStyleRowBandSize w:val="1"/>
      <w:tblStyleColBandSize w:val="1"/>
      <w:tblCellMar>
        <w:left w:w="108" w:type="dxa"/>
        <w:right w:w="108" w:type="dxa"/>
      </w:tblCellMar>
    </w:tblPr>
  </w:style>
  <w:style w:type="table" w:customStyle="1" w:styleId="affc">
    <w:basedOn w:val="TableNormal2"/>
    <w:pPr>
      <w:spacing w:line="240" w:lineRule="auto"/>
    </w:pPr>
    <w:tblPr>
      <w:tblStyleRowBandSize w:val="1"/>
      <w:tblStyleColBandSize w:val="1"/>
      <w:tblCellMar>
        <w:left w:w="108" w:type="dxa"/>
        <w:right w:w="108" w:type="dxa"/>
      </w:tblCellMar>
    </w:tblPr>
  </w:style>
  <w:style w:type="table" w:customStyle="1" w:styleId="affd">
    <w:basedOn w:val="TableNormal2"/>
    <w:pPr>
      <w:spacing w:line="240" w:lineRule="auto"/>
    </w:pPr>
    <w:tblPr>
      <w:tblStyleRowBandSize w:val="1"/>
      <w:tblStyleColBandSize w:val="1"/>
      <w:tblCellMar>
        <w:left w:w="108" w:type="dxa"/>
        <w:right w:w="108" w:type="dxa"/>
      </w:tblCellMar>
    </w:tblPr>
  </w:style>
  <w:style w:type="table" w:customStyle="1" w:styleId="affe">
    <w:basedOn w:val="TableNormal2"/>
    <w:pPr>
      <w:spacing w:line="240" w:lineRule="auto"/>
    </w:pPr>
    <w:tblPr>
      <w:tblStyleRowBandSize w:val="1"/>
      <w:tblStyleColBandSize w:val="1"/>
      <w:tblCellMar>
        <w:left w:w="108" w:type="dxa"/>
        <w:right w:w="108" w:type="dxa"/>
      </w:tblCellMar>
    </w:tblPr>
  </w:style>
  <w:style w:type="table" w:customStyle="1" w:styleId="afff">
    <w:basedOn w:val="TableNormal2"/>
    <w:pPr>
      <w:spacing w:line="240" w:lineRule="auto"/>
    </w:pPr>
    <w:tblPr>
      <w:tblStyleRowBandSize w:val="1"/>
      <w:tblStyleColBandSize w:val="1"/>
      <w:tblCellMar>
        <w:left w:w="108" w:type="dxa"/>
        <w:right w:w="108" w:type="dxa"/>
      </w:tblCellMar>
    </w:tblPr>
  </w:style>
  <w:style w:type="table" w:customStyle="1" w:styleId="afff0">
    <w:basedOn w:val="TableNormal2"/>
    <w:pPr>
      <w:spacing w:line="240" w:lineRule="auto"/>
    </w:pPr>
    <w:tblPr>
      <w:tblStyleRowBandSize w:val="1"/>
      <w:tblStyleColBandSize w:val="1"/>
      <w:tblCellMar>
        <w:left w:w="108" w:type="dxa"/>
        <w:right w:w="108" w:type="dxa"/>
      </w:tblCellMar>
    </w:tblPr>
  </w:style>
  <w:style w:type="table" w:customStyle="1" w:styleId="afff1">
    <w:basedOn w:val="TableNormal2"/>
    <w:pPr>
      <w:spacing w:line="240" w:lineRule="auto"/>
    </w:pPr>
    <w:tblPr>
      <w:tblStyleRowBandSize w:val="1"/>
      <w:tblStyleColBandSize w:val="1"/>
      <w:tblCellMar>
        <w:left w:w="108" w:type="dxa"/>
        <w:right w:w="108" w:type="dxa"/>
      </w:tblCellMar>
    </w:tblPr>
  </w:style>
  <w:style w:type="paragraph" w:styleId="Listenabsatz">
    <w:name w:val="List Paragraph"/>
    <w:basedOn w:val="Standard"/>
    <w:uiPriority w:val="34"/>
    <w:qFormat/>
    <w:rsid w:val="00193B44"/>
    <w:pPr>
      <w:ind w:left="720"/>
      <w:contextualSpacing/>
    </w:pPr>
  </w:style>
  <w:style w:type="table" w:customStyle="1" w:styleId="afff2">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5">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7">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8">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9">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a">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b">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c">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d">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e">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f">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f0">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f1">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f2">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ff3">
    <w:basedOn w:val="TableNormal0"/>
    <w:pPr>
      <w:spacing w:line="240" w:lineRule="auto"/>
    </w:pPr>
    <w:tblPr>
      <w:tblStyleRowBandSize w:val="1"/>
      <w:tblStyleColBandSize w:val="1"/>
      <w:tblCellMar>
        <w:top w:w="100" w:type="dxa"/>
        <w:left w:w="108" w:type="dxa"/>
        <w:bottom w:w="100" w:type="dxa"/>
        <w:right w:w="108" w:type="dxa"/>
      </w:tblCellMar>
    </w:tblPr>
  </w:style>
  <w:style w:type="paragraph" w:styleId="Kopfzeile">
    <w:name w:val="header"/>
    <w:basedOn w:val="Standard"/>
    <w:link w:val="KopfzeileZchn"/>
    <w:uiPriority w:val="99"/>
    <w:unhideWhenUsed/>
    <w:rsid w:val="0079556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561"/>
  </w:style>
  <w:style w:type="paragraph" w:styleId="Fuzeile">
    <w:name w:val="footer"/>
    <w:basedOn w:val="Standard"/>
    <w:link w:val="FuzeileZchn"/>
    <w:uiPriority w:val="99"/>
    <w:unhideWhenUsed/>
    <w:rsid w:val="0079556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Viszeralchirurgie" TargetMode="External"/><Relationship Id="rId17" Type="http://schemas.openxmlformats.org/officeDocument/2006/relationships/hyperlink" Target="https://www.bundesverfassungsgericht.de/e/rs20210324_1bvr265618.html" TargetMode="External"/><Relationship Id="rId2" Type="http://schemas.openxmlformats.org/officeDocument/2006/relationships/numbering" Target="numbering.xml"/><Relationship Id="rId16" Type="http://schemas.openxmlformats.org/officeDocument/2006/relationships/hyperlink" Target="https://www.tagesspiegel.de/wissen/bedrohlicher-als-der-klimawandel-das-verschwinden-der-arten-ist-die-krise-des-jahrhunderts/254019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Extinction_even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ipbes.de/de/Globales-IPBES-Assessment-zu-Biodiversitat-und-Okosystemleistungen-19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hPUQvGNLc2B0rMc4/9kKeVmqkQ==">AMUW2mVUow38WV9V/YDsxOp4xUnDw3lTmiAsoBrjOBpb9WxxEva33IK+bOUjTdGAQQ5ZjiD4S6MXVKBpq48qYFZBWi9/msYjokgbLCgP2/9AlD0WazdD+tPMGHzB50tkmIXLCguDJAdS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4651</Words>
  <Characters>29307</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Träger, Johannes Dr.</dc:creator>
  <cp:lastModifiedBy>Reinpold, Carmen</cp:lastModifiedBy>
  <cp:revision>3</cp:revision>
  <dcterms:created xsi:type="dcterms:W3CDTF">2023-07-07T12:50:00Z</dcterms:created>
  <dcterms:modified xsi:type="dcterms:W3CDTF">2024-02-19T09:48:00Z</dcterms:modified>
</cp:coreProperties>
</file>