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4B82C" w14:textId="77777777" w:rsidR="00E46DCC" w:rsidRDefault="00B6103D">
      <w:pPr>
        <w:spacing w:before="28" w:line="360" w:lineRule="auto"/>
      </w:pPr>
      <w:r>
        <w:rPr>
          <w:rFonts w:ascii="Arial" w:eastAsia="Arial" w:hAnsi="Arial" w:cs="Arial"/>
          <w:b/>
          <w:sz w:val="22"/>
          <w:szCs w:val="22"/>
        </w:rPr>
        <w:t>Konfliktanalyse: Soll die chinesische 5G-Technologie in Deutschland bzw. in den USA (von Privatpersonen, Unternehmen und staatlichen Institutionen) genutzt werden dürfen?</w:t>
      </w:r>
    </w:p>
    <w:p w14:paraId="6A3A384A" w14:textId="47712D41" w:rsidR="00E46DCC" w:rsidRDefault="007F2926">
      <w:pPr>
        <w:tabs>
          <w:tab w:val="left" w:pos="720"/>
        </w:tabs>
        <w:spacing w:line="360" w:lineRule="auto"/>
        <w:rPr>
          <w:rFonts w:ascii="Arial" w:eastAsia="Arial" w:hAnsi="Arial" w:cs="Arial"/>
          <w:b/>
          <w:sz w:val="22"/>
          <w:szCs w:val="22"/>
        </w:rPr>
      </w:pPr>
      <w:r>
        <w:rPr>
          <w:noProof/>
          <w:lang w:bidi="ar-SA"/>
        </w:rPr>
        <w:drawing>
          <wp:anchor distT="0" distB="0" distL="114300" distR="114300" simplePos="0" relativeHeight="251658240" behindDoc="1" locked="0" layoutInCell="1" hidden="0" allowOverlap="1" wp14:anchorId="12EDD4B0" wp14:editId="6C659A7D">
            <wp:simplePos x="0" y="0"/>
            <wp:positionH relativeFrom="margin">
              <wp:posOffset>99060</wp:posOffset>
            </wp:positionH>
            <wp:positionV relativeFrom="page">
              <wp:posOffset>1739900</wp:posOffset>
            </wp:positionV>
            <wp:extent cx="5835600" cy="4424400"/>
            <wp:effectExtent l="0" t="0" r="0" b="0"/>
            <wp:wrapTight wrapText="bothSides">
              <wp:wrapPolygon edited="0">
                <wp:start x="0" y="0"/>
                <wp:lineTo x="0" y="21485"/>
                <wp:lineTo x="21508" y="21485"/>
                <wp:lineTo x="21508" y="0"/>
                <wp:lineTo x="0" y="0"/>
              </wp:wrapPolygon>
            </wp:wrapTight>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835600" cy="4424400"/>
                    </a:xfrm>
                    <a:prstGeom prst="rect">
                      <a:avLst/>
                    </a:prstGeom>
                    <a:ln/>
                  </pic:spPr>
                </pic:pic>
              </a:graphicData>
            </a:graphic>
            <wp14:sizeRelH relativeFrom="margin">
              <wp14:pctWidth>0</wp14:pctWidth>
            </wp14:sizeRelH>
            <wp14:sizeRelV relativeFrom="margin">
              <wp14:pctHeight>0</wp14:pctHeight>
            </wp14:sizeRelV>
          </wp:anchor>
        </w:drawing>
      </w:r>
    </w:p>
    <w:p w14:paraId="568E5396" w14:textId="055FCE12" w:rsidR="00E46DCC" w:rsidRDefault="00E46DCC">
      <w:pPr>
        <w:tabs>
          <w:tab w:val="left" w:pos="720"/>
        </w:tabs>
        <w:spacing w:line="360" w:lineRule="auto"/>
        <w:rPr>
          <w:rFonts w:ascii="Arial" w:eastAsia="Arial" w:hAnsi="Arial" w:cs="Arial"/>
          <w:b/>
          <w:sz w:val="22"/>
          <w:szCs w:val="22"/>
        </w:rPr>
      </w:pPr>
    </w:p>
    <w:p w14:paraId="17F77FF2" w14:textId="6F41EED5" w:rsidR="00E46DCC" w:rsidRPr="007925FA" w:rsidRDefault="00B6103D" w:rsidP="007925FA">
      <w:pPr>
        <w:spacing w:line="360" w:lineRule="auto"/>
      </w:pPr>
      <w:bookmarkStart w:id="0" w:name="_gjdgxs" w:colFirst="0" w:colLast="0"/>
      <w:bookmarkEnd w:id="0"/>
      <w:r w:rsidRPr="00B6103D">
        <w:rPr>
          <w:rFonts w:ascii="Arial" w:eastAsia="Arial" w:hAnsi="Arial" w:cs="Arial"/>
          <w:sz w:val="22"/>
          <w:szCs w:val="22"/>
          <w:lang w:val="en-US"/>
        </w:rPr>
        <w:t xml:space="preserve">Abb. 1: 5G ADMC: (2020). (URL: </w:t>
      </w:r>
      <w:hyperlink r:id="rId9">
        <w:r w:rsidRPr="00B6103D">
          <w:rPr>
            <w:rFonts w:ascii="Arial" w:eastAsia="Arial" w:hAnsi="Arial" w:cs="Arial"/>
            <w:color w:val="000000"/>
            <w:sz w:val="22"/>
            <w:szCs w:val="22"/>
            <w:u w:val="single"/>
            <w:lang w:val="en-US"/>
          </w:rPr>
          <w:t>https://pixabay.com/de/illustrations/netzwerk-5g-internet-technologie-4892118/</w:t>
        </w:r>
      </w:hyperlink>
      <w:r w:rsidRPr="00B6103D">
        <w:rPr>
          <w:rFonts w:ascii="Arial" w:eastAsia="Arial" w:hAnsi="Arial" w:cs="Arial"/>
          <w:sz w:val="22"/>
          <w:szCs w:val="22"/>
          <w:lang w:val="en-US"/>
        </w:rPr>
        <w:t xml:space="preserve">, Stand: 03.10.2022). </w:t>
      </w:r>
      <w:r w:rsidR="007925FA">
        <w:rPr>
          <w:rFonts w:ascii="Arial" w:eastAsia="Arial" w:hAnsi="Arial" w:cs="Arial"/>
          <w:sz w:val="22"/>
          <w:szCs w:val="22"/>
        </w:rPr>
        <w:t xml:space="preserve">(freie Nutzung laut </w:t>
      </w:r>
      <w:proofErr w:type="spellStart"/>
      <w:r w:rsidR="007925FA">
        <w:rPr>
          <w:rFonts w:ascii="Arial" w:eastAsia="Arial" w:hAnsi="Arial" w:cs="Arial"/>
          <w:sz w:val="22"/>
          <w:szCs w:val="22"/>
        </w:rPr>
        <w:t>Pixabay</w:t>
      </w:r>
      <w:proofErr w:type="spellEnd"/>
    </w:p>
    <w:p w14:paraId="0CF4239C" w14:textId="77777777" w:rsidR="00E46DCC" w:rsidRDefault="00B6103D">
      <w:pPr>
        <w:rPr>
          <w:rFonts w:ascii="Arial" w:eastAsia="Arial" w:hAnsi="Arial" w:cs="Arial"/>
          <w:b/>
          <w:sz w:val="22"/>
          <w:szCs w:val="22"/>
        </w:rPr>
      </w:pPr>
      <w:r>
        <w:br w:type="page"/>
      </w:r>
    </w:p>
    <w:p w14:paraId="0D06D019" w14:textId="77777777" w:rsidR="00E46DCC" w:rsidRDefault="00B6103D">
      <w:pPr>
        <w:tabs>
          <w:tab w:val="left" w:pos="720"/>
        </w:tabs>
        <w:spacing w:line="360" w:lineRule="auto"/>
      </w:pPr>
      <w:r>
        <w:rPr>
          <w:rFonts w:ascii="Arial" w:eastAsia="Arial" w:hAnsi="Arial" w:cs="Arial"/>
          <w:b/>
          <w:sz w:val="22"/>
          <w:szCs w:val="22"/>
        </w:rPr>
        <w:lastRenderedPageBreak/>
        <w:t>Inhaltsverzeichnis</w:t>
      </w:r>
    </w:p>
    <w:p w14:paraId="73D17D9C" w14:textId="6804CABB" w:rsidR="00115611" w:rsidRPr="00115611" w:rsidRDefault="00115611" w:rsidP="00115611">
      <w:pPr>
        <w:pStyle w:val="Verzeichnis3"/>
      </w:pPr>
      <w:r w:rsidRPr="00115611">
        <w:t>Gemeinsamer Teil 1</w:t>
      </w:r>
    </w:p>
    <w:p w14:paraId="263F4391" w14:textId="767F0A75" w:rsidR="00115611" w:rsidRPr="006F510F" w:rsidRDefault="00DB031A">
      <w:pPr>
        <w:pStyle w:val="Verzeichnis3"/>
        <w:rPr>
          <w:rFonts w:asciiTheme="minorHAnsi" w:eastAsiaTheme="minorEastAsia" w:hAnsiTheme="minorHAnsi" w:cstheme="minorBidi"/>
          <w:b w:val="0"/>
          <w:noProof/>
          <w:kern w:val="0"/>
          <w:szCs w:val="22"/>
          <w:lang w:bidi="ar-SA"/>
        </w:rPr>
      </w:pPr>
      <w:r w:rsidRPr="00115611">
        <w:rPr>
          <w:rFonts w:eastAsia="Arial" w:cs="Arial"/>
          <w:szCs w:val="22"/>
        </w:rPr>
        <w:fldChar w:fldCharType="begin"/>
      </w:r>
      <w:r w:rsidRPr="00115611">
        <w:rPr>
          <w:rFonts w:eastAsia="Arial" w:cs="Arial"/>
          <w:szCs w:val="22"/>
        </w:rPr>
        <w:instrText xml:space="preserve"> TOC \o "1-3" \h \z \u </w:instrText>
      </w:r>
      <w:r w:rsidRPr="00115611">
        <w:rPr>
          <w:rFonts w:eastAsia="Arial" w:cs="Arial"/>
          <w:szCs w:val="22"/>
        </w:rPr>
        <w:fldChar w:fldCharType="separate"/>
      </w:r>
      <w:hyperlink w:anchor="_Toc158897477" w:history="1">
        <w:r w:rsidR="00115611" w:rsidRPr="006F510F">
          <w:rPr>
            <w:rStyle w:val="Hyperlink"/>
            <w:b w:val="0"/>
            <w:noProof/>
            <w:color w:val="auto"/>
          </w:rPr>
          <w:t>1.</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Konfrontation: Erschließung des Konfliktes mit Hilfe einer Karikaturanalyse</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_Toc158897477 \h </w:instrText>
        </w:r>
        <w:r w:rsidR="00115611" w:rsidRPr="006F510F">
          <w:rPr>
            <w:b w:val="0"/>
            <w:noProof/>
            <w:webHidden/>
          </w:rPr>
        </w:r>
        <w:r w:rsidR="00115611" w:rsidRPr="006F510F">
          <w:rPr>
            <w:b w:val="0"/>
            <w:noProof/>
            <w:webHidden/>
          </w:rPr>
          <w:fldChar w:fldCharType="separate"/>
        </w:r>
        <w:r w:rsidR="00703082">
          <w:rPr>
            <w:b w:val="0"/>
            <w:noProof/>
            <w:webHidden/>
          </w:rPr>
          <w:t>3</w:t>
        </w:r>
        <w:r w:rsidR="00115611" w:rsidRPr="006F510F">
          <w:rPr>
            <w:b w:val="0"/>
            <w:noProof/>
            <w:webHidden/>
          </w:rPr>
          <w:fldChar w:fldCharType="end"/>
        </w:r>
      </w:hyperlink>
    </w:p>
    <w:p w14:paraId="640FDE7A" w14:textId="5694992C" w:rsidR="00115611" w:rsidRPr="006F510F" w:rsidRDefault="00703082">
      <w:pPr>
        <w:pStyle w:val="Verzeichnis3"/>
        <w:rPr>
          <w:rFonts w:asciiTheme="minorHAnsi" w:eastAsiaTheme="minorEastAsia" w:hAnsiTheme="minorHAnsi" w:cstheme="minorBidi"/>
          <w:b w:val="0"/>
          <w:noProof/>
          <w:kern w:val="0"/>
          <w:szCs w:val="22"/>
          <w:lang w:bidi="ar-SA"/>
        </w:rPr>
      </w:pPr>
      <w:hyperlink w:anchor="_Toc158897478" w:history="1">
        <w:r w:rsidR="00115611" w:rsidRPr="006F510F">
          <w:rPr>
            <w:rStyle w:val="Hyperlink"/>
            <w:b w:val="0"/>
            <w:noProof/>
            <w:color w:val="auto"/>
          </w:rPr>
          <w:t>2.</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Plateaubildung im Sinne einer „technischen Aufklärung“</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_Toc158897478 \h </w:instrText>
        </w:r>
        <w:r w:rsidR="00115611" w:rsidRPr="006F510F">
          <w:rPr>
            <w:b w:val="0"/>
            <w:noProof/>
            <w:webHidden/>
          </w:rPr>
        </w:r>
        <w:r w:rsidR="00115611" w:rsidRPr="006F510F">
          <w:rPr>
            <w:b w:val="0"/>
            <w:noProof/>
            <w:webHidden/>
          </w:rPr>
          <w:fldChar w:fldCharType="separate"/>
        </w:r>
        <w:r>
          <w:rPr>
            <w:b w:val="0"/>
            <w:noProof/>
            <w:webHidden/>
          </w:rPr>
          <w:t>3</w:t>
        </w:r>
        <w:r w:rsidR="00115611" w:rsidRPr="006F510F">
          <w:rPr>
            <w:b w:val="0"/>
            <w:noProof/>
            <w:webHidden/>
          </w:rPr>
          <w:fldChar w:fldCharType="end"/>
        </w:r>
      </w:hyperlink>
    </w:p>
    <w:p w14:paraId="4FD6CF21" w14:textId="2D723DFF" w:rsidR="00115611" w:rsidRPr="006F510F" w:rsidRDefault="00703082">
      <w:pPr>
        <w:pStyle w:val="Verzeichnis3"/>
        <w:rPr>
          <w:rStyle w:val="Hyperlink"/>
          <w:b w:val="0"/>
          <w:noProof/>
          <w:color w:val="auto"/>
        </w:rPr>
      </w:pPr>
      <w:hyperlink w:anchor="_Toc158897479" w:history="1">
        <w:r w:rsidR="00115611" w:rsidRPr="006F510F">
          <w:rPr>
            <w:rStyle w:val="Hyperlink"/>
            <w:rFonts w:eastAsia="Arial"/>
            <w:b w:val="0"/>
            <w:noProof/>
            <w:color w:val="auto"/>
          </w:rPr>
          <w:t>3.</w:t>
        </w:r>
        <w:r w:rsidR="00115611" w:rsidRPr="006F510F">
          <w:rPr>
            <w:rFonts w:asciiTheme="minorHAnsi" w:eastAsiaTheme="minorEastAsia" w:hAnsiTheme="minorHAnsi" w:cstheme="minorBidi"/>
            <w:b w:val="0"/>
            <w:noProof/>
            <w:kern w:val="0"/>
            <w:szCs w:val="22"/>
            <w:lang w:bidi="ar-SA"/>
          </w:rPr>
          <w:tab/>
        </w:r>
        <w:r w:rsidR="00115611" w:rsidRPr="006F510F">
          <w:rPr>
            <w:rStyle w:val="Hyperlink"/>
            <w:rFonts w:eastAsia="Arial"/>
            <w:b w:val="0"/>
            <w:noProof/>
            <w:color w:val="auto"/>
          </w:rPr>
          <w:t>Streitlinie/Positionslinie</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_Toc158897479 \h </w:instrText>
        </w:r>
        <w:r w:rsidR="00115611" w:rsidRPr="006F510F">
          <w:rPr>
            <w:b w:val="0"/>
            <w:noProof/>
            <w:webHidden/>
          </w:rPr>
        </w:r>
        <w:r w:rsidR="00115611" w:rsidRPr="006F510F">
          <w:rPr>
            <w:b w:val="0"/>
            <w:noProof/>
            <w:webHidden/>
          </w:rPr>
          <w:fldChar w:fldCharType="separate"/>
        </w:r>
        <w:r>
          <w:rPr>
            <w:b w:val="0"/>
            <w:noProof/>
            <w:webHidden/>
          </w:rPr>
          <w:t>4</w:t>
        </w:r>
        <w:r w:rsidR="00115611" w:rsidRPr="006F510F">
          <w:rPr>
            <w:b w:val="0"/>
            <w:noProof/>
            <w:webHidden/>
          </w:rPr>
          <w:fldChar w:fldCharType="end"/>
        </w:r>
      </w:hyperlink>
    </w:p>
    <w:p w14:paraId="4D944EEC" w14:textId="7CF9CB25" w:rsidR="00115611" w:rsidRPr="006F510F" w:rsidRDefault="00115611" w:rsidP="00115611">
      <w:pPr>
        <w:spacing w:before="240" w:after="240"/>
        <w:rPr>
          <w:rFonts w:ascii="Arial" w:hAnsi="Arial" w:cs="Arial"/>
          <w:b/>
          <w:sz w:val="22"/>
          <w:szCs w:val="22"/>
        </w:rPr>
      </w:pPr>
      <w:r w:rsidRPr="006F510F">
        <w:rPr>
          <w:rFonts w:ascii="Arial" w:hAnsi="Arial" w:cs="Arial"/>
          <w:b/>
          <w:sz w:val="22"/>
          <w:szCs w:val="22"/>
        </w:rPr>
        <w:t>Teilkonflikt: Deutschland (EU) vs. China</w:t>
      </w:r>
    </w:p>
    <w:p w14:paraId="7ED4F289" w14:textId="14CA886A" w:rsidR="00115611" w:rsidRPr="006F510F" w:rsidRDefault="00703082">
      <w:pPr>
        <w:pStyle w:val="Verzeichnis3"/>
        <w:rPr>
          <w:rFonts w:asciiTheme="minorHAnsi" w:eastAsiaTheme="minorEastAsia" w:hAnsiTheme="minorHAnsi" w:cstheme="minorBidi"/>
          <w:b w:val="0"/>
          <w:noProof/>
          <w:kern w:val="0"/>
          <w:szCs w:val="22"/>
          <w:lang w:bidi="ar-SA"/>
        </w:rPr>
      </w:pPr>
      <w:hyperlink w:anchor="_Toc158897480" w:history="1">
        <w:r w:rsidR="00115611" w:rsidRPr="006F510F">
          <w:rPr>
            <w:rStyle w:val="Hyperlink"/>
            <w:b w:val="0"/>
            <w:noProof/>
            <w:color w:val="auto"/>
          </w:rPr>
          <w:t>4.</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Konfliktanalyse – kategoriale Analyse</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_Toc158897480 \h </w:instrText>
        </w:r>
        <w:r w:rsidR="00115611" w:rsidRPr="006F510F">
          <w:rPr>
            <w:b w:val="0"/>
            <w:noProof/>
            <w:webHidden/>
          </w:rPr>
        </w:r>
        <w:r w:rsidR="00115611" w:rsidRPr="006F510F">
          <w:rPr>
            <w:b w:val="0"/>
            <w:noProof/>
            <w:webHidden/>
          </w:rPr>
          <w:fldChar w:fldCharType="separate"/>
        </w:r>
        <w:r>
          <w:rPr>
            <w:b w:val="0"/>
            <w:noProof/>
            <w:webHidden/>
          </w:rPr>
          <w:t>5</w:t>
        </w:r>
        <w:r w:rsidR="00115611" w:rsidRPr="006F510F">
          <w:rPr>
            <w:b w:val="0"/>
            <w:noProof/>
            <w:webHidden/>
          </w:rPr>
          <w:fldChar w:fldCharType="end"/>
        </w:r>
      </w:hyperlink>
    </w:p>
    <w:p w14:paraId="4A6971E6" w14:textId="080D90F5" w:rsidR="00115611" w:rsidRPr="006F510F" w:rsidRDefault="00703082">
      <w:pPr>
        <w:pStyle w:val="Verzeichnis3"/>
        <w:rPr>
          <w:rStyle w:val="Hyperlink"/>
          <w:b w:val="0"/>
          <w:noProof/>
          <w:color w:val="auto"/>
        </w:rPr>
      </w:pPr>
      <w:hyperlink w:anchor="_Toc158897481" w:history="1">
        <w:r w:rsidR="00115611" w:rsidRPr="006F510F">
          <w:rPr>
            <w:rStyle w:val="Hyperlink"/>
            <w:b w:val="0"/>
            <w:noProof/>
            <w:color w:val="auto"/>
          </w:rPr>
          <w:t>5.</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Materialien für die Konfliktanalyse/Quellenverzeichnis</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_Toc158897481 \h </w:instrText>
        </w:r>
        <w:r w:rsidR="00115611" w:rsidRPr="006F510F">
          <w:rPr>
            <w:b w:val="0"/>
            <w:noProof/>
            <w:webHidden/>
          </w:rPr>
        </w:r>
        <w:r w:rsidR="00115611" w:rsidRPr="006F510F">
          <w:rPr>
            <w:b w:val="0"/>
            <w:noProof/>
            <w:webHidden/>
          </w:rPr>
          <w:fldChar w:fldCharType="separate"/>
        </w:r>
        <w:r>
          <w:rPr>
            <w:b w:val="0"/>
            <w:noProof/>
            <w:webHidden/>
          </w:rPr>
          <w:t>6</w:t>
        </w:r>
        <w:r w:rsidR="00115611" w:rsidRPr="006F510F">
          <w:rPr>
            <w:b w:val="0"/>
            <w:noProof/>
            <w:webHidden/>
          </w:rPr>
          <w:fldChar w:fldCharType="end"/>
        </w:r>
      </w:hyperlink>
    </w:p>
    <w:p w14:paraId="554CFA1A" w14:textId="50B33F7D" w:rsidR="00115611" w:rsidRPr="006F510F" w:rsidRDefault="00115611" w:rsidP="00115611">
      <w:pPr>
        <w:spacing w:before="240" w:after="240"/>
        <w:rPr>
          <w:rFonts w:ascii="Arial" w:hAnsi="Arial" w:cs="Arial"/>
          <w:b/>
          <w:sz w:val="22"/>
          <w:szCs w:val="22"/>
        </w:rPr>
      </w:pPr>
      <w:r w:rsidRPr="006F510F">
        <w:rPr>
          <w:rFonts w:ascii="Arial" w:hAnsi="Arial" w:cs="Arial"/>
          <w:b/>
          <w:sz w:val="22"/>
          <w:szCs w:val="22"/>
        </w:rPr>
        <w:t>Teilkonflikt: USA vs. China</w:t>
      </w:r>
    </w:p>
    <w:p w14:paraId="4A434F68" w14:textId="1A03B87E" w:rsidR="00115611" w:rsidRPr="006F510F" w:rsidRDefault="00703082">
      <w:pPr>
        <w:pStyle w:val="Verzeichnis3"/>
        <w:rPr>
          <w:rFonts w:asciiTheme="minorHAnsi" w:eastAsiaTheme="minorEastAsia" w:hAnsiTheme="minorHAnsi" w:cstheme="minorBidi"/>
          <w:b w:val="0"/>
          <w:noProof/>
          <w:kern w:val="0"/>
          <w:szCs w:val="22"/>
          <w:lang w:bidi="ar-SA"/>
        </w:rPr>
      </w:pPr>
      <w:hyperlink w:anchor="_Toc158897482" w:history="1">
        <w:r w:rsidR="00115611" w:rsidRPr="006F510F">
          <w:rPr>
            <w:rStyle w:val="Hyperlink"/>
            <w:b w:val="0"/>
            <w:noProof/>
            <w:color w:val="auto"/>
          </w:rPr>
          <w:t>6.</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Konfliktanalyse – kategoriale Analyse; Arbeitsauftrag</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_Toc158897482 \h </w:instrText>
        </w:r>
        <w:r w:rsidR="00115611" w:rsidRPr="006F510F">
          <w:rPr>
            <w:b w:val="0"/>
            <w:noProof/>
            <w:webHidden/>
          </w:rPr>
        </w:r>
        <w:r w:rsidR="00115611" w:rsidRPr="006F510F">
          <w:rPr>
            <w:b w:val="0"/>
            <w:noProof/>
            <w:webHidden/>
          </w:rPr>
          <w:fldChar w:fldCharType="separate"/>
        </w:r>
        <w:r>
          <w:rPr>
            <w:b w:val="0"/>
            <w:noProof/>
            <w:webHidden/>
          </w:rPr>
          <w:t>11</w:t>
        </w:r>
        <w:r w:rsidR="00115611" w:rsidRPr="006F510F">
          <w:rPr>
            <w:b w:val="0"/>
            <w:noProof/>
            <w:webHidden/>
          </w:rPr>
          <w:fldChar w:fldCharType="end"/>
        </w:r>
      </w:hyperlink>
    </w:p>
    <w:p w14:paraId="134A343B" w14:textId="1C56A08F" w:rsidR="00115611" w:rsidRPr="006F510F" w:rsidRDefault="00703082">
      <w:pPr>
        <w:pStyle w:val="Verzeichnis3"/>
        <w:rPr>
          <w:rStyle w:val="Hyperlink"/>
          <w:b w:val="0"/>
          <w:noProof/>
          <w:color w:val="auto"/>
        </w:rPr>
      </w:pPr>
      <w:hyperlink w:anchor="_Toc158897483" w:history="1">
        <w:r w:rsidR="00115611" w:rsidRPr="006F510F">
          <w:rPr>
            <w:rStyle w:val="Hyperlink"/>
            <w:b w:val="0"/>
            <w:noProof/>
            <w:color w:val="auto"/>
          </w:rPr>
          <w:t>7.</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Materialien zur kategorialen Analyse/Quellenverzeichnis</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_Toc158897483 \h </w:instrText>
        </w:r>
        <w:r w:rsidR="00115611" w:rsidRPr="006F510F">
          <w:rPr>
            <w:b w:val="0"/>
            <w:noProof/>
            <w:webHidden/>
          </w:rPr>
        </w:r>
        <w:r w:rsidR="00115611" w:rsidRPr="006F510F">
          <w:rPr>
            <w:b w:val="0"/>
            <w:noProof/>
            <w:webHidden/>
          </w:rPr>
          <w:fldChar w:fldCharType="separate"/>
        </w:r>
        <w:r>
          <w:rPr>
            <w:b w:val="0"/>
            <w:noProof/>
            <w:webHidden/>
          </w:rPr>
          <w:t>12</w:t>
        </w:r>
        <w:r w:rsidR="00115611" w:rsidRPr="006F510F">
          <w:rPr>
            <w:b w:val="0"/>
            <w:noProof/>
            <w:webHidden/>
          </w:rPr>
          <w:fldChar w:fldCharType="end"/>
        </w:r>
      </w:hyperlink>
    </w:p>
    <w:p w14:paraId="0691ACF1" w14:textId="1162C870" w:rsidR="00115611" w:rsidRPr="006F510F" w:rsidRDefault="00115611" w:rsidP="00115611">
      <w:pPr>
        <w:spacing w:before="240" w:after="240"/>
        <w:rPr>
          <w:rFonts w:ascii="Arial" w:hAnsi="Arial" w:cs="Arial"/>
          <w:b/>
          <w:sz w:val="22"/>
          <w:szCs w:val="22"/>
        </w:rPr>
      </w:pPr>
      <w:r w:rsidRPr="006F510F">
        <w:rPr>
          <w:rFonts w:ascii="Arial" w:hAnsi="Arial" w:cs="Arial"/>
          <w:b/>
          <w:sz w:val="22"/>
          <w:szCs w:val="22"/>
        </w:rPr>
        <w:t>Gemeinsamer Teil II</w:t>
      </w:r>
    </w:p>
    <w:p w14:paraId="20C2810B" w14:textId="1D1F322B" w:rsidR="00115611" w:rsidRPr="006F510F" w:rsidRDefault="00703082">
      <w:pPr>
        <w:pStyle w:val="Verzeichnis3"/>
        <w:rPr>
          <w:rFonts w:asciiTheme="minorHAnsi" w:eastAsiaTheme="minorEastAsia" w:hAnsiTheme="minorHAnsi" w:cstheme="minorBidi"/>
          <w:b w:val="0"/>
          <w:noProof/>
          <w:kern w:val="0"/>
          <w:szCs w:val="22"/>
          <w:lang w:bidi="ar-SA"/>
        </w:rPr>
      </w:pPr>
      <w:hyperlink w:anchor="_Toc158897484" w:history="1">
        <w:r w:rsidR="00115611" w:rsidRPr="006F510F">
          <w:rPr>
            <w:rStyle w:val="Hyperlink"/>
            <w:b w:val="0"/>
            <w:noProof/>
            <w:color w:val="auto"/>
          </w:rPr>
          <w:t>8.</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Präsentation und Bewertung der Ergebnisse der Konfliktanalyse</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_Toc158897484 \h </w:instrText>
        </w:r>
        <w:r w:rsidR="00115611" w:rsidRPr="006F510F">
          <w:rPr>
            <w:b w:val="0"/>
            <w:noProof/>
            <w:webHidden/>
          </w:rPr>
        </w:r>
        <w:r w:rsidR="00115611" w:rsidRPr="006F510F">
          <w:rPr>
            <w:b w:val="0"/>
            <w:noProof/>
            <w:webHidden/>
          </w:rPr>
          <w:fldChar w:fldCharType="separate"/>
        </w:r>
        <w:r>
          <w:rPr>
            <w:b w:val="0"/>
            <w:noProof/>
            <w:webHidden/>
          </w:rPr>
          <w:t>19</w:t>
        </w:r>
        <w:r w:rsidR="00115611" w:rsidRPr="006F510F">
          <w:rPr>
            <w:b w:val="0"/>
            <w:noProof/>
            <w:webHidden/>
          </w:rPr>
          <w:fldChar w:fldCharType="end"/>
        </w:r>
      </w:hyperlink>
    </w:p>
    <w:p w14:paraId="60DD5305" w14:textId="7BA0871D" w:rsidR="00115611" w:rsidRPr="006F510F" w:rsidRDefault="00703082">
      <w:pPr>
        <w:pStyle w:val="Verzeichnis3"/>
        <w:rPr>
          <w:rFonts w:asciiTheme="minorHAnsi" w:eastAsiaTheme="minorEastAsia" w:hAnsiTheme="minorHAnsi" w:cstheme="minorBidi"/>
          <w:b w:val="0"/>
          <w:noProof/>
          <w:kern w:val="0"/>
          <w:szCs w:val="22"/>
          <w:lang w:bidi="ar-SA"/>
        </w:rPr>
      </w:pPr>
      <w:hyperlink w:anchor="_Toc158897485" w:history="1">
        <w:r w:rsidR="00115611" w:rsidRPr="006F510F">
          <w:rPr>
            <w:rStyle w:val="Hyperlink"/>
            <w:b w:val="0"/>
            <w:noProof/>
            <w:color w:val="auto"/>
          </w:rPr>
          <w:t>9.</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Stellungnahme nach der Präsentation</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_Toc158897485 \h </w:instrText>
        </w:r>
        <w:r w:rsidR="00115611" w:rsidRPr="006F510F">
          <w:rPr>
            <w:b w:val="0"/>
            <w:noProof/>
            <w:webHidden/>
          </w:rPr>
        </w:r>
        <w:r w:rsidR="00115611" w:rsidRPr="006F510F">
          <w:rPr>
            <w:b w:val="0"/>
            <w:noProof/>
            <w:webHidden/>
          </w:rPr>
          <w:fldChar w:fldCharType="separate"/>
        </w:r>
        <w:r>
          <w:rPr>
            <w:b w:val="0"/>
            <w:noProof/>
            <w:webHidden/>
          </w:rPr>
          <w:t>19</w:t>
        </w:r>
        <w:r w:rsidR="00115611" w:rsidRPr="006F510F">
          <w:rPr>
            <w:b w:val="0"/>
            <w:noProof/>
            <w:webHidden/>
          </w:rPr>
          <w:fldChar w:fldCharType="end"/>
        </w:r>
      </w:hyperlink>
    </w:p>
    <w:p w14:paraId="25C6C05C" w14:textId="4FF929E4" w:rsidR="00115611" w:rsidRPr="006F510F" w:rsidRDefault="00703082">
      <w:pPr>
        <w:pStyle w:val="Verzeichnis3"/>
        <w:rPr>
          <w:rFonts w:asciiTheme="minorHAnsi" w:eastAsiaTheme="minorEastAsia" w:hAnsiTheme="minorHAnsi" w:cstheme="minorBidi"/>
          <w:b w:val="0"/>
          <w:noProof/>
          <w:kern w:val="0"/>
          <w:szCs w:val="22"/>
          <w:lang w:bidi="ar-SA"/>
        </w:rPr>
      </w:pPr>
      <w:hyperlink w:anchor="_Toc158897486" w:history="1">
        <w:r w:rsidR="00115611" w:rsidRPr="006F510F">
          <w:rPr>
            <w:rStyle w:val="Hyperlink"/>
            <w:b w:val="0"/>
            <w:noProof/>
            <w:color w:val="auto"/>
          </w:rPr>
          <w:t>10.</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Kontroversverfahren/Bewertung</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_Toc158897486 \h </w:instrText>
        </w:r>
        <w:r w:rsidR="00115611" w:rsidRPr="006F510F">
          <w:rPr>
            <w:b w:val="0"/>
            <w:noProof/>
            <w:webHidden/>
          </w:rPr>
        </w:r>
        <w:r w:rsidR="00115611" w:rsidRPr="006F510F">
          <w:rPr>
            <w:b w:val="0"/>
            <w:noProof/>
            <w:webHidden/>
          </w:rPr>
          <w:fldChar w:fldCharType="separate"/>
        </w:r>
        <w:r>
          <w:rPr>
            <w:b w:val="0"/>
            <w:noProof/>
            <w:webHidden/>
          </w:rPr>
          <w:t>19</w:t>
        </w:r>
        <w:r w:rsidR="00115611" w:rsidRPr="006F510F">
          <w:rPr>
            <w:b w:val="0"/>
            <w:noProof/>
            <w:webHidden/>
          </w:rPr>
          <w:fldChar w:fldCharType="end"/>
        </w:r>
      </w:hyperlink>
    </w:p>
    <w:p w14:paraId="54CE3F38" w14:textId="4BE12979" w:rsidR="00115611" w:rsidRPr="006F510F" w:rsidRDefault="00703082">
      <w:pPr>
        <w:pStyle w:val="Verzeichnis3"/>
        <w:rPr>
          <w:rFonts w:asciiTheme="minorHAnsi" w:eastAsiaTheme="minorEastAsia" w:hAnsiTheme="minorHAnsi" w:cstheme="minorBidi"/>
          <w:b w:val="0"/>
          <w:noProof/>
          <w:kern w:val="0"/>
          <w:szCs w:val="22"/>
          <w:lang w:bidi="ar-SA"/>
        </w:rPr>
      </w:pPr>
      <w:hyperlink w:anchor="_Toc158897487" w:history="1">
        <w:r w:rsidR="00115611" w:rsidRPr="006F510F">
          <w:rPr>
            <w:rStyle w:val="Hyperlink"/>
            <w:b w:val="0"/>
            <w:noProof/>
            <w:color w:val="auto"/>
          </w:rPr>
          <w:t>11.</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Materialien für das Kontroversverfahren/Quellenverzeichnis</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_Toc158897487 \h </w:instrText>
        </w:r>
        <w:r w:rsidR="00115611" w:rsidRPr="006F510F">
          <w:rPr>
            <w:b w:val="0"/>
            <w:noProof/>
            <w:webHidden/>
          </w:rPr>
        </w:r>
        <w:r w:rsidR="00115611" w:rsidRPr="006F510F">
          <w:rPr>
            <w:b w:val="0"/>
            <w:noProof/>
            <w:webHidden/>
          </w:rPr>
          <w:fldChar w:fldCharType="separate"/>
        </w:r>
        <w:r>
          <w:rPr>
            <w:b w:val="0"/>
            <w:noProof/>
            <w:webHidden/>
          </w:rPr>
          <w:t>24</w:t>
        </w:r>
        <w:r w:rsidR="00115611" w:rsidRPr="006F510F">
          <w:rPr>
            <w:b w:val="0"/>
            <w:noProof/>
            <w:webHidden/>
          </w:rPr>
          <w:fldChar w:fldCharType="end"/>
        </w:r>
      </w:hyperlink>
    </w:p>
    <w:p w14:paraId="075C3139" w14:textId="744CA8D2" w:rsidR="00115611" w:rsidRPr="00115611" w:rsidRDefault="00703082">
      <w:pPr>
        <w:pStyle w:val="Verzeichnis3"/>
        <w:rPr>
          <w:rFonts w:asciiTheme="minorHAnsi" w:eastAsiaTheme="minorEastAsia" w:hAnsiTheme="minorHAnsi" w:cstheme="minorBidi"/>
          <w:b w:val="0"/>
          <w:noProof/>
          <w:kern w:val="0"/>
          <w:szCs w:val="22"/>
          <w:lang w:bidi="ar-SA"/>
        </w:rPr>
      </w:pPr>
      <w:hyperlink w:anchor="_Toc158897488" w:history="1">
        <w:r w:rsidR="00115611" w:rsidRPr="006F510F">
          <w:rPr>
            <w:rStyle w:val="Hyperlink"/>
            <w:b w:val="0"/>
            <w:noProof/>
            <w:color w:val="auto"/>
          </w:rPr>
          <w:t>12.</w:t>
        </w:r>
        <w:r w:rsidR="00115611" w:rsidRPr="006F510F">
          <w:rPr>
            <w:rFonts w:asciiTheme="minorHAnsi" w:eastAsiaTheme="minorEastAsia" w:hAnsiTheme="minorHAnsi" w:cstheme="minorBidi"/>
            <w:b w:val="0"/>
            <w:noProof/>
            <w:kern w:val="0"/>
            <w:szCs w:val="22"/>
            <w:lang w:bidi="ar-SA"/>
          </w:rPr>
          <w:tab/>
        </w:r>
        <w:r w:rsidR="00115611" w:rsidRPr="006F510F">
          <w:rPr>
            <w:rStyle w:val="Hyperlink"/>
            <w:b w:val="0"/>
            <w:noProof/>
            <w:color w:val="auto"/>
          </w:rPr>
          <w:t>Generalisierung</w:t>
        </w:r>
        <w:r w:rsidR="00115611" w:rsidRPr="006F510F">
          <w:rPr>
            <w:b w:val="0"/>
            <w:noProof/>
            <w:webHidden/>
          </w:rPr>
          <w:tab/>
        </w:r>
        <w:r w:rsidR="00115611" w:rsidRPr="006F510F">
          <w:rPr>
            <w:b w:val="0"/>
            <w:noProof/>
            <w:webHidden/>
          </w:rPr>
          <w:fldChar w:fldCharType="begin"/>
        </w:r>
        <w:r w:rsidR="00115611" w:rsidRPr="006F510F">
          <w:rPr>
            <w:b w:val="0"/>
            <w:noProof/>
            <w:webHidden/>
          </w:rPr>
          <w:instrText xml:space="preserve"> PAGEREF _Toc158897488 \h </w:instrText>
        </w:r>
        <w:r w:rsidR="00115611" w:rsidRPr="006F510F">
          <w:rPr>
            <w:b w:val="0"/>
            <w:noProof/>
            <w:webHidden/>
          </w:rPr>
        </w:r>
        <w:r w:rsidR="00115611" w:rsidRPr="006F510F">
          <w:rPr>
            <w:b w:val="0"/>
            <w:noProof/>
            <w:webHidden/>
          </w:rPr>
          <w:fldChar w:fldCharType="separate"/>
        </w:r>
        <w:r>
          <w:rPr>
            <w:b w:val="0"/>
            <w:noProof/>
            <w:webHidden/>
          </w:rPr>
          <w:t>25</w:t>
        </w:r>
        <w:r w:rsidR="00115611" w:rsidRPr="006F510F">
          <w:rPr>
            <w:b w:val="0"/>
            <w:noProof/>
            <w:webHidden/>
          </w:rPr>
          <w:fldChar w:fldCharType="end"/>
        </w:r>
      </w:hyperlink>
    </w:p>
    <w:p w14:paraId="5969F9F1" w14:textId="09589455" w:rsidR="00E46DCC" w:rsidRDefault="00DB031A">
      <w:pPr>
        <w:tabs>
          <w:tab w:val="left" w:pos="720"/>
        </w:tabs>
        <w:spacing w:line="360" w:lineRule="auto"/>
        <w:rPr>
          <w:rFonts w:ascii="Arial" w:eastAsia="Arial" w:hAnsi="Arial" w:cs="Arial"/>
          <w:b/>
          <w:sz w:val="22"/>
          <w:szCs w:val="22"/>
        </w:rPr>
      </w:pPr>
      <w:r w:rsidRPr="00115611">
        <w:rPr>
          <w:rFonts w:ascii="Arial" w:eastAsia="Arial" w:hAnsi="Arial" w:cs="Arial"/>
          <w:b/>
          <w:sz w:val="22"/>
          <w:szCs w:val="22"/>
        </w:rPr>
        <w:fldChar w:fldCharType="end"/>
      </w:r>
    </w:p>
    <w:p w14:paraId="78BFFEC6" w14:textId="654D892F" w:rsidR="000D4F1E" w:rsidRDefault="000D4F1E" w:rsidP="00115611">
      <w:pPr>
        <w:pStyle w:val="Verzeichnis3"/>
      </w:pPr>
      <w:r>
        <w:br w:type="page"/>
      </w:r>
    </w:p>
    <w:p w14:paraId="789DDE7F" w14:textId="2C4CC1CF" w:rsidR="00E46DCC" w:rsidRDefault="007F2926" w:rsidP="00A671A9">
      <w:pPr>
        <w:pStyle w:val="berschrift3"/>
        <w:spacing w:after="240"/>
      </w:pPr>
      <w:bookmarkStart w:id="1" w:name="_Toc158897477"/>
      <w:r>
        <w:lastRenderedPageBreak/>
        <w:t>1.</w:t>
      </w:r>
      <w:r>
        <w:tab/>
      </w:r>
      <w:r w:rsidR="00B6103D">
        <w:t xml:space="preserve">Konfrontation: Erschließung des Konfliktes mit Hilfe einer </w:t>
      </w:r>
      <w:proofErr w:type="spellStart"/>
      <w:r w:rsidR="00B6103D">
        <w:t>Karikaturanalyse</w:t>
      </w:r>
      <w:bookmarkEnd w:id="1"/>
      <w:proofErr w:type="spellEnd"/>
      <w:r w:rsidR="00B6103D">
        <w:t xml:space="preserve"> </w:t>
      </w:r>
    </w:p>
    <w:p w14:paraId="4EA2BAE6" w14:textId="2C810A80" w:rsidR="00E46DCC" w:rsidRPr="00A671A9" w:rsidRDefault="00B6103D" w:rsidP="00A671A9">
      <w:pPr>
        <w:tabs>
          <w:tab w:val="left" w:pos="720"/>
        </w:tabs>
        <w:spacing w:after="120" w:line="360" w:lineRule="auto"/>
        <w:jc w:val="both"/>
      </w:pPr>
      <w:r>
        <w:rPr>
          <w:rFonts w:ascii="Arial" w:eastAsia="Arial" w:hAnsi="Arial" w:cs="Arial"/>
          <w:sz w:val="22"/>
          <w:szCs w:val="22"/>
        </w:rPr>
        <w:t xml:space="preserve">Arbeitsauftrag: Analysieren Sie die Karikatur und skizzieren Sie mögliche Aspekte des Konflikts. (Material M1)   </w:t>
      </w:r>
    </w:p>
    <w:p w14:paraId="2BC6C491" w14:textId="6ECBD988" w:rsidR="00E46DCC" w:rsidRPr="00A671A9" w:rsidRDefault="00B6103D" w:rsidP="00A671A9">
      <w:pPr>
        <w:tabs>
          <w:tab w:val="left" w:pos="720"/>
        </w:tabs>
        <w:spacing w:after="120" w:line="360" w:lineRule="auto"/>
        <w:rPr>
          <w:rFonts w:ascii="Arial" w:eastAsia="Arial" w:hAnsi="Arial" w:cs="Arial"/>
          <w:b/>
          <w:i/>
          <w:sz w:val="22"/>
          <w:szCs w:val="22"/>
        </w:rPr>
      </w:pPr>
      <w:r w:rsidRPr="00A671A9">
        <w:rPr>
          <w:rFonts w:ascii="Arial" w:eastAsia="Arial" w:hAnsi="Arial" w:cs="Arial"/>
          <w:b/>
          <w:i/>
          <w:sz w:val="22"/>
          <w:szCs w:val="22"/>
        </w:rPr>
        <w:t xml:space="preserve">Zur Wahrung des Urheberrechts wird an diesem Ort lediglich die Quelle der zur Konfrontation notwendigen Karikatur angegeben. </w:t>
      </w:r>
    </w:p>
    <w:p w14:paraId="036FBF61" w14:textId="77777777" w:rsidR="00E46DCC" w:rsidRPr="00F47E62" w:rsidRDefault="00B6103D" w:rsidP="00A671A9">
      <w:pPr>
        <w:tabs>
          <w:tab w:val="left" w:pos="720"/>
        </w:tabs>
        <w:spacing w:after="120" w:line="360" w:lineRule="auto"/>
        <w:rPr>
          <w:lang w:val="en-GB"/>
        </w:rPr>
      </w:pPr>
      <w:r w:rsidRPr="00F47E62">
        <w:rPr>
          <w:rFonts w:ascii="Arial" w:eastAsia="Arial" w:hAnsi="Arial" w:cs="Arial"/>
          <w:b/>
          <w:sz w:val="22"/>
          <w:szCs w:val="22"/>
          <w:lang w:val="en-GB"/>
        </w:rPr>
        <w:t>Material M1</w:t>
      </w:r>
    </w:p>
    <w:p w14:paraId="308FF9DB" w14:textId="4541EBC2" w:rsidR="00E46DCC" w:rsidRPr="00A671A9" w:rsidRDefault="00B6103D" w:rsidP="00A671A9">
      <w:pPr>
        <w:spacing w:after="120"/>
        <w:rPr>
          <w:rFonts w:ascii="Arial" w:hAnsi="Arial" w:cs="Arial"/>
          <w:sz w:val="22"/>
          <w:szCs w:val="22"/>
          <w:lang w:val="en-GB"/>
        </w:rPr>
      </w:pPr>
      <w:bookmarkStart w:id="2" w:name="_Toc158889390"/>
      <w:proofErr w:type="spellStart"/>
      <w:r w:rsidRPr="002B1692">
        <w:rPr>
          <w:rFonts w:ascii="Arial" w:hAnsi="Arial" w:cs="Arial"/>
          <w:sz w:val="22"/>
          <w:szCs w:val="22"/>
          <w:lang w:val="en-GB"/>
        </w:rPr>
        <w:t>Dedoshucoss</w:t>
      </w:r>
      <w:proofErr w:type="spellEnd"/>
      <w:r w:rsidRPr="002B1692">
        <w:rPr>
          <w:rFonts w:ascii="Arial" w:hAnsi="Arial" w:cs="Arial"/>
          <w:sz w:val="22"/>
          <w:szCs w:val="22"/>
          <w:lang w:val="en-GB"/>
        </w:rPr>
        <w:t xml:space="preserve"> (2018): The 5 G horse. (URL: </w:t>
      </w:r>
      <w:hyperlink r:id="rId10">
        <w:r w:rsidRPr="002B1692">
          <w:rPr>
            <w:rFonts w:ascii="Arial" w:hAnsi="Arial" w:cs="Arial"/>
            <w:color w:val="000000"/>
            <w:sz w:val="22"/>
            <w:szCs w:val="22"/>
            <w:u w:val="single"/>
            <w:lang w:val="en-GB"/>
          </w:rPr>
          <w:t>https://de.toonpool.com/cartoons/The%205G%20Horse_325811</w:t>
        </w:r>
      </w:hyperlink>
      <w:r w:rsidRPr="002B1692">
        <w:rPr>
          <w:rFonts w:ascii="Arial" w:hAnsi="Arial" w:cs="Arial"/>
          <w:sz w:val="22"/>
          <w:szCs w:val="22"/>
          <w:lang w:val="en-GB"/>
        </w:rPr>
        <w:t>, Stand: 25.11.2018).</w:t>
      </w:r>
      <w:bookmarkEnd w:id="2"/>
    </w:p>
    <w:p w14:paraId="72205B50" w14:textId="17C08C03" w:rsidR="00E46DCC" w:rsidRDefault="00B6103D" w:rsidP="00A671A9">
      <w:pPr>
        <w:tabs>
          <w:tab w:val="left" w:pos="1440"/>
        </w:tabs>
        <w:spacing w:after="120" w:line="360" w:lineRule="auto"/>
        <w:rPr>
          <w:rFonts w:ascii="Arial" w:eastAsia="Arial" w:hAnsi="Arial" w:cs="Arial"/>
          <w:b/>
          <w:sz w:val="22"/>
          <w:szCs w:val="22"/>
        </w:rPr>
      </w:pPr>
      <w:r>
        <w:rPr>
          <w:rFonts w:ascii="Arial" w:eastAsia="Arial" w:hAnsi="Arial" w:cs="Arial"/>
          <w:b/>
          <w:sz w:val="22"/>
          <w:szCs w:val="22"/>
        </w:rPr>
        <w:t xml:space="preserve">Ergänzende Materialien </w:t>
      </w:r>
    </w:p>
    <w:p w14:paraId="5E5C0E83" w14:textId="77777777" w:rsidR="00E46DCC" w:rsidRDefault="00B6103D" w:rsidP="00A671A9">
      <w:pPr>
        <w:tabs>
          <w:tab w:val="left" w:pos="1440"/>
        </w:tabs>
        <w:spacing w:after="120" w:line="360" w:lineRule="auto"/>
      </w:pPr>
      <w:r>
        <w:rPr>
          <w:rFonts w:ascii="Arial" w:eastAsia="Arial" w:hAnsi="Arial" w:cs="Arial"/>
          <w:b/>
          <w:sz w:val="22"/>
          <w:szCs w:val="22"/>
        </w:rPr>
        <w:t>Material M2</w:t>
      </w:r>
    </w:p>
    <w:p w14:paraId="4827AADB" w14:textId="4F3B7E5E" w:rsidR="00E46DCC" w:rsidRPr="00A671A9" w:rsidRDefault="00B6103D" w:rsidP="00A671A9">
      <w:pPr>
        <w:spacing w:after="240"/>
        <w:rPr>
          <w:lang w:val="en-GB"/>
        </w:rPr>
      </w:pPr>
      <w:bookmarkStart w:id="3" w:name="_1fob9te" w:colFirst="0" w:colLast="0"/>
      <w:bookmarkEnd w:id="3"/>
      <w:proofErr w:type="spellStart"/>
      <w:r>
        <w:rPr>
          <w:rFonts w:ascii="Arial" w:eastAsia="Arial" w:hAnsi="Arial" w:cs="Arial"/>
          <w:sz w:val="22"/>
          <w:szCs w:val="22"/>
        </w:rPr>
        <w:t>Elkin</w:t>
      </w:r>
      <w:proofErr w:type="spellEnd"/>
      <w:r>
        <w:rPr>
          <w:rFonts w:ascii="Arial" w:eastAsia="Arial" w:hAnsi="Arial" w:cs="Arial"/>
          <w:sz w:val="22"/>
          <w:szCs w:val="22"/>
        </w:rPr>
        <w:t xml:space="preserve">, Sergey (2019): Ohne Titel. </w:t>
      </w:r>
      <w:r w:rsidRPr="007925FA">
        <w:rPr>
          <w:rFonts w:ascii="Arial" w:eastAsia="Arial" w:hAnsi="Arial" w:cs="Arial"/>
          <w:sz w:val="22"/>
          <w:szCs w:val="22"/>
          <w:lang w:val="en-GB"/>
        </w:rPr>
        <w:t xml:space="preserve">(URL: </w:t>
      </w:r>
      <w:hyperlink r:id="rId11">
        <w:r w:rsidRPr="007925FA">
          <w:rPr>
            <w:rFonts w:ascii="Arial" w:eastAsia="Arial" w:hAnsi="Arial" w:cs="Arial"/>
            <w:color w:val="000000"/>
            <w:sz w:val="22"/>
            <w:szCs w:val="22"/>
            <w:u w:val="single"/>
            <w:lang w:val="en-GB"/>
          </w:rPr>
          <w:t>https://www.dw.com/de/huawei-bleibt-auf-schwarzer-us-liste/a-49462945</w:t>
        </w:r>
      </w:hyperlink>
      <w:r w:rsidRPr="007925FA">
        <w:rPr>
          <w:rFonts w:ascii="Arial" w:eastAsia="Arial" w:hAnsi="Arial" w:cs="Arial"/>
          <w:sz w:val="22"/>
          <w:szCs w:val="22"/>
          <w:lang w:val="en-GB"/>
        </w:rPr>
        <w:t>, Stand: 23.03.2022).</w:t>
      </w:r>
    </w:p>
    <w:p w14:paraId="30858E25" w14:textId="77777777" w:rsidR="00A671A9" w:rsidRDefault="00B6103D" w:rsidP="00A671A9">
      <w:pPr>
        <w:tabs>
          <w:tab w:val="left" w:pos="1440"/>
        </w:tabs>
        <w:spacing w:after="120" w:line="360" w:lineRule="auto"/>
        <w:rPr>
          <w:rFonts w:ascii="Arial" w:eastAsia="Arial" w:hAnsi="Arial" w:cs="Arial"/>
          <w:b/>
          <w:sz w:val="22"/>
          <w:szCs w:val="22"/>
          <w:lang w:val="en-US"/>
        </w:rPr>
      </w:pPr>
      <w:r w:rsidRPr="00B6103D">
        <w:rPr>
          <w:rFonts w:ascii="Arial" w:eastAsia="Arial" w:hAnsi="Arial" w:cs="Arial"/>
          <w:b/>
          <w:sz w:val="22"/>
          <w:szCs w:val="22"/>
          <w:lang w:val="en-US"/>
        </w:rPr>
        <w:t>Material M3</w:t>
      </w:r>
      <w:bookmarkStart w:id="4" w:name="_3znysh7" w:colFirst="0" w:colLast="0"/>
      <w:bookmarkEnd w:id="4"/>
    </w:p>
    <w:p w14:paraId="070F3B7D" w14:textId="48DF106A" w:rsidR="00E46DCC" w:rsidRPr="00A671A9" w:rsidRDefault="00B6103D" w:rsidP="00A671A9">
      <w:pPr>
        <w:tabs>
          <w:tab w:val="left" w:pos="1440"/>
        </w:tabs>
        <w:spacing w:after="120" w:line="360" w:lineRule="auto"/>
        <w:rPr>
          <w:rFonts w:ascii="Arial" w:eastAsia="Arial" w:hAnsi="Arial" w:cs="Arial"/>
          <w:b/>
          <w:sz w:val="22"/>
          <w:szCs w:val="22"/>
          <w:lang w:val="en-US"/>
        </w:rPr>
      </w:pPr>
      <w:r w:rsidRPr="007925FA">
        <w:rPr>
          <w:rFonts w:ascii="Arial" w:eastAsia="Arial" w:hAnsi="Arial" w:cs="Arial"/>
          <w:sz w:val="22"/>
          <w:szCs w:val="22"/>
          <w:lang w:val="en-GB"/>
        </w:rPr>
        <w:t xml:space="preserve">Mohr, </w:t>
      </w:r>
      <w:proofErr w:type="spellStart"/>
      <w:r w:rsidRPr="007925FA">
        <w:rPr>
          <w:rFonts w:ascii="Arial" w:eastAsia="Arial" w:hAnsi="Arial" w:cs="Arial"/>
          <w:sz w:val="22"/>
          <w:szCs w:val="22"/>
          <w:lang w:val="en-GB"/>
        </w:rPr>
        <w:t>Burkhard</w:t>
      </w:r>
      <w:proofErr w:type="spellEnd"/>
      <w:r w:rsidRPr="007925FA">
        <w:rPr>
          <w:rFonts w:ascii="Arial" w:eastAsia="Arial" w:hAnsi="Arial" w:cs="Arial"/>
          <w:sz w:val="22"/>
          <w:szCs w:val="22"/>
          <w:lang w:val="en-GB"/>
        </w:rPr>
        <w:t xml:space="preserve"> (2020): </w:t>
      </w:r>
      <w:proofErr w:type="spellStart"/>
      <w:r w:rsidRPr="007925FA">
        <w:rPr>
          <w:rFonts w:ascii="Arial" w:eastAsia="Arial" w:hAnsi="Arial" w:cs="Arial"/>
          <w:sz w:val="22"/>
          <w:szCs w:val="22"/>
          <w:lang w:val="en-GB"/>
        </w:rPr>
        <w:t>Ohne</w:t>
      </w:r>
      <w:proofErr w:type="spellEnd"/>
      <w:r w:rsidRPr="007925FA">
        <w:rPr>
          <w:rFonts w:ascii="Arial" w:eastAsia="Arial" w:hAnsi="Arial" w:cs="Arial"/>
          <w:sz w:val="22"/>
          <w:szCs w:val="22"/>
          <w:lang w:val="en-GB"/>
        </w:rPr>
        <w:t xml:space="preserve"> </w:t>
      </w:r>
      <w:proofErr w:type="spellStart"/>
      <w:r w:rsidRPr="007925FA">
        <w:rPr>
          <w:rFonts w:ascii="Arial" w:eastAsia="Arial" w:hAnsi="Arial" w:cs="Arial"/>
          <w:sz w:val="22"/>
          <w:szCs w:val="22"/>
          <w:lang w:val="en-GB"/>
        </w:rPr>
        <w:t>Titel</w:t>
      </w:r>
      <w:proofErr w:type="spellEnd"/>
      <w:r w:rsidRPr="007925FA">
        <w:rPr>
          <w:rFonts w:ascii="Arial" w:eastAsia="Arial" w:hAnsi="Arial" w:cs="Arial"/>
          <w:sz w:val="22"/>
          <w:szCs w:val="22"/>
          <w:lang w:val="en-GB"/>
        </w:rPr>
        <w:t xml:space="preserve">. (URL: </w:t>
      </w:r>
      <w:hyperlink r:id="rId12">
        <w:r w:rsidRPr="007925FA">
          <w:rPr>
            <w:rFonts w:ascii="Arial" w:eastAsia="Arial" w:hAnsi="Arial" w:cs="Arial"/>
            <w:color w:val="000000"/>
            <w:sz w:val="22"/>
            <w:szCs w:val="22"/>
            <w:u w:val="single"/>
            <w:lang w:val="en-GB"/>
          </w:rPr>
          <w:t>https://www.handelsblatt.com/meinung/kommentare/kommentar-deutschland-steckt-in-der-huawei-falle/26040916.html</w:t>
        </w:r>
      </w:hyperlink>
      <w:r w:rsidRPr="007925FA">
        <w:rPr>
          <w:rFonts w:ascii="Arial" w:eastAsia="Arial" w:hAnsi="Arial" w:cs="Arial"/>
          <w:sz w:val="22"/>
          <w:szCs w:val="22"/>
          <w:lang w:val="en-GB"/>
        </w:rPr>
        <w:t>, Stand: 23.03.2022).</w:t>
      </w:r>
    </w:p>
    <w:p w14:paraId="6E69EE84" w14:textId="77777777" w:rsidR="00E46DCC" w:rsidRPr="007925FA" w:rsidRDefault="00E46DCC">
      <w:pPr>
        <w:tabs>
          <w:tab w:val="left" w:pos="2160"/>
        </w:tabs>
        <w:spacing w:line="360" w:lineRule="auto"/>
        <w:ind w:left="720" w:hanging="360"/>
        <w:rPr>
          <w:rFonts w:ascii="Arial" w:eastAsia="Arial" w:hAnsi="Arial" w:cs="Arial"/>
          <w:sz w:val="22"/>
          <w:szCs w:val="22"/>
          <w:lang w:val="en-GB"/>
        </w:rPr>
      </w:pPr>
    </w:p>
    <w:p w14:paraId="70F0426C" w14:textId="35A9A32D" w:rsidR="00E46DCC" w:rsidRDefault="000E0DBB" w:rsidP="00A671A9">
      <w:pPr>
        <w:pStyle w:val="berschrift3"/>
        <w:spacing w:after="240"/>
      </w:pPr>
      <w:bookmarkStart w:id="5" w:name="_Toc158897478"/>
      <w:r>
        <w:t>2.</w:t>
      </w:r>
      <w:r>
        <w:tab/>
      </w:r>
      <w:r w:rsidR="00B6103D">
        <w:t>Plateaubildung im Sinne einer „technischen Aufklärung“</w:t>
      </w:r>
      <w:bookmarkEnd w:id="5"/>
    </w:p>
    <w:p w14:paraId="15DE7620" w14:textId="42451E12" w:rsidR="00E46DCC" w:rsidRPr="00A671A9" w:rsidRDefault="00B6103D">
      <w:pPr>
        <w:spacing w:line="360" w:lineRule="auto"/>
      </w:pPr>
      <w:r>
        <w:rPr>
          <w:rFonts w:ascii="Arial" w:eastAsia="Arial" w:hAnsi="Arial" w:cs="Arial"/>
          <w:sz w:val="22"/>
          <w:szCs w:val="22"/>
        </w:rPr>
        <w:t>Arbeitsauftrag: Schauen Sie die ersten 3:20 Minuten des Videos an und erledigen Sie folgende Arbeitsaufträge:</w:t>
      </w:r>
    </w:p>
    <w:p w14:paraId="12666DD0" w14:textId="77777777" w:rsidR="00E46DCC" w:rsidRDefault="00B6103D" w:rsidP="00A671A9">
      <w:pPr>
        <w:widowControl/>
        <w:numPr>
          <w:ilvl w:val="1"/>
          <w:numId w:val="20"/>
        </w:numPr>
        <w:pBdr>
          <w:top w:val="nil"/>
          <w:left w:val="nil"/>
          <w:bottom w:val="nil"/>
          <w:right w:val="nil"/>
          <w:between w:val="nil"/>
        </w:pBdr>
        <w:spacing w:after="120" w:line="360" w:lineRule="auto"/>
        <w:ind w:left="346" w:hanging="357"/>
      </w:pPr>
      <w:r>
        <w:rPr>
          <w:rFonts w:ascii="Arial" w:eastAsia="Arial" w:hAnsi="Arial" w:cs="Arial"/>
          <w:color w:val="000000"/>
          <w:sz w:val="22"/>
          <w:szCs w:val="22"/>
        </w:rPr>
        <w:t>Nennen Sie die internationalen Unternehmen / Global Players, die im Video genannt werden?</w:t>
      </w:r>
    </w:p>
    <w:p w14:paraId="62AC15E7" w14:textId="469B0FA5" w:rsidR="00E46DCC" w:rsidRPr="00A671A9" w:rsidRDefault="00B6103D" w:rsidP="00A671A9">
      <w:pPr>
        <w:widowControl/>
        <w:numPr>
          <w:ilvl w:val="1"/>
          <w:numId w:val="20"/>
        </w:numPr>
        <w:pBdr>
          <w:top w:val="nil"/>
          <w:left w:val="nil"/>
          <w:bottom w:val="nil"/>
          <w:right w:val="nil"/>
          <w:between w:val="nil"/>
        </w:pBdr>
        <w:spacing w:after="120" w:line="360" w:lineRule="auto"/>
        <w:ind w:left="346" w:hanging="357"/>
      </w:pPr>
      <w:r>
        <w:rPr>
          <w:rFonts w:ascii="Arial" w:eastAsia="Arial" w:hAnsi="Arial" w:cs="Arial"/>
          <w:color w:val="000000"/>
          <w:sz w:val="22"/>
          <w:szCs w:val="22"/>
        </w:rPr>
        <w:t>Fassen Sie die Vorteile und Anwendungsmöglichkeiten der 5G – Technologie zusammen.</w:t>
      </w:r>
    </w:p>
    <w:p w14:paraId="7ED13A52" w14:textId="77777777" w:rsidR="00E46DCC" w:rsidRDefault="00B6103D" w:rsidP="00E57F13">
      <w:r>
        <w:rPr>
          <w:rFonts w:ascii="Arial" w:eastAsia="Arial" w:hAnsi="Arial" w:cs="Arial"/>
          <w:b/>
          <w:sz w:val="22"/>
          <w:szCs w:val="22"/>
        </w:rPr>
        <w:t>Material M4</w:t>
      </w:r>
      <w:r>
        <w:rPr>
          <w:rFonts w:ascii="Arial" w:eastAsia="Arial" w:hAnsi="Arial" w:cs="Arial"/>
          <w:sz w:val="22"/>
          <w:szCs w:val="22"/>
        </w:rPr>
        <w:t>: Arte (2020): Mit offenen Karten: Die beiden Großmächte China und die USA</w:t>
      </w:r>
    </w:p>
    <w:p w14:paraId="3BB76236" w14:textId="77777777" w:rsidR="00E46DCC" w:rsidRPr="007925FA" w:rsidRDefault="00B6103D" w:rsidP="00E57F13">
      <w:pPr>
        <w:rPr>
          <w:rFonts w:ascii="Arial" w:hAnsi="Arial" w:cs="Arial"/>
          <w:lang w:val="en-GB"/>
        </w:rPr>
      </w:pPr>
      <w:r>
        <w:rPr>
          <w:rFonts w:ascii="Arial" w:eastAsia="Arial" w:hAnsi="Arial" w:cs="Arial"/>
          <w:sz w:val="22"/>
          <w:szCs w:val="22"/>
        </w:rPr>
        <w:t xml:space="preserve">(5G – Technologie; Ein neuer kalter Krieg). </w:t>
      </w:r>
      <w:r w:rsidRPr="00F47E62">
        <w:rPr>
          <w:rFonts w:ascii="Arial" w:eastAsia="Arial" w:hAnsi="Arial" w:cs="Arial"/>
          <w:sz w:val="22"/>
          <w:szCs w:val="22"/>
          <w:lang w:val="en-GB"/>
        </w:rPr>
        <w:t xml:space="preserve">(URL: </w:t>
      </w:r>
      <w:hyperlink r:id="rId13">
        <w:r w:rsidRPr="00F47E62">
          <w:rPr>
            <w:rFonts w:ascii="Arial" w:eastAsia="Arial" w:hAnsi="Arial" w:cs="Arial"/>
            <w:color w:val="000000"/>
            <w:sz w:val="22"/>
            <w:szCs w:val="22"/>
            <w:u w:val="single"/>
            <w:lang w:val="en-GB"/>
          </w:rPr>
          <w:t>https://www.youtube.com/watch?v=EVymYeCk1tY&amp;t=17s</w:t>
        </w:r>
      </w:hyperlink>
      <w:r w:rsidRPr="00F47E62">
        <w:rPr>
          <w:rFonts w:ascii="Arial" w:eastAsia="Arial" w:hAnsi="Arial" w:cs="Arial"/>
          <w:color w:val="000000"/>
          <w:sz w:val="22"/>
          <w:szCs w:val="22"/>
          <w:lang w:val="en-GB"/>
        </w:rPr>
        <w:t>,</w:t>
      </w:r>
      <w:r w:rsidRPr="00F47E62">
        <w:rPr>
          <w:rFonts w:ascii="Arial" w:eastAsia="Arial" w:hAnsi="Arial" w:cs="Arial"/>
          <w:sz w:val="22"/>
          <w:szCs w:val="22"/>
          <w:lang w:val="en-GB"/>
        </w:rPr>
        <w:t xml:space="preserve"> Stand: 23.03.20</w:t>
      </w:r>
      <w:r w:rsidRPr="007925FA">
        <w:rPr>
          <w:rFonts w:ascii="Arial" w:eastAsia="Arial" w:hAnsi="Arial" w:cs="Arial"/>
          <w:sz w:val="22"/>
          <w:szCs w:val="22"/>
          <w:lang w:val="en-GB"/>
        </w:rPr>
        <w:t>22).</w:t>
      </w:r>
    </w:p>
    <w:p w14:paraId="053F865D" w14:textId="322BE449" w:rsidR="00096582" w:rsidRDefault="00096582">
      <w:pPr>
        <w:rPr>
          <w:rFonts w:ascii="Arial" w:eastAsia="Arial" w:hAnsi="Arial" w:cs="Arial"/>
          <w:sz w:val="22"/>
          <w:szCs w:val="22"/>
          <w:lang w:val="en-GB"/>
        </w:rPr>
      </w:pPr>
      <w:r>
        <w:rPr>
          <w:rFonts w:ascii="Arial" w:eastAsia="Arial" w:hAnsi="Arial" w:cs="Arial"/>
          <w:sz w:val="22"/>
          <w:szCs w:val="22"/>
          <w:lang w:val="en-GB"/>
        </w:rPr>
        <w:br w:type="page"/>
      </w:r>
    </w:p>
    <w:p w14:paraId="69454C2B" w14:textId="27972384" w:rsidR="00E46DCC" w:rsidRPr="001A33E4" w:rsidRDefault="000E0DBB" w:rsidP="001A33E4">
      <w:pPr>
        <w:pStyle w:val="berschrift3"/>
      </w:pPr>
      <w:bookmarkStart w:id="6" w:name="_Toc158897479"/>
      <w:r>
        <w:rPr>
          <w:rFonts w:eastAsia="Arial"/>
        </w:rPr>
        <w:lastRenderedPageBreak/>
        <w:t>3.</w:t>
      </w:r>
      <w:r>
        <w:rPr>
          <w:rFonts w:eastAsia="Arial"/>
        </w:rPr>
        <w:tab/>
      </w:r>
      <w:r w:rsidR="00B6103D">
        <w:rPr>
          <w:rFonts w:eastAsia="Arial"/>
        </w:rPr>
        <w:t>Streitlinie/Positionslinie</w:t>
      </w:r>
      <w:r w:rsidR="00B6103D" w:rsidRPr="001A33E4">
        <w:rPr>
          <w:vertAlign w:val="superscript"/>
        </w:rPr>
        <w:footnoteReference w:id="1"/>
      </w:r>
      <w:bookmarkEnd w:id="6"/>
    </w:p>
    <w:p w14:paraId="58BAE6FF" w14:textId="7C34C0CC" w:rsidR="00E46DCC" w:rsidRPr="00A671A9" w:rsidRDefault="00B6103D" w:rsidP="00A671A9">
      <w:pPr>
        <w:widowControl/>
        <w:pBdr>
          <w:top w:val="nil"/>
          <w:left w:val="nil"/>
          <w:bottom w:val="nil"/>
          <w:right w:val="nil"/>
          <w:between w:val="nil"/>
        </w:pBdr>
        <w:spacing w:after="120" w:line="360" w:lineRule="auto"/>
        <w:rPr>
          <w:rFonts w:ascii="Calibri" w:eastAsia="Calibri" w:hAnsi="Calibri" w:cs="Calibri"/>
          <w:color w:val="000000"/>
          <w:sz w:val="22"/>
          <w:szCs w:val="22"/>
        </w:rPr>
      </w:pPr>
      <w:r>
        <w:rPr>
          <w:rFonts w:ascii="Arial" w:eastAsia="Arial" w:hAnsi="Arial" w:cs="Arial"/>
          <w:color w:val="000000"/>
          <w:sz w:val="22"/>
          <w:szCs w:val="22"/>
        </w:rPr>
        <w:t>„Soll die chinesische 5G-Technologie in Deutschland/USA (von Privatpersonen, Unternehmen und staatlichen Institutionen) genutzt werden dürfen? Begründen Sie Ihre Position.“</w:t>
      </w:r>
    </w:p>
    <w:p w14:paraId="51E8FC5F" w14:textId="2D55708C" w:rsidR="00E46DCC" w:rsidRPr="00A671A9" w:rsidRDefault="00B6103D">
      <w:pPr>
        <w:spacing w:line="360" w:lineRule="auto"/>
      </w:pPr>
      <w:r>
        <w:rPr>
          <w:rFonts w:ascii="Arial" w:eastAsia="Arial" w:hAnsi="Arial" w:cs="Arial"/>
          <w:b/>
          <w:sz w:val="22"/>
          <w:szCs w:val="22"/>
        </w:rPr>
        <w:t>Material M5:</w:t>
      </w:r>
    </w:p>
    <w:tbl>
      <w:tblPr>
        <w:tblStyle w:val="a"/>
        <w:tblW w:w="8876" w:type="dxa"/>
        <w:tblInd w:w="617" w:type="dxa"/>
        <w:tblLayout w:type="fixed"/>
        <w:tblLook w:val="0400" w:firstRow="0" w:lastRow="0" w:firstColumn="0" w:lastColumn="0" w:noHBand="0" w:noVBand="1"/>
      </w:tblPr>
      <w:tblGrid>
        <w:gridCol w:w="8876"/>
      </w:tblGrid>
      <w:tr w:rsidR="00E46DCC" w:rsidRPr="00A671A9" w14:paraId="7774817D" w14:textId="77777777">
        <w:tc>
          <w:tcPr>
            <w:tcW w:w="88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26A199" w14:textId="77777777" w:rsidR="00E46DCC" w:rsidRPr="007F2926" w:rsidRDefault="00B6103D" w:rsidP="007F2926">
            <w:pPr>
              <w:rPr>
                <w:rFonts w:ascii="Arial" w:hAnsi="Arial" w:cs="Arial"/>
                <w:b/>
              </w:rPr>
            </w:pPr>
            <w:r w:rsidRPr="007F2926">
              <w:rPr>
                <w:rFonts w:ascii="Arial" w:hAnsi="Arial" w:cs="Arial"/>
                <w:b/>
              </w:rPr>
              <w:t>Brandlinie eines Konflikts [15. Februar 2020]</w:t>
            </w:r>
          </w:p>
          <w:p w14:paraId="4F1269A9" w14:textId="77777777" w:rsidR="00E46DCC" w:rsidRPr="007F2926" w:rsidRDefault="00E46DCC">
            <w:pPr>
              <w:spacing w:line="360" w:lineRule="auto"/>
              <w:rPr>
                <w:rFonts w:ascii="Arial" w:eastAsia="Arial" w:hAnsi="Arial" w:cs="Arial"/>
                <w:b/>
                <w:sz w:val="22"/>
                <w:szCs w:val="22"/>
              </w:rPr>
            </w:pPr>
          </w:p>
          <w:p w14:paraId="106C54A2" w14:textId="77777777" w:rsidR="00E46DCC" w:rsidRDefault="00B6103D">
            <w:pPr>
              <w:shd w:val="clear" w:color="auto" w:fill="FFFFFF"/>
              <w:spacing w:line="360" w:lineRule="auto"/>
            </w:pPr>
            <w:r>
              <w:rPr>
                <w:rFonts w:ascii="Arial" w:eastAsia="Arial" w:hAnsi="Arial" w:cs="Arial"/>
                <w:i/>
                <w:sz w:val="22"/>
                <w:szCs w:val="22"/>
              </w:rPr>
              <w:t xml:space="preserve">Die USA haben den Konzern </w:t>
            </w:r>
            <w:proofErr w:type="spellStart"/>
            <w:r>
              <w:rPr>
                <w:rFonts w:ascii="Arial" w:eastAsia="Arial" w:hAnsi="Arial" w:cs="Arial"/>
                <w:i/>
                <w:sz w:val="22"/>
                <w:szCs w:val="22"/>
              </w:rPr>
              <w:t>Huawei</w:t>
            </w:r>
            <w:proofErr w:type="spellEnd"/>
            <w:r>
              <w:rPr>
                <w:rFonts w:ascii="Arial" w:eastAsia="Arial" w:hAnsi="Arial" w:cs="Arial"/>
                <w:i/>
                <w:sz w:val="22"/>
                <w:szCs w:val="22"/>
              </w:rPr>
              <w:t xml:space="preserve"> als "trojanisches Pferd" und Gefahr für die Nato gebrandmarkt. Sie wollen klarmachen: Der neue globale Gegner sitzt in China.</w:t>
            </w:r>
          </w:p>
          <w:p w14:paraId="26F79555" w14:textId="77777777" w:rsidR="00E46DCC" w:rsidRDefault="00E46DCC">
            <w:pPr>
              <w:shd w:val="clear" w:color="auto" w:fill="FFFFFF"/>
              <w:spacing w:line="360" w:lineRule="auto"/>
              <w:rPr>
                <w:rFonts w:ascii="Arial" w:eastAsia="Arial" w:hAnsi="Arial" w:cs="Arial"/>
                <w:sz w:val="22"/>
                <w:szCs w:val="22"/>
              </w:rPr>
            </w:pPr>
          </w:p>
          <w:p w14:paraId="4987BD43" w14:textId="4E61ED44" w:rsidR="00E46DCC" w:rsidRPr="001A33E4" w:rsidRDefault="00B6103D" w:rsidP="00636596">
            <w:pPr>
              <w:shd w:val="clear" w:color="auto" w:fill="FFFFFF"/>
              <w:rPr>
                <w:lang w:val="en-US"/>
              </w:rPr>
            </w:pPr>
            <w:proofErr w:type="spellStart"/>
            <w:r>
              <w:rPr>
                <w:rFonts w:ascii="Arial" w:eastAsia="Arial" w:hAnsi="Arial" w:cs="Arial"/>
                <w:sz w:val="22"/>
                <w:szCs w:val="22"/>
              </w:rPr>
              <w:t>Thumann</w:t>
            </w:r>
            <w:proofErr w:type="spellEnd"/>
            <w:r>
              <w:rPr>
                <w:rFonts w:ascii="Arial" w:eastAsia="Arial" w:hAnsi="Arial" w:cs="Arial"/>
                <w:sz w:val="22"/>
                <w:szCs w:val="22"/>
              </w:rPr>
              <w:t xml:space="preserve">, Michael (2020): Brandlinie eines Konfliktes. </w:t>
            </w:r>
            <w:r w:rsidR="001A33E4">
              <w:rPr>
                <w:rFonts w:ascii="Arial" w:eastAsia="Arial" w:hAnsi="Arial" w:cs="Arial"/>
                <w:sz w:val="22"/>
                <w:szCs w:val="22"/>
                <w:lang w:val="en-US"/>
              </w:rPr>
              <w:t xml:space="preserve">(URL: </w:t>
            </w:r>
            <w:hyperlink r:id="rId14">
              <w:r w:rsidRPr="00B6103D">
                <w:rPr>
                  <w:rFonts w:ascii="Arial" w:eastAsia="Arial" w:hAnsi="Arial" w:cs="Arial"/>
                  <w:color w:val="000000"/>
                  <w:sz w:val="22"/>
                  <w:szCs w:val="22"/>
                  <w:u w:val="single"/>
                  <w:lang w:val="en-US"/>
                </w:rPr>
                <w:t>https://www.zeit.de/politik/ausland/2020-02/huawei-5g-netzausbau-china-muenchner-sicherheitskonferenz?mode=recommendation&amp;page=105</w:t>
              </w:r>
            </w:hyperlink>
            <w:r w:rsidRPr="00B6103D">
              <w:rPr>
                <w:lang w:val="en-US"/>
              </w:rPr>
              <w:t xml:space="preserve">, </w:t>
            </w:r>
            <w:r w:rsidRPr="00B6103D">
              <w:rPr>
                <w:rFonts w:ascii="Arial" w:eastAsia="Arial" w:hAnsi="Arial" w:cs="Arial"/>
                <w:sz w:val="22"/>
                <w:szCs w:val="22"/>
                <w:lang w:val="en-US"/>
              </w:rPr>
              <w:t>Stand: 23.03.2022).</w:t>
            </w:r>
          </w:p>
        </w:tc>
      </w:tr>
    </w:tbl>
    <w:p w14:paraId="4B989A8F" w14:textId="77777777" w:rsidR="00E46DCC" w:rsidRPr="00B6103D" w:rsidRDefault="00E46DCC">
      <w:pPr>
        <w:spacing w:line="360" w:lineRule="auto"/>
        <w:rPr>
          <w:rFonts w:ascii="Arial" w:eastAsia="Arial" w:hAnsi="Arial" w:cs="Arial"/>
          <w:b/>
          <w:sz w:val="22"/>
          <w:szCs w:val="22"/>
          <w:lang w:val="en-US"/>
        </w:rPr>
      </w:pPr>
    </w:p>
    <w:p w14:paraId="7A9CEA2B" w14:textId="5FCCB04F" w:rsidR="00E46DCC" w:rsidRPr="00A671A9" w:rsidRDefault="00B6103D">
      <w:pPr>
        <w:spacing w:line="360" w:lineRule="auto"/>
      </w:pPr>
      <w:r>
        <w:rPr>
          <w:rFonts w:ascii="Arial" w:eastAsia="Arial" w:hAnsi="Arial" w:cs="Arial"/>
          <w:b/>
          <w:sz w:val="22"/>
          <w:szCs w:val="22"/>
        </w:rPr>
        <w:t>Material M6:</w:t>
      </w:r>
    </w:p>
    <w:tbl>
      <w:tblPr>
        <w:tblStyle w:val="a0"/>
        <w:tblW w:w="8860" w:type="dxa"/>
        <w:tblInd w:w="633" w:type="dxa"/>
        <w:tblLayout w:type="fixed"/>
        <w:tblLook w:val="0400" w:firstRow="0" w:lastRow="0" w:firstColumn="0" w:lastColumn="0" w:noHBand="0" w:noVBand="1"/>
      </w:tblPr>
      <w:tblGrid>
        <w:gridCol w:w="8860"/>
      </w:tblGrid>
      <w:tr w:rsidR="00E46DCC" w:rsidRPr="00A671A9" w14:paraId="3773D5C5" w14:textId="77777777">
        <w:tc>
          <w:tcPr>
            <w:tcW w:w="8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D06DD4" w14:textId="1145EC5E" w:rsidR="00E46DCC" w:rsidRPr="007F2926" w:rsidRDefault="00B6103D" w:rsidP="007F2926">
            <w:pPr>
              <w:rPr>
                <w:rFonts w:ascii="Arial" w:hAnsi="Arial" w:cs="Arial"/>
                <w:b/>
                <w:sz w:val="22"/>
                <w:szCs w:val="22"/>
              </w:rPr>
            </w:pPr>
            <w:bookmarkStart w:id="7" w:name="_Toc158889393"/>
            <w:r w:rsidRPr="007F2926">
              <w:rPr>
                <w:rFonts w:ascii="Arial" w:hAnsi="Arial" w:cs="Arial"/>
                <w:b/>
                <w:sz w:val="22"/>
                <w:szCs w:val="22"/>
              </w:rPr>
              <w:t xml:space="preserve">Deutschland steckt in der </w:t>
            </w:r>
            <w:proofErr w:type="spellStart"/>
            <w:r w:rsidRPr="007F2926">
              <w:rPr>
                <w:rFonts w:ascii="Arial" w:hAnsi="Arial" w:cs="Arial"/>
                <w:b/>
                <w:sz w:val="22"/>
                <w:szCs w:val="22"/>
              </w:rPr>
              <w:t>Huawei</w:t>
            </w:r>
            <w:proofErr w:type="spellEnd"/>
            <w:r w:rsidRPr="007F2926">
              <w:rPr>
                <w:rFonts w:ascii="Arial" w:hAnsi="Arial" w:cs="Arial"/>
                <w:b/>
                <w:sz w:val="22"/>
                <w:szCs w:val="22"/>
              </w:rPr>
              <w:t>-Falle [27.07.2020]</w:t>
            </w:r>
            <w:bookmarkEnd w:id="7"/>
          </w:p>
          <w:p w14:paraId="071241C0" w14:textId="77777777" w:rsidR="00E46DCC" w:rsidRDefault="00E46DCC">
            <w:pPr>
              <w:spacing w:line="360" w:lineRule="auto"/>
              <w:rPr>
                <w:rFonts w:ascii="Arial" w:eastAsia="Arial" w:hAnsi="Arial" w:cs="Arial"/>
                <w:sz w:val="22"/>
                <w:szCs w:val="22"/>
              </w:rPr>
            </w:pPr>
          </w:p>
          <w:p w14:paraId="62710D3C" w14:textId="77777777" w:rsidR="00E46DCC" w:rsidRDefault="00B6103D">
            <w:pPr>
              <w:shd w:val="clear" w:color="auto" w:fill="FFFFFF"/>
              <w:spacing w:line="360" w:lineRule="auto"/>
            </w:pPr>
            <w:r>
              <w:rPr>
                <w:rFonts w:ascii="Arial" w:eastAsia="Arial" w:hAnsi="Arial" w:cs="Arial"/>
                <w:i/>
                <w:sz w:val="22"/>
                <w:szCs w:val="22"/>
              </w:rPr>
              <w:t>Das Unvermögen der Bundesregierung, den Streit um die Sicherheitskriterien für das 5G-Netz zu lösen, setzt die Zukunftsfähigkeit der deutschen Industrie aufs Spiel.</w:t>
            </w:r>
          </w:p>
          <w:p w14:paraId="26159043" w14:textId="77777777" w:rsidR="00E46DCC" w:rsidRDefault="00E46DCC" w:rsidP="00636596">
            <w:pPr>
              <w:shd w:val="clear" w:color="auto" w:fill="FFFFFF"/>
              <w:rPr>
                <w:rFonts w:ascii="Arial" w:eastAsia="Arial" w:hAnsi="Arial" w:cs="Arial"/>
                <w:sz w:val="22"/>
                <w:szCs w:val="22"/>
              </w:rPr>
            </w:pPr>
          </w:p>
          <w:p w14:paraId="244C2F89" w14:textId="77777777" w:rsidR="00E46DCC" w:rsidRDefault="00B6103D" w:rsidP="00636596">
            <w:pPr>
              <w:shd w:val="clear" w:color="auto" w:fill="FFFFFF"/>
              <w:rPr>
                <w:rFonts w:ascii="Arial" w:eastAsia="Arial" w:hAnsi="Arial" w:cs="Arial"/>
                <w:sz w:val="22"/>
                <w:szCs w:val="22"/>
              </w:rPr>
            </w:pPr>
            <w:r>
              <w:rPr>
                <w:rFonts w:ascii="Arial" w:eastAsia="Arial" w:hAnsi="Arial" w:cs="Arial"/>
                <w:sz w:val="22"/>
                <w:szCs w:val="22"/>
              </w:rPr>
              <w:t xml:space="preserve">Koch, Moritz (2020): Deutschland steckt in der </w:t>
            </w:r>
            <w:proofErr w:type="spellStart"/>
            <w:r>
              <w:rPr>
                <w:rFonts w:ascii="Arial" w:eastAsia="Arial" w:hAnsi="Arial" w:cs="Arial"/>
                <w:sz w:val="22"/>
                <w:szCs w:val="22"/>
              </w:rPr>
              <w:t>Huawei</w:t>
            </w:r>
            <w:proofErr w:type="spellEnd"/>
            <w:r>
              <w:rPr>
                <w:rFonts w:ascii="Arial" w:eastAsia="Arial" w:hAnsi="Arial" w:cs="Arial"/>
                <w:sz w:val="22"/>
                <w:szCs w:val="22"/>
              </w:rPr>
              <w:t>-Falle</w:t>
            </w:r>
          </w:p>
          <w:p w14:paraId="19C86267" w14:textId="77777777" w:rsidR="00E46DCC" w:rsidRPr="00B6103D" w:rsidRDefault="00B6103D" w:rsidP="00636596">
            <w:pPr>
              <w:shd w:val="clear" w:color="auto" w:fill="FFFFFF"/>
              <w:rPr>
                <w:lang w:val="en-US"/>
              </w:rPr>
            </w:pPr>
            <w:r w:rsidRPr="00B6103D">
              <w:rPr>
                <w:rFonts w:ascii="Arial" w:eastAsia="Arial" w:hAnsi="Arial" w:cs="Arial"/>
                <w:sz w:val="22"/>
                <w:szCs w:val="22"/>
                <w:lang w:val="en-US"/>
              </w:rPr>
              <w:t xml:space="preserve">(URL: </w:t>
            </w:r>
            <w:hyperlink r:id="rId15">
              <w:r w:rsidRPr="00B6103D">
                <w:rPr>
                  <w:rFonts w:ascii="Arial" w:eastAsia="Arial" w:hAnsi="Arial" w:cs="Arial"/>
                  <w:sz w:val="22"/>
                  <w:szCs w:val="22"/>
                  <w:u w:val="single"/>
                  <w:lang w:val="en-US"/>
                </w:rPr>
                <w:t>https://www.handelsblatt.com/meinung/kommentare/kommentar-deutschland-steckt-in-der-huawei-falle/26040916.html</w:t>
              </w:r>
            </w:hyperlink>
            <w:r w:rsidRPr="00B6103D">
              <w:rPr>
                <w:rFonts w:ascii="Arial" w:eastAsia="Arial" w:hAnsi="Arial" w:cs="Arial"/>
                <w:sz w:val="22"/>
                <w:szCs w:val="22"/>
                <w:lang w:val="en-US"/>
              </w:rPr>
              <w:t>, Stand: 23.03.2022).</w:t>
            </w:r>
          </w:p>
        </w:tc>
      </w:tr>
    </w:tbl>
    <w:p w14:paraId="3D554160" w14:textId="2751B874" w:rsidR="00096582" w:rsidRDefault="00096582">
      <w:pPr>
        <w:spacing w:line="360" w:lineRule="auto"/>
        <w:rPr>
          <w:rFonts w:ascii="Arial" w:eastAsia="Arial" w:hAnsi="Arial" w:cs="Arial"/>
          <w:sz w:val="22"/>
          <w:szCs w:val="22"/>
          <w:lang w:val="en-US"/>
        </w:rPr>
      </w:pPr>
    </w:p>
    <w:p w14:paraId="051E07C5" w14:textId="77777777" w:rsidR="00096582" w:rsidRDefault="00096582">
      <w:pPr>
        <w:rPr>
          <w:rFonts w:ascii="Arial" w:eastAsia="Arial" w:hAnsi="Arial" w:cs="Arial"/>
          <w:sz w:val="22"/>
          <w:szCs w:val="22"/>
          <w:lang w:val="en-US"/>
        </w:rPr>
      </w:pPr>
      <w:r>
        <w:rPr>
          <w:rFonts w:ascii="Arial" w:eastAsia="Arial" w:hAnsi="Arial" w:cs="Arial"/>
          <w:sz w:val="22"/>
          <w:szCs w:val="22"/>
          <w:lang w:val="en-US"/>
        </w:rPr>
        <w:br w:type="page"/>
      </w:r>
    </w:p>
    <w:p w14:paraId="168BD709" w14:textId="68AFF523" w:rsidR="00E46DCC" w:rsidRPr="00B873B6" w:rsidRDefault="000E0DBB" w:rsidP="00A671A9">
      <w:pPr>
        <w:pStyle w:val="berschrift3"/>
        <w:spacing w:after="240"/>
      </w:pPr>
      <w:bookmarkStart w:id="8" w:name="_Toc158897480"/>
      <w:r>
        <w:t>4.</w:t>
      </w:r>
      <w:r>
        <w:tab/>
      </w:r>
      <w:r w:rsidR="00B6103D">
        <w:t>Konfliktanalyse – kategoriale Analyse</w:t>
      </w:r>
      <w:bookmarkEnd w:id="8"/>
    </w:p>
    <w:p w14:paraId="60C90E17" w14:textId="16716EB5" w:rsidR="00E46DCC" w:rsidRPr="00A671A9" w:rsidRDefault="00B6103D" w:rsidP="00A671A9">
      <w:pPr>
        <w:spacing w:after="120" w:line="360" w:lineRule="auto"/>
        <w:rPr>
          <w:u w:val="single"/>
        </w:rPr>
      </w:pPr>
      <w:r w:rsidRPr="00A671A9">
        <w:rPr>
          <w:rFonts w:ascii="Arial" w:eastAsia="Arial" w:hAnsi="Arial" w:cs="Arial"/>
          <w:sz w:val="22"/>
          <w:szCs w:val="22"/>
          <w:u w:val="single"/>
        </w:rPr>
        <w:t>Arbeitsauftrag für die Gruppenarbeit: D (EU) vs. China</w:t>
      </w:r>
    </w:p>
    <w:p w14:paraId="1C2E7108" w14:textId="77777777" w:rsidR="00E46DCC" w:rsidRDefault="00B6103D">
      <w:pPr>
        <w:spacing w:line="360" w:lineRule="auto"/>
        <w:jc w:val="both"/>
      </w:pPr>
      <w:r>
        <w:rPr>
          <w:rFonts w:ascii="Arial" w:eastAsia="Arial" w:hAnsi="Arial" w:cs="Arial"/>
          <w:sz w:val="22"/>
          <w:szCs w:val="22"/>
        </w:rPr>
        <w:t>Formulieren Sie zu dem Konflikt einen Zeitungsartikel oder produzieren Sie einen Podcast, der die Kategorien der Konfliktanalyse mit den entsprechenden Leitfragen abbildet.</w:t>
      </w:r>
    </w:p>
    <w:p w14:paraId="3CB3103B" w14:textId="77777777" w:rsidR="00E46DCC" w:rsidRDefault="00E46DCC">
      <w:pPr>
        <w:spacing w:line="360" w:lineRule="auto"/>
        <w:jc w:val="both"/>
        <w:rPr>
          <w:rFonts w:ascii="Arial" w:eastAsia="Arial" w:hAnsi="Arial" w:cs="Arial"/>
          <w:sz w:val="22"/>
          <w:szCs w:val="22"/>
        </w:rPr>
      </w:pPr>
    </w:p>
    <w:p w14:paraId="74083EB9" w14:textId="7CF6DB42" w:rsidR="00E46DCC" w:rsidRPr="00A671A9" w:rsidRDefault="00B6103D" w:rsidP="00A671A9">
      <w:pPr>
        <w:spacing w:after="120" w:line="360" w:lineRule="auto"/>
        <w:jc w:val="both"/>
        <w:rPr>
          <w:u w:val="single"/>
        </w:rPr>
      </w:pPr>
      <w:r w:rsidRPr="00A671A9">
        <w:rPr>
          <w:rFonts w:ascii="Arial" w:eastAsia="Arial" w:hAnsi="Arial" w:cs="Arial"/>
          <w:sz w:val="22"/>
          <w:szCs w:val="22"/>
          <w:u w:val="single"/>
        </w:rPr>
        <w:t>Die Materialien M7- M17 bilden die Grundlage für die Konfliktanalyse.</w:t>
      </w:r>
    </w:p>
    <w:p w14:paraId="737D54D7" w14:textId="54FFB72C" w:rsidR="00E46DCC" w:rsidRPr="00A671A9" w:rsidRDefault="00B6103D" w:rsidP="00A671A9">
      <w:pPr>
        <w:spacing w:after="120" w:line="360" w:lineRule="auto"/>
        <w:jc w:val="both"/>
      </w:pPr>
      <w:r>
        <w:rPr>
          <w:rFonts w:ascii="Arial" w:eastAsia="Arial" w:hAnsi="Arial" w:cs="Arial"/>
          <w:sz w:val="22"/>
          <w:szCs w:val="22"/>
        </w:rPr>
        <w:t xml:space="preserve">Achten Sie sowohl beim Verfassen des Artikels als auch beim Einsprechen eines Podcast darauf, dass Ihre Ausführungen sachlich für beide Positionen formuliert sind und journalistischen Standards genügen (wie </w:t>
      </w:r>
      <w:r w:rsidR="001D680E">
        <w:rPr>
          <w:rFonts w:ascii="Arial" w:eastAsia="Arial" w:hAnsi="Arial" w:cs="Arial"/>
          <w:sz w:val="22"/>
          <w:szCs w:val="22"/>
        </w:rPr>
        <w:t>z. B.</w:t>
      </w:r>
      <w:r>
        <w:rPr>
          <w:rFonts w:ascii="Arial" w:eastAsia="Arial" w:hAnsi="Arial" w:cs="Arial"/>
          <w:sz w:val="22"/>
          <w:szCs w:val="22"/>
        </w:rPr>
        <w:t xml:space="preserve"> dem Pressekodex und dem Gebrauch einer angemessenen Fachsprache).</w:t>
      </w:r>
    </w:p>
    <w:p w14:paraId="6F0D39AF" w14:textId="77777777" w:rsidR="00A671A9" w:rsidRDefault="00B6103D">
      <w:pPr>
        <w:spacing w:line="360" w:lineRule="auto"/>
        <w:jc w:val="both"/>
        <w:rPr>
          <w:rFonts w:ascii="Arial" w:eastAsia="Arial" w:hAnsi="Arial" w:cs="Arial"/>
          <w:sz w:val="22"/>
          <w:szCs w:val="22"/>
        </w:rPr>
      </w:pPr>
      <w:r>
        <w:rPr>
          <w:rFonts w:ascii="Arial" w:eastAsia="Arial" w:hAnsi="Arial" w:cs="Arial"/>
          <w:sz w:val="22"/>
          <w:szCs w:val="22"/>
        </w:rPr>
        <w:t xml:space="preserve">Neben der Analyse des Konfliktes ist es Ihre Aufgabe, den wertmäßigen Umfang der deutsch-chinesischen Wirtschaftsbeziehungen darzustellen. </w:t>
      </w:r>
    </w:p>
    <w:p w14:paraId="2A2CBDA8" w14:textId="1D4B5BCB" w:rsidR="00E46DCC" w:rsidRDefault="00B6103D">
      <w:pPr>
        <w:spacing w:line="360" w:lineRule="auto"/>
        <w:jc w:val="both"/>
      </w:pPr>
      <w:r>
        <w:rPr>
          <w:rFonts w:ascii="Arial" w:eastAsia="Arial" w:hAnsi="Arial" w:cs="Arial"/>
          <w:sz w:val="22"/>
          <w:szCs w:val="22"/>
        </w:rPr>
        <w:t>Hierzu müssen wesentliche Kennzahlen zum Außenhandel abgebildet werden:</w:t>
      </w:r>
    </w:p>
    <w:p w14:paraId="1174B21F" w14:textId="54595DB5" w:rsidR="00E46DCC" w:rsidRDefault="00B6103D" w:rsidP="00096582">
      <w:pPr>
        <w:widowControl/>
        <w:numPr>
          <w:ilvl w:val="0"/>
          <w:numId w:val="21"/>
        </w:numPr>
        <w:pBdr>
          <w:top w:val="nil"/>
          <w:left w:val="nil"/>
          <w:bottom w:val="nil"/>
          <w:right w:val="nil"/>
          <w:between w:val="nil"/>
        </w:pBdr>
        <w:spacing w:line="360" w:lineRule="auto"/>
        <w:ind w:left="357" w:hanging="357"/>
      </w:pPr>
      <w:r>
        <w:rPr>
          <w:rFonts w:ascii="Arial" w:eastAsia="Arial" w:hAnsi="Arial" w:cs="Arial"/>
          <w:color w:val="000000"/>
          <w:sz w:val="22"/>
          <w:szCs w:val="22"/>
        </w:rPr>
        <w:t>Austausch von Waren</w:t>
      </w:r>
      <w:r w:rsidR="00096582">
        <w:rPr>
          <w:rFonts w:ascii="Arial" w:eastAsia="Arial" w:hAnsi="Arial" w:cs="Arial"/>
          <w:color w:val="000000"/>
          <w:sz w:val="22"/>
          <w:szCs w:val="22"/>
        </w:rPr>
        <w:t>/</w:t>
      </w:r>
      <w:r>
        <w:rPr>
          <w:rFonts w:ascii="Arial" w:eastAsia="Arial" w:hAnsi="Arial" w:cs="Arial"/>
          <w:color w:val="000000"/>
          <w:sz w:val="22"/>
          <w:szCs w:val="22"/>
        </w:rPr>
        <w:t>Warenexporte (Ausfuhren und Einfuhren; wichtigst</w:t>
      </w:r>
      <w:r w:rsidR="00096582">
        <w:rPr>
          <w:rFonts w:ascii="Arial" w:eastAsia="Arial" w:hAnsi="Arial" w:cs="Arial"/>
          <w:color w:val="000000"/>
          <w:sz w:val="22"/>
          <w:szCs w:val="22"/>
        </w:rPr>
        <w:t>e Produktgruppen für den Import</w:t>
      </w:r>
      <w:r>
        <w:rPr>
          <w:rFonts w:ascii="Arial" w:eastAsia="Arial" w:hAnsi="Arial" w:cs="Arial"/>
          <w:color w:val="000000"/>
          <w:sz w:val="22"/>
          <w:szCs w:val="22"/>
        </w:rPr>
        <w:t>/für den Export)</w:t>
      </w:r>
    </w:p>
    <w:p w14:paraId="44E20BCE" w14:textId="77777777" w:rsidR="00E46DCC" w:rsidRDefault="00B6103D" w:rsidP="00096582">
      <w:pPr>
        <w:widowControl/>
        <w:numPr>
          <w:ilvl w:val="0"/>
          <w:numId w:val="21"/>
        </w:numPr>
        <w:pBdr>
          <w:top w:val="nil"/>
          <w:left w:val="nil"/>
          <w:bottom w:val="nil"/>
          <w:right w:val="nil"/>
          <w:between w:val="nil"/>
        </w:pBdr>
        <w:spacing w:line="360" w:lineRule="auto"/>
        <w:ind w:left="357" w:hanging="357"/>
      </w:pPr>
      <w:r>
        <w:rPr>
          <w:rFonts w:ascii="Arial" w:eastAsia="Arial" w:hAnsi="Arial" w:cs="Arial"/>
          <w:color w:val="000000"/>
          <w:sz w:val="22"/>
          <w:szCs w:val="22"/>
        </w:rPr>
        <w:t>Austausch von Dienstleistungen</w:t>
      </w:r>
    </w:p>
    <w:p w14:paraId="2EEBAEAF" w14:textId="77777777" w:rsidR="00E46DCC" w:rsidRDefault="00B6103D" w:rsidP="00A671A9">
      <w:pPr>
        <w:widowControl/>
        <w:numPr>
          <w:ilvl w:val="0"/>
          <w:numId w:val="21"/>
        </w:numPr>
        <w:pBdr>
          <w:top w:val="nil"/>
          <w:left w:val="nil"/>
          <w:bottom w:val="nil"/>
          <w:right w:val="nil"/>
          <w:between w:val="nil"/>
        </w:pBdr>
        <w:spacing w:after="120" w:line="360" w:lineRule="auto"/>
      </w:pPr>
      <w:r>
        <w:rPr>
          <w:rFonts w:ascii="Arial" w:eastAsia="Arial" w:hAnsi="Arial" w:cs="Arial"/>
          <w:color w:val="000000"/>
          <w:sz w:val="22"/>
          <w:szCs w:val="22"/>
        </w:rPr>
        <w:t>Direktinvestitionen</w:t>
      </w:r>
    </w:p>
    <w:p w14:paraId="6D93D9D3" w14:textId="30B3FE2C" w:rsidR="00E46DCC" w:rsidRPr="00A671A9" w:rsidRDefault="00B6103D" w:rsidP="00A671A9">
      <w:pPr>
        <w:spacing w:after="120" w:line="360" w:lineRule="auto"/>
        <w:jc w:val="both"/>
      </w:pPr>
      <w:r>
        <w:rPr>
          <w:rFonts w:ascii="Arial" w:eastAsia="Arial" w:hAnsi="Arial" w:cs="Arial"/>
          <w:sz w:val="22"/>
          <w:szCs w:val="22"/>
        </w:rPr>
        <w:t>Führen Sie dazu eine Internetrecherche durch und charakterisieren Sie – unter Nennung der Quellen – die wirtschaftliche Beziehung zwischen Deutschland und China. Einen ersten Eindruck hierzu vermitteln die Seiten der deutschen Vertretungen in der Volksrepublik China.</w:t>
      </w:r>
    </w:p>
    <w:p w14:paraId="2E66E9A8" w14:textId="35B22719" w:rsidR="00E46DCC" w:rsidRPr="00A671A9" w:rsidRDefault="00B6103D" w:rsidP="00A671A9">
      <w:pPr>
        <w:spacing w:after="120" w:line="360" w:lineRule="auto"/>
        <w:rPr>
          <w:u w:val="single"/>
        </w:rPr>
      </w:pPr>
      <w:r w:rsidRPr="00A671A9">
        <w:rPr>
          <w:rFonts w:ascii="Arial" w:eastAsia="Arial" w:hAnsi="Arial" w:cs="Arial"/>
          <w:sz w:val="22"/>
          <w:szCs w:val="22"/>
          <w:u w:val="single"/>
        </w:rPr>
        <w:t>Hinweise zu den Produkten der Konfliktanalyse:</w:t>
      </w:r>
    </w:p>
    <w:p w14:paraId="5D3B759B" w14:textId="3A977F67" w:rsidR="00E46DCC" w:rsidRPr="00A671A9" w:rsidRDefault="00B6103D" w:rsidP="00A671A9">
      <w:pPr>
        <w:spacing w:after="120" w:line="360" w:lineRule="auto"/>
        <w:jc w:val="both"/>
      </w:pPr>
      <w:r>
        <w:rPr>
          <w:rFonts w:ascii="Arial" w:eastAsia="Arial" w:hAnsi="Arial" w:cs="Arial"/>
          <w:sz w:val="22"/>
          <w:szCs w:val="22"/>
        </w:rPr>
        <w:t>Unabhängig vom Produkt soll es Ihnen gelingen, Ihre Meinung zum Konflikt zum Ausdruck zu bringen. Bei der Erstellung eines Zeitungsartikels eignet sich beispielsweise ein separater Kommentarteil, im Podcast ist es möglich, dass beispielsweise ein Experte seine Sicht auf den Konflikt artikuliert.</w:t>
      </w:r>
    </w:p>
    <w:p w14:paraId="4D1B92D3" w14:textId="77777777" w:rsidR="00E46DCC" w:rsidRPr="00A671A9" w:rsidRDefault="00B6103D" w:rsidP="00A671A9">
      <w:pPr>
        <w:spacing w:after="120" w:line="360" w:lineRule="auto"/>
        <w:rPr>
          <w:u w:val="single"/>
        </w:rPr>
      </w:pPr>
      <w:r w:rsidRPr="00A671A9">
        <w:rPr>
          <w:rFonts w:ascii="Arial" w:eastAsia="Arial" w:hAnsi="Arial" w:cs="Arial"/>
          <w:sz w:val="22"/>
          <w:szCs w:val="22"/>
          <w:u w:val="single"/>
        </w:rPr>
        <w:t>Folgende Aspekte gilt es zu beachten:</w:t>
      </w:r>
    </w:p>
    <w:p w14:paraId="35DC887D" w14:textId="77777777" w:rsidR="00E46DCC" w:rsidRDefault="00B6103D" w:rsidP="00096582">
      <w:pPr>
        <w:pStyle w:val="Listenabsatz"/>
        <w:numPr>
          <w:ilvl w:val="0"/>
          <w:numId w:val="22"/>
        </w:numPr>
        <w:pBdr>
          <w:top w:val="nil"/>
          <w:left w:val="nil"/>
          <w:bottom w:val="nil"/>
          <w:right w:val="nil"/>
          <w:between w:val="nil"/>
        </w:pBdr>
        <w:spacing w:after="0" w:line="360" w:lineRule="auto"/>
        <w:ind w:left="357" w:hanging="357"/>
      </w:pPr>
      <w:r w:rsidRPr="0082784C">
        <w:rPr>
          <w:rFonts w:ascii="Arial" w:eastAsia="Arial" w:hAnsi="Arial" w:cs="Arial"/>
          <w:color w:val="000000"/>
        </w:rPr>
        <w:t>Keine Störgeräusche im Podcast</w:t>
      </w:r>
    </w:p>
    <w:p w14:paraId="686CE319" w14:textId="77777777" w:rsidR="00E46DCC" w:rsidRDefault="00B6103D" w:rsidP="00096582">
      <w:pPr>
        <w:pStyle w:val="Listenabsatz"/>
        <w:numPr>
          <w:ilvl w:val="0"/>
          <w:numId w:val="22"/>
        </w:numPr>
        <w:pBdr>
          <w:top w:val="nil"/>
          <w:left w:val="nil"/>
          <w:bottom w:val="nil"/>
          <w:right w:val="nil"/>
          <w:between w:val="nil"/>
        </w:pBdr>
        <w:spacing w:after="0" w:line="360" w:lineRule="auto"/>
        <w:ind w:left="357" w:hanging="357"/>
      </w:pPr>
      <w:r w:rsidRPr="0082784C">
        <w:rPr>
          <w:rFonts w:ascii="Arial" w:eastAsia="Arial" w:hAnsi="Arial" w:cs="Arial"/>
          <w:color w:val="000000"/>
        </w:rPr>
        <w:t>Eindeutige Benennung von bspw. Experten</w:t>
      </w:r>
    </w:p>
    <w:p w14:paraId="34511F0F" w14:textId="19C9C24D" w:rsidR="00096582" w:rsidRDefault="00B6103D" w:rsidP="0082784C">
      <w:pPr>
        <w:pStyle w:val="Listenabsatz"/>
        <w:numPr>
          <w:ilvl w:val="0"/>
          <w:numId w:val="22"/>
        </w:numPr>
        <w:pBdr>
          <w:top w:val="nil"/>
          <w:left w:val="nil"/>
          <w:bottom w:val="nil"/>
          <w:right w:val="nil"/>
          <w:between w:val="nil"/>
        </w:pBdr>
        <w:spacing w:line="360" w:lineRule="auto"/>
        <w:rPr>
          <w:rFonts w:ascii="Arial" w:eastAsia="Arial" w:hAnsi="Arial" w:cs="Arial"/>
          <w:color w:val="000000"/>
        </w:rPr>
      </w:pPr>
      <w:r w:rsidRPr="0082784C">
        <w:rPr>
          <w:rFonts w:ascii="Arial" w:eastAsia="Arial" w:hAnsi="Arial" w:cs="Arial"/>
          <w:color w:val="000000"/>
        </w:rPr>
        <w:t>Materialien (Schaubilder, Statistik o. ä.) und Quellen</w:t>
      </w:r>
    </w:p>
    <w:p w14:paraId="6C2FB62C" w14:textId="77777777" w:rsidR="00096582" w:rsidRDefault="00096582">
      <w:pPr>
        <w:rPr>
          <w:rFonts w:ascii="Arial" w:eastAsia="Arial" w:hAnsi="Arial" w:cs="Arial"/>
          <w:color w:val="000000"/>
          <w:sz w:val="22"/>
          <w:szCs w:val="22"/>
          <w:lang w:eastAsia="en-US" w:bidi="ar-SA"/>
        </w:rPr>
      </w:pPr>
      <w:r>
        <w:rPr>
          <w:rFonts w:ascii="Arial" w:eastAsia="Arial" w:hAnsi="Arial" w:cs="Arial"/>
          <w:color w:val="000000"/>
        </w:rPr>
        <w:br w:type="page"/>
      </w:r>
    </w:p>
    <w:p w14:paraId="79EE342A" w14:textId="24A4F3D7" w:rsidR="00E46DCC" w:rsidRPr="00682BD9" w:rsidRDefault="000E0DBB" w:rsidP="00A671A9">
      <w:pPr>
        <w:pStyle w:val="berschrift3"/>
      </w:pPr>
      <w:bookmarkStart w:id="9" w:name="_Toc158897481"/>
      <w:r>
        <w:t>5.</w:t>
      </w:r>
      <w:r>
        <w:tab/>
      </w:r>
      <w:r w:rsidR="00B6103D">
        <w:t>Materialien für die Konfliktanalyse/Quellenverzeichnis</w:t>
      </w:r>
      <w:bookmarkEnd w:id="9"/>
    </w:p>
    <w:p w14:paraId="425432E8" w14:textId="77777777" w:rsidR="00E46DCC" w:rsidRDefault="00B6103D" w:rsidP="00A671A9">
      <w:pPr>
        <w:spacing w:before="240" w:after="120" w:line="360" w:lineRule="auto"/>
        <w:jc w:val="both"/>
      </w:pPr>
      <w:r>
        <w:rPr>
          <w:rFonts w:ascii="Arial" w:eastAsia="Arial" w:hAnsi="Arial" w:cs="Arial"/>
          <w:b/>
          <w:sz w:val="22"/>
          <w:szCs w:val="22"/>
        </w:rPr>
        <w:t>Material M7: Brandlinie eines Konflikts</w:t>
      </w:r>
    </w:p>
    <w:p w14:paraId="3331CDAB" w14:textId="77777777" w:rsidR="00E46DCC" w:rsidRPr="001918ED" w:rsidRDefault="00B6103D" w:rsidP="00762AA2">
      <w:pPr>
        <w:rPr>
          <w:rFonts w:ascii="Arial" w:eastAsia="Arial" w:hAnsi="Arial" w:cs="Arial"/>
          <w:sz w:val="22"/>
          <w:szCs w:val="22"/>
          <w:lang w:val="en-US"/>
        </w:rPr>
      </w:pPr>
      <w:bookmarkStart w:id="10" w:name="_2et92p0" w:colFirst="0" w:colLast="0"/>
      <w:bookmarkEnd w:id="10"/>
      <w:proofErr w:type="spellStart"/>
      <w:r w:rsidRPr="001918ED">
        <w:rPr>
          <w:rFonts w:ascii="Arial" w:eastAsia="Arial" w:hAnsi="Arial" w:cs="Arial"/>
          <w:sz w:val="22"/>
          <w:szCs w:val="22"/>
        </w:rPr>
        <w:t>Thumann</w:t>
      </w:r>
      <w:proofErr w:type="spellEnd"/>
      <w:r w:rsidRPr="001918ED">
        <w:rPr>
          <w:rFonts w:ascii="Arial" w:eastAsia="Arial" w:hAnsi="Arial" w:cs="Arial"/>
          <w:sz w:val="22"/>
          <w:szCs w:val="22"/>
        </w:rPr>
        <w:t xml:space="preserve">, Michael (2020): Brandlinie eines Konflikts. </w:t>
      </w:r>
      <w:r w:rsidRPr="001918ED">
        <w:rPr>
          <w:rFonts w:ascii="Arial" w:eastAsia="Arial" w:hAnsi="Arial" w:cs="Arial"/>
          <w:sz w:val="22"/>
          <w:szCs w:val="22"/>
          <w:lang w:val="en-US"/>
        </w:rPr>
        <w:t xml:space="preserve">(URL: </w:t>
      </w:r>
      <w:hyperlink r:id="rId16">
        <w:r w:rsidRPr="001918ED">
          <w:rPr>
            <w:rFonts w:ascii="Arial" w:eastAsia="Arial" w:hAnsi="Arial" w:cs="Arial"/>
            <w:color w:val="000000"/>
            <w:sz w:val="22"/>
            <w:szCs w:val="22"/>
            <w:u w:val="single"/>
            <w:lang w:val="en-US"/>
          </w:rPr>
          <w:t>https://www.zeit.de/politik/ausland/2020-02/huawei-5g-netzausbau-china-muenchner-sicherheitskonferenz</w:t>
        </w:r>
      </w:hyperlink>
      <w:r w:rsidRPr="001918ED">
        <w:rPr>
          <w:rFonts w:ascii="Arial" w:eastAsia="Arial" w:hAnsi="Arial" w:cs="Arial"/>
          <w:sz w:val="22"/>
          <w:szCs w:val="22"/>
          <w:lang w:val="en-US"/>
        </w:rPr>
        <w:t>, Stand: 15.02.2020).</w:t>
      </w:r>
      <w:r w:rsidRPr="001918ED">
        <w:rPr>
          <w:rFonts w:ascii="Arial" w:eastAsia="Arial" w:hAnsi="Arial" w:cs="Arial"/>
          <w:sz w:val="22"/>
          <w:szCs w:val="22"/>
          <w:vertAlign w:val="superscript"/>
        </w:rPr>
        <w:footnoteReference w:id="2"/>
      </w:r>
    </w:p>
    <w:p w14:paraId="18ABD55E" w14:textId="77777777" w:rsidR="00E46DCC" w:rsidRPr="00165BFA" w:rsidRDefault="00E46DCC">
      <w:pPr>
        <w:spacing w:line="360" w:lineRule="auto"/>
        <w:rPr>
          <w:rFonts w:ascii="Arial" w:hAnsi="Arial" w:cs="Arial"/>
          <w:sz w:val="22"/>
          <w:szCs w:val="22"/>
          <w:lang w:val="en-US"/>
        </w:rPr>
      </w:pPr>
    </w:p>
    <w:p w14:paraId="13252C20" w14:textId="77777777" w:rsidR="00E46DCC" w:rsidRDefault="00B6103D">
      <w:pPr>
        <w:shd w:val="clear" w:color="auto" w:fill="FFFFFF"/>
        <w:spacing w:line="360" w:lineRule="auto"/>
        <w:jc w:val="both"/>
      </w:pPr>
      <w:r>
        <w:rPr>
          <w:rFonts w:ascii="Arial" w:eastAsia="Arial" w:hAnsi="Arial" w:cs="Arial"/>
          <w:sz w:val="22"/>
          <w:szCs w:val="22"/>
        </w:rPr>
        <w:t xml:space="preserve">Die Technologie, mit der wir in der Zukunft Nachrichten verschicken, Apps benutzen und telefonieren werden, wird zum Gegenstand eines Großmachtkonflikts. Auf der Münchner Sicherheitskonferenz streiten Amerikaner mit Chinesen über die 5-G-Netze der Zukunft. Und Europa steht an der Brandlinie dieses Konflikts. Es geht um den chinesischen Konzern </w:t>
      </w:r>
      <w:proofErr w:type="spellStart"/>
      <w:r>
        <w:rPr>
          <w:rFonts w:ascii="Arial" w:eastAsia="Arial" w:hAnsi="Arial" w:cs="Arial"/>
          <w:sz w:val="22"/>
          <w:szCs w:val="22"/>
        </w:rPr>
        <w:t>Huawei</w:t>
      </w:r>
      <w:proofErr w:type="spellEnd"/>
      <w:r>
        <w:rPr>
          <w:rFonts w:ascii="Arial" w:eastAsia="Arial" w:hAnsi="Arial" w:cs="Arial"/>
          <w:sz w:val="22"/>
          <w:szCs w:val="22"/>
        </w:rPr>
        <w:t>, der sein System weltweit zu günstigen Preisen anbietet. Vielleicht zum ersten Mal in der modernen Geschichte löst ein ziviles Geschäftsangebot eine geopolitische Krise aus. Die Europäer stürzt es in ein Riesendilemma.</w:t>
      </w:r>
    </w:p>
    <w:p w14:paraId="141A8B37" w14:textId="77777777" w:rsidR="00E46DCC" w:rsidRDefault="00B6103D">
      <w:pPr>
        <w:shd w:val="clear" w:color="auto" w:fill="FFFFFF"/>
        <w:spacing w:line="360" w:lineRule="auto"/>
        <w:jc w:val="both"/>
        <w:rPr>
          <w:rFonts w:ascii="Arial" w:eastAsia="Arial" w:hAnsi="Arial" w:cs="Arial"/>
          <w:sz w:val="22"/>
          <w:szCs w:val="22"/>
        </w:rPr>
      </w:pPr>
      <w:r>
        <w:rPr>
          <w:rFonts w:ascii="Arial" w:eastAsia="Arial" w:hAnsi="Arial" w:cs="Arial"/>
          <w:sz w:val="22"/>
          <w:szCs w:val="22"/>
        </w:rPr>
        <w:t xml:space="preserve">Im vollbesetzten Saal des Bayerischen Hofs warnt der amerikanische Außenminister Mike </w:t>
      </w:r>
      <w:proofErr w:type="spellStart"/>
      <w:r>
        <w:rPr>
          <w:rFonts w:ascii="Arial" w:eastAsia="Arial" w:hAnsi="Arial" w:cs="Arial"/>
          <w:sz w:val="22"/>
          <w:szCs w:val="22"/>
        </w:rPr>
        <w:t>Pompeo</w:t>
      </w:r>
      <w:proofErr w:type="spellEnd"/>
      <w:r>
        <w:rPr>
          <w:rFonts w:ascii="Arial" w:eastAsia="Arial" w:hAnsi="Arial" w:cs="Arial"/>
          <w:sz w:val="22"/>
          <w:szCs w:val="22"/>
        </w:rPr>
        <w:t xml:space="preserve"> die Nato-Verbündeten vor dem Kauf der </w:t>
      </w:r>
      <w:proofErr w:type="spellStart"/>
      <w:r>
        <w:rPr>
          <w:rFonts w:ascii="Arial" w:eastAsia="Arial" w:hAnsi="Arial" w:cs="Arial"/>
          <w:sz w:val="22"/>
          <w:szCs w:val="22"/>
        </w:rPr>
        <w:t>Huawei</w:t>
      </w:r>
      <w:proofErr w:type="spellEnd"/>
      <w:r>
        <w:rPr>
          <w:rFonts w:ascii="Arial" w:eastAsia="Arial" w:hAnsi="Arial" w:cs="Arial"/>
          <w:sz w:val="22"/>
          <w:szCs w:val="22"/>
        </w:rPr>
        <w:t xml:space="preserve">-Anlagen für ihre Netze. Er schimpft das chinesische Angebot ein „trojanisches Pferd", das die Idee des Westens selbst bedrohe. </w:t>
      </w:r>
      <w:proofErr w:type="spellStart"/>
      <w:r>
        <w:rPr>
          <w:rFonts w:ascii="Arial" w:eastAsia="Arial" w:hAnsi="Arial" w:cs="Arial"/>
          <w:sz w:val="22"/>
          <w:szCs w:val="22"/>
        </w:rPr>
        <w:t>Pompeo</w:t>
      </w:r>
      <w:proofErr w:type="spellEnd"/>
      <w:r>
        <w:rPr>
          <w:rFonts w:ascii="Arial" w:eastAsia="Arial" w:hAnsi="Arial" w:cs="Arial"/>
          <w:sz w:val="22"/>
          <w:szCs w:val="22"/>
        </w:rPr>
        <w:t xml:space="preserve"> sagt, Amerika wolle mit der EU gemeinsam die Freiheit verteidigen. [...]</w:t>
      </w:r>
    </w:p>
    <w:p w14:paraId="595B6A50" w14:textId="77777777" w:rsidR="00E46DCC" w:rsidRDefault="00B6103D">
      <w:pPr>
        <w:shd w:val="clear" w:color="auto" w:fill="FFFFFF"/>
        <w:spacing w:line="360" w:lineRule="auto"/>
        <w:jc w:val="both"/>
      </w:pPr>
      <w:r>
        <w:rPr>
          <w:rFonts w:ascii="Arial" w:eastAsia="Arial" w:hAnsi="Arial" w:cs="Arial"/>
          <w:sz w:val="22"/>
          <w:szCs w:val="22"/>
        </w:rPr>
        <w:t xml:space="preserve">Der neue globale Gegner, so sagen in München fast alle US-Politiker, sitze nicht in Moskau, nicht im Nahen Osten, sondern in Peking. Mit China sehen sich die Geopolitiker in Washington in einer neuen epochalen Auseinandersetzung. Dazu gehören für sie der Handelskrieg, die Aufrüstung im Pazifik, das neue Wettrüsten mit Hyperschall-Raketen und Anti-Raketen-Systemen – und eben der Streit um </w:t>
      </w:r>
      <w:proofErr w:type="spellStart"/>
      <w:r>
        <w:rPr>
          <w:rFonts w:ascii="Arial" w:eastAsia="Arial" w:hAnsi="Arial" w:cs="Arial"/>
          <w:sz w:val="22"/>
          <w:szCs w:val="22"/>
        </w:rPr>
        <w:t>Huawei</w:t>
      </w:r>
      <w:proofErr w:type="spellEnd"/>
      <w:r>
        <w:rPr>
          <w:rFonts w:ascii="Arial" w:eastAsia="Arial" w:hAnsi="Arial" w:cs="Arial"/>
          <w:sz w:val="22"/>
          <w:szCs w:val="22"/>
        </w:rPr>
        <w:t>.</w:t>
      </w:r>
    </w:p>
    <w:p w14:paraId="230A54C8" w14:textId="77777777" w:rsidR="00E46DCC" w:rsidRDefault="00B6103D">
      <w:pPr>
        <w:shd w:val="clear" w:color="auto" w:fill="FFFFFF"/>
        <w:spacing w:line="360" w:lineRule="auto"/>
        <w:jc w:val="both"/>
      </w:pPr>
      <w:r>
        <w:rPr>
          <w:rFonts w:ascii="Arial" w:eastAsia="Arial" w:hAnsi="Arial" w:cs="Arial"/>
          <w:sz w:val="22"/>
          <w:szCs w:val="22"/>
        </w:rPr>
        <w:t xml:space="preserve">Die Chinesen protestieren gegen die Gleichsetzung von </w:t>
      </w:r>
      <w:proofErr w:type="spellStart"/>
      <w:r>
        <w:rPr>
          <w:rFonts w:ascii="Arial" w:eastAsia="Arial" w:hAnsi="Arial" w:cs="Arial"/>
          <w:sz w:val="22"/>
          <w:szCs w:val="22"/>
        </w:rPr>
        <w:t>Huawei</w:t>
      </w:r>
      <w:proofErr w:type="spellEnd"/>
      <w:r>
        <w:rPr>
          <w:rFonts w:ascii="Arial" w:eastAsia="Arial" w:hAnsi="Arial" w:cs="Arial"/>
          <w:sz w:val="22"/>
          <w:szCs w:val="22"/>
        </w:rPr>
        <w:t xml:space="preserve">-Technologie mit Waffen. In München sagt Fu Ying, stellvertretende Vorsitzende des Auswärtigen Ausschusses des </w:t>
      </w:r>
      <w:proofErr w:type="spellStart"/>
      <w:r>
        <w:rPr>
          <w:rFonts w:ascii="Arial" w:eastAsia="Arial" w:hAnsi="Arial" w:cs="Arial"/>
          <w:sz w:val="22"/>
          <w:szCs w:val="22"/>
        </w:rPr>
        <w:t>Volkskon-gresses</w:t>
      </w:r>
      <w:proofErr w:type="spellEnd"/>
      <w:r>
        <w:rPr>
          <w:rFonts w:ascii="Arial" w:eastAsia="Arial" w:hAnsi="Arial" w:cs="Arial"/>
          <w:sz w:val="22"/>
          <w:szCs w:val="22"/>
        </w:rPr>
        <w:t>, China habe jahrelang die Systeme des Westens gekauft und keine Angst gehabt, dass diese Systeme China verändern können. China würde US-Technologie in Schlüsselsystemen der künstlichen Intelligenz nutzen. Deshalb verstehe sie die amerikanische „Paranoia" nicht. Sie geht bei der Replik natürlich über die Kernfrage hinweg, dass die 5-G-Cloud viel mehr als alle Vorgängersysteme eine strategische Technologie ist.</w:t>
      </w:r>
    </w:p>
    <w:p w14:paraId="5E634EB4" w14:textId="77777777" w:rsidR="00E46DCC" w:rsidRDefault="00B6103D">
      <w:pPr>
        <w:shd w:val="clear" w:color="auto" w:fill="FFFFFF"/>
        <w:spacing w:line="360" w:lineRule="auto"/>
        <w:jc w:val="both"/>
      </w:pPr>
      <w:r>
        <w:rPr>
          <w:rFonts w:ascii="Arial" w:eastAsia="Arial" w:hAnsi="Arial" w:cs="Arial"/>
          <w:sz w:val="22"/>
          <w:szCs w:val="22"/>
        </w:rPr>
        <w:t>Auf den chinesischen Einwand keilt der republikanische Senator Lindsey Graham zurück, […] wer immer sich mit dem [</w:t>
      </w:r>
      <w:proofErr w:type="spellStart"/>
      <w:r>
        <w:rPr>
          <w:rFonts w:ascii="Arial" w:eastAsia="Arial" w:hAnsi="Arial" w:cs="Arial"/>
          <w:sz w:val="22"/>
          <w:szCs w:val="22"/>
        </w:rPr>
        <w:t>Huawei</w:t>
      </w:r>
      <w:proofErr w:type="spellEnd"/>
      <w:r>
        <w:rPr>
          <w:rFonts w:ascii="Arial" w:eastAsia="Arial" w:hAnsi="Arial" w:cs="Arial"/>
          <w:sz w:val="22"/>
          <w:szCs w:val="22"/>
        </w:rPr>
        <w:t xml:space="preserve">] einlasse, „brenne alle Brücken hinter sich nieder". Da war sie, die Warnung an die Europäer von einem Parteigänger Donald Trumps. Doch sie kam nicht nur von dort. Nancy </w:t>
      </w:r>
      <w:proofErr w:type="spellStart"/>
      <w:r>
        <w:rPr>
          <w:rFonts w:ascii="Arial" w:eastAsia="Arial" w:hAnsi="Arial" w:cs="Arial"/>
          <w:sz w:val="22"/>
          <w:szCs w:val="22"/>
        </w:rPr>
        <w:t>Pelosi</w:t>
      </w:r>
      <w:proofErr w:type="spellEnd"/>
      <w:r>
        <w:rPr>
          <w:rFonts w:ascii="Arial" w:eastAsia="Arial" w:hAnsi="Arial" w:cs="Arial"/>
          <w:sz w:val="22"/>
          <w:szCs w:val="22"/>
        </w:rPr>
        <w:t xml:space="preserve">, demokratische Sprecherin des Repräsentantenhauses, sagt in netteren Worten genau dasselbe: „Wer Menschenrechte und Freiheit respektiert, arbeitet nicht mit </w:t>
      </w:r>
      <w:proofErr w:type="spellStart"/>
      <w:r>
        <w:rPr>
          <w:rFonts w:ascii="Arial" w:eastAsia="Arial" w:hAnsi="Arial" w:cs="Arial"/>
          <w:sz w:val="22"/>
          <w:szCs w:val="22"/>
        </w:rPr>
        <w:t>Huawei</w:t>
      </w:r>
      <w:proofErr w:type="spellEnd"/>
      <w:r>
        <w:rPr>
          <w:rFonts w:ascii="Arial" w:eastAsia="Arial" w:hAnsi="Arial" w:cs="Arial"/>
          <w:sz w:val="22"/>
          <w:szCs w:val="22"/>
        </w:rPr>
        <w:t xml:space="preserve">." Dies ist keine fixe Idee von Donald Trump, bei </w:t>
      </w:r>
      <w:proofErr w:type="spellStart"/>
      <w:r>
        <w:rPr>
          <w:rFonts w:ascii="Arial" w:eastAsia="Arial" w:hAnsi="Arial" w:cs="Arial"/>
          <w:sz w:val="22"/>
          <w:szCs w:val="22"/>
        </w:rPr>
        <w:t>Huawei</w:t>
      </w:r>
      <w:proofErr w:type="spellEnd"/>
      <w:r>
        <w:rPr>
          <w:rFonts w:ascii="Arial" w:eastAsia="Arial" w:hAnsi="Arial" w:cs="Arial"/>
          <w:sz w:val="22"/>
          <w:szCs w:val="22"/>
        </w:rPr>
        <w:t xml:space="preserve"> herrscht ein allamerikanischer Konsens.</w:t>
      </w:r>
    </w:p>
    <w:p w14:paraId="22CF2543" w14:textId="77777777" w:rsidR="00E46DCC" w:rsidRDefault="00B6103D">
      <w:pPr>
        <w:shd w:val="clear" w:color="auto" w:fill="FFFFFF"/>
        <w:spacing w:line="360" w:lineRule="auto"/>
        <w:jc w:val="both"/>
      </w:pPr>
      <w:r>
        <w:rPr>
          <w:rFonts w:ascii="Arial" w:eastAsia="Arial" w:hAnsi="Arial" w:cs="Arial"/>
          <w:sz w:val="22"/>
          <w:szCs w:val="22"/>
        </w:rPr>
        <w:t xml:space="preserve">[…] Entscheidend für die EU wird die deutsche Haltung sein. Die Grünen, die FDP und die SPD sind überwiegend gegen die Beteiligung von </w:t>
      </w:r>
      <w:proofErr w:type="spellStart"/>
      <w:r>
        <w:rPr>
          <w:rFonts w:ascii="Arial" w:eastAsia="Arial" w:hAnsi="Arial" w:cs="Arial"/>
          <w:sz w:val="22"/>
          <w:szCs w:val="22"/>
        </w:rPr>
        <w:t>Huawei</w:t>
      </w:r>
      <w:proofErr w:type="spellEnd"/>
      <w:r>
        <w:rPr>
          <w:rFonts w:ascii="Arial" w:eastAsia="Arial" w:hAnsi="Arial" w:cs="Arial"/>
          <w:sz w:val="22"/>
          <w:szCs w:val="22"/>
        </w:rPr>
        <w:t xml:space="preserve"> am Ausbau des deutschen Netzes. Die CDU/CSU ist gespalten, die Kanzlerin möchte den Chinesen die Tür nicht vor der Nase zuschlagen. Dahinter steht die Befürchtung, dass China sich revanchieren könnte. Chinesische Politiker haben die Deutschen schon mehrfach gewarnt, dass ein Ausschluss von </w:t>
      </w:r>
      <w:proofErr w:type="spellStart"/>
      <w:r>
        <w:rPr>
          <w:rFonts w:ascii="Arial" w:eastAsia="Arial" w:hAnsi="Arial" w:cs="Arial"/>
          <w:sz w:val="22"/>
          <w:szCs w:val="22"/>
        </w:rPr>
        <w:t>Huawei</w:t>
      </w:r>
      <w:proofErr w:type="spellEnd"/>
      <w:r>
        <w:rPr>
          <w:rFonts w:ascii="Arial" w:eastAsia="Arial" w:hAnsi="Arial" w:cs="Arial"/>
          <w:sz w:val="22"/>
          <w:szCs w:val="22"/>
        </w:rPr>
        <w:t xml:space="preserve"> einen Ausschluss deutscher Produkte vom chinesischen Markt zur Folge haben kann. Auch sagte Wolfgang Schäuble in München, dass man weder den Amerikanern noch den Chinesen folgen, sondern einen Weg dazwischen finden wolle.</w:t>
      </w:r>
    </w:p>
    <w:p w14:paraId="755C79C0" w14:textId="77777777" w:rsidR="00165BFA" w:rsidRDefault="00B6103D" w:rsidP="00165BFA">
      <w:pPr>
        <w:shd w:val="clear" w:color="auto" w:fill="FFFFFF"/>
        <w:spacing w:line="360" w:lineRule="auto"/>
        <w:jc w:val="both"/>
        <w:rPr>
          <w:rFonts w:ascii="Arial" w:eastAsia="Arial" w:hAnsi="Arial" w:cs="Arial"/>
          <w:sz w:val="22"/>
          <w:szCs w:val="22"/>
        </w:rPr>
      </w:pPr>
      <w:r>
        <w:rPr>
          <w:rFonts w:ascii="Arial" w:eastAsia="Arial" w:hAnsi="Arial" w:cs="Arial"/>
          <w:sz w:val="22"/>
          <w:szCs w:val="22"/>
        </w:rPr>
        <w:t xml:space="preserve">Doch ist </w:t>
      </w:r>
      <w:proofErr w:type="spellStart"/>
      <w:r>
        <w:rPr>
          <w:rFonts w:ascii="Arial" w:eastAsia="Arial" w:hAnsi="Arial" w:cs="Arial"/>
          <w:sz w:val="22"/>
          <w:szCs w:val="22"/>
        </w:rPr>
        <w:t>Äquidistanz</w:t>
      </w:r>
      <w:proofErr w:type="spellEnd"/>
      <w:r>
        <w:rPr>
          <w:rFonts w:ascii="Arial" w:eastAsia="Arial" w:hAnsi="Arial" w:cs="Arial"/>
          <w:sz w:val="22"/>
          <w:szCs w:val="22"/>
        </w:rPr>
        <w:t xml:space="preserve"> sicher keine Antwort, die die Amerikaner beruhigen würde. Den Deutschen wird es schwerfallen, aus dem amerikanisch-chinesischen Zusammenprall unbeschadet herauszu</w:t>
      </w:r>
      <w:r w:rsidR="00165BFA">
        <w:rPr>
          <w:rFonts w:ascii="Arial" w:eastAsia="Arial" w:hAnsi="Arial" w:cs="Arial"/>
          <w:sz w:val="22"/>
          <w:szCs w:val="22"/>
        </w:rPr>
        <w:softHyphen/>
      </w:r>
      <w:r>
        <w:rPr>
          <w:rFonts w:ascii="Arial" w:eastAsia="Arial" w:hAnsi="Arial" w:cs="Arial"/>
          <w:sz w:val="22"/>
          <w:szCs w:val="22"/>
        </w:rPr>
        <w:t xml:space="preserve">kommen. </w:t>
      </w:r>
      <w:proofErr w:type="spellStart"/>
      <w:r>
        <w:rPr>
          <w:rFonts w:ascii="Arial" w:eastAsia="Arial" w:hAnsi="Arial" w:cs="Arial"/>
          <w:sz w:val="22"/>
          <w:szCs w:val="22"/>
        </w:rPr>
        <w:t>Huawei</w:t>
      </w:r>
      <w:proofErr w:type="spellEnd"/>
      <w:r>
        <w:rPr>
          <w:rFonts w:ascii="Arial" w:eastAsia="Arial" w:hAnsi="Arial" w:cs="Arial"/>
          <w:sz w:val="22"/>
          <w:szCs w:val="22"/>
        </w:rPr>
        <w:t xml:space="preserve"> steht für viele Konflikte dieser Art, die auf alle Europäer zukommen. Deshalb, meint ein Bundestagsabgeordneter am Rande der Konferenz, wäre es auch am besten, wenn man auf den Druck nicht mit einer besonderen deutschen Lösung reagieren würde. Die USA und China sollten von allen EU-Ländern die gleiche Antwort bekommen.</w:t>
      </w:r>
    </w:p>
    <w:p w14:paraId="5C27B002" w14:textId="77777777" w:rsidR="00165BFA" w:rsidRDefault="00165BFA">
      <w:pPr>
        <w:rPr>
          <w:rFonts w:ascii="Arial" w:eastAsia="Arial" w:hAnsi="Arial" w:cs="Arial"/>
          <w:sz w:val="22"/>
          <w:szCs w:val="22"/>
        </w:rPr>
      </w:pPr>
      <w:r>
        <w:rPr>
          <w:rFonts w:ascii="Arial" w:eastAsia="Arial" w:hAnsi="Arial" w:cs="Arial"/>
          <w:sz w:val="22"/>
          <w:szCs w:val="22"/>
        </w:rPr>
        <w:br w:type="page"/>
      </w:r>
    </w:p>
    <w:p w14:paraId="315D8EFE" w14:textId="77B7AAFD" w:rsidR="00E46DCC" w:rsidRDefault="00B6103D" w:rsidP="00A671A9">
      <w:pPr>
        <w:shd w:val="clear" w:color="auto" w:fill="FFFFFF"/>
        <w:spacing w:after="120" w:line="360" w:lineRule="auto"/>
        <w:jc w:val="both"/>
      </w:pPr>
      <w:r>
        <w:rPr>
          <w:rFonts w:ascii="Arial" w:eastAsia="Arial" w:hAnsi="Arial" w:cs="Arial"/>
          <w:b/>
          <w:sz w:val="22"/>
          <w:szCs w:val="22"/>
        </w:rPr>
        <w:t xml:space="preserve">Material M8: Deutschland steckt in der </w:t>
      </w:r>
      <w:proofErr w:type="spellStart"/>
      <w:r>
        <w:rPr>
          <w:rFonts w:ascii="Arial" w:eastAsia="Arial" w:hAnsi="Arial" w:cs="Arial"/>
          <w:b/>
          <w:sz w:val="22"/>
          <w:szCs w:val="22"/>
        </w:rPr>
        <w:t>Huawei</w:t>
      </w:r>
      <w:proofErr w:type="spellEnd"/>
      <w:r>
        <w:rPr>
          <w:rFonts w:ascii="Arial" w:eastAsia="Arial" w:hAnsi="Arial" w:cs="Arial"/>
          <w:b/>
          <w:sz w:val="22"/>
          <w:szCs w:val="22"/>
        </w:rPr>
        <w:t>-Falle</w:t>
      </w:r>
    </w:p>
    <w:p w14:paraId="529F1E4F" w14:textId="0748F61B" w:rsidR="00E46DCC" w:rsidRPr="00A671A9" w:rsidRDefault="00B6103D" w:rsidP="00A671A9">
      <w:pPr>
        <w:spacing w:after="240"/>
        <w:rPr>
          <w:lang w:val="en-US"/>
        </w:rPr>
      </w:pPr>
      <w:bookmarkStart w:id="11" w:name="_tyjcwt" w:colFirst="0" w:colLast="0"/>
      <w:bookmarkEnd w:id="11"/>
      <w:r>
        <w:rPr>
          <w:rFonts w:ascii="Arial" w:eastAsia="Arial" w:hAnsi="Arial" w:cs="Arial"/>
          <w:sz w:val="22"/>
          <w:szCs w:val="22"/>
        </w:rPr>
        <w:t xml:space="preserve">Koch, Moritz (2020): Deutschland steckt in der </w:t>
      </w:r>
      <w:proofErr w:type="spellStart"/>
      <w:r>
        <w:rPr>
          <w:rFonts w:ascii="Arial" w:eastAsia="Arial" w:hAnsi="Arial" w:cs="Arial"/>
          <w:sz w:val="22"/>
          <w:szCs w:val="22"/>
        </w:rPr>
        <w:t>Huawei</w:t>
      </w:r>
      <w:proofErr w:type="spellEnd"/>
      <w:r>
        <w:rPr>
          <w:rFonts w:ascii="Arial" w:eastAsia="Arial" w:hAnsi="Arial" w:cs="Arial"/>
          <w:sz w:val="22"/>
          <w:szCs w:val="22"/>
        </w:rPr>
        <w:t xml:space="preserve">-Falle. </w:t>
      </w:r>
      <w:r w:rsidRPr="00B6103D">
        <w:rPr>
          <w:rFonts w:ascii="Arial" w:eastAsia="Arial" w:hAnsi="Arial" w:cs="Arial"/>
          <w:sz w:val="22"/>
          <w:szCs w:val="22"/>
          <w:lang w:val="en-US"/>
        </w:rPr>
        <w:t xml:space="preserve">(URL: </w:t>
      </w:r>
      <w:hyperlink r:id="rId17">
        <w:r w:rsidRPr="00B6103D">
          <w:rPr>
            <w:rFonts w:ascii="Arial" w:eastAsia="Arial" w:hAnsi="Arial" w:cs="Arial"/>
            <w:color w:val="000000"/>
            <w:sz w:val="22"/>
            <w:szCs w:val="22"/>
            <w:u w:val="single"/>
            <w:lang w:val="en-US"/>
          </w:rPr>
          <w:t>https://www.handelsblatt.com/meinung/kommentare/kommentar-deutschland-steckt-in-der-huawei-falle/26040916.html?ticket=ST-10139688-yPoHLlOue1Gj4UvdSwbc-ap1</w:t>
        </w:r>
      </w:hyperlink>
      <w:r w:rsidRPr="00B6103D">
        <w:rPr>
          <w:rFonts w:ascii="Arial" w:eastAsia="Arial" w:hAnsi="Arial" w:cs="Arial"/>
          <w:sz w:val="22"/>
          <w:szCs w:val="22"/>
          <w:lang w:val="en-US"/>
        </w:rPr>
        <w:t>, Stand: 27.07.2020).</w:t>
      </w:r>
      <w:r>
        <w:rPr>
          <w:rFonts w:ascii="Arial" w:eastAsia="Arial" w:hAnsi="Arial" w:cs="Arial"/>
          <w:sz w:val="22"/>
          <w:szCs w:val="22"/>
          <w:vertAlign w:val="superscript"/>
        </w:rPr>
        <w:footnoteReference w:id="3"/>
      </w:r>
    </w:p>
    <w:p w14:paraId="3D5A9ABC" w14:textId="72A7B123" w:rsidR="00E46DCC" w:rsidRDefault="00B6103D" w:rsidP="00A671A9">
      <w:pPr>
        <w:widowControl/>
        <w:pBdr>
          <w:top w:val="nil"/>
          <w:left w:val="nil"/>
          <w:bottom w:val="nil"/>
          <w:right w:val="nil"/>
          <w:between w:val="nil"/>
        </w:pBdr>
        <w:shd w:val="clear" w:color="auto" w:fill="FFFFFF"/>
        <w:spacing w:before="28" w:line="360" w:lineRule="auto"/>
        <w:jc w:val="both"/>
        <w:rPr>
          <w:rFonts w:eastAsia="Times New Roman" w:cs="Times New Roman"/>
          <w:color w:val="000000"/>
        </w:rPr>
      </w:pPr>
      <w:r>
        <w:rPr>
          <w:rFonts w:ascii="Arial" w:eastAsia="Arial" w:hAnsi="Arial" w:cs="Arial"/>
          <w:color w:val="000000"/>
          <w:sz w:val="22"/>
          <w:szCs w:val="22"/>
        </w:rPr>
        <w:t>Seit bald zwei Jahren quält sich die Bundesregierung mit der Entscheidung über die Sicherheits</w:t>
      </w:r>
      <w:r w:rsidR="00A671A9">
        <w:rPr>
          <w:rFonts w:ascii="Arial" w:eastAsia="Arial" w:hAnsi="Arial" w:cs="Arial"/>
          <w:color w:val="000000"/>
          <w:sz w:val="22"/>
          <w:szCs w:val="22"/>
        </w:rPr>
        <w:softHyphen/>
      </w:r>
      <w:r>
        <w:rPr>
          <w:rFonts w:ascii="Arial" w:eastAsia="Arial" w:hAnsi="Arial" w:cs="Arial"/>
          <w:color w:val="000000"/>
          <w:sz w:val="22"/>
          <w:szCs w:val="22"/>
        </w:rPr>
        <w:t>vorschriften für den Echtzeitmobilfunk 5G herum. Eine Einigung ist lange überfällig, aber weiter nicht in Sicht. Denn nach wie vor kreisen die Berliner Ministerien um die entscheidende Frage: Dürfen Technologiehersteller aus Staaten, in denen Regierungen und Geheimdienste ohne rechtsstaatliche Kontrollen operieren, Eckpfeiler der Digitalarchitektur westlicher Volkswirtschaften werden?</w:t>
      </w:r>
    </w:p>
    <w:p w14:paraId="57EEF690" w14:textId="77777777" w:rsidR="00E46DCC" w:rsidRDefault="00B6103D">
      <w:pPr>
        <w:widowControl/>
        <w:pBdr>
          <w:top w:val="nil"/>
          <w:left w:val="nil"/>
          <w:bottom w:val="nil"/>
          <w:right w:val="nil"/>
          <w:between w:val="nil"/>
        </w:pBdr>
        <w:shd w:val="clear" w:color="auto" w:fill="FFFFFF"/>
        <w:spacing w:before="28" w:line="360" w:lineRule="auto"/>
        <w:jc w:val="both"/>
        <w:rPr>
          <w:rFonts w:eastAsia="Times New Roman" w:cs="Times New Roman"/>
          <w:color w:val="000000"/>
        </w:rPr>
      </w:pPr>
      <w:r>
        <w:rPr>
          <w:rFonts w:ascii="Arial" w:eastAsia="Arial" w:hAnsi="Arial" w:cs="Arial"/>
          <w:color w:val="000000"/>
          <w:sz w:val="22"/>
          <w:szCs w:val="22"/>
        </w:rPr>
        <w:t xml:space="preserve">Frankreich und Großbritannien haben zuletzt eine eindeutige Antwort gefunden: nein. Deshalb sollen Komponenten des chinesischen Tech-Konzerns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dort schrittweise aus Mobilfunknetzen entfernt werden. Auch in Deutschland brauchen die Unternehmen endlich Klarheit. 5G verspricht mehr als schnellere Ladegeschwindigkeiten für Websites und Videos. Die Technologie soll, wenn ihr Potenzial erst einmal ausgeschöpft </w:t>
      </w:r>
      <w:proofErr w:type="gramStart"/>
      <w:r>
        <w:rPr>
          <w:rFonts w:ascii="Arial" w:eastAsia="Arial" w:hAnsi="Arial" w:cs="Arial"/>
          <w:color w:val="000000"/>
          <w:sz w:val="22"/>
          <w:szCs w:val="22"/>
        </w:rPr>
        <w:t>ist</w:t>
      </w:r>
      <w:proofErr w:type="gramEnd"/>
      <w:r>
        <w:rPr>
          <w:rFonts w:ascii="Arial" w:eastAsia="Arial" w:hAnsi="Arial" w:cs="Arial"/>
          <w:color w:val="000000"/>
          <w:sz w:val="22"/>
          <w:szCs w:val="22"/>
        </w:rPr>
        <w:t>, Fabriken automatisieren und selbstfahrende Autos mit Daten speisen. 5G verspricht, die industrielle Kernkompetenz der deutschen Wirtschaft für die Zukunft zu konservieren.</w:t>
      </w:r>
    </w:p>
    <w:p w14:paraId="0575CB1B" w14:textId="77777777" w:rsidR="00E46DCC" w:rsidRDefault="00B6103D">
      <w:pPr>
        <w:widowControl/>
        <w:pBdr>
          <w:top w:val="nil"/>
          <w:left w:val="nil"/>
          <w:bottom w:val="nil"/>
          <w:right w:val="nil"/>
          <w:between w:val="nil"/>
        </w:pBdr>
        <w:shd w:val="clear" w:color="auto" w:fill="FFFFFF"/>
        <w:spacing w:before="28" w:line="360" w:lineRule="auto"/>
        <w:jc w:val="both"/>
        <w:rPr>
          <w:rFonts w:eastAsia="Times New Roman" w:cs="Times New Roman"/>
          <w:color w:val="000000"/>
        </w:rPr>
      </w:pPr>
      <w:r>
        <w:rPr>
          <w:rFonts w:ascii="Arial" w:eastAsia="Arial" w:hAnsi="Arial" w:cs="Arial"/>
          <w:color w:val="000000"/>
          <w:sz w:val="22"/>
          <w:szCs w:val="22"/>
        </w:rPr>
        <w:t xml:space="preserve">Soweit die technologischen Verheißungen, die auch verdeutlichen, warum sich die Bundesrepublik die Fortsetzung der Berliner Selbstblockade nicht leisten kann: Wenn Deutschland bei 5G hinterherhinkt, läuft es Gefahr, die industrielle Stärke zu verspielen, um die es heute noch beneidet wird. Leider spricht wenig dafür, dass es der Regierung gelingt, mit einer klaren Entscheidung Investitionssicherheit zu schaffen. Die Debatte ist festgefahren und versteift sich auf die Haltung zu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Das Unternehmen ist der Marktführer bei 5G-Komponenten und stattet in Deutschland die Netze aller drei großen Mobilfunkbetreiber aus: Deutsche Telekom, Vodafone und </w:t>
      </w:r>
      <w:proofErr w:type="spellStart"/>
      <w:r>
        <w:rPr>
          <w:rFonts w:ascii="Arial" w:eastAsia="Arial" w:hAnsi="Arial" w:cs="Arial"/>
          <w:color w:val="000000"/>
          <w:sz w:val="22"/>
          <w:szCs w:val="22"/>
        </w:rPr>
        <w:t>Telefónica</w:t>
      </w:r>
      <w:proofErr w:type="spellEnd"/>
      <w:r>
        <w:rPr>
          <w:rFonts w:ascii="Arial" w:eastAsia="Arial" w:hAnsi="Arial" w:cs="Arial"/>
          <w:color w:val="000000"/>
          <w:sz w:val="22"/>
          <w:szCs w:val="22"/>
        </w:rPr>
        <w:t xml:space="preserve">. Die Telekom ist eine besonders enge Verbindung mit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eingegangen. Entsprechend groß ist ihr Engagement dabei, Sicherheitsvorschriften zu verhindern, die auf einen Ausschluss von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hinausliefen.</w:t>
      </w:r>
    </w:p>
    <w:p w14:paraId="12FD87A7" w14:textId="10EB7B93" w:rsidR="00E46DCC" w:rsidRDefault="00B6103D">
      <w:pPr>
        <w:widowControl/>
        <w:pBdr>
          <w:top w:val="nil"/>
          <w:left w:val="nil"/>
          <w:bottom w:val="nil"/>
          <w:right w:val="nil"/>
          <w:between w:val="nil"/>
        </w:pBdr>
        <w:shd w:val="clear" w:color="auto" w:fill="FFFFFF"/>
        <w:spacing w:before="28" w:line="360" w:lineRule="auto"/>
        <w:jc w:val="both"/>
        <w:rPr>
          <w:rFonts w:eastAsia="Times New Roman" w:cs="Times New Roman"/>
          <w:color w:val="000000"/>
        </w:rPr>
      </w:pPr>
      <w:r>
        <w:rPr>
          <w:rFonts w:ascii="Arial" w:eastAsia="Arial" w:hAnsi="Arial" w:cs="Arial"/>
          <w:color w:val="000000"/>
          <w:sz w:val="22"/>
          <w:szCs w:val="22"/>
        </w:rPr>
        <w:t xml:space="preserve">Was die Lobbyisten gerne unterschlagen: Der sogenannten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-Streit dreht sich nur vorder</w:t>
      </w:r>
      <w:r w:rsidR="00A671A9">
        <w:rPr>
          <w:rFonts w:ascii="Arial" w:eastAsia="Arial" w:hAnsi="Arial" w:cs="Arial"/>
          <w:color w:val="000000"/>
          <w:sz w:val="22"/>
          <w:szCs w:val="22"/>
        </w:rPr>
        <w:softHyphen/>
      </w:r>
      <w:r>
        <w:rPr>
          <w:rFonts w:ascii="Arial" w:eastAsia="Arial" w:hAnsi="Arial" w:cs="Arial"/>
          <w:color w:val="000000"/>
          <w:sz w:val="22"/>
          <w:szCs w:val="22"/>
        </w:rPr>
        <w:t xml:space="preserve">gründig um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Niemand fordert einen Paragrafen, in dem der Ausschluss von spezifischen Anbietern festgeschrieben wird. Die Frage ist vielmehr, wie man mit Hochtechnologien verfahren soll, deren Bauteile stark auf Updates durch ihre Herstellerfirmen angewiesen sind. Wo Hardware und Software verschmelzen, wird die Vertrauenswürdigkeit von Herstellern zur entscheidenden Kategorie – und diese bemisst sich danach, welchem politischen System ein Unternehmen in seinem Heimatland unterworfen ist.</w:t>
      </w:r>
    </w:p>
    <w:p w14:paraId="2349D807" w14:textId="77777777" w:rsidR="00E46DCC" w:rsidRDefault="00B6103D">
      <w:pPr>
        <w:widowControl/>
        <w:pBdr>
          <w:top w:val="nil"/>
          <w:left w:val="nil"/>
          <w:bottom w:val="nil"/>
          <w:right w:val="nil"/>
          <w:between w:val="nil"/>
        </w:pBdr>
        <w:shd w:val="clear" w:color="auto" w:fill="FFFFFF"/>
        <w:spacing w:before="28" w:line="360" w:lineRule="auto"/>
        <w:jc w:val="both"/>
        <w:rPr>
          <w:rFonts w:eastAsia="Times New Roman" w:cs="Times New Roman"/>
          <w:color w:val="000000"/>
        </w:rPr>
      </w:pPr>
      <w:r>
        <w:rPr>
          <w:rFonts w:ascii="Arial" w:eastAsia="Arial" w:hAnsi="Arial" w:cs="Arial"/>
          <w:color w:val="000000"/>
          <w:sz w:val="22"/>
          <w:szCs w:val="22"/>
        </w:rPr>
        <w:t xml:space="preserve">Der Kern der Auseinandersetzung um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ist folglich der Umgang mit China, das nach innen zunehmend repressiv und nach außen zunehmend aggressiv agiert. Wie groß darf die Abhängigkeit von Staaten sein, die wirtschaftliche Verflechtungen als Machtinstrument einsetzen und Freiheitsideale bekämpfen, die wir für elementar halten? Kann man Anbietern vertrauen, die keine rechtsstaatlichen Möglichkeiten haben, sich gegen die Einflussnahme durch Sicherheitsorgane zu wehren? Darum geht es in der 5G-Debatte. Die rigorose Weise, mit der China gegen die Demokratiebewegung in Hongkong vorgeht und Staaten drangsaliert, mit denen es diplomatische Konflikte austrägt, Kanada und Australien beispielsweise, bestärkt die Kritiker der Volksrepublik. Es ist momentan nicht absehbar, wie sich Bundeskanzlerin Angela Merkel und Wirtschaftsminister Peter </w:t>
      </w:r>
      <w:proofErr w:type="spellStart"/>
      <w:r>
        <w:rPr>
          <w:rFonts w:ascii="Arial" w:eastAsia="Arial" w:hAnsi="Arial" w:cs="Arial"/>
          <w:color w:val="000000"/>
          <w:sz w:val="22"/>
          <w:szCs w:val="22"/>
        </w:rPr>
        <w:t>Altmeier</w:t>
      </w:r>
      <w:proofErr w:type="spellEnd"/>
      <w:r>
        <w:rPr>
          <w:rFonts w:ascii="Arial" w:eastAsia="Arial" w:hAnsi="Arial" w:cs="Arial"/>
          <w:color w:val="000000"/>
          <w:sz w:val="22"/>
          <w:szCs w:val="22"/>
        </w:rPr>
        <w:t xml:space="preserve"> mit ihrer Weigerung durchsetzen wollen, politische Kriterien für 5G-Lieferanten zu formulieren.</w:t>
      </w:r>
    </w:p>
    <w:p w14:paraId="62F14D85" w14:textId="77777777" w:rsidR="00E46DCC" w:rsidRDefault="00B6103D">
      <w:pPr>
        <w:widowControl/>
        <w:pBdr>
          <w:top w:val="nil"/>
          <w:left w:val="nil"/>
          <w:bottom w:val="nil"/>
          <w:right w:val="nil"/>
          <w:between w:val="nil"/>
        </w:pBdr>
        <w:shd w:val="clear" w:color="auto" w:fill="FFFFFF"/>
        <w:spacing w:before="28" w:line="360" w:lineRule="auto"/>
        <w:jc w:val="both"/>
        <w:rPr>
          <w:rFonts w:eastAsia="Times New Roman" w:cs="Times New Roman"/>
          <w:color w:val="000000"/>
        </w:rPr>
      </w:pPr>
      <w:r>
        <w:rPr>
          <w:rFonts w:ascii="Arial" w:eastAsia="Arial" w:hAnsi="Arial" w:cs="Arial"/>
          <w:color w:val="000000"/>
          <w:sz w:val="22"/>
          <w:szCs w:val="22"/>
        </w:rPr>
        <w:t xml:space="preserve">Nicht nur das Auswärtige Amt beharrt darauf, die Vertrauenswürdigkeit zu überprüfen, auch die Mehrheit der Abgeordneten im Bundestag. Das Kanzleramt will dieser Tage einen neuen Vermittlungsversuch starten. Doch solange Merkel ihre Position nicht ändert, sind die Erfolgschancen gering. Der Druck aus China wird derweil </w:t>
      </w:r>
      <w:proofErr w:type="gramStart"/>
      <w:r>
        <w:rPr>
          <w:rFonts w:ascii="Arial" w:eastAsia="Arial" w:hAnsi="Arial" w:cs="Arial"/>
          <w:color w:val="000000"/>
          <w:sz w:val="22"/>
          <w:szCs w:val="22"/>
        </w:rPr>
        <w:t>weiter wachsen</w:t>
      </w:r>
      <w:proofErr w:type="gramEnd"/>
      <w:r>
        <w:rPr>
          <w:rFonts w:ascii="Arial" w:eastAsia="Arial" w:hAnsi="Arial" w:cs="Arial"/>
          <w:color w:val="000000"/>
          <w:sz w:val="22"/>
          <w:szCs w:val="22"/>
        </w:rPr>
        <w:t>. Nachdem Großbritannien und Frankreich verloren sind, richtet sich der Fokus noch stärker als bisher auf Deutschland. Peking weiß: Von der Entscheidung der Bundesrepublik wird abhängen, ob die EU eine einheitliche Position findet – oder Einzellösungen verhaftet bleibt.</w:t>
      </w:r>
    </w:p>
    <w:p w14:paraId="1EDB7FC9" w14:textId="58321F1B" w:rsidR="00E46DCC" w:rsidRPr="00165BFA" w:rsidRDefault="00B6103D">
      <w:pPr>
        <w:widowControl/>
        <w:pBdr>
          <w:top w:val="nil"/>
          <w:left w:val="nil"/>
          <w:bottom w:val="nil"/>
          <w:right w:val="nil"/>
          <w:between w:val="nil"/>
        </w:pBdr>
        <w:shd w:val="clear" w:color="auto" w:fill="FFFFFF"/>
        <w:spacing w:before="28" w:line="360" w:lineRule="auto"/>
        <w:jc w:val="both"/>
        <w:rPr>
          <w:rFonts w:eastAsia="Times New Roman" w:cs="Times New Roman"/>
          <w:color w:val="000000"/>
        </w:rPr>
      </w:pPr>
      <w:r>
        <w:rPr>
          <w:rFonts w:ascii="Arial" w:eastAsia="Arial" w:hAnsi="Arial" w:cs="Arial"/>
          <w:color w:val="000000"/>
          <w:sz w:val="22"/>
          <w:szCs w:val="22"/>
        </w:rPr>
        <w:t xml:space="preserve">Die Bundesregierung hat für ihre EU-Ratspräsidentschaft große Ambitionen. Eine einheitliche europäische China-Strategie zu entwickeln gehört dazu. Doch in der 5G-Debatte zeigt sich, dass Berlin diesem Ziel selbst im Wege steht. Dabei ist Europa bei 5G eigentlich in einer komfortablen Lage: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-Technologie ist nicht alternativlos. Mit Ericsson und Nokia stehen zwei europäische Anbieter bereit, die Industriestratege </w:t>
      </w:r>
      <w:proofErr w:type="spellStart"/>
      <w:r>
        <w:rPr>
          <w:rFonts w:ascii="Arial" w:eastAsia="Arial" w:hAnsi="Arial" w:cs="Arial"/>
          <w:color w:val="000000"/>
          <w:sz w:val="22"/>
          <w:szCs w:val="22"/>
        </w:rPr>
        <w:t>Altmaier</w:t>
      </w:r>
      <w:proofErr w:type="spellEnd"/>
      <w:r>
        <w:rPr>
          <w:rFonts w:ascii="Arial" w:eastAsia="Arial" w:hAnsi="Arial" w:cs="Arial"/>
          <w:color w:val="000000"/>
          <w:sz w:val="22"/>
          <w:szCs w:val="22"/>
        </w:rPr>
        <w:t xml:space="preserve"> mit Sicherheit schon zu europäischen Champions erklärt hätte, wenn sich ihre Hauptquartiere nicht in Schweden und Finnland, sondern in Bayern oder Niedersachsen befänden. Dass es einen Ausweg aus der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-Falle gibt, zeigen die Erfahrungen anderer Länder. Und auch, dass dieser Ausweg nicht auf Kosten der Zukunftsfähigkeit geht. Nicht Sicherheitsvorgaben, die Chinas Einfluss auf das digitale Nervensystem Europas begrenzen, behindern den Aufbruch in die 5G-Ära, sondern das Unvermögen der Bundesregierung, klare Rahmenbedingungen zu schaffen.</w:t>
      </w:r>
    </w:p>
    <w:p w14:paraId="65C1FD10" w14:textId="77777777" w:rsidR="00E46DCC" w:rsidRDefault="00B6103D">
      <w:pPr>
        <w:rPr>
          <w:rFonts w:ascii="Arial" w:eastAsia="Arial" w:hAnsi="Arial" w:cs="Arial"/>
          <w:b/>
          <w:sz w:val="22"/>
          <w:szCs w:val="22"/>
        </w:rPr>
      </w:pPr>
      <w:r>
        <w:br w:type="page"/>
      </w:r>
    </w:p>
    <w:p w14:paraId="5E162DBF" w14:textId="77777777" w:rsidR="00E46DCC" w:rsidRDefault="00B6103D" w:rsidP="00165BFA">
      <w:pPr>
        <w:spacing w:before="120" w:after="120"/>
        <w:jc w:val="both"/>
      </w:pPr>
      <w:r>
        <w:rPr>
          <w:rFonts w:ascii="Arial" w:eastAsia="Arial" w:hAnsi="Arial" w:cs="Arial"/>
          <w:b/>
          <w:sz w:val="22"/>
          <w:szCs w:val="22"/>
        </w:rPr>
        <w:t xml:space="preserve">Material M9: EU und </w:t>
      </w:r>
      <w:proofErr w:type="spellStart"/>
      <w:r>
        <w:rPr>
          <w:rFonts w:ascii="Arial" w:eastAsia="Arial" w:hAnsi="Arial" w:cs="Arial"/>
          <w:b/>
          <w:sz w:val="22"/>
          <w:szCs w:val="22"/>
        </w:rPr>
        <w:t>Huawei</w:t>
      </w:r>
      <w:proofErr w:type="spellEnd"/>
      <w:r>
        <w:rPr>
          <w:rFonts w:ascii="Arial" w:eastAsia="Arial" w:hAnsi="Arial" w:cs="Arial"/>
          <w:b/>
          <w:sz w:val="22"/>
          <w:szCs w:val="22"/>
        </w:rPr>
        <w:t>: „Die Risiken sind identifiziert“</w:t>
      </w:r>
    </w:p>
    <w:p w14:paraId="13E5D78C" w14:textId="77777777" w:rsidR="00E46DCC" w:rsidRPr="00B6103D" w:rsidRDefault="00B6103D" w:rsidP="00165BFA">
      <w:pPr>
        <w:rPr>
          <w:lang w:val="en-US"/>
        </w:rPr>
      </w:pPr>
      <w:bookmarkStart w:id="12" w:name="_3dy6vkm" w:colFirst="0" w:colLast="0"/>
      <w:bookmarkEnd w:id="12"/>
      <w:r>
        <w:rPr>
          <w:rFonts w:ascii="Arial" w:eastAsia="Arial" w:hAnsi="Arial" w:cs="Arial"/>
          <w:sz w:val="22"/>
          <w:szCs w:val="22"/>
        </w:rPr>
        <w:t xml:space="preserve">Wesel, Barbara (2020): EU und </w:t>
      </w:r>
      <w:proofErr w:type="spellStart"/>
      <w:r>
        <w:rPr>
          <w:rFonts w:ascii="Arial" w:eastAsia="Arial" w:hAnsi="Arial" w:cs="Arial"/>
          <w:sz w:val="22"/>
          <w:szCs w:val="22"/>
        </w:rPr>
        <w:t>Huawei</w:t>
      </w:r>
      <w:proofErr w:type="spellEnd"/>
      <w:r>
        <w:rPr>
          <w:rFonts w:ascii="Arial" w:eastAsia="Arial" w:hAnsi="Arial" w:cs="Arial"/>
          <w:sz w:val="22"/>
          <w:szCs w:val="22"/>
        </w:rPr>
        <w:t xml:space="preserve">: „Die Risiken sind identifiziert. </w:t>
      </w:r>
      <w:r w:rsidRPr="00B6103D">
        <w:rPr>
          <w:rFonts w:ascii="Arial" w:eastAsia="Arial" w:hAnsi="Arial" w:cs="Arial"/>
          <w:sz w:val="22"/>
          <w:szCs w:val="22"/>
          <w:lang w:val="en-US"/>
        </w:rPr>
        <w:t xml:space="preserve">(URL: </w:t>
      </w:r>
      <w:hyperlink r:id="rId18">
        <w:r w:rsidRPr="00B6103D">
          <w:rPr>
            <w:rFonts w:ascii="Arial" w:eastAsia="Arial" w:hAnsi="Arial" w:cs="Arial"/>
            <w:color w:val="000000"/>
            <w:sz w:val="22"/>
            <w:szCs w:val="22"/>
            <w:u w:val="single"/>
            <w:lang w:val="en-US"/>
          </w:rPr>
          <w:t>https://www.dw.com/de/eu-und-huawei-die-risiken-sind-identifiziert/a-52189219</w:t>
        </w:r>
      </w:hyperlink>
      <w:r w:rsidRPr="00B6103D">
        <w:rPr>
          <w:rFonts w:ascii="Arial" w:eastAsia="Arial" w:hAnsi="Arial" w:cs="Arial"/>
          <w:sz w:val="22"/>
          <w:szCs w:val="22"/>
          <w:lang w:val="en-US"/>
        </w:rPr>
        <w:t>, Stand: 29.01.2020)</w:t>
      </w:r>
    </w:p>
    <w:p w14:paraId="3248CCA7" w14:textId="77777777" w:rsidR="00E46DCC" w:rsidRDefault="00B6103D" w:rsidP="00165BFA">
      <w:pPr>
        <w:widowControl/>
        <w:pBdr>
          <w:top w:val="nil"/>
          <w:left w:val="nil"/>
          <w:bottom w:val="nil"/>
          <w:right w:val="nil"/>
          <w:between w:val="nil"/>
        </w:pBdr>
        <w:shd w:val="clear" w:color="auto" w:fill="FFFFFF"/>
        <w:spacing w:before="120" w:after="120"/>
        <w:jc w:val="both"/>
        <w:rPr>
          <w:rFonts w:eastAsia="Times New Roman" w:cs="Times New Roman"/>
          <w:color w:val="000000"/>
        </w:rPr>
      </w:pPr>
      <w:r>
        <w:rPr>
          <w:rFonts w:ascii="Arial" w:eastAsia="Arial" w:hAnsi="Arial" w:cs="Arial"/>
          <w:b/>
          <w:color w:val="000000"/>
          <w:sz w:val="22"/>
          <w:szCs w:val="22"/>
        </w:rPr>
        <w:t>Material M10: IT-Sicherheitsgesetz 2.0: Superbehörde soll Deutschland gegen Hacker schützen</w:t>
      </w:r>
    </w:p>
    <w:p w14:paraId="2DDFE521" w14:textId="77777777" w:rsidR="00E46DCC" w:rsidRPr="00B6103D" w:rsidRDefault="00B6103D" w:rsidP="00165BFA">
      <w:pPr>
        <w:rPr>
          <w:rFonts w:ascii="Arial" w:eastAsia="Arial" w:hAnsi="Arial" w:cs="Arial"/>
          <w:sz w:val="22"/>
          <w:szCs w:val="22"/>
          <w:lang w:val="en-US"/>
        </w:rPr>
      </w:pPr>
      <w:bookmarkStart w:id="13" w:name="_1t3h5sf" w:colFirst="0" w:colLast="0"/>
      <w:bookmarkEnd w:id="13"/>
      <w:proofErr w:type="spellStart"/>
      <w:r>
        <w:rPr>
          <w:rFonts w:ascii="Arial" w:eastAsia="Arial" w:hAnsi="Arial" w:cs="Arial"/>
          <w:sz w:val="22"/>
          <w:szCs w:val="22"/>
        </w:rPr>
        <w:t>Bullion</w:t>
      </w:r>
      <w:proofErr w:type="spellEnd"/>
      <w:r>
        <w:rPr>
          <w:rFonts w:ascii="Arial" w:eastAsia="Arial" w:hAnsi="Arial" w:cs="Arial"/>
          <w:sz w:val="22"/>
          <w:szCs w:val="22"/>
        </w:rPr>
        <w:t xml:space="preserve">, Constanze (2020): IT-Sicherheitsgesetz 2.0: Superbehörde soll Deutschland gegen Hacker schützen. </w:t>
      </w:r>
      <w:r w:rsidRPr="00B6103D">
        <w:rPr>
          <w:rFonts w:ascii="Arial" w:eastAsia="Arial" w:hAnsi="Arial" w:cs="Arial"/>
          <w:sz w:val="22"/>
          <w:szCs w:val="22"/>
          <w:lang w:val="en-US"/>
        </w:rPr>
        <w:t xml:space="preserve">(URL: </w:t>
      </w:r>
      <w:hyperlink r:id="rId19">
        <w:r w:rsidRPr="00B6103D">
          <w:rPr>
            <w:rFonts w:ascii="Arial" w:eastAsia="Arial" w:hAnsi="Arial" w:cs="Arial"/>
            <w:sz w:val="22"/>
            <w:szCs w:val="22"/>
            <w:u w:val="single"/>
            <w:lang w:val="en-US"/>
          </w:rPr>
          <w:t>https://www.sueddeutsche.de/digital/it-sicherheit-gesetz-2-0-bsi-huawei-1.5126761</w:t>
        </w:r>
      </w:hyperlink>
      <w:r w:rsidRPr="00B6103D">
        <w:rPr>
          <w:rFonts w:ascii="Arial" w:eastAsia="Arial" w:hAnsi="Arial" w:cs="Arial"/>
          <w:sz w:val="22"/>
          <w:szCs w:val="22"/>
          <w:lang w:val="en-US"/>
        </w:rPr>
        <w:t>, Stand: 16.12.2020)</w:t>
      </w:r>
    </w:p>
    <w:p w14:paraId="414ABB0F" w14:textId="77777777" w:rsidR="00E46DCC" w:rsidRDefault="00B6103D" w:rsidP="00165BFA">
      <w:pPr>
        <w:spacing w:before="120" w:after="120"/>
        <w:jc w:val="both"/>
      </w:pPr>
      <w:r>
        <w:rPr>
          <w:rFonts w:ascii="Arial" w:eastAsia="Arial" w:hAnsi="Arial" w:cs="Arial"/>
          <w:b/>
          <w:sz w:val="22"/>
          <w:szCs w:val="22"/>
        </w:rPr>
        <w:t xml:space="preserve">Material M11: Besser ohne </w:t>
      </w:r>
      <w:proofErr w:type="spellStart"/>
      <w:r>
        <w:rPr>
          <w:rFonts w:ascii="Arial" w:eastAsia="Arial" w:hAnsi="Arial" w:cs="Arial"/>
          <w:b/>
          <w:sz w:val="22"/>
          <w:szCs w:val="22"/>
        </w:rPr>
        <w:t>Huawei</w:t>
      </w:r>
      <w:proofErr w:type="spellEnd"/>
      <w:r>
        <w:rPr>
          <w:rFonts w:ascii="Arial" w:eastAsia="Arial" w:hAnsi="Arial" w:cs="Arial"/>
          <w:b/>
          <w:sz w:val="22"/>
          <w:szCs w:val="22"/>
        </w:rPr>
        <w:t>: Deutsche Industrie hat sich entschieden</w:t>
      </w:r>
    </w:p>
    <w:p w14:paraId="6AF6FAE0" w14:textId="77777777" w:rsidR="00E46DCC" w:rsidRPr="00B6103D" w:rsidRDefault="00B6103D" w:rsidP="00165BFA">
      <w:pPr>
        <w:rPr>
          <w:lang w:val="en-US"/>
        </w:rPr>
      </w:pPr>
      <w:bookmarkStart w:id="14" w:name="_4d34og8" w:colFirst="0" w:colLast="0"/>
      <w:bookmarkEnd w:id="14"/>
      <w:r>
        <w:rPr>
          <w:rFonts w:ascii="Arial" w:eastAsia="Arial" w:hAnsi="Arial" w:cs="Arial"/>
          <w:sz w:val="22"/>
          <w:szCs w:val="22"/>
        </w:rPr>
        <w:t xml:space="preserve">Industriemagazin (Hrsg.) (2020): Besser ohne </w:t>
      </w:r>
      <w:proofErr w:type="spellStart"/>
      <w:r>
        <w:rPr>
          <w:rFonts w:ascii="Arial" w:eastAsia="Arial" w:hAnsi="Arial" w:cs="Arial"/>
          <w:sz w:val="22"/>
          <w:szCs w:val="22"/>
        </w:rPr>
        <w:t>Huawei</w:t>
      </w:r>
      <w:proofErr w:type="spellEnd"/>
      <w:r>
        <w:rPr>
          <w:rFonts w:ascii="Arial" w:eastAsia="Arial" w:hAnsi="Arial" w:cs="Arial"/>
          <w:sz w:val="22"/>
          <w:szCs w:val="22"/>
        </w:rPr>
        <w:t xml:space="preserve">: Deutsche Industrie hat sich entschieden. </w:t>
      </w:r>
      <w:r w:rsidRPr="00B6103D">
        <w:rPr>
          <w:rFonts w:ascii="Arial" w:eastAsia="Arial" w:hAnsi="Arial" w:cs="Arial"/>
          <w:sz w:val="22"/>
          <w:szCs w:val="22"/>
          <w:lang w:val="en-US"/>
        </w:rPr>
        <w:t xml:space="preserve">(URL: </w:t>
      </w:r>
      <w:hyperlink r:id="rId20">
        <w:r w:rsidRPr="00B6103D">
          <w:rPr>
            <w:rFonts w:ascii="Arial" w:eastAsia="Arial" w:hAnsi="Arial" w:cs="Arial"/>
            <w:color w:val="000000"/>
            <w:sz w:val="22"/>
            <w:szCs w:val="22"/>
            <w:u w:val="single"/>
            <w:lang w:val="en-US"/>
          </w:rPr>
          <w:t>https://industriemagazin.at/a/besser-ohne-huawei-deutsche-industrie-hat-sich-entschieden</w:t>
        </w:r>
      </w:hyperlink>
      <w:r w:rsidRPr="00B6103D">
        <w:rPr>
          <w:rFonts w:ascii="Arial" w:eastAsia="Arial" w:hAnsi="Arial" w:cs="Arial"/>
          <w:sz w:val="22"/>
          <w:szCs w:val="22"/>
          <w:lang w:val="en-US"/>
        </w:rPr>
        <w:t>, Stand: 28.01.2020).</w:t>
      </w:r>
    </w:p>
    <w:p w14:paraId="3A9A72C3" w14:textId="77777777" w:rsidR="00E46DCC" w:rsidRDefault="00B6103D" w:rsidP="00165BFA">
      <w:pPr>
        <w:spacing w:before="120" w:after="120"/>
      </w:pPr>
      <w:r>
        <w:rPr>
          <w:rFonts w:ascii="Arial" w:eastAsia="Arial" w:hAnsi="Arial" w:cs="Arial"/>
          <w:b/>
          <w:sz w:val="22"/>
          <w:szCs w:val="22"/>
        </w:rPr>
        <w:t>Material M12: Die 5G-Debatte: Ein Test für die „digitale Souveränität“</w:t>
      </w:r>
    </w:p>
    <w:p w14:paraId="52316A05" w14:textId="77777777" w:rsidR="00E46DCC" w:rsidRPr="00B6103D" w:rsidRDefault="00B6103D" w:rsidP="00165BFA">
      <w:pPr>
        <w:rPr>
          <w:lang w:val="en-US"/>
        </w:rPr>
      </w:pPr>
      <w:bookmarkStart w:id="15" w:name="_2s8eyo1" w:colFirst="0" w:colLast="0"/>
      <w:bookmarkEnd w:id="15"/>
      <w:proofErr w:type="gramStart"/>
      <w:r>
        <w:rPr>
          <w:rFonts w:ascii="Arial" w:eastAsia="Arial" w:hAnsi="Arial" w:cs="Arial"/>
          <w:sz w:val="22"/>
          <w:szCs w:val="22"/>
        </w:rPr>
        <w:t>Konrad Adenauer Stiftung</w:t>
      </w:r>
      <w:proofErr w:type="gramEnd"/>
      <w:r>
        <w:rPr>
          <w:rFonts w:ascii="Arial" w:eastAsia="Arial" w:hAnsi="Arial" w:cs="Arial"/>
          <w:sz w:val="22"/>
          <w:szCs w:val="22"/>
        </w:rPr>
        <w:t xml:space="preserve"> (Hrsg.) (2020): „Die 5G-Debatte: Ein Test für die digitale Souveränität Europas.“ </w:t>
      </w:r>
      <w:r w:rsidRPr="00B6103D">
        <w:rPr>
          <w:rFonts w:ascii="Arial" w:eastAsia="Arial" w:hAnsi="Arial" w:cs="Arial"/>
          <w:sz w:val="22"/>
          <w:szCs w:val="22"/>
          <w:lang w:val="en-US"/>
        </w:rPr>
        <w:t xml:space="preserve">(URL: </w:t>
      </w:r>
      <w:hyperlink r:id="rId21">
        <w:r w:rsidRPr="00B6103D">
          <w:rPr>
            <w:rFonts w:ascii="Arial" w:eastAsia="Arial" w:hAnsi="Arial" w:cs="Arial"/>
            <w:sz w:val="22"/>
            <w:szCs w:val="22"/>
            <w:u w:val="single"/>
            <w:lang w:val="en-US"/>
          </w:rPr>
          <w:t>https://www.kas.de/documents/252038/7995358/Die+5G-Debatte.+Ein+Test+f%C3%BCr+die+digitale+Souver%C3%A4nit%C3%A4t+Europas.pdf/48b204b4-17cb-ea20-f13b-825fd7a355fa?version=1.1&amp;t=1594372767484</w:t>
        </w:r>
      </w:hyperlink>
      <w:r w:rsidRPr="00B6103D">
        <w:rPr>
          <w:rFonts w:ascii="Arial" w:eastAsia="Arial" w:hAnsi="Arial" w:cs="Arial"/>
          <w:sz w:val="22"/>
          <w:szCs w:val="22"/>
          <w:lang w:val="en-US"/>
        </w:rPr>
        <w:t>, Stand: 20.08.2020).</w:t>
      </w:r>
    </w:p>
    <w:p w14:paraId="1110E8B8" w14:textId="77777777" w:rsidR="00E46DCC" w:rsidRDefault="00B6103D" w:rsidP="00165BFA">
      <w:r>
        <w:rPr>
          <w:rFonts w:ascii="Arial" w:eastAsia="Arial" w:hAnsi="Arial" w:cs="Arial"/>
          <w:sz w:val="22"/>
          <w:szCs w:val="22"/>
        </w:rPr>
        <w:t xml:space="preserve">Die Broschüre „Die 5G-Debatte: Ein Test für die digitale Souveränität Europas“ der CDU-nahen </w:t>
      </w:r>
      <w:proofErr w:type="gramStart"/>
      <w:r>
        <w:rPr>
          <w:rFonts w:ascii="Arial" w:eastAsia="Arial" w:hAnsi="Arial" w:cs="Arial"/>
          <w:sz w:val="22"/>
          <w:szCs w:val="22"/>
        </w:rPr>
        <w:t>Konrad Adenauer Stiftung</w:t>
      </w:r>
      <w:proofErr w:type="gramEnd"/>
      <w:r>
        <w:rPr>
          <w:rFonts w:ascii="Arial" w:eastAsia="Arial" w:hAnsi="Arial" w:cs="Arial"/>
          <w:sz w:val="22"/>
          <w:szCs w:val="22"/>
        </w:rPr>
        <w:t xml:space="preserve"> fasst den Konflikt umfassend zusammen.</w:t>
      </w:r>
    </w:p>
    <w:p w14:paraId="6E339FDF" w14:textId="77777777" w:rsidR="00E46DCC" w:rsidRDefault="00B6103D" w:rsidP="00165BFA">
      <w:pPr>
        <w:spacing w:before="120" w:after="120"/>
      </w:pPr>
      <w:r>
        <w:rPr>
          <w:rFonts w:ascii="Arial" w:eastAsia="Arial" w:hAnsi="Arial" w:cs="Arial"/>
          <w:b/>
          <w:sz w:val="22"/>
          <w:szCs w:val="22"/>
        </w:rPr>
        <w:t xml:space="preserve">Material M13: </w:t>
      </w:r>
      <w:proofErr w:type="spellStart"/>
      <w:r>
        <w:rPr>
          <w:rFonts w:ascii="Arial" w:eastAsia="Arial" w:hAnsi="Arial" w:cs="Arial"/>
          <w:b/>
          <w:sz w:val="22"/>
          <w:szCs w:val="22"/>
        </w:rPr>
        <w:t>Huawei</w:t>
      </w:r>
      <w:proofErr w:type="spellEnd"/>
      <w:r>
        <w:rPr>
          <w:rFonts w:ascii="Arial" w:eastAsia="Arial" w:hAnsi="Arial" w:cs="Arial"/>
          <w:b/>
          <w:sz w:val="22"/>
          <w:szCs w:val="22"/>
        </w:rPr>
        <w:t xml:space="preserve"> teilt die Welt im „Techno-Krieg“</w:t>
      </w:r>
    </w:p>
    <w:p w14:paraId="4D891663" w14:textId="77777777" w:rsidR="00E46DCC" w:rsidRPr="00B6103D" w:rsidRDefault="00B6103D" w:rsidP="00165BFA">
      <w:pPr>
        <w:rPr>
          <w:lang w:val="en-US"/>
        </w:rPr>
      </w:pPr>
      <w:bookmarkStart w:id="16" w:name="_17dp8vu" w:colFirst="0" w:colLast="0"/>
      <w:bookmarkEnd w:id="16"/>
      <w:proofErr w:type="spellStart"/>
      <w:r>
        <w:rPr>
          <w:rFonts w:ascii="Arial" w:eastAsia="Arial" w:hAnsi="Arial" w:cs="Arial"/>
          <w:sz w:val="22"/>
          <w:szCs w:val="22"/>
        </w:rPr>
        <w:t>Ankenbrand</w:t>
      </w:r>
      <w:proofErr w:type="spellEnd"/>
      <w:r>
        <w:rPr>
          <w:rFonts w:ascii="Arial" w:eastAsia="Arial" w:hAnsi="Arial" w:cs="Arial"/>
          <w:sz w:val="22"/>
          <w:szCs w:val="22"/>
        </w:rPr>
        <w:t xml:space="preserve">, Hendrik (2019): </w:t>
      </w:r>
      <w:proofErr w:type="spellStart"/>
      <w:r>
        <w:rPr>
          <w:rFonts w:ascii="Arial" w:eastAsia="Arial" w:hAnsi="Arial" w:cs="Arial"/>
          <w:sz w:val="22"/>
          <w:szCs w:val="22"/>
        </w:rPr>
        <w:t>Huawei</w:t>
      </w:r>
      <w:proofErr w:type="spellEnd"/>
      <w:r>
        <w:rPr>
          <w:rFonts w:ascii="Arial" w:eastAsia="Arial" w:hAnsi="Arial" w:cs="Arial"/>
          <w:sz w:val="22"/>
          <w:szCs w:val="22"/>
        </w:rPr>
        <w:t xml:space="preserve"> teil die Welt im „Techno-Krieg“. </w:t>
      </w:r>
      <w:r w:rsidRPr="00B6103D">
        <w:rPr>
          <w:rFonts w:ascii="Arial" w:eastAsia="Arial" w:hAnsi="Arial" w:cs="Arial"/>
          <w:sz w:val="22"/>
          <w:szCs w:val="22"/>
          <w:lang w:val="en-US"/>
        </w:rPr>
        <w:t xml:space="preserve">(URL:  </w:t>
      </w:r>
      <w:hyperlink r:id="rId22">
        <w:r w:rsidRPr="00B6103D">
          <w:rPr>
            <w:rFonts w:ascii="Arial" w:eastAsia="Arial" w:hAnsi="Arial" w:cs="Arial"/>
            <w:sz w:val="22"/>
            <w:szCs w:val="22"/>
            <w:u w:val="single"/>
            <w:lang w:val="en-US"/>
          </w:rPr>
          <w:t>https://www.faz.net/aktuell/wirtschaft/digitec/china-usa-konflikt-huawei-teilt-die-welt-im-technologie-krieg-16231859.html</w:t>
        </w:r>
      </w:hyperlink>
      <w:r w:rsidRPr="00B6103D">
        <w:rPr>
          <w:rFonts w:ascii="Arial" w:eastAsia="Arial" w:hAnsi="Arial" w:cs="Arial"/>
          <w:sz w:val="22"/>
          <w:szCs w:val="22"/>
          <w:lang w:val="en-US"/>
        </w:rPr>
        <w:t>, Stand</w:t>
      </w:r>
      <w:proofErr w:type="gramStart"/>
      <w:r w:rsidRPr="00B6103D">
        <w:rPr>
          <w:rFonts w:ascii="Arial" w:eastAsia="Arial" w:hAnsi="Arial" w:cs="Arial"/>
          <w:sz w:val="22"/>
          <w:szCs w:val="22"/>
          <w:lang w:val="en-US"/>
        </w:rPr>
        <w:t>:11.06.2019</w:t>
      </w:r>
      <w:proofErr w:type="gramEnd"/>
      <w:r w:rsidRPr="00B6103D">
        <w:rPr>
          <w:rFonts w:ascii="Arial" w:eastAsia="Arial" w:hAnsi="Arial" w:cs="Arial"/>
          <w:sz w:val="22"/>
          <w:szCs w:val="22"/>
          <w:lang w:val="en-US"/>
        </w:rPr>
        <w:t>).</w:t>
      </w:r>
    </w:p>
    <w:p w14:paraId="103CC7B3" w14:textId="77777777" w:rsidR="00E46DCC" w:rsidRDefault="00B6103D" w:rsidP="00165BFA">
      <w:pPr>
        <w:spacing w:before="120" w:after="120"/>
      </w:pPr>
      <w:r>
        <w:rPr>
          <w:rFonts w:ascii="Arial" w:eastAsia="Arial" w:hAnsi="Arial" w:cs="Arial"/>
          <w:b/>
          <w:sz w:val="22"/>
          <w:szCs w:val="22"/>
        </w:rPr>
        <w:t xml:space="preserve">Material M14: </w:t>
      </w:r>
      <w:proofErr w:type="spellStart"/>
      <w:r>
        <w:rPr>
          <w:rFonts w:ascii="Arial" w:eastAsia="Arial" w:hAnsi="Arial" w:cs="Arial"/>
          <w:b/>
          <w:sz w:val="22"/>
          <w:szCs w:val="22"/>
        </w:rPr>
        <w:t>Huawei</w:t>
      </w:r>
      <w:proofErr w:type="spellEnd"/>
      <w:r>
        <w:rPr>
          <w:rFonts w:ascii="Arial" w:eastAsia="Arial" w:hAnsi="Arial" w:cs="Arial"/>
          <w:b/>
          <w:sz w:val="22"/>
          <w:szCs w:val="22"/>
        </w:rPr>
        <w:t>: Netzpolitik erhebt schwere Vorwürfe</w:t>
      </w:r>
    </w:p>
    <w:p w14:paraId="06C5E417" w14:textId="77777777" w:rsidR="00E46DCC" w:rsidRPr="00B6103D" w:rsidRDefault="00B6103D" w:rsidP="00165BFA">
      <w:pPr>
        <w:rPr>
          <w:lang w:val="en-US"/>
        </w:rPr>
      </w:pPr>
      <w:bookmarkStart w:id="17" w:name="_3rdcrjn" w:colFirst="0" w:colLast="0"/>
      <w:bookmarkEnd w:id="17"/>
      <w:proofErr w:type="spellStart"/>
      <w:r>
        <w:rPr>
          <w:rFonts w:ascii="Arial" w:eastAsia="Arial" w:hAnsi="Arial" w:cs="Arial"/>
          <w:sz w:val="22"/>
          <w:szCs w:val="22"/>
        </w:rPr>
        <w:t>Schwuchow</w:t>
      </w:r>
      <w:proofErr w:type="spellEnd"/>
      <w:r>
        <w:rPr>
          <w:rFonts w:ascii="Arial" w:eastAsia="Arial" w:hAnsi="Arial" w:cs="Arial"/>
          <w:sz w:val="22"/>
          <w:szCs w:val="22"/>
        </w:rPr>
        <w:t xml:space="preserve">, Oliver (2021): </w:t>
      </w:r>
      <w:proofErr w:type="spellStart"/>
      <w:r>
        <w:rPr>
          <w:rFonts w:ascii="Arial" w:eastAsia="Arial" w:hAnsi="Arial" w:cs="Arial"/>
          <w:sz w:val="22"/>
          <w:szCs w:val="22"/>
        </w:rPr>
        <w:t>Huawei</w:t>
      </w:r>
      <w:proofErr w:type="spellEnd"/>
      <w:r>
        <w:rPr>
          <w:rFonts w:ascii="Arial" w:eastAsia="Arial" w:hAnsi="Arial" w:cs="Arial"/>
          <w:sz w:val="22"/>
          <w:szCs w:val="22"/>
        </w:rPr>
        <w:t xml:space="preserve">: Netzpolitik erhebt schwere Vorwürfe. </w:t>
      </w:r>
      <w:r w:rsidRPr="00B6103D">
        <w:rPr>
          <w:rFonts w:ascii="Arial" w:eastAsia="Arial" w:hAnsi="Arial" w:cs="Arial"/>
          <w:sz w:val="22"/>
          <w:szCs w:val="22"/>
          <w:lang w:val="en-US"/>
        </w:rPr>
        <w:t>(URL:</w:t>
      </w:r>
    </w:p>
    <w:p w14:paraId="70CBF376" w14:textId="77777777" w:rsidR="00E46DCC" w:rsidRPr="00B6103D" w:rsidRDefault="00703082" w:rsidP="00165BFA">
      <w:pPr>
        <w:rPr>
          <w:lang w:val="en-US"/>
        </w:rPr>
      </w:pPr>
      <w:hyperlink r:id="rId23">
        <w:r w:rsidR="00B6103D" w:rsidRPr="00B6103D">
          <w:rPr>
            <w:rFonts w:ascii="Arial" w:eastAsia="Arial" w:hAnsi="Arial" w:cs="Arial"/>
            <w:color w:val="000000"/>
            <w:sz w:val="22"/>
            <w:szCs w:val="22"/>
            <w:u w:val="single"/>
            <w:lang w:val="en-US"/>
          </w:rPr>
          <w:t>https://www.mobiflip.de/shortnews/huawei-netzpolitik-erhebt-schwere-vorwuerfe/</w:t>
        </w:r>
      </w:hyperlink>
      <w:r w:rsidR="00B6103D" w:rsidRPr="00B6103D">
        <w:rPr>
          <w:rFonts w:ascii="Arial" w:eastAsia="Arial" w:hAnsi="Arial" w:cs="Arial"/>
          <w:sz w:val="22"/>
          <w:szCs w:val="22"/>
          <w:lang w:val="en-US"/>
        </w:rPr>
        <w:t>, Stand: 13.01.2021).</w:t>
      </w:r>
    </w:p>
    <w:p w14:paraId="5B47DD0B" w14:textId="5E894A09" w:rsidR="00E46DCC" w:rsidRDefault="00B6103D" w:rsidP="00165BFA">
      <w:pPr>
        <w:widowControl/>
        <w:pBdr>
          <w:top w:val="nil"/>
          <w:left w:val="nil"/>
          <w:bottom w:val="nil"/>
          <w:right w:val="nil"/>
          <w:between w:val="nil"/>
        </w:pBdr>
        <w:spacing w:before="120" w:after="120"/>
        <w:jc w:val="both"/>
        <w:rPr>
          <w:rFonts w:eastAsia="Times New Roman" w:cs="Times New Roman"/>
          <w:color w:val="000000"/>
        </w:rPr>
      </w:pPr>
      <w:r>
        <w:rPr>
          <w:rFonts w:ascii="Arial" w:eastAsia="Arial" w:hAnsi="Arial" w:cs="Arial"/>
          <w:b/>
          <w:color w:val="000000"/>
          <w:sz w:val="22"/>
          <w:szCs w:val="22"/>
        </w:rPr>
        <w:t xml:space="preserve">Material M15: USA drohen Deutschland wegen </w:t>
      </w:r>
      <w:proofErr w:type="spellStart"/>
      <w:r>
        <w:rPr>
          <w:rFonts w:ascii="Arial" w:eastAsia="Arial" w:hAnsi="Arial" w:cs="Arial"/>
          <w:b/>
          <w:color w:val="000000"/>
          <w:sz w:val="22"/>
          <w:szCs w:val="22"/>
        </w:rPr>
        <w:t>Huawei</w:t>
      </w:r>
      <w:proofErr w:type="spellEnd"/>
    </w:p>
    <w:p w14:paraId="6EF7CD7A" w14:textId="77777777" w:rsidR="00E46DCC" w:rsidRPr="00B6103D" w:rsidRDefault="00B6103D" w:rsidP="00165BFA">
      <w:pPr>
        <w:rPr>
          <w:rFonts w:ascii="Arial" w:eastAsia="Arial" w:hAnsi="Arial" w:cs="Arial"/>
          <w:sz w:val="22"/>
          <w:szCs w:val="22"/>
          <w:lang w:val="en-US"/>
        </w:rPr>
      </w:pPr>
      <w:bookmarkStart w:id="18" w:name="_26in1rg" w:colFirst="0" w:colLast="0"/>
      <w:bookmarkEnd w:id="18"/>
      <w:proofErr w:type="spellStart"/>
      <w:r>
        <w:rPr>
          <w:rFonts w:ascii="Arial" w:eastAsia="Arial" w:hAnsi="Arial" w:cs="Arial"/>
          <w:sz w:val="22"/>
          <w:szCs w:val="22"/>
        </w:rPr>
        <w:t>Gammelin</w:t>
      </w:r>
      <w:proofErr w:type="spellEnd"/>
      <w:r>
        <w:rPr>
          <w:rFonts w:ascii="Arial" w:eastAsia="Arial" w:hAnsi="Arial" w:cs="Arial"/>
          <w:sz w:val="22"/>
          <w:szCs w:val="22"/>
        </w:rPr>
        <w:t xml:space="preserve">, Cerstin (2019): USA drohen Deutschland wegen </w:t>
      </w:r>
      <w:proofErr w:type="spellStart"/>
      <w:r>
        <w:rPr>
          <w:rFonts w:ascii="Arial" w:eastAsia="Arial" w:hAnsi="Arial" w:cs="Arial"/>
          <w:sz w:val="22"/>
          <w:szCs w:val="22"/>
        </w:rPr>
        <w:t>Huawei</w:t>
      </w:r>
      <w:proofErr w:type="spellEnd"/>
      <w:r>
        <w:rPr>
          <w:rFonts w:ascii="Arial" w:eastAsia="Arial" w:hAnsi="Arial" w:cs="Arial"/>
          <w:sz w:val="22"/>
          <w:szCs w:val="22"/>
        </w:rPr>
        <w:t xml:space="preserve">. </w:t>
      </w:r>
      <w:r w:rsidRPr="00B6103D">
        <w:rPr>
          <w:rFonts w:ascii="Arial" w:eastAsia="Arial" w:hAnsi="Arial" w:cs="Arial"/>
          <w:sz w:val="22"/>
          <w:szCs w:val="22"/>
          <w:lang w:val="en-US"/>
        </w:rPr>
        <w:t>(URL:</w:t>
      </w:r>
    </w:p>
    <w:p w14:paraId="3392C366" w14:textId="45878F6D" w:rsidR="00E46DCC" w:rsidRDefault="00703082" w:rsidP="00165BFA">
      <w:pPr>
        <w:rPr>
          <w:rFonts w:ascii="Arial" w:eastAsia="Arial" w:hAnsi="Arial" w:cs="Arial"/>
          <w:sz w:val="22"/>
          <w:szCs w:val="22"/>
          <w:lang w:val="en-US"/>
        </w:rPr>
      </w:pPr>
      <w:hyperlink r:id="rId24">
        <w:r w:rsidR="00B6103D" w:rsidRPr="00B6103D">
          <w:rPr>
            <w:rFonts w:ascii="Arial" w:eastAsia="Arial" w:hAnsi="Arial" w:cs="Arial"/>
            <w:color w:val="000000"/>
            <w:sz w:val="22"/>
            <w:szCs w:val="22"/>
            <w:u w:val="single"/>
            <w:lang w:val="en-US"/>
          </w:rPr>
          <w:t>https://www.sueddeutsche.de/wirtschaft/huawei-deutschland-usa-5g-1.4364239?print=true</w:t>
        </w:r>
      </w:hyperlink>
      <w:r w:rsidR="00B6103D" w:rsidRPr="00B6103D">
        <w:rPr>
          <w:rFonts w:ascii="Arial" w:eastAsia="Arial" w:hAnsi="Arial" w:cs="Arial"/>
          <w:color w:val="000000"/>
          <w:sz w:val="22"/>
          <w:szCs w:val="22"/>
          <w:lang w:val="en-US"/>
        </w:rPr>
        <w:t xml:space="preserve">, Stand: </w:t>
      </w:r>
      <w:r w:rsidR="00B6103D" w:rsidRPr="00B6103D">
        <w:rPr>
          <w:rFonts w:ascii="Arial" w:eastAsia="Arial" w:hAnsi="Arial" w:cs="Arial"/>
          <w:sz w:val="22"/>
          <w:szCs w:val="22"/>
          <w:lang w:val="en-US"/>
        </w:rPr>
        <w:t>12.03.2019).</w:t>
      </w:r>
    </w:p>
    <w:p w14:paraId="205EE01F" w14:textId="68474A98" w:rsidR="00E46DCC" w:rsidRPr="007F2926" w:rsidRDefault="00B6103D" w:rsidP="007F2926">
      <w:pPr>
        <w:spacing w:before="120" w:after="120"/>
        <w:rPr>
          <w:rFonts w:ascii="Arial" w:hAnsi="Arial" w:cs="Arial"/>
          <w:b/>
          <w:sz w:val="22"/>
          <w:szCs w:val="22"/>
        </w:rPr>
      </w:pPr>
      <w:bookmarkStart w:id="19" w:name="_Toc158889396"/>
      <w:r w:rsidRPr="007F2926">
        <w:rPr>
          <w:rFonts w:ascii="Arial" w:hAnsi="Arial" w:cs="Arial"/>
          <w:b/>
          <w:sz w:val="22"/>
          <w:szCs w:val="22"/>
        </w:rPr>
        <w:t xml:space="preserve">Material M16: EU will </w:t>
      </w:r>
      <w:proofErr w:type="spellStart"/>
      <w:r w:rsidRPr="007F2926">
        <w:rPr>
          <w:rFonts w:ascii="Arial" w:hAnsi="Arial" w:cs="Arial"/>
          <w:b/>
          <w:sz w:val="22"/>
          <w:szCs w:val="22"/>
        </w:rPr>
        <w:t>Huawei</w:t>
      </w:r>
      <w:proofErr w:type="spellEnd"/>
      <w:r w:rsidRPr="007F2926">
        <w:rPr>
          <w:rFonts w:ascii="Arial" w:hAnsi="Arial" w:cs="Arial"/>
          <w:b/>
          <w:sz w:val="22"/>
          <w:szCs w:val="22"/>
        </w:rPr>
        <w:t xml:space="preserve"> nicht ausschließen</w:t>
      </w:r>
      <w:bookmarkEnd w:id="19"/>
    </w:p>
    <w:p w14:paraId="72C8C459" w14:textId="77777777" w:rsidR="00E46DCC" w:rsidRPr="00F47E62" w:rsidRDefault="00B6103D" w:rsidP="00165BFA">
      <w:pPr>
        <w:rPr>
          <w:lang w:val="en-GB"/>
        </w:rPr>
      </w:pPr>
      <w:bookmarkStart w:id="20" w:name="_lnxbz9" w:colFirst="0" w:colLast="0"/>
      <w:bookmarkEnd w:id="20"/>
      <w:r>
        <w:rPr>
          <w:rFonts w:ascii="Arial" w:eastAsia="Arial" w:hAnsi="Arial" w:cs="Arial"/>
          <w:sz w:val="22"/>
          <w:szCs w:val="22"/>
        </w:rPr>
        <w:t xml:space="preserve">Klein, Bettina (2020): EU will </w:t>
      </w:r>
      <w:proofErr w:type="spellStart"/>
      <w:r>
        <w:rPr>
          <w:rFonts w:ascii="Arial" w:eastAsia="Arial" w:hAnsi="Arial" w:cs="Arial"/>
          <w:sz w:val="22"/>
          <w:szCs w:val="22"/>
        </w:rPr>
        <w:t>Huawei</w:t>
      </w:r>
      <w:proofErr w:type="spellEnd"/>
      <w:r>
        <w:rPr>
          <w:rFonts w:ascii="Arial" w:eastAsia="Arial" w:hAnsi="Arial" w:cs="Arial"/>
          <w:sz w:val="22"/>
          <w:szCs w:val="22"/>
        </w:rPr>
        <w:t xml:space="preserve"> nicht ausschließen. </w:t>
      </w:r>
      <w:r w:rsidRPr="00F47E62">
        <w:rPr>
          <w:rFonts w:ascii="Arial" w:eastAsia="Arial" w:hAnsi="Arial" w:cs="Arial"/>
          <w:sz w:val="22"/>
          <w:szCs w:val="22"/>
          <w:lang w:val="en-GB"/>
        </w:rPr>
        <w:t xml:space="preserve">(URL: </w:t>
      </w:r>
      <w:hyperlink r:id="rId25">
        <w:r w:rsidRPr="00F47E62">
          <w:rPr>
            <w:rFonts w:ascii="Arial" w:eastAsia="Arial" w:hAnsi="Arial" w:cs="Arial"/>
            <w:color w:val="000000"/>
            <w:sz w:val="22"/>
            <w:szCs w:val="22"/>
            <w:u w:val="single"/>
            <w:lang w:val="en-GB"/>
          </w:rPr>
          <w:t>https://www.deutschlandfunk.de/5g-ausbau-eu-will-huawei-nicht-ausschliessen-100.html</w:t>
        </w:r>
      </w:hyperlink>
      <w:r w:rsidRPr="00F47E62">
        <w:rPr>
          <w:rFonts w:ascii="Arial" w:eastAsia="Arial" w:hAnsi="Arial" w:cs="Arial"/>
          <w:sz w:val="22"/>
          <w:szCs w:val="22"/>
          <w:lang w:val="en-GB"/>
        </w:rPr>
        <w:t>, Stand: 19.01.2020).</w:t>
      </w:r>
    </w:p>
    <w:p w14:paraId="70763F65" w14:textId="77777777" w:rsidR="00E46DCC" w:rsidRDefault="00B6103D" w:rsidP="00165BFA">
      <w:pPr>
        <w:spacing w:before="120" w:after="120"/>
      </w:pPr>
      <w:r>
        <w:rPr>
          <w:rFonts w:ascii="Arial" w:eastAsia="Arial" w:hAnsi="Arial" w:cs="Arial"/>
          <w:b/>
          <w:sz w:val="22"/>
          <w:szCs w:val="22"/>
        </w:rPr>
        <w:t xml:space="preserve">Material M17: Was wurde eigentlich aus </w:t>
      </w:r>
      <w:proofErr w:type="spellStart"/>
      <w:r>
        <w:rPr>
          <w:rFonts w:ascii="Arial" w:eastAsia="Arial" w:hAnsi="Arial" w:cs="Arial"/>
          <w:b/>
          <w:sz w:val="22"/>
          <w:szCs w:val="22"/>
        </w:rPr>
        <w:t>Huawei</w:t>
      </w:r>
      <w:proofErr w:type="spellEnd"/>
      <w:r>
        <w:rPr>
          <w:rFonts w:ascii="Arial" w:eastAsia="Arial" w:hAnsi="Arial" w:cs="Arial"/>
          <w:b/>
          <w:sz w:val="22"/>
          <w:szCs w:val="22"/>
        </w:rPr>
        <w:t xml:space="preserve"> und 5G?</w:t>
      </w:r>
    </w:p>
    <w:p w14:paraId="036AEE98" w14:textId="77777777" w:rsidR="00E46DCC" w:rsidRPr="00F47E62" w:rsidRDefault="00B6103D" w:rsidP="00762AA2">
      <w:pPr>
        <w:rPr>
          <w:lang w:val="en-GB"/>
        </w:rPr>
      </w:pPr>
      <w:bookmarkStart w:id="21" w:name="_35nkun2" w:colFirst="0" w:colLast="0"/>
      <w:bookmarkEnd w:id="21"/>
      <w:r>
        <w:rPr>
          <w:rFonts w:ascii="Arial" w:eastAsia="Arial" w:hAnsi="Arial" w:cs="Arial"/>
          <w:sz w:val="22"/>
          <w:szCs w:val="22"/>
        </w:rPr>
        <w:t xml:space="preserve">Ulrich, Klaus (2051): Was wurde eigentlich aus </w:t>
      </w:r>
      <w:proofErr w:type="spellStart"/>
      <w:r>
        <w:rPr>
          <w:rFonts w:ascii="Arial" w:eastAsia="Arial" w:hAnsi="Arial" w:cs="Arial"/>
          <w:sz w:val="22"/>
          <w:szCs w:val="22"/>
        </w:rPr>
        <w:t>Huawei</w:t>
      </w:r>
      <w:proofErr w:type="spellEnd"/>
      <w:r>
        <w:rPr>
          <w:rFonts w:ascii="Arial" w:eastAsia="Arial" w:hAnsi="Arial" w:cs="Arial"/>
          <w:sz w:val="22"/>
          <w:szCs w:val="22"/>
        </w:rPr>
        <w:t xml:space="preserve"> und 5G? </w:t>
      </w:r>
      <w:r w:rsidRPr="00F47E62">
        <w:rPr>
          <w:rFonts w:ascii="Arial" w:eastAsia="Arial" w:hAnsi="Arial" w:cs="Arial"/>
          <w:sz w:val="22"/>
          <w:szCs w:val="22"/>
          <w:lang w:val="en-GB"/>
        </w:rPr>
        <w:t xml:space="preserve">(URL: </w:t>
      </w:r>
      <w:hyperlink r:id="rId26">
        <w:r w:rsidRPr="00F47E62">
          <w:rPr>
            <w:rFonts w:ascii="Arial" w:eastAsia="Arial" w:hAnsi="Arial" w:cs="Arial"/>
            <w:sz w:val="22"/>
            <w:szCs w:val="22"/>
            <w:u w:val="single"/>
            <w:lang w:val="en-GB"/>
          </w:rPr>
          <w:t>https://www.dw.com/de/was-wurde-eigentlich-aus-huawei-und-5g/a-59364349</w:t>
        </w:r>
      </w:hyperlink>
      <w:r w:rsidRPr="00F47E62">
        <w:rPr>
          <w:rFonts w:ascii="Arial" w:eastAsia="Arial" w:hAnsi="Arial" w:cs="Arial"/>
          <w:sz w:val="22"/>
          <w:szCs w:val="22"/>
          <w:lang w:val="en-GB"/>
        </w:rPr>
        <w:t>, Stand: 03.10.2021).</w:t>
      </w:r>
    </w:p>
    <w:p w14:paraId="384FFC16" w14:textId="52EF12D8" w:rsidR="00165BFA" w:rsidRDefault="00165BFA">
      <w:pPr>
        <w:rPr>
          <w:rFonts w:ascii="Arial" w:eastAsia="Arial" w:hAnsi="Arial" w:cs="Arial"/>
          <w:b/>
          <w:sz w:val="22"/>
          <w:szCs w:val="22"/>
          <w:lang w:val="en-GB"/>
        </w:rPr>
      </w:pPr>
      <w:r>
        <w:rPr>
          <w:rFonts w:ascii="Arial" w:eastAsia="Arial" w:hAnsi="Arial" w:cs="Arial"/>
          <w:b/>
          <w:sz w:val="22"/>
          <w:szCs w:val="22"/>
          <w:lang w:val="en-GB"/>
        </w:rPr>
        <w:br w:type="page"/>
      </w:r>
    </w:p>
    <w:p w14:paraId="589D5CF5" w14:textId="78314315" w:rsidR="00E46DCC" w:rsidRPr="00682BD9" w:rsidRDefault="000E0DBB" w:rsidP="00A671A9">
      <w:pPr>
        <w:pStyle w:val="berschrift3"/>
      </w:pPr>
      <w:bookmarkStart w:id="22" w:name="_Toc158897482"/>
      <w:r>
        <w:t>6.</w:t>
      </w:r>
      <w:r>
        <w:tab/>
      </w:r>
      <w:r w:rsidR="00B6103D">
        <w:t>Konfliktanalyse – kategoriale Analyse; Arbeitsauftrag</w:t>
      </w:r>
      <w:bookmarkEnd w:id="22"/>
    </w:p>
    <w:p w14:paraId="3DA5A985" w14:textId="51AE2926" w:rsidR="00E46DCC" w:rsidRPr="00A671A9" w:rsidRDefault="00B6103D" w:rsidP="00A671A9">
      <w:pPr>
        <w:spacing w:before="240" w:after="120" w:line="360" w:lineRule="auto"/>
        <w:rPr>
          <w:u w:val="single"/>
        </w:rPr>
      </w:pPr>
      <w:r w:rsidRPr="00A671A9">
        <w:rPr>
          <w:rFonts w:ascii="Arial" w:eastAsia="Arial" w:hAnsi="Arial" w:cs="Arial"/>
          <w:sz w:val="22"/>
          <w:szCs w:val="22"/>
          <w:u w:val="single"/>
        </w:rPr>
        <w:t>Arbeitsauftrag für die Gruppenarbeit: USA vs. China</w:t>
      </w:r>
    </w:p>
    <w:p w14:paraId="1CBF0905" w14:textId="434E894F" w:rsidR="00E46DCC" w:rsidRPr="00A671A9" w:rsidRDefault="00B6103D">
      <w:pPr>
        <w:spacing w:line="360" w:lineRule="auto"/>
        <w:jc w:val="both"/>
      </w:pPr>
      <w:r>
        <w:rPr>
          <w:rFonts w:ascii="Arial" w:eastAsia="Arial" w:hAnsi="Arial" w:cs="Arial"/>
          <w:sz w:val="22"/>
          <w:szCs w:val="22"/>
        </w:rPr>
        <w:t>Formulieren Sie zu dem Konflikt einen Zeitungsartikel oder produzieren Sie einen Podcast, der die Kategorien der Konfliktanalyse mit den entsprechenden Leitfragen abbildet.</w:t>
      </w:r>
    </w:p>
    <w:p w14:paraId="43114B80" w14:textId="6AD9BE30" w:rsidR="00E46DCC" w:rsidRPr="00A671A9" w:rsidRDefault="00B6103D" w:rsidP="00A671A9">
      <w:pPr>
        <w:spacing w:after="120" w:line="360" w:lineRule="auto"/>
        <w:jc w:val="both"/>
      </w:pPr>
      <w:r>
        <w:rPr>
          <w:rFonts w:ascii="Arial" w:eastAsia="Arial" w:hAnsi="Arial" w:cs="Arial"/>
          <w:sz w:val="22"/>
          <w:szCs w:val="22"/>
        </w:rPr>
        <w:t>Die Materialien M18 – M24 bilden die Grundlage für die Konfliktanalyse.</w:t>
      </w:r>
    </w:p>
    <w:p w14:paraId="1A1BD80E" w14:textId="074B22E0" w:rsidR="00E46DCC" w:rsidRPr="00A671A9" w:rsidRDefault="00B6103D" w:rsidP="00A671A9">
      <w:pPr>
        <w:spacing w:after="120" w:line="360" w:lineRule="auto"/>
        <w:jc w:val="both"/>
      </w:pPr>
      <w:r>
        <w:rPr>
          <w:rFonts w:ascii="Arial" w:eastAsia="Arial" w:hAnsi="Arial" w:cs="Arial"/>
          <w:sz w:val="22"/>
          <w:szCs w:val="22"/>
        </w:rPr>
        <w:t xml:space="preserve">Achten Sie sowohl beim Verfassen des Artikels als auch beim Einsprechen eines Podcast darauf, dass Ihre Ausführungen sachlich für beide Positionen formuliert sind und journalistischen Standards (wie </w:t>
      </w:r>
      <w:r w:rsidR="001D680E">
        <w:rPr>
          <w:rFonts w:ascii="Arial" w:eastAsia="Arial" w:hAnsi="Arial" w:cs="Arial"/>
          <w:sz w:val="22"/>
          <w:szCs w:val="22"/>
        </w:rPr>
        <w:t>z. B.</w:t>
      </w:r>
      <w:r>
        <w:rPr>
          <w:rFonts w:ascii="Arial" w:eastAsia="Arial" w:hAnsi="Arial" w:cs="Arial"/>
          <w:sz w:val="22"/>
          <w:szCs w:val="22"/>
        </w:rPr>
        <w:t xml:space="preserve"> dem Pressekodex und dem Gebrauch einer angemessenen Fachsprache) genügen.</w:t>
      </w:r>
    </w:p>
    <w:p w14:paraId="393C4B28" w14:textId="77777777" w:rsidR="00E46DCC" w:rsidRDefault="00B6103D">
      <w:pPr>
        <w:spacing w:line="360" w:lineRule="auto"/>
      </w:pPr>
      <w:r>
        <w:rPr>
          <w:rFonts w:ascii="Arial" w:eastAsia="Arial" w:hAnsi="Arial" w:cs="Arial"/>
          <w:sz w:val="22"/>
          <w:szCs w:val="22"/>
        </w:rPr>
        <w:t>Neben der Analyse des Konfliktes ist es Ihre Aufgabe, den wertmäßigen Umfang der US-amerikanischen und chinesischen Wirtschaftsbeziehungen darzustellen. Hierzu müssen wesentliche Kennzahlen zum Außenhandel abgebildet werden:</w:t>
      </w:r>
    </w:p>
    <w:p w14:paraId="591C0E9A" w14:textId="77777777" w:rsidR="00E46DCC" w:rsidRDefault="00B6103D" w:rsidP="00636596">
      <w:pPr>
        <w:pStyle w:val="Listenabsatz"/>
        <w:numPr>
          <w:ilvl w:val="0"/>
          <w:numId w:val="34"/>
        </w:numPr>
        <w:spacing w:after="0" w:line="360" w:lineRule="auto"/>
        <w:ind w:left="357" w:hanging="357"/>
      </w:pPr>
      <w:r w:rsidRPr="00636596">
        <w:rPr>
          <w:rFonts w:ascii="Arial" w:eastAsia="Arial" w:hAnsi="Arial" w:cs="Arial"/>
        </w:rPr>
        <w:t>Austausch von Waren / Warenexporte</w:t>
      </w:r>
    </w:p>
    <w:p w14:paraId="24691851" w14:textId="77777777" w:rsidR="00E46DCC" w:rsidRDefault="00B6103D" w:rsidP="00636596">
      <w:pPr>
        <w:pStyle w:val="Listenabsatz"/>
        <w:numPr>
          <w:ilvl w:val="0"/>
          <w:numId w:val="34"/>
        </w:numPr>
        <w:spacing w:after="0" w:line="360" w:lineRule="auto"/>
        <w:ind w:left="357" w:hanging="357"/>
      </w:pPr>
      <w:r w:rsidRPr="00636596">
        <w:rPr>
          <w:rFonts w:ascii="Arial" w:eastAsia="Arial" w:hAnsi="Arial" w:cs="Arial"/>
        </w:rPr>
        <w:t>Austausch von Dienstleitungen</w:t>
      </w:r>
    </w:p>
    <w:p w14:paraId="3B6840BC" w14:textId="7F3890A7" w:rsidR="00E46DCC" w:rsidRPr="00A671A9" w:rsidRDefault="00B6103D" w:rsidP="00A671A9">
      <w:pPr>
        <w:pStyle w:val="Listenabsatz"/>
        <w:numPr>
          <w:ilvl w:val="0"/>
          <w:numId w:val="34"/>
        </w:numPr>
        <w:spacing w:after="120" w:line="360" w:lineRule="auto"/>
        <w:ind w:left="357" w:hanging="357"/>
      </w:pPr>
      <w:r w:rsidRPr="00636596">
        <w:rPr>
          <w:rFonts w:ascii="Arial" w:eastAsia="Arial" w:hAnsi="Arial" w:cs="Arial"/>
        </w:rPr>
        <w:t>Direktinvestitionen</w:t>
      </w:r>
    </w:p>
    <w:p w14:paraId="685FA7C5" w14:textId="279453EB" w:rsidR="00E46DCC" w:rsidRPr="00A671A9" w:rsidRDefault="00B6103D" w:rsidP="00A671A9">
      <w:pPr>
        <w:widowControl/>
        <w:pBdr>
          <w:top w:val="nil"/>
          <w:left w:val="nil"/>
          <w:bottom w:val="nil"/>
          <w:right w:val="nil"/>
          <w:between w:val="nil"/>
        </w:pBdr>
        <w:spacing w:after="120" w:line="360" w:lineRule="auto"/>
      </w:pPr>
      <w:r>
        <w:rPr>
          <w:rFonts w:ascii="Arial" w:eastAsia="Arial" w:hAnsi="Arial" w:cs="Arial"/>
          <w:sz w:val="22"/>
          <w:szCs w:val="22"/>
        </w:rPr>
        <w:t>Führen Sie dazu eine Internetrecherche durch und charakterisieren Sie – unter Nennung der Quellen – die wirtschaftliche Beziehung zwischen den USA und China.</w:t>
      </w:r>
    </w:p>
    <w:p w14:paraId="38B41858" w14:textId="77777777" w:rsidR="00E46DCC" w:rsidRPr="00A671A9" w:rsidRDefault="00B6103D">
      <w:pPr>
        <w:spacing w:line="360" w:lineRule="auto"/>
        <w:jc w:val="both"/>
        <w:rPr>
          <w:u w:val="single"/>
        </w:rPr>
      </w:pPr>
      <w:r w:rsidRPr="00A671A9">
        <w:rPr>
          <w:rFonts w:ascii="Arial" w:eastAsia="Arial" w:hAnsi="Arial" w:cs="Arial"/>
          <w:sz w:val="22"/>
          <w:szCs w:val="22"/>
          <w:u w:val="single"/>
        </w:rPr>
        <w:t>Hinweise zu den Produkten der Konfliktanalyse:</w:t>
      </w:r>
    </w:p>
    <w:p w14:paraId="31A07032" w14:textId="03DFBE60" w:rsidR="00E46DCC" w:rsidRPr="00A671A9" w:rsidRDefault="00B6103D" w:rsidP="00A671A9">
      <w:pPr>
        <w:spacing w:after="120" w:line="360" w:lineRule="auto"/>
        <w:jc w:val="both"/>
      </w:pPr>
      <w:r>
        <w:rPr>
          <w:rFonts w:ascii="Arial" w:eastAsia="Arial" w:hAnsi="Arial" w:cs="Arial"/>
          <w:sz w:val="22"/>
          <w:szCs w:val="22"/>
        </w:rPr>
        <w:t>Unabhängig vom Produkt soll es Ihnen gelingen, Ihre Meinung zum Konflikt zum Ausdruck zu bringen. Bei der Erstellung eines Zeitungsartikels eignet sich bspw. ein separater Kommentarteil; im Podcast ist es möglich, dass bspw. ein Experte seine Sicht auf den Konflikt artikuliert.</w:t>
      </w:r>
    </w:p>
    <w:p w14:paraId="72FCF56B" w14:textId="77777777" w:rsidR="00E46DCC" w:rsidRPr="00A671A9" w:rsidRDefault="00B6103D" w:rsidP="00A671A9">
      <w:pPr>
        <w:spacing w:after="120" w:line="360" w:lineRule="auto"/>
        <w:rPr>
          <w:u w:val="single"/>
        </w:rPr>
      </w:pPr>
      <w:r w:rsidRPr="00A671A9">
        <w:rPr>
          <w:rFonts w:ascii="Arial" w:eastAsia="Arial" w:hAnsi="Arial" w:cs="Arial"/>
          <w:sz w:val="22"/>
          <w:szCs w:val="22"/>
          <w:u w:val="single"/>
        </w:rPr>
        <w:t>Folgende Aspekte gilt es zu beachten:</w:t>
      </w:r>
    </w:p>
    <w:p w14:paraId="6D60001B" w14:textId="77777777" w:rsidR="00E46DCC" w:rsidRDefault="00B6103D" w:rsidP="001A33E4">
      <w:pPr>
        <w:widowControl/>
        <w:numPr>
          <w:ilvl w:val="0"/>
          <w:numId w:val="32"/>
        </w:numPr>
        <w:pBdr>
          <w:top w:val="nil"/>
          <w:left w:val="nil"/>
          <w:bottom w:val="nil"/>
          <w:right w:val="nil"/>
          <w:between w:val="nil"/>
        </w:pBdr>
        <w:spacing w:line="360" w:lineRule="auto"/>
      </w:pPr>
      <w:r>
        <w:rPr>
          <w:rFonts w:ascii="Arial" w:eastAsia="Arial" w:hAnsi="Arial" w:cs="Arial"/>
          <w:color w:val="000000"/>
          <w:sz w:val="22"/>
          <w:szCs w:val="22"/>
        </w:rPr>
        <w:t>Keine Störgeräusche im Podcast</w:t>
      </w:r>
    </w:p>
    <w:p w14:paraId="16F0FDED" w14:textId="77777777" w:rsidR="00E46DCC" w:rsidRDefault="00B6103D" w:rsidP="001A33E4">
      <w:pPr>
        <w:widowControl/>
        <w:numPr>
          <w:ilvl w:val="0"/>
          <w:numId w:val="32"/>
        </w:numPr>
        <w:pBdr>
          <w:top w:val="nil"/>
          <w:left w:val="nil"/>
          <w:bottom w:val="nil"/>
          <w:right w:val="nil"/>
          <w:between w:val="nil"/>
        </w:pBdr>
        <w:spacing w:line="360" w:lineRule="auto"/>
      </w:pPr>
      <w:r>
        <w:rPr>
          <w:rFonts w:ascii="Arial" w:eastAsia="Arial" w:hAnsi="Arial" w:cs="Arial"/>
          <w:color w:val="000000"/>
          <w:sz w:val="22"/>
          <w:szCs w:val="22"/>
        </w:rPr>
        <w:t>Eindeutige Benennung von bspw. Experten</w:t>
      </w:r>
    </w:p>
    <w:p w14:paraId="460278FB" w14:textId="6D100677" w:rsidR="00E46DCC" w:rsidRPr="001A33E4" w:rsidRDefault="00B6103D" w:rsidP="001A33E4">
      <w:pPr>
        <w:widowControl/>
        <w:numPr>
          <w:ilvl w:val="0"/>
          <w:numId w:val="32"/>
        </w:numPr>
        <w:pBdr>
          <w:top w:val="nil"/>
          <w:left w:val="nil"/>
          <w:bottom w:val="nil"/>
          <w:right w:val="nil"/>
          <w:between w:val="nil"/>
        </w:pBdr>
        <w:spacing w:line="360" w:lineRule="auto"/>
      </w:pPr>
      <w:r>
        <w:rPr>
          <w:rFonts w:ascii="Arial" w:eastAsia="Arial" w:hAnsi="Arial" w:cs="Arial"/>
          <w:color w:val="000000"/>
          <w:sz w:val="22"/>
          <w:szCs w:val="22"/>
        </w:rPr>
        <w:t>Materialen (Schaubilder, Statistik o.ä.) und Quellen</w:t>
      </w:r>
    </w:p>
    <w:p w14:paraId="02EECF64" w14:textId="77777777" w:rsidR="00F47E62" w:rsidRDefault="00F47E62">
      <w:pPr>
        <w:rPr>
          <w:rFonts w:ascii="Arial" w:eastAsia="Arial" w:hAnsi="Arial" w:cs="Arial"/>
          <w:b/>
          <w:sz w:val="22"/>
          <w:szCs w:val="22"/>
        </w:rPr>
      </w:pPr>
      <w:r>
        <w:rPr>
          <w:rFonts w:ascii="Arial" w:eastAsia="Arial" w:hAnsi="Arial" w:cs="Arial"/>
          <w:b/>
          <w:sz w:val="22"/>
          <w:szCs w:val="22"/>
        </w:rPr>
        <w:br w:type="page"/>
      </w:r>
    </w:p>
    <w:p w14:paraId="67E7FCBD" w14:textId="5E6D27D3" w:rsidR="00E46DCC" w:rsidRDefault="00115611" w:rsidP="00A671A9">
      <w:pPr>
        <w:pStyle w:val="berschrift3"/>
        <w:tabs>
          <w:tab w:val="left" w:pos="851"/>
        </w:tabs>
      </w:pPr>
      <w:bookmarkStart w:id="23" w:name="_Toc158897483"/>
      <w:r>
        <w:t>7.</w:t>
      </w:r>
      <w:r>
        <w:tab/>
      </w:r>
      <w:r w:rsidR="00B6103D">
        <w:t>Materialien zur kategorialen Analyse/Quellenverzeichnis</w:t>
      </w:r>
      <w:bookmarkEnd w:id="23"/>
    </w:p>
    <w:p w14:paraId="49D7CA68" w14:textId="77989951" w:rsidR="00E46DCC" w:rsidRPr="007F2926" w:rsidRDefault="00B6103D" w:rsidP="00A671A9">
      <w:pPr>
        <w:spacing w:before="240"/>
        <w:rPr>
          <w:rFonts w:ascii="Arial" w:hAnsi="Arial" w:cs="Arial"/>
          <w:sz w:val="22"/>
          <w:szCs w:val="22"/>
        </w:rPr>
      </w:pPr>
      <w:bookmarkStart w:id="24" w:name="_Toc158889398"/>
      <w:r w:rsidRPr="007F2926">
        <w:rPr>
          <w:rFonts w:ascii="Arial" w:hAnsi="Arial" w:cs="Arial"/>
          <w:sz w:val="22"/>
          <w:szCs w:val="22"/>
        </w:rPr>
        <w:t>Material M18:</w:t>
      </w:r>
      <w:r w:rsidRPr="007F2926">
        <w:rPr>
          <w:rFonts w:ascii="Arial" w:hAnsi="Arial" w:cs="Arial"/>
          <w:b/>
          <w:sz w:val="22"/>
          <w:szCs w:val="22"/>
        </w:rPr>
        <w:t xml:space="preserve"> </w:t>
      </w:r>
      <w:r w:rsidRPr="007F2926">
        <w:rPr>
          <w:rFonts w:ascii="Arial" w:hAnsi="Arial" w:cs="Arial"/>
          <w:sz w:val="22"/>
          <w:szCs w:val="22"/>
        </w:rPr>
        <w:t xml:space="preserve">Keine Hoffnung auf Biden: Der Kampf der USA gegen </w:t>
      </w:r>
      <w:proofErr w:type="spellStart"/>
      <w:r w:rsidRPr="007F2926">
        <w:rPr>
          <w:rFonts w:ascii="Arial" w:hAnsi="Arial" w:cs="Arial"/>
          <w:sz w:val="22"/>
          <w:szCs w:val="22"/>
        </w:rPr>
        <w:t>Huawei</w:t>
      </w:r>
      <w:proofErr w:type="spellEnd"/>
      <w:r w:rsidRPr="007F2926">
        <w:rPr>
          <w:rFonts w:ascii="Arial" w:hAnsi="Arial" w:cs="Arial"/>
          <w:sz w:val="22"/>
          <w:szCs w:val="22"/>
        </w:rPr>
        <w:t xml:space="preserve"> geht weiter</w:t>
      </w:r>
      <w:bookmarkEnd w:id="24"/>
    </w:p>
    <w:p w14:paraId="767CD943" w14:textId="5FCCF599" w:rsidR="00E46DCC" w:rsidRPr="007F2926" w:rsidRDefault="00B6103D" w:rsidP="007F2926">
      <w:pPr>
        <w:rPr>
          <w:rFonts w:ascii="Arial" w:hAnsi="Arial" w:cs="Arial"/>
          <w:sz w:val="22"/>
          <w:szCs w:val="22"/>
          <w:lang w:val="en-GB"/>
        </w:rPr>
      </w:pPr>
      <w:r w:rsidRPr="007F2926">
        <w:rPr>
          <w:rFonts w:ascii="Arial" w:hAnsi="Arial" w:cs="Arial"/>
          <w:sz w:val="22"/>
          <w:szCs w:val="22"/>
        </w:rPr>
        <w:t xml:space="preserve">Mansholt, Malte (2021): Keine Hoffnung auf Biden: Der Kampf- der USA gegen </w:t>
      </w:r>
      <w:proofErr w:type="spellStart"/>
      <w:r w:rsidRPr="007F2926">
        <w:rPr>
          <w:rFonts w:ascii="Arial" w:hAnsi="Arial" w:cs="Arial"/>
          <w:sz w:val="22"/>
          <w:szCs w:val="22"/>
        </w:rPr>
        <w:t>Huawei</w:t>
      </w:r>
      <w:proofErr w:type="spellEnd"/>
      <w:r w:rsidRPr="007F2926">
        <w:rPr>
          <w:rFonts w:ascii="Arial" w:hAnsi="Arial" w:cs="Arial"/>
          <w:sz w:val="22"/>
          <w:szCs w:val="22"/>
        </w:rPr>
        <w:t xml:space="preserve"> geht weiter. </w:t>
      </w:r>
      <w:r w:rsidRPr="007F2926">
        <w:rPr>
          <w:rFonts w:ascii="Arial" w:hAnsi="Arial" w:cs="Arial"/>
          <w:sz w:val="22"/>
          <w:szCs w:val="22"/>
          <w:lang w:val="en-GB"/>
        </w:rPr>
        <w:t xml:space="preserve">(URL: </w:t>
      </w:r>
      <w:hyperlink r:id="rId27">
        <w:r w:rsidRPr="007F2926">
          <w:rPr>
            <w:rFonts w:ascii="Arial" w:hAnsi="Arial" w:cs="Arial"/>
            <w:color w:val="000000"/>
            <w:sz w:val="22"/>
            <w:szCs w:val="22"/>
            <w:u w:val="single"/>
            <w:lang w:val="en-GB"/>
          </w:rPr>
          <w:t>https://www.stern.de/digital/online/keine-hoffnung-auf-biden--der-</w:t>
        </w:r>
        <w:proofErr w:type="spellStart"/>
        <w:r w:rsidRPr="007F2926">
          <w:rPr>
            <w:rFonts w:ascii="Arial" w:hAnsi="Arial" w:cs="Arial"/>
            <w:color w:val="000000"/>
            <w:sz w:val="22"/>
            <w:szCs w:val="22"/>
            <w:u w:val="single"/>
            <w:lang w:val="en-GB"/>
          </w:rPr>
          <w:t>kampf</w:t>
        </w:r>
        <w:proofErr w:type="spellEnd"/>
        <w:r w:rsidRPr="007F2926">
          <w:rPr>
            <w:rFonts w:ascii="Arial" w:hAnsi="Arial" w:cs="Arial"/>
            <w:color w:val="000000"/>
            <w:sz w:val="22"/>
            <w:szCs w:val="22"/>
            <w:u w:val="single"/>
            <w:lang w:val="en-GB"/>
          </w:rPr>
          <w:t>-der-</w:t>
        </w:r>
        <w:proofErr w:type="spellStart"/>
        <w:r w:rsidRPr="007F2926">
          <w:rPr>
            <w:rFonts w:ascii="Arial" w:hAnsi="Arial" w:cs="Arial"/>
            <w:color w:val="000000"/>
            <w:sz w:val="22"/>
            <w:szCs w:val="22"/>
            <w:u w:val="single"/>
            <w:lang w:val="en-GB"/>
          </w:rPr>
          <w:t>usa</w:t>
        </w:r>
        <w:proofErr w:type="spellEnd"/>
        <w:r w:rsidRPr="007F2926">
          <w:rPr>
            <w:rFonts w:ascii="Arial" w:hAnsi="Arial" w:cs="Arial"/>
            <w:color w:val="000000"/>
            <w:sz w:val="22"/>
            <w:szCs w:val="22"/>
            <w:u w:val="single"/>
            <w:lang w:val="en-GB"/>
          </w:rPr>
          <w:t>-</w:t>
        </w:r>
        <w:proofErr w:type="spellStart"/>
        <w:r w:rsidRPr="007F2926">
          <w:rPr>
            <w:rFonts w:ascii="Arial" w:hAnsi="Arial" w:cs="Arial"/>
            <w:color w:val="000000"/>
            <w:sz w:val="22"/>
            <w:szCs w:val="22"/>
            <w:u w:val="single"/>
            <w:lang w:val="en-GB"/>
          </w:rPr>
          <w:t>gegen</w:t>
        </w:r>
        <w:proofErr w:type="spellEnd"/>
        <w:r w:rsidRPr="007F2926">
          <w:rPr>
            <w:rFonts w:ascii="Arial" w:hAnsi="Arial" w:cs="Arial"/>
            <w:color w:val="000000"/>
            <w:sz w:val="22"/>
            <w:szCs w:val="22"/>
            <w:u w:val="single"/>
            <w:lang w:val="en-GB"/>
          </w:rPr>
          <w:t>-</w:t>
        </w:r>
        <w:proofErr w:type="spellStart"/>
        <w:r w:rsidRPr="007F2926">
          <w:rPr>
            <w:rFonts w:ascii="Arial" w:hAnsi="Arial" w:cs="Arial"/>
            <w:color w:val="000000"/>
            <w:sz w:val="22"/>
            <w:szCs w:val="22"/>
            <w:u w:val="single"/>
            <w:lang w:val="en-GB"/>
          </w:rPr>
          <w:t>huawei</w:t>
        </w:r>
        <w:proofErr w:type="spellEnd"/>
        <w:r w:rsidRPr="007F2926">
          <w:rPr>
            <w:rFonts w:ascii="Arial" w:hAnsi="Arial" w:cs="Arial"/>
            <w:color w:val="000000"/>
            <w:sz w:val="22"/>
            <w:szCs w:val="22"/>
            <w:u w:val="single"/>
            <w:lang w:val="en-GB"/>
          </w:rPr>
          <w:t>-und-co--geht-weiter-30573458.html</w:t>
        </w:r>
      </w:hyperlink>
      <w:r w:rsidRPr="007F2926">
        <w:rPr>
          <w:rFonts w:ascii="Arial" w:hAnsi="Arial" w:cs="Arial"/>
          <w:sz w:val="22"/>
          <w:szCs w:val="22"/>
          <w:lang w:val="en-GB"/>
        </w:rPr>
        <w:t>, Stand: 16.06.2021).</w:t>
      </w:r>
      <w:r w:rsidR="003C4D3D" w:rsidRPr="007F2926">
        <w:rPr>
          <w:rStyle w:val="Funotenzeichen"/>
          <w:rFonts w:ascii="Arial" w:eastAsia="Arial" w:hAnsi="Arial" w:cs="Arial"/>
          <w:sz w:val="22"/>
          <w:szCs w:val="22"/>
          <w:lang w:val="en-GB"/>
        </w:rPr>
        <w:footnoteReference w:id="4"/>
      </w:r>
    </w:p>
    <w:p w14:paraId="2EA7C53E" w14:textId="77777777" w:rsidR="00E46DCC" w:rsidRPr="00F47E62" w:rsidRDefault="00E46DCC">
      <w:pPr>
        <w:spacing w:line="360" w:lineRule="auto"/>
        <w:jc w:val="both"/>
        <w:rPr>
          <w:rFonts w:ascii="Arial" w:eastAsia="Arial" w:hAnsi="Arial" w:cs="Arial"/>
          <w:sz w:val="22"/>
          <w:szCs w:val="22"/>
          <w:lang w:val="en-GB"/>
        </w:rPr>
      </w:pPr>
    </w:p>
    <w:p w14:paraId="36892F37" w14:textId="77777777" w:rsidR="00E46DCC" w:rsidRDefault="00B6103D" w:rsidP="00165BFA">
      <w:pPr>
        <w:pageBreakBefore/>
        <w:spacing w:before="120" w:after="120"/>
        <w:jc w:val="both"/>
      </w:pPr>
      <w:bookmarkStart w:id="25" w:name="_1ksv4uv" w:colFirst="0" w:colLast="0"/>
      <w:bookmarkEnd w:id="25"/>
      <w:r>
        <w:rPr>
          <w:rFonts w:ascii="Arial" w:eastAsia="Arial" w:hAnsi="Arial" w:cs="Arial"/>
          <w:b/>
          <w:sz w:val="22"/>
          <w:szCs w:val="22"/>
        </w:rPr>
        <w:t xml:space="preserve">Material M19: Für </w:t>
      </w:r>
      <w:proofErr w:type="spellStart"/>
      <w:r>
        <w:rPr>
          <w:rFonts w:ascii="Arial" w:eastAsia="Arial" w:hAnsi="Arial" w:cs="Arial"/>
          <w:b/>
          <w:sz w:val="22"/>
          <w:szCs w:val="22"/>
        </w:rPr>
        <w:t>Huawei</w:t>
      </w:r>
      <w:proofErr w:type="spellEnd"/>
      <w:r>
        <w:rPr>
          <w:rFonts w:ascii="Arial" w:eastAsia="Arial" w:hAnsi="Arial" w:cs="Arial"/>
          <w:b/>
          <w:sz w:val="22"/>
          <w:szCs w:val="22"/>
        </w:rPr>
        <w:t xml:space="preserve"> geht es um mehr als 5G</w:t>
      </w:r>
    </w:p>
    <w:p w14:paraId="47E52CEB" w14:textId="77777777" w:rsidR="00E46DCC" w:rsidRPr="00F47E62" w:rsidRDefault="00B6103D" w:rsidP="00A671A9">
      <w:pPr>
        <w:spacing w:before="240" w:after="240"/>
        <w:rPr>
          <w:rFonts w:ascii="Arial" w:eastAsia="Arial" w:hAnsi="Arial" w:cs="Arial"/>
          <w:sz w:val="22"/>
          <w:szCs w:val="22"/>
          <w:lang w:val="en-GB"/>
        </w:rPr>
      </w:pPr>
      <w:r>
        <w:rPr>
          <w:rFonts w:ascii="Arial" w:eastAsia="Arial" w:hAnsi="Arial" w:cs="Arial"/>
          <w:sz w:val="22"/>
          <w:szCs w:val="22"/>
        </w:rPr>
        <w:t xml:space="preserve">Peitz, Dirk (2019): Für </w:t>
      </w:r>
      <w:proofErr w:type="spellStart"/>
      <w:r>
        <w:rPr>
          <w:rFonts w:ascii="Arial" w:eastAsia="Arial" w:hAnsi="Arial" w:cs="Arial"/>
          <w:sz w:val="22"/>
          <w:szCs w:val="22"/>
        </w:rPr>
        <w:t>Huawei</w:t>
      </w:r>
      <w:proofErr w:type="spellEnd"/>
      <w:r>
        <w:rPr>
          <w:rFonts w:ascii="Arial" w:eastAsia="Arial" w:hAnsi="Arial" w:cs="Arial"/>
          <w:sz w:val="22"/>
          <w:szCs w:val="22"/>
        </w:rPr>
        <w:t xml:space="preserve"> geht es um mehr als 5G. </w:t>
      </w:r>
      <w:r w:rsidRPr="00F47E62">
        <w:rPr>
          <w:rFonts w:ascii="Arial" w:eastAsia="Arial" w:hAnsi="Arial" w:cs="Arial"/>
          <w:sz w:val="22"/>
          <w:szCs w:val="22"/>
          <w:lang w:val="en-GB"/>
        </w:rPr>
        <w:t xml:space="preserve">(URL: </w:t>
      </w:r>
      <w:hyperlink r:id="rId28">
        <w:r w:rsidRPr="00F47E62">
          <w:rPr>
            <w:rFonts w:ascii="Arial" w:eastAsia="Arial" w:hAnsi="Arial" w:cs="Arial"/>
            <w:color w:val="000000"/>
            <w:sz w:val="22"/>
            <w:szCs w:val="22"/>
            <w:u w:val="single"/>
            <w:lang w:val="en-GB"/>
          </w:rPr>
          <w:t>https://www.zeit.de/digital/internet/2019-03/usa-china-huawei-klage-handelskonflikt-5g/komplettansicht</w:t>
        </w:r>
      </w:hyperlink>
      <w:r w:rsidRPr="00F47E62">
        <w:rPr>
          <w:rFonts w:ascii="Arial" w:eastAsia="Arial" w:hAnsi="Arial" w:cs="Arial"/>
          <w:sz w:val="22"/>
          <w:szCs w:val="22"/>
          <w:lang w:val="en-GB"/>
        </w:rPr>
        <w:t>, Stand: 07.03.2019).</w:t>
      </w:r>
    </w:p>
    <w:p w14:paraId="4689E761" w14:textId="7C71F284" w:rsidR="00E46DCC" w:rsidRPr="00B873B6" w:rsidRDefault="00B6103D" w:rsidP="001476FD">
      <w:pPr>
        <w:rPr>
          <w:lang w:val="en-GB"/>
        </w:rPr>
      </w:pPr>
      <w:bookmarkStart w:id="26" w:name="_44sinio" w:colFirst="0" w:colLast="0"/>
      <w:bookmarkEnd w:id="26"/>
      <w:r>
        <w:rPr>
          <w:rFonts w:ascii="Arial" w:eastAsia="Arial" w:hAnsi="Arial" w:cs="Arial"/>
          <w:sz w:val="22"/>
          <w:szCs w:val="22"/>
        </w:rPr>
        <w:t xml:space="preserve">Abb. 6: Z </w:t>
      </w:r>
      <w:proofErr w:type="spellStart"/>
      <w:r>
        <w:rPr>
          <w:rFonts w:ascii="Arial" w:eastAsia="Arial" w:hAnsi="Arial" w:cs="Arial"/>
          <w:sz w:val="22"/>
          <w:szCs w:val="22"/>
        </w:rPr>
        <w:t>z</w:t>
      </w:r>
      <w:proofErr w:type="spellEnd"/>
      <w:r>
        <w:rPr>
          <w:rFonts w:ascii="Arial" w:eastAsia="Arial" w:hAnsi="Arial" w:cs="Arial"/>
          <w:sz w:val="22"/>
          <w:szCs w:val="22"/>
        </w:rPr>
        <w:t xml:space="preserve"> (2020): ohne Titel. </w:t>
      </w:r>
      <w:r w:rsidRPr="00F47E62">
        <w:rPr>
          <w:rFonts w:ascii="Arial" w:eastAsia="Arial" w:hAnsi="Arial" w:cs="Arial"/>
          <w:sz w:val="22"/>
          <w:szCs w:val="22"/>
          <w:lang w:val="en-GB"/>
        </w:rPr>
        <w:t>(URL:</w:t>
      </w:r>
      <w:r w:rsidRPr="00F47E62">
        <w:rPr>
          <w:lang w:val="en-GB"/>
        </w:rPr>
        <w:t xml:space="preserve"> </w:t>
      </w:r>
      <w:r w:rsidRPr="00F47E62">
        <w:rPr>
          <w:rFonts w:ascii="Arial" w:eastAsia="Arial" w:hAnsi="Arial" w:cs="Arial"/>
          <w:sz w:val="22"/>
          <w:szCs w:val="22"/>
          <w:u w:val="single"/>
          <w:lang w:val="en-GB"/>
        </w:rPr>
        <w:t>https://www.pexels.com/de-de/foto/beleuchtung-bau-bedienung-beschilderung-6200343/</w:t>
      </w:r>
      <w:r w:rsidRPr="00F47E62">
        <w:rPr>
          <w:rFonts w:ascii="Arial" w:eastAsia="Arial" w:hAnsi="Arial" w:cs="Arial"/>
          <w:color w:val="000000"/>
          <w:sz w:val="22"/>
          <w:szCs w:val="22"/>
          <w:lang w:val="en-GB"/>
        </w:rPr>
        <w:t>,</w:t>
      </w:r>
      <w:r w:rsidRPr="00F47E62">
        <w:rPr>
          <w:rFonts w:ascii="Arial" w:eastAsia="Arial" w:hAnsi="Arial" w:cs="Arial"/>
          <w:sz w:val="22"/>
          <w:szCs w:val="22"/>
          <w:lang w:val="en-GB"/>
        </w:rPr>
        <w:t xml:space="preserve"> Stand: 03.10.2022).</w:t>
      </w:r>
    </w:p>
    <w:p w14:paraId="0FE222CD" w14:textId="541789B0" w:rsidR="00E46DCC" w:rsidRDefault="00B6103D">
      <w:pPr>
        <w:spacing w:before="100" w:line="360" w:lineRule="auto"/>
        <w:jc w:val="both"/>
      </w:pPr>
      <w:r>
        <w:rPr>
          <w:rFonts w:ascii="Arial" w:eastAsia="Arial" w:hAnsi="Arial" w:cs="Arial"/>
          <w:sz w:val="22"/>
          <w:szCs w:val="22"/>
        </w:rPr>
        <w:t xml:space="preserve">Politische Konflikte lösen sich dramaturgisch meistens irgendwann auf. Ein logisches Ende kommt in Sicht, eine mögliche Entscheidungsoption. Bei dem Streit um den chinesischen Smartphone- und </w:t>
      </w:r>
      <w:proofErr w:type="spellStart"/>
      <w:r>
        <w:rPr>
          <w:rFonts w:ascii="Arial" w:eastAsia="Arial" w:hAnsi="Arial" w:cs="Arial"/>
          <w:sz w:val="22"/>
          <w:szCs w:val="22"/>
        </w:rPr>
        <w:t>Netzinfra</w:t>
      </w:r>
      <w:r w:rsidR="00B873B6">
        <w:rPr>
          <w:rFonts w:ascii="Arial" w:eastAsia="Arial" w:hAnsi="Arial" w:cs="Arial"/>
          <w:sz w:val="22"/>
          <w:szCs w:val="22"/>
        </w:rPr>
        <w:t>-</w:t>
      </w:r>
      <w:r>
        <w:rPr>
          <w:rFonts w:ascii="Arial" w:eastAsia="Arial" w:hAnsi="Arial" w:cs="Arial"/>
          <w:sz w:val="22"/>
          <w:szCs w:val="22"/>
        </w:rPr>
        <w:t>strukturhersteller</w:t>
      </w:r>
      <w:proofErr w:type="spellEnd"/>
      <w:r>
        <w:rPr>
          <w:rFonts w:ascii="Arial" w:eastAsia="Arial" w:hAnsi="Arial" w:cs="Arial"/>
          <w:sz w:val="22"/>
          <w:szCs w:val="22"/>
        </w:rPr>
        <w:t xml:space="preserve"> </w:t>
      </w:r>
      <w:proofErr w:type="spellStart"/>
      <w:r>
        <w:rPr>
          <w:rFonts w:ascii="Arial" w:eastAsia="Arial" w:hAnsi="Arial" w:cs="Arial"/>
          <w:sz w:val="22"/>
          <w:szCs w:val="22"/>
        </w:rPr>
        <w:t>Huawei</w:t>
      </w:r>
      <w:proofErr w:type="spellEnd"/>
      <w:r>
        <w:rPr>
          <w:rFonts w:ascii="Arial" w:eastAsia="Arial" w:hAnsi="Arial" w:cs="Arial"/>
          <w:sz w:val="22"/>
          <w:szCs w:val="22"/>
        </w:rPr>
        <w:t>, der seit Jahren existiert und sich seit Monaten ausweitet, ist allerdings nicht mal klar, ob es wirklich um dieses Unternehmen geht. Und ob es nun ein sicherheits-, wirtschafts- oder außen</w:t>
      </w:r>
      <w:r w:rsidR="00B873B6">
        <w:rPr>
          <w:rFonts w:ascii="Arial" w:eastAsia="Arial" w:hAnsi="Arial" w:cs="Arial"/>
          <w:sz w:val="22"/>
          <w:szCs w:val="22"/>
        </w:rPr>
        <w:t>-</w:t>
      </w:r>
      <w:r>
        <w:rPr>
          <w:rFonts w:ascii="Arial" w:eastAsia="Arial" w:hAnsi="Arial" w:cs="Arial"/>
          <w:sz w:val="22"/>
          <w:szCs w:val="22"/>
        </w:rPr>
        <w:t xml:space="preserve">politischer Konflikt </w:t>
      </w:r>
      <w:proofErr w:type="spellStart"/>
      <w:r>
        <w:rPr>
          <w:rFonts w:ascii="Arial" w:eastAsia="Arial" w:hAnsi="Arial" w:cs="Arial"/>
          <w:sz w:val="22"/>
          <w:szCs w:val="22"/>
        </w:rPr>
        <w:t>ist.</w:t>
      </w:r>
      <w:r>
        <w:rPr>
          <w:noProof/>
          <w:lang w:bidi="ar-SA"/>
        </w:rPr>
        <w:drawing>
          <wp:anchor distT="0" distB="0" distL="114300" distR="114300" simplePos="0" relativeHeight="251660288" behindDoc="0" locked="0" layoutInCell="1" hidden="0" allowOverlap="1" wp14:anchorId="2983431B" wp14:editId="2BB22AAB">
            <wp:simplePos x="0" y="0"/>
            <wp:positionH relativeFrom="column">
              <wp:posOffset>2849880</wp:posOffset>
            </wp:positionH>
            <wp:positionV relativeFrom="paragraph">
              <wp:posOffset>78105</wp:posOffset>
            </wp:positionV>
            <wp:extent cx="3227760" cy="2201399"/>
            <wp:effectExtent l="0" t="0" r="0" b="0"/>
            <wp:wrapSquare wrapText="bothSides" distT="0" distB="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9"/>
                    <a:srcRect l="10978" t="8945"/>
                    <a:stretch>
                      <a:fillRect/>
                    </a:stretch>
                  </pic:blipFill>
                  <pic:spPr>
                    <a:xfrm>
                      <a:off x="0" y="0"/>
                      <a:ext cx="3227760" cy="2201399"/>
                    </a:xfrm>
                    <a:prstGeom prst="rect">
                      <a:avLst/>
                    </a:prstGeom>
                    <a:ln/>
                  </pic:spPr>
                </pic:pic>
              </a:graphicData>
            </a:graphic>
          </wp:anchor>
        </w:drawing>
      </w:r>
      <w:r>
        <w:rPr>
          <w:rFonts w:ascii="Arial" w:eastAsia="Arial" w:hAnsi="Arial" w:cs="Arial"/>
          <w:sz w:val="22"/>
          <w:szCs w:val="22"/>
        </w:rPr>
        <w:t>Huawei</w:t>
      </w:r>
      <w:proofErr w:type="spellEnd"/>
      <w:r>
        <w:rPr>
          <w:rFonts w:ascii="Arial" w:eastAsia="Arial" w:hAnsi="Arial" w:cs="Arial"/>
          <w:sz w:val="22"/>
          <w:szCs w:val="22"/>
        </w:rPr>
        <w:t xml:space="preserve"> selbst hat den Konflikt nun um eine juristische Komponente erweitert: Die Firma hat am Donnerstag erklärt, vor einem texanischen Bundesgericht Klage gegen den US-amerikanischen Staat eingereicht zu haben. Ein Abschnitt des im vergangenen August vom US-Kongress verabschiedeten National Defense </w:t>
      </w:r>
      <w:proofErr w:type="spellStart"/>
      <w:r>
        <w:rPr>
          <w:rFonts w:ascii="Arial" w:eastAsia="Arial" w:hAnsi="Arial" w:cs="Arial"/>
          <w:sz w:val="22"/>
          <w:szCs w:val="22"/>
        </w:rPr>
        <w:t>Authorization</w:t>
      </w:r>
      <w:proofErr w:type="spellEnd"/>
      <w:r>
        <w:rPr>
          <w:rFonts w:ascii="Arial" w:eastAsia="Arial" w:hAnsi="Arial" w:cs="Arial"/>
          <w:sz w:val="22"/>
          <w:szCs w:val="22"/>
        </w:rPr>
        <w:t xml:space="preserve"> Act (NDAA) für das derzeit laufende US-Haushaltsjahr 2019, der </w:t>
      </w:r>
      <w:proofErr w:type="spellStart"/>
      <w:r>
        <w:rPr>
          <w:rFonts w:ascii="Arial" w:eastAsia="Arial" w:hAnsi="Arial" w:cs="Arial"/>
          <w:sz w:val="22"/>
          <w:szCs w:val="22"/>
        </w:rPr>
        <w:t>Huawei</w:t>
      </w:r>
      <w:proofErr w:type="spellEnd"/>
      <w:r>
        <w:rPr>
          <w:rFonts w:ascii="Arial" w:eastAsia="Arial" w:hAnsi="Arial" w:cs="Arial"/>
          <w:sz w:val="22"/>
          <w:szCs w:val="22"/>
        </w:rPr>
        <w:t xml:space="preserve"> so betrifft wie dessen ebenfalls chinesischen Konkurrenten ZTE, verstoße nicht nur gegen zwei US-Gesetze – sondern gar gegen die in der Verfassung der USA festgeschriebene Gewaltenteilung.</w:t>
      </w:r>
    </w:p>
    <w:p w14:paraId="715DDB13" w14:textId="77777777" w:rsidR="00E46DCC" w:rsidRDefault="00B6103D">
      <w:pPr>
        <w:spacing w:before="100" w:line="360" w:lineRule="auto"/>
        <w:jc w:val="both"/>
      </w:pPr>
      <w:r>
        <w:rPr>
          <w:rFonts w:ascii="Arial" w:eastAsia="Arial" w:hAnsi="Arial" w:cs="Arial"/>
          <w:sz w:val="22"/>
          <w:szCs w:val="22"/>
        </w:rPr>
        <w:t xml:space="preserve">Konkret geht es um den Abschnitt 889 des aktuell geltenden NDAA – der im weitesten Sinne den US-Verteidigungsetat regelt, aber auch rechtliche Bestimmungen enthält. Er verbietet sämtlichen US-Behörden, Verträge mit Unternehmen zu schließen, die dem chinesischen Staat gehören, von ihm kontrolliert oder auch nur beeinflusst werden. Aus Sicht des Kongresses und letztlich auch des amtierenden US-Präsidenten, der den NDAA unterzeichnet hat, trifft demnach mindestens eine der drei Voraussetzungen auf </w:t>
      </w:r>
      <w:proofErr w:type="spellStart"/>
      <w:r>
        <w:rPr>
          <w:rFonts w:ascii="Arial" w:eastAsia="Arial" w:hAnsi="Arial" w:cs="Arial"/>
          <w:sz w:val="22"/>
          <w:szCs w:val="22"/>
        </w:rPr>
        <w:t>Huawei</w:t>
      </w:r>
      <w:proofErr w:type="spellEnd"/>
      <w:r>
        <w:rPr>
          <w:rFonts w:ascii="Arial" w:eastAsia="Arial" w:hAnsi="Arial" w:cs="Arial"/>
          <w:sz w:val="22"/>
          <w:szCs w:val="22"/>
        </w:rPr>
        <w:t xml:space="preserve"> und ZTE zu.</w:t>
      </w:r>
    </w:p>
    <w:p w14:paraId="38AA687B" w14:textId="77777777" w:rsidR="00E46DCC" w:rsidRDefault="00B6103D">
      <w:pPr>
        <w:spacing w:before="100" w:line="360" w:lineRule="auto"/>
        <w:jc w:val="both"/>
      </w:pPr>
      <w:r>
        <w:rPr>
          <w:rFonts w:ascii="Arial" w:eastAsia="Arial" w:hAnsi="Arial" w:cs="Arial"/>
          <w:sz w:val="22"/>
          <w:szCs w:val="22"/>
        </w:rPr>
        <w:t xml:space="preserve">Schon diese Prämisse der wie auch immer gearteten Nähe zum chinesischen Staat sei falsch, sagte Song </w:t>
      </w:r>
      <w:proofErr w:type="spellStart"/>
      <w:r>
        <w:rPr>
          <w:rFonts w:ascii="Arial" w:eastAsia="Arial" w:hAnsi="Arial" w:cs="Arial"/>
          <w:sz w:val="22"/>
          <w:szCs w:val="22"/>
        </w:rPr>
        <w:t>Liuping</w:t>
      </w:r>
      <w:proofErr w:type="spellEnd"/>
      <w:r>
        <w:rPr>
          <w:rFonts w:ascii="Arial" w:eastAsia="Arial" w:hAnsi="Arial" w:cs="Arial"/>
          <w:sz w:val="22"/>
          <w:szCs w:val="22"/>
        </w:rPr>
        <w:t xml:space="preserve">, der Chefjurist von </w:t>
      </w:r>
      <w:proofErr w:type="spellStart"/>
      <w:r>
        <w:rPr>
          <w:rFonts w:ascii="Arial" w:eastAsia="Arial" w:hAnsi="Arial" w:cs="Arial"/>
          <w:sz w:val="22"/>
          <w:szCs w:val="22"/>
        </w:rPr>
        <w:t>Huawei</w:t>
      </w:r>
      <w:proofErr w:type="spellEnd"/>
      <w:r>
        <w:rPr>
          <w:rFonts w:ascii="Arial" w:eastAsia="Arial" w:hAnsi="Arial" w:cs="Arial"/>
          <w:sz w:val="22"/>
          <w:szCs w:val="22"/>
        </w:rPr>
        <w:t xml:space="preserve">, am Donnerstag in einer Pressekonferenz am Firmensitz in </w:t>
      </w:r>
      <w:proofErr w:type="spellStart"/>
      <w:r>
        <w:rPr>
          <w:rFonts w:ascii="Arial" w:eastAsia="Arial" w:hAnsi="Arial" w:cs="Arial"/>
          <w:sz w:val="22"/>
          <w:szCs w:val="22"/>
        </w:rPr>
        <w:t>Shenzhen</w:t>
      </w:r>
      <w:proofErr w:type="spellEnd"/>
      <w:r>
        <w:rPr>
          <w:rFonts w:ascii="Arial" w:eastAsia="Arial" w:hAnsi="Arial" w:cs="Arial"/>
          <w:sz w:val="22"/>
          <w:szCs w:val="22"/>
        </w:rPr>
        <w:t xml:space="preserve">. Deshalb, so die Logik, will sich </w:t>
      </w:r>
      <w:proofErr w:type="spellStart"/>
      <w:r>
        <w:rPr>
          <w:rFonts w:ascii="Arial" w:eastAsia="Arial" w:hAnsi="Arial" w:cs="Arial"/>
          <w:sz w:val="22"/>
          <w:szCs w:val="22"/>
        </w:rPr>
        <w:t>Huawei</w:t>
      </w:r>
      <w:proofErr w:type="spellEnd"/>
      <w:r>
        <w:rPr>
          <w:rFonts w:ascii="Arial" w:eastAsia="Arial" w:hAnsi="Arial" w:cs="Arial"/>
          <w:sz w:val="22"/>
          <w:szCs w:val="22"/>
        </w:rPr>
        <w:t xml:space="preserve"> in den ihm derzeit versperrten US-Markt einklagen.</w:t>
      </w:r>
    </w:p>
    <w:p w14:paraId="7C7704D5" w14:textId="77777777" w:rsidR="00E46DCC" w:rsidRDefault="00B6103D">
      <w:pPr>
        <w:spacing w:before="100" w:line="360" w:lineRule="auto"/>
        <w:jc w:val="both"/>
      </w:pPr>
      <w:r>
        <w:rPr>
          <w:rFonts w:ascii="Arial" w:eastAsia="Arial" w:hAnsi="Arial" w:cs="Arial"/>
          <w:sz w:val="22"/>
          <w:szCs w:val="22"/>
        </w:rPr>
        <w:t xml:space="preserve">Schon wenn das nur eine Unternehmensnachricht wäre, hat sie große Bedeutung: </w:t>
      </w:r>
      <w:proofErr w:type="spellStart"/>
      <w:r>
        <w:rPr>
          <w:rFonts w:ascii="Arial" w:eastAsia="Arial" w:hAnsi="Arial" w:cs="Arial"/>
          <w:sz w:val="22"/>
          <w:szCs w:val="22"/>
        </w:rPr>
        <w:t>Huawei</w:t>
      </w:r>
      <w:proofErr w:type="spellEnd"/>
      <w:r>
        <w:rPr>
          <w:rFonts w:ascii="Arial" w:eastAsia="Arial" w:hAnsi="Arial" w:cs="Arial"/>
          <w:sz w:val="22"/>
          <w:szCs w:val="22"/>
        </w:rPr>
        <w:t xml:space="preserve"> könnte schon bald Apple als zweiterfolgreichsten </w:t>
      </w:r>
      <w:proofErr w:type="spellStart"/>
      <w:r>
        <w:rPr>
          <w:rFonts w:ascii="Arial" w:eastAsia="Arial" w:hAnsi="Arial" w:cs="Arial"/>
          <w:sz w:val="22"/>
          <w:szCs w:val="22"/>
        </w:rPr>
        <w:t>Smartphonehersteller</w:t>
      </w:r>
      <w:proofErr w:type="spellEnd"/>
      <w:r>
        <w:rPr>
          <w:rFonts w:ascii="Arial" w:eastAsia="Arial" w:hAnsi="Arial" w:cs="Arial"/>
          <w:sz w:val="22"/>
          <w:szCs w:val="22"/>
        </w:rPr>
        <w:t xml:space="preserve"> hinter Samsung auf dem Weltmarkt überholen. Und dass, ohne in den USA einen Mobilfunkbetreiber als strategischen Partner zu haben, über den </w:t>
      </w:r>
      <w:proofErr w:type="spellStart"/>
      <w:r>
        <w:rPr>
          <w:rFonts w:ascii="Arial" w:eastAsia="Arial" w:hAnsi="Arial" w:cs="Arial"/>
          <w:sz w:val="22"/>
          <w:szCs w:val="22"/>
        </w:rPr>
        <w:t>Huawei</w:t>
      </w:r>
      <w:proofErr w:type="spellEnd"/>
      <w:r>
        <w:rPr>
          <w:rFonts w:ascii="Arial" w:eastAsia="Arial" w:hAnsi="Arial" w:cs="Arial"/>
          <w:sz w:val="22"/>
          <w:szCs w:val="22"/>
        </w:rPr>
        <w:t xml:space="preserve"> seine technologisch hochgelobten Smartphones vertreiben könnte.</w:t>
      </w:r>
    </w:p>
    <w:p w14:paraId="7D014A86" w14:textId="77777777" w:rsidR="00E46DCC" w:rsidRDefault="00B6103D">
      <w:pPr>
        <w:spacing w:before="100" w:line="360" w:lineRule="auto"/>
        <w:jc w:val="both"/>
      </w:pPr>
      <w:r>
        <w:rPr>
          <w:rFonts w:ascii="Arial" w:eastAsia="Arial" w:hAnsi="Arial" w:cs="Arial"/>
          <w:sz w:val="22"/>
          <w:szCs w:val="22"/>
        </w:rPr>
        <w:t xml:space="preserve">Das mag für die Verbraucher interessant sein, der politische Konflikt aber geht um mehr als die Verkaufszahlen von Smartphones. Viel wichtiger ist </w:t>
      </w:r>
      <w:proofErr w:type="spellStart"/>
      <w:r>
        <w:rPr>
          <w:rFonts w:ascii="Arial" w:eastAsia="Arial" w:hAnsi="Arial" w:cs="Arial"/>
          <w:sz w:val="22"/>
          <w:szCs w:val="22"/>
        </w:rPr>
        <w:t>Huaweis</w:t>
      </w:r>
      <w:proofErr w:type="spellEnd"/>
      <w:r>
        <w:rPr>
          <w:rFonts w:ascii="Arial" w:eastAsia="Arial" w:hAnsi="Arial" w:cs="Arial"/>
          <w:sz w:val="22"/>
          <w:szCs w:val="22"/>
        </w:rPr>
        <w:t xml:space="preserve"> Stellung als Netzausrüster des kommenden Mobilfunkstandards 5G, der das Verschieben gewaltiger Datenmengen in </w:t>
      </w:r>
      <w:r>
        <w:rPr>
          <w:rFonts w:ascii="Arial" w:eastAsia="Arial" w:hAnsi="Arial" w:cs="Arial"/>
          <w:i/>
          <w:sz w:val="22"/>
          <w:szCs w:val="22"/>
        </w:rPr>
        <w:t>real time</w:t>
      </w:r>
      <w:r>
        <w:rPr>
          <w:rFonts w:ascii="Arial" w:eastAsia="Arial" w:hAnsi="Arial" w:cs="Arial"/>
          <w:sz w:val="22"/>
          <w:szCs w:val="22"/>
        </w:rPr>
        <w:t xml:space="preserve"> ermöglichen wird. Die wird man für das autonome Fahren der Zukunft ebenso benötigen wie für unendlich viele weitere kommende Anwendungen.</w:t>
      </w:r>
    </w:p>
    <w:p w14:paraId="3594ED4B" w14:textId="77777777" w:rsidR="00E46DCC" w:rsidRDefault="00B6103D">
      <w:pPr>
        <w:spacing w:before="100" w:line="360" w:lineRule="auto"/>
        <w:jc w:val="both"/>
      </w:pPr>
      <w:r>
        <w:rPr>
          <w:rFonts w:ascii="Arial" w:eastAsia="Arial" w:hAnsi="Arial" w:cs="Arial"/>
          <w:sz w:val="22"/>
          <w:szCs w:val="22"/>
        </w:rPr>
        <w:t xml:space="preserve">In Deutschland stammt bereits ein wesentlicher Teil der technologischen Infrastruktur des heutigen 4G-Netzes aus der Produktion des chinesischen Konzerns, mit dem die Deutsche Telekom ebenso wie Vodafone zusammenarbeitet. Die Technik gilt als gut und preiswert. Noch im März beginnt die Versteigerung der deutschen 5G-Lizenzen, und während </w:t>
      </w:r>
      <w:proofErr w:type="spellStart"/>
      <w:r>
        <w:rPr>
          <w:rFonts w:ascii="Arial" w:eastAsia="Arial" w:hAnsi="Arial" w:cs="Arial"/>
          <w:sz w:val="22"/>
          <w:szCs w:val="22"/>
        </w:rPr>
        <w:t>Huawei</w:t>
      </w:r>
      <w:proofErr w:type="spellEnd"/>
      <w:r>
        <w:rPr>
          <w:rFonts w:ascii="Arial" w:eastAsia="Arial" w:hAnsi="Arial" w:cs="Arial"/>
          <w:sz w:val="22"/>
          <w:szCs w:val="22"/>
        </w:rPr>
        <w:t xml:space="preserve"> dort erneut gar nicht mitbieten wird, steht das Unternehmen als Infrastrukturausrüster für deutsche Mobilfunkfirmen bereit.</w:t>
      </w:r>
    </w:p>
    <w:p w14:paraId="2D601E67" w14:textId="77777777" w:rsidR="00E46DCC" w:rsidRDefault="00B6103D">
      <w:pPr>
        <w:spacing w:before="100" w:line="360" w:lineRule="auto"/>
        <w:jc w:val="both"/>
      </w:pPr>
      <w:r>
        <w:rPr>
          <w:rFonts w:ascii="Arial" w:eastAsia="Arial" w:hAnsi="Arial" w:cs="Arial"/>
          <w:sz w:val="22"/>
          <w:szCs w:val="22"/>
        </w:rPr>
        <w:t xml:space="preserve">Auch in den USA ist die Situation ähnlich. Die haben insbesondere ihre Verbündeten zuletzt davor gewarnt, bei 5G wie zuvor bei 4G auf </w:t>
      </w:r>
      <w:proofErr w:type="spellStart"/>
      <w:r>
        <w:rPr>
          <w:rFonts w:ascii="Arial" w:eastAsia="Arial" w:hAnsi="Arial" w:cs="Arial"/>
          <w:sz w:val="22"/>
          <w:szCs w:val="22"/>
        </w:rPr>
        <w:t>Huawei</w:t>
      </w:r>
      <w:proofErr w:type="spellEnd"/>
      <w:r>
        <w:rPr>
          <w:rFonts w:ascii="Arial" w:eastAsia="Arial" w:hAnsi="Arial" w:cs="Arial"/>
          <w:sz w:val="22"/>
          <w:szCs w:val="22"/>
        </w:rPr>
        <w:t xml:space="preserve"> zu setzen. Der seit Langem geäußerte, bislang jedoch nie belegte Verdacht lautet: </w:t>
      </w:r>
      <w:proofErr w:type="spellStart"/>
      <w:r>
        <w:rPr>
          <w:rFonts w:ascii="Arial" w:eastAsia="Arial" w:hAnsi="Arial" w:cs="Arial"/>
          <w:sz w:val="22"/>
          <w:szCs w:val="22"/>
        </w:rPr>
        <w:t>Huawei</w:t>
      </w:r>
      <w:proofErr w:type="spellEnd"/>
      <w:r>
        <w:rPr>
          <w:rFonts w:ascii="Arial" w:eastAsia="Arial" w:hAnsi="Arial" w:cs="Arial"/>
          <w:sz w:val="22"/>
          <w:szCs w:val="22"/>
        </w:rPr>
        <w:t xml:space="preserve"> könne oder müsse womöglich irgendwann seine überall auf der Welt im Einsatz befindliche Hard- und Software dem chinesischen Staat öffnen. Weshalb und wie genau auch immer, der Fantasie sind da wenig Grenzen gesetzt: vom digitalen Spionieren bis zum möglichen </w:t>
      </w:r>
      <w:r>
        <w:rPr>
          <w:rFonts w:ascii="Arial" w:eastAsia="Arial" w:hAnsi="Arial" w:cs="Arial"/>
          <w:i/>
          <w:sz w:val="22"/>
          <w:szCs w:val="22"/>
        </w:rPr>
        <w:t xml:space="preserve">kill </w:t>
      </w:r>
      <w:proofErr w:type="spellStart"/>
      <w:r>
        <w:rPr>
          <w:rFonts w:ascii="Arial" w:eastAsia="Arial" w:hAnsi="Arial" w:cs="Arial"/>
          <w:i/>
          <w:sz w:val="22"/>
          <w:szCs w:val="22"/>
        </w:rPr>
        <w:t>switch</w:t>
      </w:r>
      <w:proofErr w:type="spellEnd"/>
      <w:r>
        <w:rPr>
          <w:rFonts w:ascii="Arial" w:eastAsia="Arial" w:hAnsi="Arial" w:cs="Arial"/>
          <w:sz w:val="22"/>
          <w:szCs w:val="22"/>
        </w:rPr>
        <w:t>, der umgelegt werden und die Mobilfunknetze auf der halben Welt lahmlegen könnte.</w:t>
      </w:r>
    </w:p>
    <w:p w14:paraId="5B7B2C2F" w14:textId="77777777" w:rsidR="00E46DCC" w:rsidRDefault="00B6103D">
      <w:pPr>
        <w:spacing w:before="100" w:line="360" w:lineRule="auto"/>
        <w:jc w:val="both"/>
      </w:pPr>
      <w:r>
        <w:rPr>
          <w:rFonts w:ascii="Arial" w:eastAsia="Arial" w:hAnsi="Arial" w:cs="Arial"/>
          <w:sz w:val="22"/>
          <w:szCs w:val="22"/>
        </w:rPr>
        <w:t xml:space="preserve">Geht es den USA respektive der Trump-Administration aber wirklich darum, sich und möglichst viele andere Staaten vor einem potenziellen technologischen Alptraum zu bewahren, den die aufstrebende Technologiegroßmacht China ihnen bereiten könnte? Oder geht es den USA (auch oder vor allem) um einen industriepolitischen Schutz heimischer Unternehmen gegen chinesische Konkurrenz? Ist die Causa </w:t>
      </w:r>
      <w:proofErr w:type="spellStart"/>
      <w:r>
        <w:rPr>
          <w:rFonts w:ascii="Arial" w:eastAsia="Arial" w:hAnsi="Arial" w:cs="Arial"/>
          <w:sz w:val="22"/>
          <w:szCs w:val="22"/>
        </w:rPr>
        <w:t>Huawei</w:t>
      </w:r>
      <w:proofErr w:type="spellEnd"/>
      <w:r>
        <w:rPr>
          <w:rFonts w:ascii="Arial" w:eastAsia="Arial" w:hAnsi="Arial" w:cs="Arial"/>
          <w:sz w:val="22"/>
          <w:szCs w:val="22"/>
        </w:rPr>
        <w:t xml:space="preserve">, Jahre nachdem der US-Geheimdienst NSA in das Unternehmen tief hineinspioniert hat ausweislich einiger Dokumente aus den </w:t>
      </w:r>
      <w:proofErr w:type="spellStart"/>
      <w:r>
        <w:rPr>
          <w:rFonts w:ascii="Arial" w:eastAsia="Arial" w:hAnsi="Arial" w:cs="Arial"/>
          <w:sz w:val="22"/>
          <w:szCs w:val="22"/>
        </w:rPr>
        <w:t>Snowden</w:t>
      </w:r>
      <w:proofErr w:type="spellEnd"/>
      <w:r>
        <w:rPr>
          <w:rFonts w:ascii="Arial" w:eastAsia="Arial" w:hAnsi="Arial" w:cs="Arial"/>
          <w:sz w:val="22"/>
          <w:szCs w:val="22"/>
        </w:rPr>
        <w:t>-Enthüllungen, in den nun ausgebrochenen Handelsstreit zwischen den USA und China geraten? Oder ist das alles bereits ein erstes deutliches Aufscheinen des zukünftigen großen Einflusssphärenduells dieser beiden Staaten, und die europäischen Staaten, in denen fast überall gerade 5G-Vergaben laufen, finden sich im Sandwich dieses monströsen Durcheinanders wieder?</w:t>
      </w:r>
    </w:p>
    <w:p w14:paraId="1F5AEDF4" w14:textId="77777777" w:rsidR="00E46DCC" w:rsidRDefault="00B6103D">
      <w:pPr>
        <w:spacing w:before="100" w:line="360" w:lineRule="auto"/>
        <w:jc w:val="both"/>
      </w:pPr>
      <w:r>
        <w:rPr>
          <w:rFonts w:ascii="Arial" w:eastAsia="Arial" w:hAnsi="Arial" w:cs="Arial"/>
          <w:sz w:val="22"/>
          <w:szCs w:val="22"/>
        </w:rPr>
        <w:t>Es könnte alles davon eine Rolle spielen. Und es ist derzeit nicht erkennbar, wie die einzelnen Stränge dieses Konflikts aufgelöst werden könnten.</w:t>
      </w:r>
    </w:p>
    <w:p w14:paraId="7E676C2C" w14:textId="7582E56D" w:rsidR="00E46DCC" w:rsidRDefault="00B6103D">
      <w:pPr>
        <w:spacing w:before="100" w:line="360" w:lineRule="auto"/>
        <w:jc w:val="both"/>
        <w:rPr>
          <w:rFonts w:ascii="Arial" w:eastAsia="Arial" w:hAnsi="Arial" w:cs="Arial"/>
          <w:sz w:val="22"/>
          <w:szCs w:val="22"/>
        </w:rPr>
      </w:pPr>
      <w:r>
        <w:rPr>
          <w:rFonts w:ascii="Arial" w:eastAsia="Arial" w:hAnsi="Arial" w:cs="Arial"/>
          <w:sz w:val="22"/>
          <w:szCs w:val="22"/>
        </w:rPr>
        <w:t xml:space="preserve">Der Ton, mit dem die Unternehmensführung </w:t>
      </w:r>
      <w:proofErr w:type="spellStart"/>
      <w:r>
        <w:rPr>
          <w:rFonts w:ascii="Arial" w:eastAsia="Arial" w:hAnsi="Arial" w:cs="Arial"/>
          <w:sz w:val="22"/>
          <w:szCs w:val="22"/>
        </w:rPr>
        <w:t>Huaweis</w:t>
      </w:r>
      <w:proofErr w:type="spellEnd"/>
      <w:r>
        <w:rPr>
          <w:rFonts w:ascii="Arial" w:eastAsia="Arial" w:hAnsi="Arial" w:cs="Arial"/>
          <w:sz w:val="22"/>
          <w:szCs w:val="22"/>
        </w:rPr>
        <w:t xml:space="preserve"> seine Klage gegen die USA nun begründete, war scharf. Beklagt wurde etwa „eine Politisierung von 5G", auch die </w:t>
      </w:r>
      <w:proofErr w:type="spellStart"/>
      <w:r>
        <w:rPr>
          <w:rFonts w:ascii="Arial" w:eastAsia="Arial" w:hAnsi="Arial" w:cs="Arial"/>
          <w:sz w:val="22"/>
          <w:szCs w:val="22"/>
        </w:rPr>
        <w:t>Snowden</w:t>
      </w:r>
      <w:proofErr w:type="spellEnd"/>
      <w:r>
        <w:rPr>
          <w:rFonts w:ascii="Arial" w:eastAsia="Arial" w:hAnsi="Arial" w:cs="Arial"/>
          <w:sz w:val="22"/>
          <w:szCs w:val="22"/>
        </w:rPr>
        <w:t xml:space="preserve">-Dokumente zu </w:t>
      </w:r>
      <w:proofErr w:type="spellStart"/>
      <w:r>
        <w:rPr>
          <w:rFonts w:ascii="Arial" w:eastAsia="Arial" w:hAnsi="Arial" w:cs="Arial"/>
          <w:sz w:val="22"/>
          <w:szCs w:val="22"/>
        </w:rPr>
        <w:t>Huawei</w:t>
      </w:r>
      <w:proofErr w:type="spellEnd"/>
      <w:r>
        <w:rPr>
          <w:rFonts w:ascii="Arial" w:eastAsia="Arial" w:hAnsi="Arial" w:cs="Arial"/>
          <w:sz w:val="22"/>
          <w:szCs w:val="22"/>
        </w:rPr>
        <w:t xml:space="preserve"> wurden vorwurfsvoll erwähnt; der NDAA-Abschnitt 889 und damit der </w:t>
      </w:r>
      <w:proofErr w:type="spellStart"/>
      <w:r>
        <w:rPr>
          <w:rFonts w:ascii="Arial" w:eastAsia="Arial" w:hAnsi="Arial" w:cs="Arial"/>
          <w:sz w:val="22"/>
          <w:szCs w:val="22"/>
        </w:rPr>
        <w:t>Huawei</w:t>
      </w:r>
      <w:proofErr w:type="spellEnd"/>
      <w:r>
        <w:rPr>
          <w:rFonts w:ascii="Arial" w:eastAsia="Arial" w:hAnsi="Arial" w:cs="Arial"/>
          <w:sz w:val="22"/>
          <w:szCs w:val="22"/>
        </w:rPr>
        <w:t>-Bann in den USA basiere auf "zahlreichen falschen, unbewiesenen und ungeprüften Behauptungen".</w:t>
      </w:r>
    </w:p>
    <w:p w14:paraId="39A874AB" w14:textId="77777777" w:rsidR="00A671A9" w:rsidRDefault="00A671A9">
      <w:pPr>
        <w:spacing w:before="100" w:line="360" w:lineRule="auto"/>
        <w:jc w:val="both"/>
      </w:pPr>
    </w:p>
    <w:p w14:paraId="60ADDF93" w14:textId="77777777" w:rsidR="00E46DCC" w:rsidRDefault="00B6103D">
      <w:pPr>
        <w:spacing w:before="100" w:line="360" w:lineRule="auto"/>
        <w:jc w:val="both"/>
      </w:pPr>
      <w:r>
        <w:rPr>
          <w:rFonts w:ascii="Arial" w:eastAsia="Arial" w:hAnsi="Arial" w:cs="Arial"/>
          <w:sz w:val="22"/>
          <w:szCs w:val="22"/>
        </w:rPr>
        <w:t xml:space="preserve">John </w:t>
      </w:r>
      <w:proofErr w:type="spellStart"/>
      <w:r>
        <w:rPr>
          <w:rFonts w:ascii="Arial" w:eastAsia="Arial" w:hAnsi="Arial" w:cs="Arial"/>
          <w:sz w:val="22"/>
          <w:szCs w:val="22"/>
        </w:rPr>
        <w:t>Suffolk</w:t>
      </w:r>
      <w:proofErr w:type="spellEnd"/>
      <w:r>
        <w:rPr>
          <w:rFonts w:ascii="Arial" w:eastAsia="Arial" w:hAnsi="Arial" w:cs="Arial"/>
          <w:sz w:val="22"/>
          <w:szCs w:val="22"/>
        </w:rPr>
        <w:t xml:space="preserve">, zuständiger Vorstand für Cyber- und Datensicherheit, nannte </w:t>
      </w:r>
      <w:proofErr w:type="spellStart"/>
      <w:r>
        <w:rPr>
          <w:rFonts w:ascii="Arial" w:eastAsia="Arial" w:hAnsi="Arial" w:cs="Arial"/>
          <w:sz w:val="22"/>
          <w:szCs w:val="22"/>
        </w:rPr>
        <w:t>Huawei</w:t>
      </w:r>
      <w:proofErr w:type="spellEnd"/>
      <w:r>
        <w:rPr>
          <w:rFonts w:ascii="Arial" w:eastAsia="Arial" w:hAnsi="Arial" w:cs="Arial"/>
          <w:sz w:val="22"/>
          <w:szCs w:val="22"/>
        </w:rPr>
        <w:t xml:space="preserve"> „das offenste, transparenteste und am genauesten untersuchte Unternehmen der Welt". Das heiße nicht, so </w:t>
      </w:r>
      <w:proofErr w:type="spellStart"/>
      <w:r>
        <w:rPr>
          <w:rFonts w:ascii="Arial" w:eastAsia="Arial" w:hAnsi="Arial" w:cs="Arial"/>
          <w:sz w:val="22"/>
          <w:szCs w:val="22"/>
        </w:rPr>
        <w:t>Suffolk</w:t>
      </w:r>
      <w:proofErr w:type="spellEnd"/>
      <w:r>
        <w:rPr>
          <w:rFonts w:ascii="Arial" w:eastAsia="Arial" w:hAnsi="Arial" w:cs="Arial"/>
          <w:sz w:val="22"/>
          <w:szCs w:val="22"/>
        </w:rPr>
        <w:t xml:space="preserve"> weiter, „dass wir perfekt sind. Das heißt auch nicht, dass wir immer perfekte Software produzieren werden." Doch das könne kein Unternehmen garantieren.</w:t>
      </w:r>
    </w:p>
    <w:p w14:paraId="0966F388" w14:textId="77777777" w:rsidR="00E46DCC" w:rsidRDefault="00B6103D">
      <w:pPr>
        <w:spacing w:before="100" w:line="360" w:lineRule="auto"/>
        <w:jc w:val="both"/>
      </w:pPr>
      <w:proofErr w:type="spellStart"/>
      <w:r>
        <w:rPr>
          <w:rFonts w:ascii="Arial" w:eastAsia="Arial" w:hAnsi="Arial" w:cs="Arial"/>
          <w:sz w:val="22"/>
          <w:szCs w:val="22"/>
        </w:rPr>
        <w:t>Suffolk</w:t>
      </w:r>
      <w:proofErr w:type="spellEnd"/>
      <w:r>
        <w:rPr>
          <w:rFonts w:ascii="Arial" w:eastAsia="Arial" w:hAnsi="Arial" w:cs="Arial"/>
          <w:sz w:val="22"/>
          <w:szCs w:val="22"/>
        </w:rPr>
        <w:t xml:space="preserve"> stellte auch eine Aufrechnung an, die sich gegen US-Unternehmen wendet und ein wesentlicher Teil der Argumentation von </w:t>
      </w:r>
      <w:proofErr w:type="spellStart"/>
      <w:r>
        <w:rPr>
          <w:rFonts w:ascii="Arial" w:eastAsia="Arial" w:hAnsi="Arial" w:cs="Arial"/>
          <w:sz w:val="22"/>
          <w:szCs w:val="22"/>
        </w:rPr>
        <w:t>Huawei</w:t>
      </w:r>
      <w:proofErr w:type="spellEnd"/>
      <w:r>
        <w:rPr>
          <w:rFonts w:ascii="Arial" w:eastAsia="Arial" w:hAnsi="Arial" w:cs="Arial"/>
          <w:sz w:val="22"/>
          <w:szCs w:val="22"/>
        </w:rPr>
        <w:t xml:space="preserve"> zu sein scheint. So sagte </w:t>
      </w:r>
      <w:proofErr w:type="spellStart"/>
      <w:r>
        <w:rPr>
          <w:rFonts w:ascii="Arial" w:eastAsia="Arial" w:hAnsi="Arial" w:cs="Arial"/>
          <w:sz w:val="22"/>
          <w:szCs w:val="22"/>
        </w:rPr>
        <w:t>Suffolk</w:t>
      </w:r>
      <w:proofErr w:type="spellEnd"/>
      <w:r>
        <w:rPr>
          <w:rFonts w:ascii="Arial" w:eastAsia="Arial" w:hAnsi="Arial" w:cs="Arial"/>
          <w:sz w:val="22"/>
          <w:szCs w:val="22"/>
        </w:rPr>
        <w:t xml:space="preserve"> etwa, ohne Namen zu nennen, aber offensichtlich amerikanische Tech-Firmen wie Google und Facebook zu meinen: „Wir verkaufen keine Kundendaten, wir </w:t>
      </w:r>
      <w:proofErr w:type="spellStart"/>
      <w:r>
        <w:rPr>
          <w:rFonts w:ascii="Arial" w:eastAsia="Arial" w:hAnsi="Arial" w:cs="Arial"/>
          <w:sz w:val="22"/>
          <w:szCs w:val="22"/>
        </w:rPr>
        <w:t>monetarisieren</w:t>
      </w:r>
      <w:proofErr w:type="spellEnd"/>
      <w:r>
        <w:rPr>
          <w:rFonts w:ascii="Arial" w:eastAsia="Arial" w:hAnsi="Arial" w:cs="Arial"/>
          <w:sz w:val="22"/>
          <w:szCs w:val="22"/>
        </w:rPr>
        <w:t xml:space="preserve"> keine Kundendaten." Dass genau diese amerikanischen Tech-Firmen vom chinesischen Staat gehindert werden, auf den dortigen Markt zu kommen und damit ins durch Zensur und Blockieren geradezu hermetisch abgeriegelte chinesische Internet, erwähnte </w:t>
      </w:r>
      <w:proofErr w:type="spellStart"/>
      <w:r>
        <w:rPr>
          <w:rFonts w:ascii="Arial" w:eastAsia="Arial" w:hAnsi="Arial" w:cs="Arial"/>
          <w:sz w:val="22"/>
          <w:szCs w:val="22"/>
        </w:rPr>
        <w:t>Suffolk</w:t>
      </w:r>
      <w:proofErr w:type="spellEnd"/>
      <w:r>
        <w:rPr>
          <w:rFonts w:ascii="Arial" w:eastAsia="Arial" w:hAnsi="Arial" w:cs="Arial"/>
          <w:sz w:val="22"/>
          <w:szCs w:val="22"/>
        </w:rPr>
        <w:t xml:space="preserve"> nicht.</w:t>
      </w:r>
    </w:p>
    <w:p w14:paraId="4D9955D0" w14:textId="77777777" w:rsidR="00E46DCC" w:rsidRDefault="00B6103D">
      <w:pPr>
        <w:spacing w:before="100" w:line="360" w:lineRule="auto"/>
        <w:jc w:val="both"/>
      </w:pPr>
      <w:proofErr w:type="spellStart"/>
      <w:r>
        <w:rPr>
          <w:rFonts w:ascii="Arial" w:eastAsia="Arial" w:hAnsi="Arial" w:cs="Arial"/>
          <w:sz w:val="22"/>
          <w:szCs w:val="22"/>
        </w:rPr>
        <w:t>Huawei</w:t>
      </w:r>
      <w:proofErr w:type="spellEnd"/>
      <w:r>
        <w:rPr>
          <w:rFonts w:ascii="Arial" w:eastAsia="Arial" w:hAnsi="Arial" w:cs="Arial"/>
          <w:sz w:val="22"/>
          <w:szCs w:val="22"/>
        </w:rPr>
        <w:t xml:space="preserve">-Chefjurist Song </w:t>
      </w:r>
      <w:proofErr w:type="spellStart"/>
      <w:r>
        <w:rPr>
          <w:rFonts w:ascii="Arial" w:eastAsia="Arial" w:hAnsi="Arial" w:cs="Arial"/>
          <w:sz w:val="22"/>
          <w:szCs w:val="22"/>
        </w:rPr>
        <w:t>Liuping</w:t>
      </w:r>
      <w:proofErr w:type="spellEnd"/>
      <w:r>
        <w:rPr>
          <w:rFonts w:ascii="Arial" w:eastAsia="Arial" w:hAnsi="Arial" w:cs="Arial"/>
          <w:sz w:val="22"/>
          <w:szCs w:val="22"/>
        </w:rPr>
        <w:t xml:space="preserve"> antwortete auf eine darauf abzielende Frage einer CNN-Reporterin, auch das chinesische Recht sehe Klagemöglichkeiten vor, die denen entsprächen, die sein Unternehmen nun in den USA nutze. An dem Punkt zeigen sich die Grenzen der Aufrechnungslogik, derer sich die </w:t>
      </w:r>
      <w:proofErr w:type="spellStart"/>
      <w:r>
        <w:rPr>
          <w:rFonts w:ascii="Arial" w:eastAsia="Arial" w:hAnsi="Arial" w:cs="Arial"/>
          <w:sz w:val="22"/>
          <w:szCs w:val="22"/>
        </w:rPr>
        <w:t>Huawei</w:t>
      </w:r>
      <w:proofErr w:type="spellEnd"/>
      <w:r>
        <w:rPr>
          <w:rFonts w:ascii="Arial" w:eastAsia="Arial" w:hAnsi="Arial" w:cs="Arial"/>
          <w:sz w:val="22"/>
          <w:szCs w:val="22"/>
        </w:rPr>
        <w:t xml:space="preserve">-Führungsriege bedient: Einen Vergleich der Rechtsstaatlichkeit würde die Volksrepublik China gegen die USA dann doch deutlich verlieren. Insofern klingt auch der Vorwurf </w:t>
      </w:r>
      <w:proofErr w:type="spellStart"/>
      <w:r>
        <w:rPr>
          <w:rFonts w:ascii="Arial" w:eastAsia="Arial" w:hAnsi="Arial" w:cs="Arial"/>
          <w:sz w:val="22"/>
          <w:szCs w:val="22"/>
        </w:rPr>
        <w:t>Huaweis</w:t>
      </w:r>
      <w:proofErr w:type="spellEnd"/>
      <w:r>
        <w:rPr>
          <w:rFonts w:ascii="Arial" w:eastAsia="Arial" w:hAnsi="Arial" w:cs="Arial"/>
          <w:sz w:val="22"/>
          <w:szCs w:val="22"/>
        </w:rPr>
        <w:t>, die das Unternehmen betreffende US-Bestimmung sei wider die amerikanische Verfassung, reichlich hohl.</w:t>
      </w:r>
    </w:p>
    <w:p w14:paraId="0E7DE941" w14:textId="77777777" w:rsidR="00E46DCC" w:rsidRDefault="00B6103D">
      <w:pPr>
        <w:spacing w:before="100" w:line="360" w:lineRule="auto"/>
        <w:jc w:val="both"/>
      </w:pPr>
      <w:r>
        <w:rPr>
          <w:rFonts w:ascii="Arial" w:eastAsia="Arial" w:hAnsi="Arial" w:cs="Arial"/>
          <w:sz w:val="22"/>
          <w:szCs w:val="22"/>
        </w:rPr>
        <w:t xml:space="preserve">Ob die Klage zugelassen und am Ende gar erfolgreich sein wird, darüber muss das angerufene Bundesgericht in Texas erst befinden. Egal, wie dessen Entscheidungen ausfallen werden: Sie wird rechtsstaatlichen Kriterien entsprechen, die Causa </w:t>
      </w:r>
      <w:proofErr w:type="spellStart"/>
      <w:r>
        <w:rPr>
          <w:rFonts w:ascii="Arial" w:eastAsia="Arial" w:hAnsi="Arial" w:cs="Arial"/>
          <w:sz w:val="22"/>
          <w:szCs w:val="22"/>
        </w:rPr>
        <w:t>Huawei</w:t>
      </w:r>
      <w:proofErr w:type="spellEnd"/>
      <w:r>
        <w:rPr>
          <w:rFonts w:ascii="Arial" w:eastAsia="Arial" w:hAnsi="Arial" w:cs="Arial"/>
          <w:sz w:val="22"/>
          <w:szCs w:val="22"/>
        </w:rPr>
        <w:t xml:space="preserve"> und 5G aber ziemlich sicher nicht auflösen.</w:t>
      </w:r>
    </w:p>
    <w:p w14:paraId="0F6A0A2E" w14:textId="77777777" w:rsidR="00E46DCC" w:rsidRDefault="00B6103D">
      <w:pPr>
        <w:spacing w:before="100" w:line="360" w:lineRule="auto"/>
        <w:jc w:val="both"/>
      </w:pPr>
      <w:r>
        <w:rPr>
          <w:rFonts w:ascii="Arial" w:eastAsia="Arial" w:hAnsi="Arial" w:cs="Arial"/>
          <w:sz w:val="22"/>
          <w:szCs w:val="22"/>
        </w:rPr>
        <w:t xml:space="preserve">Das wird anderswo geschehen, mutmaßlich in Verhandlungen zwischen den Führungen der USA und Chinas. Und da dürfte die Ungewissheit für alle beteiligten Parteien eher noch größer werden, auch angesichts der jüngsten Meldungen aus Kanada: Dort soll bald die Auslieferungsanhörung der dort auf Betreiben der USA festgenommenen </w:t>
      </w:r>
      <w:proofErr w:type="spellStart"/>
      <w:r>
        <w:rPr>
          <w:rFonts w:ascii="Arial" w:eastAsia="Arial" w:hAnsi="Arial" w:cs="Arial"/>
          <w:sz w:val="22"/>
          <w:szCs w:val="22"/>
        </w:rPr>
        <w:t>Huawei</w:t>
      </w:r>
      <w:proofErr w:type="spellEnd"/>
      <w:r>
        <w:rPr>
          <w:rFonts w:ascii="Arial" w:eastAsia="Arial" w:hAnsi="Arial" w:cs="Arial"/>
          <w:sz w:val="22"/>
          <w:szCs w:val="22"/>
        </w:rPr>
        <w:t xml:space="preserve">-Finanzchefin Meng </w:t>
      </w:r>
      <w:proofErr w:type="spellStart"/>
      <w:r>
        <w:rPr>
          <w:rFonts w:ascii="Arial" w:eastAsia="Arial" w:hAnsi="Arial" w:cs="Arial"/>
          <w:sz w:val="22"/>
          <w:szCs w:val="22"/>
        </w:rPr>
        <w:t>Wanzhou</w:t>
      </w:r>
      <w:proofErr w:type="spellEnd"/>
      <w:r>
        <w:rPr>
          <w:rFonts w:ascii="Arial" w:eastAsia="Arial" w:hAnsi="Arial" w:cs="Arial"/>
          <w:sz w:val="22"/>
          <w:szCs w:val="22"/>
        </w:rPr>
        <w:t xml:space="preserve"> stattfinden. Die USA werfen ihr vor, Sanktionen gegen den Iran umgangen zu haben. Als offenkundige Reaktion auf ihre Festnahme haben chinesische Behörden im Dezember mehrere kanadische Staatsbürger verhaftet. Sie könnten ebenfalls Verhandlungsmasse in einem undurchsichtigen Konflikt werden.</w:t>
      </w:r>
    </w:p>
    <w:p w14:paraId="72153696" w14:textId="77777777" w:rsidR="00E46DCC" w:rsidRDefault="00B6103D" w:rsidP="001D680E">
      <w:pPr>
        <w:pageBreakBefore/>
        <w:spacing w:before="120" w:after="120"/>
        <w:jc w:val="both"/>
      </w:pPr>
      <w:r>
        <w:rPr>
          <w:rFonts w:ascii="Arial" w:eastAsia="Arial" w:hAnsi="Arial" w:cs="Arial"/>
          <w:b/>
          <w:sz w:val="22"/>
          <w:szCs w:val="22"/>
        </w:rPr>
        <w:t>Material M20: China demonstriert seine Macht</w:t>
      </w:r>
    </w:p>
    <w:p w14:paraId="32DC1B51" w14:textId="77777777" w:rsidR="00E46DCC" w:rsidRPr="00F47E62" w:rsidRDefault="00B6103D" w:rsidP="00A671A9">
      <w:pPr>
        <w:spacing w:before="240" w:after="120"/>
        <w:rPr>
          <w:lang w:val="en-GB"/>
        </w:rPr>
      </w:pPr>
      <w:r>
        <w:rPr>
          <w:rFonts w:ascii="Arial" w:eastAsia="Arial" w:hAnsi="Arial" w:cs="Arial"/>
          <w:sz w:val="22"/>
          <w:szCs w:val="22"/>
        </w:rPr>
        <w:t xml:space="preserve">Giesen, Christoph (2021): China demonstriert seine Macht. </w:t>
      </w:r>
      <w:r w:rsidRPr="00F47E62">
        <w:rPr>
          <w:rFonts w:ascii="Arial" w:eastAsia="Arial" w:hAnsi="Arial" w:cs="Arial"/>
          <w:sz w:val="22"/>
          <w:szCs w:val="22"/>
          <w:lang w:val="en-GB"/>
        </w:rPr>
        <w:t xml:space="preserve">(URL: </w:t>
      </w:r>
      <w:hyperlink r:id="rId30">
        <w:r w:rsidRPr="00F47E62">
          <w:rPr>
            <w:rFonts w:ascii="Arial" w:eastAsia="Arial" w:hAnsi="Arial" w:cs="Arial"/>
            <w:color w:val="000000"/>
            <w:sz w:val="22"/>
            <w:szCs w:val="22"/>
            <w:u w:val="single"/>
            <w:lang w:val="en-GB"/>
          </w:rPr>
          <w:t>https://www.sueddeutsche.de/wirtschaft/china-sanktionen-menschenrechte-1.5320972?print=true</w:t>
        </w:r>
      </w:hyperlink>
      <w:r w:rsidRPr="00F47E62">
        <w:rPr>
          <w:rFonts w:ascii="Arial" w:eastAsia="Arial" w:hAnsi="Arial" w:cs="Arial"/>
          <w:sz w:val="22"/>
          <w:szCs w:val="22"/>
          <w:lang w:val="en-GB"/>
        </w:rPr>
        <w:t>, Stand: 14.06.2021).</w:t>
      </w:r>
    </w:p>
    <w:p w14:paraId="4110D1F6" w14:textId="77777777" w:rsidR="00E46DCC" w:rsidRDefault="00B6103D" w:rsidP="00A671A9">
      <w:pPr>
        <w:spacing w:before="100" w:after="120" w:line="360" w:lineRule="auto"/>
        <w:jc w:val="both"/>
      </w:pPr>
      <w:r>
        <w:rPr>
          <w:rFonts w:ascii="Arial" w:eastAsia="Arial" w:hAnsi="Arial" w:cs="Arial"/>
          <w:sz w:val="22"/>
          <w:szCs w:val="22"/>
        </w:rPr>
        <w:t>Es war vor genau einer Woche, als die chinesischen Zeitungen und die amtliche Nachrichtenagentur zum ersten Mal von diesem neuen Gesetz berichteten, das bereits zur zweiten Lesung dem Ständigen Ausschuss des Volkskongresses vorgelegt werde: das Anti-Sanktionsgesetz. Einen Entwurf kannte niemand. Veröffentlicht wurde der Text dann Ende vergangener Woche, da war das Gesetz, das ausländische Unternehmen bald zwingen könnte, sich zwischen China oder dem Rest der Welt zu entscheiden, längst in Kraft getreten. Die meisten ausländischen Firmen in China können noch gar nicht richtig fassen, was gerade passiert ist. Wie gefährlich das Gesetz einmal für sie werden kann.</w:t>
      </w:r>
    </w:p>
    <w:p w14:paraId="3D53948C" w14:textId="1A3B86F4" w:rsidR="00E46DCC" w:rsidRDefault="00B6103D">
      <w:pPr>
        <w:spacing w:before="100" w:line="360" w:lineRule="auto"/>
        <w:jc w:val="both"/>
        <w:rPr>
          <w:rFonts w:ascii="Arial" w:eastAsia="Arial" w:hAnsi="Arial" w:cs="Arial"/>
          <w:sz w:val="22"/>
          <w:szCs w:val="22"/>
        </w:rPr>
      </w:pPr>
      <w:r>
        <w:rPr>
          <w:rFonts w:ascii="Arial" w:eastAsia="Arial" w:hAnsi="Arial" w:cs="Arial"/>
          <w:sz w:val="22"/>
          <w:szCs w:val="22"/>
        </w:rPr>
        <w:t xml:space="preserve">„Europäische Unternehmen in China sind schockiert über die mangelnde Transparenz und Geschwindigkeit dieses Prozesses", moniert Jörg Wuttke, Präsident der Europäischen </w:t>
      </w:r>
      <w:proofErr w:type="gramStart"/>
      <w:r>
        <w:rPr>
          <w:rFonts w:ascii="Arial" w:eastAsia="Arial" w:hAnsi="Arial" w:cs="Arial"/>
          <w:sz w:val="22"/>
          <w:szCs w:val="22"/>
        </w:rPr>
        <w:t>Handels</w:t>
      </w:r>
      <w:r w:rsidR="00B873B6">
        <w:rPr>
          <w:rFonts w:ascii="Arial" w:eastAsia="Arial" w:hAnsi="Arial" w:cs="Arial"/>
          <w:sz w:val="22"/>
          <w:szCs w:val="22"/>
        </w:rPr>
        <w:t>-</w:t>
      </w:r>
      <w:r>
        <w:rPr>
          <w:rFonts w:ascii="Arial" w:eastAsia="Arial" w:hAnsi="Arial" w:cs="Arial"/>
          <w:sz w:val="22"/>
          <w:szCs w:val="22"/>
        </w:rPr>
        <w:t>kammer</w:t>
      </w:r>
      <w:proofErr w:type="gramEnd"/>
      <w:r>
        <w:rPr>
          <w:rFonts w:ascii="Arial" w:eastAsia="Arial" w:hAnsi="Arial" w:cs="Arial"/>
          <w:sz w:val="22"/>
          <w:szCs w:val="22"/>
        </w:rPr>
        <w:t xml:space="preserve"> in Peking. „Diese Aktion ist nicht förderlich, um ausländische Investitionen anzuziehen oder Unternehmen zu beruhigen, die bereits das Gefühl haben, als Bauern in einem politischen Schachspiel verwendet zu werden." Lediglich 16 Artikel umfasst das neue Gesetz. Oberflächlich betrachtet bildet es lediglich eine Reihe von Vergeltungsmaßnahmen ab, die Peking ohnehin stets als Reaktion auf westliche Sanktionen ergriffen hat. Ende März zum Beispiel, nachdem die Europäische Union zum ersten Mal seit 1989 Sanktionen gegen vier chinesische Funktionäre und ein staatliches Konglomerat verhängt hatte, die an der Unterdrückung der </w:t>
      </w:r>
      <w:proofErr w:type="spellStart"/>
      <w:r>
        <w:rPr>
          <w:rFonts w:ascii="Arial" w:eastAsia="Arial" w:hAnsi="Arial" w:cs="Arial"/>
          <w:sz w:val="22"/>
          <w:szCs w:val="22"/>
        </w:rPr>
        <w:t>Uiguren</w:t>
      </w:r>
      <w:proofErr w:type="spellEnd"/>
      <w:r>
        <w:rPr>
          <w:rFonts w:ascii="Arial" w:eastAsia="Arial" w:hAnsi="Arial" w:cs="Arial"/>
          <w:sz w:val="22"/>
          <w:szCs w:val="22"/>
        </w:rPr>
        <w:t xml:space="preserve"> in der Region Xinjiang im Nordwesten Chinas beteiligt sind, antwortete die chinesische Regierung prompt. Nicht einmal eine Stunde nachdem die europäischen Sanktionen bekannt gegeben wurden, veröffentlichte das Pekinger Außenamt seine eigene Bannliste: Etlichen Wissenschaftlern und Politikern wurden Einreiseverbote für die Volksrepublik, Hongkong und Macau erteilt.</w:t>
      </w:r>
    </w:p>
    <w:p w14:paraId="4A7691F4" w14:textId="032946F2" w:rsidR="00E46DCC" w:rsidRDefault="00B6103D">
      <w:pPr>
        <w:spacing w:before="100" w:line="360" w:lineRule="auto"/>
        <w:jc w:val="both"/>
      </w:pPr>
      <w:r>
        <w:rPr>
          <w:rFonts w:ascii="Arial" w:eastAsia="Arial" w:hAnsi="Arial" w:cs="Arial"/>
          <w:sz w:val="22"/>
          <w:szCs w:val="22"/>
        </w:rPr>
        <w:t xml:space="preserve">Die Gefahr für ausländische Firmen verbirgt sich vor allem in Artikel zwölf des neuen Gesetzes, wonach Einzelpersonen und Institutionen (also auch Unternehmen) mit rechtlichen Konsequenzen rechnen müssen, wenn sie Sanktionen, die gegen die Volksrepublik oder chinesische </w:t>
      </w:r>
      <w:proofErr w:type="spellStart"/>
      <w:proofErr w:type="gramStart"/>
      <w:r>
        <w:rPr>
          <w:rFonts w:ascii="Arial" w:eastAsia="Arial" w:hAnsi="Arial" w:cs="Arial"/>
          <w:sz w:val="22"/>
          <w:szCs w:val="22"/>
        </w:rPr>
        <w:t>Organisa</w:t>
      </w:r>
      <w:r w:rsidR="00B873B6">
        <w:rPr>
          <w:rFonts w:ascii="Arial" w:eastAsia="Arial" w:hAnsi="Arial" w:cs="Arial"/>
          <w:sz w:val="22"/>
          <w:szCs w:val="22"/>
        </w:rPr>
        <w:t>-</w:t>
      </w:r>
      <w:r>
        <w:rPr>
          <w:rFonts w:ascii="Arial" w:eastAsia="Arial" w:hAnsi="Arial" w:cs="Arial"/>
          <w:sz w:val="22"/>
          <w:szCs w:val="22"/>
        </w:rPr>
        <w:t>tionen</w:t>
      </w:r>
      <w:proofErr w:type="spellEnd"/>
      <w:proofErr w:type="gramEnd"/>
      <w:r>
        <w:rPr>
          <w:rFonts w:ascii="Arial" w:eastAsia="Arial" w:hAnsi="Arial" w:cs="Arial"/>
          <w:sz w:val="22"/>
          <w:szCs w:val="22"/>
        </w:rPr>
        <w:t xml:space="preserve"> gerichtet sind, umsetzen. In der Konsequenz bedeutet das: Wenn eine ausländische Firma etwa amerikanische Sanktionen gegen einen chinesischen Konzern einhält, droht dem Unternehmen in China ein Gerichtsverfahren, und da China kein Rechtsstaat ist, dürfte klar sein, zu wessen Gunsten die Urteile ausfallen werden.</w:t>
      </w:r>
    </w:p>
    <w:p w14:paraId="41CA2857" w14:textId="642CF76E" w:rsidR="00E46DCC" w:rsidRDefault="00B6103D">
      <w:pPr>
        <w:spacing w:before="100" w:line="360" w:lineRule="auto"/>
        <w:jc w:val="both"/>
        <w:rPr>
          <w:rFonts w:ascii="Arial" w:eastAsia="Arial" w:hAnsi="Arial" w:cs="Arial"/>
          <w:sz w:val="22"/>
          <w:szCs w:val="22"/>
        </w:rPr>
      </w:pPr>
      <w:r>
        <w:rPr>
          <w:rFonts w:ascii="Arial" w:eastAsia="Arial" w:hAnsi="Arial" w:cs="Arial"/>
          <w:sz w:val="22"/>
          <w:szCs w:val="22"/>
        </w:rPr>
        <w:t xml:space="preserve">„Früher hatte China weder die wirtschaftliche Macht noch den politischen Willen, mit legalen Mitteln gegen die US-Sanktionen vorzugehen. Jetzt hat es beides", sagt Wang </w:t>
      </w:r>
      <w:proofErr w:type="spellStart"/>
      <w:r>
        <w:rPr>
          <w:rFonts w:ascii="Arial" w:eastAsia="Arial" w:hAnsi="Arial" w:cs="Arial"/>
          <w:sz w:val="22"/>
          <w:szCs w:val="22"/>
        </w:rPr>
        <w:t>Jiangyu</w:t>
      </w:r>
      <w:proofErr w:type="spellEnd"/>
      <w:r>
        <w:rPr>
          <w:rFonts w:ascii="Arial" w:eastAsia="Arial" w:hAnsi="Arial" w:cs="Arial"/>
          <w:sz w:val="22"/>
          <w:szCs w:val="22"/>
        </w:rPr>
        <w:t xml:space="preserve">, Rechtsprofessor an der City University </w:t>
      </w:r>
      <w:proofErr w:type="spellStart"/>
      <w:r>
        <w:rPr>
          <w:rFonts w:ascii="Arial" w:eastAsia="Arial" w:hAnsi="Arial" w:cs="Arial"/>
          <w:sz w:val="22"/>
          <w:szCs w:val="22"/>
        </w:rPr>
        <w:t>of</w:t>
      </w:r>
      <w:proofErr w:type="spellEnd"/>
      <w:r>
        <w:rPr>
          <w:rFonts w:ascii="Arial" w:eastAsia="Arial" w:hAnsi="Arial" w:cs="Arial"/>
          <w:sz w:val="22"/>
          <w:szCs w:val="22"/>
        </w:rPr>
        <w:t xml:space="preserve"> Hong Kong. „Kooperation ist die beste Option, aber die USA wollen sie nicht. Also ist Vergeltung, wie mit diesem neuen Gesetz, die zweitbeste Option." Angelehnt ist das chinesische Gesetz an das sogenannte Blockade-Statut, das die EU 1996 eingeführt hatte, um europäische Unternehmen vor US-Sanktionen gegen Libyen, Iran und Kuba zu schützen. China ist allerdings im Unterschied zur EU das direkte Ziel der Sanktionen und versucht sich nun selbst zu schützen. Der Netzwerkausrüster </w:t>
      </w:r>
      <w:proofErr w:type="spellStart"/>
      <w:r>
        <w:rPr>
          <w:rFonts w:ascii="Arial" w:eastAsia="Arial" w:hAnsi="Arial" w:cs="Arial"/>
          <w:sz w:val="22"/>
          <w:szCs w:val="22"/>
        </w:rPr>
        <w:t>Huawei</w:t>
      </w:r>
      <w:proofErr w:type="spellEnd"/>
      <w:r>
        <w:rPr>
          <w:rFonts w:ascii="Arial" w:eastAsia="Arial" w:hAnsi="Arial" w:cs="Arial"/>
          <w:sz w:val="22"/>
          <w:szCs w:val="22"/>
        </w:rPr>
        <w:t xml:space="preserve"> könne jetzt etwa den taiwanischen „Halbleiterhersteller TSMC wegen wirtschaftlicher Verluste verklagen", erklärt Tian </w:t>
      </w:r>
      <w:proofErr w:type="spellStart"/>
      <w:r>
        <w:rPr>
          <w:rFonts w:ascii="Arial" w:eastAsia="Arial" w:hAnsi="Arial" w:cs="Arial"/>
          <w:sz w:val="22"/>
          <w:szCs w:val="22"/>
        </w:rPr>
        <w:t>Feilong</w:t>
      </w:r>
      <w:proofErr w:type="spellEnd"/>
      <w:r>
        <w:rPr>
          <w:rFonts w:ascii="Arial" w:eastAsia="Arial" w:hAnsi="Arial" w:cs="Arial"/>
          <w:sz w:val="22"/>
          <w:szCs w:val="22"/>
        </w:rPr>
        <w:t xml:space="preserve">, Professor für </w:t>
      </w:r>
      <w:proofErr w:type="gramStart"/>
      <w:r>
        <w:rPr>
          <w:rFonts w:ascii="Arial" w:eastAsia="Arial" w:hAnsi="Arial" w:cs="Arial"/>
          <w:sz w:val="22"/>
          <w:szCs w:val="22"/>
        </w:rPr>
        <w:t>Rechtswissen</w:t>
      </w:r>
      <w:r w:rsidR="00B873B6">
        <w:rPr>
          <w:rFonts w:ascii="Arial" w:eastAsia="Arial" w:hAnsi="Arial" w:cs="Arial"/>
          <w:sz w:val="22"/>
          <w:szCs w:val="22"/>
        </w:rPr>
        <w:t>-</w:t>
      </w:r>
      <w:proofErr w:type="spellStart"/>
      <w:r>
        <w:rPr>
          <w:rFonts w:ascii="Arial" w:eastAsia="Arial" w:hAnsi="Arial" w:cs="Arial"/>
          <w:sz w:val="22"/>
          <w:szCs w:val="22"/>
        </w:rPr>
        <w:t>schaften</w:t>
      </w:r>
      <w:proofErr w:type="spellEnd"/>
      <w:proofErr w:type="gramEnd"/>
      <w:r>
        <w:rPr>
          <w:rFonts w:ascii="Arial" w:eastAsia="Arial" w:hAnsi="Arial" w:cs="Arial"/>
          <w:sz w:val="22"/>
          <w:szCs w:val="22"/>
        </w:rPr>
        <w:t xml:space="preserve"> an der Pekinger </w:t>
      </w:r>
      <w:proofErr w:type="spellStart"/>
      <w:r>
        <w:rPr>
          <w:rFonts w:ascii="Arial" w:eastAsia="Arial" w:hAnsi="Arial" w:cs="Arial"/>
          <w:sz w:val="22"/>
          <w:szCs w:val="22"/>
        </w:rPr>
        <w:t>Beihang</w:t>
      </w:r>
      <w:proofErr w:type="spellEnd"/>
      <w:r>
        <w:rPr>
          <w:rFonts w:ascii="Arial" w:eastAsia="Arial" w:hAnsi="Arial" w:cs="Arial"/>
          <w:sz w:val="22"/>
          <w:szCs w:val="22"/>
        </w:rPr>
        <w:t>-Universität, der an der Ausarbeitung des Gesetzes beteiligt gewesen ist. „Verliert TSMC vor unserem Gericht, müsste TSMC sich entscheiden, ob es die US-Sanktionen oder das Anti-Sanktions-Gesetz in China respektiert, da es an beiden Orten große Interessen hat."</w:t>
      </w:r>
    </w:p>
    <w:p w14:paraId="037A5E43" w14:textId="1BE600F6" w:rsidR="001A33E4" w:rsidRDefault="00B6103D">
      <w:pPr>
        <w:spacing w:before="100" w:line="360" w:lineRule="auto"/>
        <w:jc w:val="both"/>
        <w:rPr>
          <w:rFonts w:ascii="Arial" w:eastAsia="Arial" w:hAnsi="Arial" w:cs="Arial"/>
          <w:sz w:val="22"/>
          <w:szCs w:val="22"/>
        </w:rPr>
      </w:pPr>
      <w:r>
        <w:rPr>
          <w:rFonts w:ascii="Arial" w:eastAsia="Arial" w:hAnsi="Arial" w:cs="Arial"/>
          <w:sz w:val="22"/>
          <w:szCs w:val="22"/>
        </w:rPr>
        <w:t xml:space="preserve">Ein sehr naheliegendes Beispiel: </w:t>
      </w:r>
      <w:proofErr w:type="spellStart"/>
      <w:r>
        <w:rPr>
          <w:rFonts w:ascii="Arial" w:eastAsia="Arial" w:hAnsi="Arial" w:cs="Arial"/>
          <w:sz w:val="22"/>
          <w:szCs w:val="22"/>
        </w:rPr>
        <w:t>Huawei</w:t>
      </w:r>
      <w:proofErr w:type="spellEnd"/>
      <w:r>
        <w:rPr>
          <w:rFonts w:ascii="Arial" w:eastAsia="Arial" w:hAnsi="Arial" w:cs="Arial"/>
          <w:sz w:val="22"/>
          <w:szCs w:val="22"/>
        </w:rPr>
        <w:t xml:space="preserve"> hatte der ehemalige US-Präsident Donald Trump per Verfügung den Nachschub an Halbleitern untersagt. Seit vergangenem September dürfen amerikanische Unternehmen nicht mehr an </w:t>
      </w:r>
      <w:proofErr w:type="spellStart"/>
      <w:r>
        <w:rPr>
          <w:rFonts w:ascii="Arial" w:eastAsia="Arial" w:hAnsi="Arial" w:cs="Arial"/>
          <w:sz w:val="22"/>
          <w:szCs w:val="22"/>
        </w:rPr>
        <w:t>Huawei</w:t>
      </w:r>
      <w:proofErr w:type="spellEnd"/>
      <w:r>
        <w:rPr>
          <w:rFonts w:ascii="Arial" w:eastAsia="Arial" w:hAnsi="Arial" w:cs="Arial"/>
          <w:sz w:val="22"/>
          <w:szCs w:val="22"/>
        </w:rPr>
        <w:t xml:space="preserve"> liefern, genauso wenig ausländische Unternehmen, die Chips mit Maschinen aus den Vereinigten Staaten fertigen oder aber deren Produktionsverfahren in den USA patentiert sind. Deshalb stellte TSMC, einer der größten Chiphersteller der Welt, seine Lieferungen ein. Ein Festhalten hätte womöglich zur Konsequenz gehabt, dass TSMC nicht mehr nach Amerika liefern darf, ja, schlimmer noch, es hätte mutmaßlich gar Auswirkungen auf die Bankbeziehungen des Unternehmens gehabt, nämlich dann, wenn internationale Institute sich geweigert hätten, mit einem Konzern Geschäfte zu machen, der sich amerikanischen Sanktionen widersetzt. Inwieweit europäische Unternehmen nun von dem chinesischen Gesetz betroffen sind, ist unklar. Der deutsche Halbleiterhersteller Infineon etwa macht etwa 40 Prozent seines Umsatzes in der Volksrepublik, allerdings vor allem im Automobilsektor, der von den amerikanischen Sanktionen noch unberührt ist. Fakt ist jedoch, dass insbesondere die USA China zunehmend ins Visier nehmen - wegen des Vorgehens in Hongkong und den </w:t>
      </w:r>
      <w:proofErr w:type="gramStart"/>
      <w:r>
        <w:rPr>
          <w:rFonts w:ascii="Arial" w:eastAsia="Arial" w:hAnsi="Arial" w:cs="Arial"/>
          <w:sz w:val="22"/>
          <w:szCs w:val="22"/>
        </w:rPr>
        <w:t>Menschen</w:t>
      </w:r>
      <w:r w:rsidR="00B873B6">
        <w:rPr>
          <w:rFonts w:ascii="Arial" w:eastAsia="Arial" w:hAnsi="Arial" w:cs="Arial"/>
          <w:sz w:val="22"/>
          <w:szCs w:val="22"/>
        </w:rPr>
        <w:t>-</w:t>
      </w:r>
      <w:r>
        <w:rPr>
          <w:rFonts w:ascii="Arial" w:eastAsia="Arial" w:hAnsi="Arial" w:cs="Arial"/>
          <w:sz w:val="22"/>
          <w:szCs w:val="22"/>
        </w:rPr>
        <w:t>rechtsverletzungen</w:t>
      </w:r>
      <w:proofErr w:type="gramEnd"/>
      <w:r>
        <w:rPr>
          <w:rFonts w:ascii="Arial" w:eastAsia="Arial" w:hAnsi="Arial" w:cs="Arial"/>
          <w:sz w:val="22"/>
          <w:szCs w:val="22"/>
        </w:rPr>
        <w:t xml:space="preserve"> in Xinjiang, aber auch in Handels- und Technologiefragen. US-Präsident Joe Biden setzte vor wenigen Tagen 59 chinesische Firmen mit Verbindungen zu Verteidigungs- oder Überwachungstechnologie auf eine schwarze Liste, die bereits von seinem Vorgänger Trump angelegt worden war, auch </w:t>
      </w:r>
      <w:proofErr w:type="spellStart"/>
      <w:r>
        <w:rPr>
          <w:rFonts w:ascii="Arial" w:eastAsia="Arial" w:hAnsi="Arial" w:cs="Arial"/>
          <w:sz w:val="22"/>
          <w:szCs w:val="22"/>
        </w:rPr>
        <w:t>Huawei</w:t>
      </w:r>
      <w:proofErr w:type="spellEnd"/>
      <w:r>
        <w:rPr>
          <w:rFonts w:ascii="Arial" w:eastAsia="Arial" w:hAnsi="Arial" w:cs="Arial"/>
          <w:sz w:val="22"/>
          <w:szCs w:val="22"/>
        </w:rPr>
        <w:t xml:space="preserve"> steht darauf. Amerikanische Investoren dürfen demnach vom 2. August an nicht mehr mit Wertpapieren dieser Unternehmen handeln - ein e</w:t>
      </w:r>
      <w:r w:rsidR="00B873B6">
        <w:rPr>
          <w:rFonts w:ascii="Arial" w:eastAsia="Arial" w:hAnsi="Arial" w:cs="Arial"/>
          <w:sz w:val="22"/>
          <w:szCs w:val="22"/>
        </w:rPr>
        <w:t>rster Test für das neue Geset</w:t>
      </w:r>
      <w:r w:rsidR="001D680E">
        <w:rPr>
          <w:rFonts w:ascii="Arial" w:eastAsia="Arial" w:hAnsi="Arial" w:cs="Arial"/>
          <w:sz w:val="22"/>
          <w:szCs w:val="22"/>
        </w:rPr>
        <w:t>z. B.</w:t>
      </w:r>
      <w:r>
        <w:rPr>
          <w:rFonts w:ascii="Arial" w:eastAsia="Arial" w:hAnsi="Arial" w:cs="Arial"/>
          <w:sz w:val="22"/>
          <w:szCs w:val="22"/>
        </w:rPr>
        <w:t>is dahin gibt sich die chinesische Regierung betont freundlich: „China heißt ausländische Unternehmen immer willkommen und unterstützt sie dabei, Geschäfte in China zu tätigen und ihre Rechte und Interessen in Übereinstimmung mit dem Gesetz zu schützen", sagt ein Sprecher des Pekinger Außenamtes. „Chinas Tür wird sich immer weiter öffnen."</w:t>
      </w:r>
    </w:p>
    <w:p w14:paraId="61BFAE83" w14:textId="77777777" w:rsidR="001A33E4" w:rsidRDefault="001A33E4">
      <w:pPr>
        <w:rPr>
          <w:rFonts w:ascii="Arial" w:eastAsia="Arial" w:hAnsi="Arial" w:cs="Arial"/>
          <w:sz w:val="22"/>
          <w:szCs w:val="22"/>
        </w:rPr>
      </w:pPr>
      <w:r>
        <w:rPr>
          <w:rFonts w:ascii="Arial" w:eastAsia="Arial" w:hAnsi="Arial" w:cs="Arial"/>
          <w:sz w:val="22"/>
          <w:szCs w:val="22"/>
        </w:rPr>
        <w:br w:type="page"/>
      </w:r>
    </w:p>
    <w:p w14:paraId="087EDCDA" w14:textId="4B25F6F5" w:rsidR="00E46DCC" w:rsidRPr="007F2926" w:rsidRDefault="00B6103D" w:rsidP="007F2926">
      <w:pPr>
        <w:spacing w:before="120" w:after="120"/>
        <w:rPr>
          <w:rFonts w:ascii="Arial" w:hAnsi="Arial" w:cs="Arial"/>
          <w:b/>
        </w:rPr>
      </w:pPr>
      <w:bookmarkStart w:id="27" w:name="_Toc158889399"/>
      <w:r w:rsidRPr="007F2926">
        <w:rPr>
          <w:rFonts w:ascii="Arial" w:hAnsi="Arial" w:cs="Arial"/>
          <w:b/>
        </w:rPr>
        <w:t xml:space="preserve">Material M21: </w:t>
      </w:r>
      <w:proofErr w:type="spellStart"/>
      <w:r w:rsidRPr="007F2926">
        <w:rPr>
          <w:rFonts w:ascii="Arial" w:hAnsi="Arial" w:cs="Arial"/>
          <w:b/>
        </w:rPr>
        <w:t>Huawei</w:t>
      </w:r>
      <w:proofErr w:type="spellEnd"/>
      <w:r w:rsidRPr="007F2926">
        <w:rPr>
          <w:rFonts w:ascii="Arial" w:hAnsi="Arial" w:cs="Arial"/>
          <w:b/>
        </w:rPr>
        <w:t xml:space="preserve"> am Pranger: Ein Unternehmen als Sinnbild der China-Angst - doch was ist an den Vorwürfen dran?</w:t>
      </w:r>
      <w:bookmarkEnd w:id="27"/>
    </w:p>
    <w:p w14:paraId="3891830A" w14:textId="36279B5C" w:rsidR="00682BD9" w:rsidRPr="00F47E62" w:rsidRDefault="00B6103D" w:rsidP="00A671A9">
      <w:pPr>
        <w:rPr>
          <w:rFonts w:ascii="Arial" w:eastAsia="Arial" w:hAnsi="Arial" w:cs="Arial"/>
          <w:sz w:val="22"/>
          <w:szCs w:val="22"/>
          <w:lang w:val="en-GB"/>
        </w:rPr>
      </w:pPr>
      <w:bookmarkStart w:id="28" w:name="_2jxsxqh" w:colFirst="0" w:colLast="0"/>
      <w:bookmarkEnd w:id="28"/>
      <w:r>
        <w:rPr>
          <w:rFonts w:ascii="Arial" w:eastAsia="Arial" w:hAnsi="Arial" w:cs="Arial"/>
          <w:sz w:val="22"/>
          <w:szCs w:val="22"/>
        </w:rPr>
        <w:t xml:space="preserve">Kühl, Christiane (2021): </w:t>
      </w:r>
      <w:proofErr w:type="spellStart"/>
      <w:r>
        <w:rPr>
          <w:rFonts w:ascii="Arial" w:eastAsia="Arial" w:hAnsi="Arial" w:cs="Arial"/>
          <w:sz w:val="22"/>
          <w:szCs w:val="22"/>
        </w:rPr>
        <w:t>Huawei</w:t>
      </w:r>
      <w:proofErr w:type="spellEnd"/>
      <w:r>
        <w:rPr>
          <w:rFonts w:ascii="Arial" w:eastAsia="Arial" w:hAnsi="Arial" w:cs="Arial"/>
          <w:sz w:val="22"/>
          <w:szCs w:val="22"/>
        </w:rPr>
        <w:t xml:space="preserve"> am Pranger: Ein Unternehmen als Sinnbild der China-Angst – doch was ist an den Vorwürfen dran? </w:t>
      </w:r>
      <w:r w:rsidRPr="00F47E62">
        <w:rPr>
          <w:rFonts w:ascii="Arial" w:eastAsia="Arial" w:hAnsi="Arial" w:cs="Arial"/>
          <w:sz w:val="22"/>
          <w:szCs w:val="22"/>
          <w:lang w:val="en-GB"/>
        </w:rPr>
        <w:t xml:space="preserve">(URL: </w:t>
      </w:r>
      <w:hyperlink r:id="rId31">
        <w:r w:rsidRPr="00F47E62">
          <w:rPr>
            <w:rFonts w:ascii="Arial" w:eastAsia="Arial" w:hAnsi="Arial" w:cs="Arial"/>
            <w:color w:val="000000"/>
            <w:sz w:val="22"/>
            <w:szCs w:val="22"/>
            <w:u w:val="single"/>
            <w:lang w:val="en-GB"/>
          </w:rPr>
          <w:t>https://www.merkur.de/politik/huawei-usa-europa-china-hightech-markt-5g-smartphones-wirtschaft-trump-spionage-90200100.html</w:t>
        </w:r>
      </w:hyperlink>
      <w:r w:rsidRPr="00F47E62">
        <w:rPr>
          <w:rFonts w:ascii="Arial" w:eastAsia="Arial" w:hAnsi="Arial" w:cs="Arial"/>
          <w:sz w:val="22"/>
          <w:szCs w:val="22"/>
          <w:lang w:val="en-GB"/>
        </w:rPr>
        <w:t>, Stand: 11.02.2021).</w:t>
      </w:r>
    </w:p>
    <w:p w14:paraId="012CD3D4" w14:textId="77777777" w:rsidR="00E46DCC" w:rsidRDefault="00B6103D" w:rsidP="00A671A9">
      <w:pPr>
        <w:spacing w:before="240" w:after="120"/>
      </w:pPr>
      <w:r>
        <w:rPr>
          <w:rFonts w:ascii="Arial" w:eastAsia="Arial" w:hAnsi="Arial" w:cs="Arial"/>
          <w:b/>
          <w:sz w:val="22"/>
          <w:szCs w:val="22"/>
        </w:rPr>
        <w:t xml:space="preserve">Material M22: Was wurde eigentlich aus </w:t>
      </w:r>
      <w:proofErr w:type="spellStart"/>
      <w:r>
        <w:rPr>
          <w:rFonts w:ascii="Arial" w:eastAsia="Arial" w:hAnsi="Arial" w:cs="Arial"/>
          <w:b/>
          <w:sz w:val="22"/>
          <w:szCs w:val="22"/>
        </w:rPr>
        <w:t>Huawei</w:t>
      </w:r>
      <w:proofErr w:type="spellEnd"/>
      <w:r>
        <w:rPr>
          <w:rFonts w:ascii="Arial" w:eastAsia="Arial" w:hAnsi="Arial" w:cs="Arial"/>
          <w:b/>
          <w:sz w:val="22"/>
          <w:szCs w:val="22"/>
        </w:rPr>
        <w:t xml:space="preserve"> und 5G?</w:t>
      </w:r>
    </w:p>
    <w:p w14:paraId="060A0B33" w14:textId="074DCEE4" w:rsidR="00E46DCC" w:rsidRPr="00F47E62" w:rsidRDefault="00B6103D" w:rsidP="00A671A9">
      <w:pPr>
        <w:rPr>
          <w:rFonts w:ascii="Arial" w:eastAsia="Arial" w:hAnsi="Arial" w:cs="Arial"/>
          <w:sz w:val="22"/>
          <w:szCs w:val="22"/>
          <w:lang w:val="en-GB"/>
        </w:rPr>
      </w:pPr>
      <w:r>
        <w:rPr>
          <w:rFonts w:ascii="Arial" w:eastAsia="Arial" w:hAnsi="Arial" w:cs="Arial"/>
          <w:sz w:val="22"/>
          <w:szCs w:val="22"/>
        </w:rPr>
        <w:t xml:space="preserve">Ulrich, Klaus (2021): Was wurde aus </w:t>
      </w:r>
      <w:proofErr w:type="spellStart"/>
      <w:r>
        <w:rPr>
          <w:rFonts w:ascii="Arial" w:eastAsia="Arial" w:hAnsi="Arial" w:cs="Arial"/>
          <w:sz w:val="22"/>
          <w:szCs w:val="22"/>
        </w:rPr>
        <w:t>Huawei</w:t>
      </w:r>
      <w:proofErr w:type="spellEnd"/>
      <w:r>
        <w:rPr>
          <w:rFonts w:ascii="Arial" w:eastAsia="Arial" w:hAnsi="Arial" w:cs="Arial"/>
          <w:sz w:val="22"/>
          <w:szCs w:val="22"/>
        </w:rPr>
        <w:t xml:space="preserve"> und 5G. </w:t>
      </w:r>
      <w:r w:rsidRPr="00F47E62">
        <w:rPr>
          <w:rFonts w:ascii="Arial" w:eastAsia="Arial" w:hAnsi="Arial" w:cs="Arial"/>
          <w:sz w:val="22"/>
          <w:szCs w:val="22"/>
          <w:lang w:val="en-GB"/>
        </w:rPr>
        <w:t xml:space="preserve">(URL: </w:t>
      </w:r>
      <w:hyperlink r:id="rId32">
        <w:r w:rsidRPr="00F47E62">
          <w:rPr>
            <w:rFonts w:ascii="Arial" w:eastAsia="Arial" w:hAnsi="Arial" w:cs="Arial"/>
            <w:color w:val="000000"/>
            <w:sz w:val="22"/>
            <w:szCs w:val="22"/>
            <w:u w:val="single"/>
            <w:lang w:val="en-GB"/>
          </w:rPr>
          <w:t>https://www.dw.com/de/was-wurde-eigentlich-aus-huawei-und-5g/a-59364349</w:t>
        </w:r>
      </w:hyperlink>
      <w:r w:rsidRPr="00F47E62">
        <w:rPr>
          <w:rFonts w:ascii="Arial" w:eastAsia="Arial" w:hAnsi="Arial" w:cs="Arial"/>
          <w:sz w:val="22"/>
          <w:szCs w:val="22"/>
          <w:lang w:val="en-GB"/>
        </w:rPr>
        <w:t>, Stand: 03.10.2021).</w:t>
      </w:r>
    </w:p>
    <w:p w14:paraId="4A5C54CB" w14:textId="77777777" w:rsidR="00E46DCC" w:rsidRDefault="00B6103D" w:rsidP="00A671A9">
      <w:pPr>
        <w:spacing w:before="240" w:after="120"/>
        <w:jc w:val="both"/>
        <w:rPr>
          <w:rFonts w:ascii="Arial" w:eastAsia="Arial" w:hAnsi="Arial" w:cs="Arial"/>
          <w:sz w:val="22"/>
          <w:szCs w:val="22"/>
        </w:rPr>
      </w:pPr>
      <w:bookmarkStart w:id="29" w:name="_z337ya" w:colFirst="0" w:colLast="0"/>
      <w:bookmarkEnd w:id="29"/>
      <w:r>
        <w:rPr>
          <w:rFonts w:ascii="Arial" w:eastAsia="Arial" w:hAnsi="Arial" w:cs="Arial"/>
          <w:b/>
          <w:sz w:val="22"/>
          <w:szCs w:val="22"/>
        </w:rPr>
        <w:t xml:space="preserve">Material M23: Putin hilft China: </w:t>
      </w:r>
      <w:proofErr w:type="spellStart"/>
      <w:r>
        <w:rPr>
          <w:rFonts w:ascii="Arial" w:eastAsia="Arial" w:hAnsi="Arial" w:cs="Arial"/>
          <w:b/>
          <w:sz w:val="22"/>
          <w:szCs w:val="22"/>
        </w:rPr>
        <w:t>Huawei</w:t>
      </w:r>
      <w:proofErr w:type="spellEnd"/>
      <w:r>
        <w:rPr>
          <w:rFonts w:ascii="Arial" w:eastAsia="Arial" w:hAnsi="Arial" w:cs="Arial"/>
          <w:b/>
          <w:sz w:val="22"/>
          <w:szCs w:val="22"/>
        </w:rPr>
        <w:t xml:space="preserve"> soll in Russland 5G-Datennetz mit aufbauen</w:t>
      </w:r>
    </w:p>
    <w:p w14:paraId="1E3265ED" w14:textId="6AE562B2" w:rsidR="00E46DCC" w:rsidRPr="00F47E62" w:rsidRDefault="00B6103D" w:rsidP="00A671A9">
      <w:pPr>
        <w:rPr>
          <w:rFonts w:ascii="Arial" w:eastAsia="Arial" w:hAnsi="Arial" w:cs="Arial"/>
          <w:sz w:val="22"/>
          <w:szCs w:val="22"/>
          <w:lang w:val="en-GB"/>
        </w:rPr>
      </w:pPr>
      <w:bookmarkStart w:id="30" w:name="_3j2qqm3" w:colFirst="0" w:colLast="0"/>
      <w:bookmarkEnd w:id="30"/>
      <w:r>
        <w:rPr>
          <w:rFonts w:ascii="Arial" w:eastAsia="Arial" w:hAnsi="Arial" w:cs="Arial"/>
          <w:sz w:val="22"/>
          <w:szCs w:val="22"/>
        </w:rPr>
        <w:t xml:space="preserve">Focus (Hrsg.) (2019): Putin hilft China: </w:t>
      </w:r>
      <w:proofErr w:type="spellStart"/>
      <w:r>
        <w:rPr>
          <w:rFonts w:ascii="Arial" w:eastAsia="Arial" w:hAnsi="Arial" w:cs="Arial"/>
          <w:sz w:val="22"/>
          <w:szCs w:val="22"/>
        </w:rPr>
        <w:t>Huawei</w:t>
      </w:r>
      <w:proofErr w:type="spellEnd"/>
      <w:r>
        <w:rPr>
          <w:rFonts w:ascii="Arial" w:eastAsia="Arial" w:hAnsi="Arial" w:cs="Arial"/>
          <w:sz w:val="22"/>
          <w:szCs w:val="22"/>
        </w:rPr>
        <w:t xml:space="preserve"> soll in Russland 5G-Datennetz mit aufbauen. </w:t>
      </w:r>
      <w:r w:rsidRPr="00F47E62">
        <w:rPr>
          <w:rFonts w:ascii="Arial" w:eastAsia="Arial" w:hAnsi="Arial" w:cs="Arial"/>
          <w:sz w:val="22"/>
          <w:szCs w:val="22"/>
          <w:lang w:val="en-GB"/>
        </w:rPr>
        <w:t xml:space="preserve">(URL: </w:t>
      </w:r>
      <w:hyperlink r:id="rId33">
        <w:r w:rsidRPr="00F47E62">
          <w:rPr>
            <w:rFonts w:ascii="Arial" w:eastAsia="Arial" w:hAnsi="Arial" w:cs="Arial"/>
            <w:color w:val="000000"/>
            <w:sz w:val="22"/>
            <w:szCs w:val="22"/>
            <w:u w:val="single"/>
            <w:lang w:val="en-GB"/>
          </w:rPr>
          <w:t>https://www.focus.de/finanzen/news/mts-schliesst-vertrag-mit-chinesischem-konzern-putin-hilft-china-huawei-soll-in-russland-5g-datennetz-mit-aufbauen_id_10802617.html</w:t>
        </w:r>
      </w:hyperlink>
      <w:r w:rsidRPr="00F47E62">
        <w:rPr>
          <w:rFonts w:ascii="Arial" w:eastAsia="Arial" w:hAnsi="Arial" w:cs="Arial"/>
          <w:color w:val="000000"/>
          <w:sz w:val="22"/>
          <w:szCs w:val="22"/>
          <w:lang w:val="en-GB"/>
        </w:rPr>
        <w:t xml:space="preserve">, </w:t>
      </w:r>
      <w:r w:rsidRPr="00F47E62">
        <w:rPr>
          <w:rFonts w:ascii="Arial" w:eastAsia="Arial" w:hAnsi="Arial" w:cs="Arial"/>
          <w:sz w:val="22"/>
          <w:szCs w:val="22"/>
          <w:lang w:val="en-GB"/>
        </w:rPr>
        <w:t>Stand: 20.03.2020).</w:t>
      </w:r>
    </w:p>
    <w:p w14:paraId="0E7CE894" w14:textId="77777777" w:rsidR="00E46DCC" w:rsidRDefault="00B6103D" w:rsidP="00A671A9">
      <w:pPr>
        <w:spacing w:before="240" w:after="120"/>
        <w:jc w:val="both"/>
        <w:rPr>
          <w:rFonts w:ascii="Arial" w:eastAsia="Arial" w:hAnsi="Arial" w:cs="Arial"/>
          <w:sz w:val="22"/>
          <w:szCs w:val="22"/>
        </w:rPr>
      </w:pPr>
      <w:r>
        <w:rPr>
          <w:rFonts w:ascii="Arial" w:eastAsia="Arial" w:hAnsi="Arial" w:cs="Arial"/>
          <w:b/>
          <w:sz w:val="22"/>
          <w:szCs w:val="22"/>
        </w:rPr>
        <w:t xml:space="preserve">Material M24: USA verhängen neue Sanktionen gegen </w:t>
      </w:r>
      <w:proofErr w:type="spellStart"/>
      <w:r>
        <w:rPr>
          <w:rFonts w:ascii="Arial" w:eastAsia="Arial" w:hAnsi="Arial" w:cs="Arial"/>
          <w:b/>
          <w:sz w:val="22"/>
          <w:szCs w:val="22"/>
        </w:rPr>
        <w:t>Huawei</w:t>
      </w:r>
      <w:proofErr w:type="spellEnd"/>
      <w:r>
        <w:rPr>
          <w:rFonts w:ascii="Arial" w:eastAsia="Arial" w:hAnsi="Arial" w:cs="Arial"/>
          <w:b/>
          <w:sz w:val="22"/>
          <w:szCs w:val="22"/>
        </w:rPr>
        <w:t>, doch die Chinesen erobern einfach Afrika</w:t>
      </w:r>
    </w:p>
    <w:p w14:paraId="68F32112" w14:textId="77777777" w:rsidR="00E46DCC" w:rsidRPr="00F47E62" w:rsidRDefault="00B6103D" w:rsidP="001D680E">
      <w:pPr>
        <w:rPr>
          <w:rFonts w:ascii="Arial" w:eastAsia="Arial" w:hAnsi="Arial" w:cs="Arial"/>
          <w:sz w:val="22"/>
          <w:szCs w:val="22"/>
          <w:lang w:val="en-GB"/>
        </w:rPr>
      </w:pPr>
      <w:bookmarkStart w:id="31" w:name="_1y810tw" w:colFirst="0" w:colLast="0"/>
      <w:bookmarkEnd w:id="31"/>
      <w:r>
        <w:rPr>
          <w:rFonts w:ascii="Arial" w:eastAsia="Arial" w:hAnsi="Arial" w:cs="Arial"/>
          <w:sz w:val="22"/>
          <w:szCs w:val="22"/>
        </w:rPr>
        <w:t xml:space="preserve">Focus (Hrsg.) (2020): USA verhängen neue Sanktionen gegen </w:t>
      </w:r>
      <w:proofErr w:type="spellStart"/>
      <w:r>
        <w:rPr>
          <w:rFonts w:ascii="Arial" w:eastAsia="Arial" w:hAnsi="Arial" w:cs="Arial"/>
          <w:sz w:val="22"/>
          <w:szCs w:val="22"/>
        </w:rPr>
        <w:t>Huawei</w:t>
      </w:r>
      <w:proofErr w:type="spellEnd"/>
      <w:r>
        <w:rPr>
          <w:rFonts w:ascii="Arial" w:eastAsia="Arial" w:hAnsi="Arial" w:cs="Arial"/>
          <w:sz w:val="22"/>
          <w:szCs w:val="22"/>
        </w:rPr>
        <w:t xml:space="preserve">, doch die Chinesen erobern einfach Afrika. </w:t>
      </w:r>
      <w:r w:rsidRPr="00F47E62">
        <w:rPr>
          <w:rFonts w:ascii="Arial" w:eastAsia="Arial" w:hAnsi="Arial" w:cs="Arial"/>
          <w:sz w:val="22"/>
          <w:szCs w:val="22"/>
          <w:lang w:val="en-GB"/>
        </w:rPr>
        <w:t xml:space="preserve">(URL: </w:t>
      </w:r>
      <w:hyperlink r:id="rId34">
        <w:r w:rsidRPr="00F47E62">
          <w:rPr>
            <w:rFonts w:ascii="Arial" w:eastAsia="Arial" w:hAnsi="Arial" w:cs="Arial"/>
            <w:color w:val="000000"/>
            <w:sz w:val="22"/>
            <w:szCs w:val="22"/>
            <w:u w:val="single"/>
            <w:lang w:val="en-GB"/>
          </w:rPr>
          <w:t>https://www.focus.de/finanzen/boerse/konjunktur/ausbau-der-5g-netzwerke-usa-verhaengen-neue-sanktionen-gegen-huawei-doch-die-chinesen-erobern-afrika_id_12336516.html</w:t>
        </w:r>
      </w:hyperlink>
      <w:r w:rsidRPr="00F47E62">
        <w:rPr>
          <w:rFonts w:ascii="Arial" w:eastAsia="Arial" w:hAnsi="Arial" w:cs="Arial"/>
          <w:sz w:val="22"/>
          <w:szCs w:val="22"/>
          <w:lang w:val="en-GB"/>
        </w:rPr>
        <w:t>, Stand: 24.8.2020).</w:t>
      </w:r>
    </w:p>
    <w:p w14:paraId="51B4A243" w14:textId="113D5CB5" w:rsidR="001D680E" w:rsidRDefault="001D680E">
      <w:pPr>
        <w:rPr>
          <w:rFonts w:ascii="Arial" w:eastAsia="Arial" w:hAnsi="Arial" w:cs="Arial"/>
          <w:b/>
          <w:sz w:val="22"/>
          <w:szCs w:val="22"/>
          <w:lang w:val="en-GB"/>
        </w:rPr>
      </w:pPr>
      <w:r>
        <w:rPr>
          <w:rFonts w:ascii="Arial" w:eastAsia="Arial" w:hAnsi="Arial" w:cs="Arial"/>
          <w:b/>
          <w:sz w:val="22"/>
          <w:szCs w:val="22"/>
          <w:lang w:val="en-GB"/>
        </w:rPr>
        <w:br w:type="page"/>
      </w:r>
    </w:p>
    <w:p w14:paraId="3B52FDBC" w14:textId="76544275" w:rsidR="00E46DCC" w:rsidRPr="00682BD9" w:rsidRDefault="000E0DBB" w:rsidP="001A33E4">
      <w:pPr>
        <w:pStyle w:val="berschrift3"/>
      </w:pPr>
      <w:bookmarkStart w:id="32" w:name="_Toc158897484"/>
      <w:r>
        <w:t>8.</w:t>
      </w:r>
      <w:r>
        <w:tab/>
      </w:r>
      <w:r w:rsidR="00B6103D">
        <w:t>Präsentation und Bewertung der Ergebnisse der Konfliktanalyse</w:t>
      </w:r>
      <w:bookmarkEnd w:id="32"/>
    </w:p>
    <w:p w14:paraId="291A228E" w14:textId="6038130B" w:rsidR="00E46DCC" w:rsidRPr="00073489" w:rsidRDefault="00B6103D" w:rsidP="00073489">
      <w:pPr>
        <w:spacing w:line="360" w:lineRule="auto"/>
      </w:pPr>
      <w:r>
        <w:rPr>
          <w:rFonts w:ascii="Arial" w:eastAsia="Arial" w:hAnsi="Arial" w:cs="Arial"/>
          <w:sz w:val="22"/>
          <w:szCs w:val="22"/>
        </w:rPr>
        <w:t>Eine Bewertungsgrundlage liegt vor bzw. wurde im Verband erarbeitet/fortentwickelt. (Feedbackbogen</w:t>
      </w:r>
      <w:r w:rsidR="001D680E">
        <w:rPr>
          <w:rFonts w:ascii="Arial" w:eastAsia="Arial" w:hAnsi="Arial" w:cs="Arial"/>
          <w:sz w:val="22"/>
          <w:szCs w:val="22"/>
        </w:rPr>
        <w:t>/</w:t>
      </w:r>
      <w:r>
        <w:rPr>
          <w:rFonts w:ascii="Arial" w:eastAsia="Arial" w:hAnsi="Arial" w:cs="Arial"/>
          <w:sz w:val="22"/>
          <w:szCs w:val="22"/>
        </w:rPr>
        <w:t>Präsentation der Analyse - Podcast)</w:t>
      </w:r>
    </w:p>
    <w:p w14:paraId="70A6493B" w14:textId="6381871A" w:rsidR="00E46DCC" w:rsidRPr="00682BD9" w:rsidRDefault="000E0DBB" w:rsidP="00073489">
      <w:pPr>
        <w:pStyle w:val="berschrift3"/>
        <w:spacing w:after="240"/>
      </w:pPr>
      <w:bookmarkStart w:id="33" w:name="_Toc158897485"/>
      <w:r>
        <w:t>9.</w:t>
      </w:r>
      <w:r>
        <w:tab/>
      </w:r>
      <w:r w:rsidR="00B6103D">
        <w:t>Stellungnahme nach der Präsentation</w:t>
      </w:r>
      <w:bookmarkEnd w:id="33"/>
    </w:p>
    <w:p w14:paraId="3654603C" w14:textId="77777777" w:rsidR="00E46DCC" w:rsidRDefault="00B6103D">
      <w:pPr>
        <w:widowControl/>
        <w:pBdr>
          <w:top w:val="nil"/>
          <w:left w:val="nil"/>
          <w:bottom w:val="nil"/>
          <w:right w:val="nil"/>
          <w:between w:val="nil"/>
        </w:pBdr>
        <w:spacing w:line="360" w:lineRule="auto"/>
        <w:rPr>
          <w:rFonts w:ascii="Calibri" w:eastAsia="Calibri" w:hAnsi="Calibri" w:cs="Calibri"/>
          <w:color w:val="000000"/>
          <w:sz w:val="22"/>
          <w:szCs w:val="22"/>
        </w:rPr>
      </w:pPr>
      <w:r>
        <w:rPr>
          <w:rFonts w:ascii="Arial" w:eastAsia="Arial" w:hAnsi="Arial" w:cs="Arial"/>
          <w:color w:val="000000"/>
          <w:sz w:val="22"/>
          <w:szCs w:val="22"/>
        </w:rPr>
        <w:t>„Soll die chinesische 5G-Technologie in Deutschland / USA (von Privatpersonen, Unternehmen und staatlichen Institutionen) genutzt werden dürfen?“</w:t>
      </w:r>
    </w:p>
    <w:p w14:paraId="40495A7A" w14:textId="05F5E540" w:rsidR="00E46DCC" w:rsidRPr="00073489" w:rsidRDefault="00B6103D" w:rsidP="001476FD">
      <w:pPr>
        <w:numPr>
          <w:ilvl w:val="0"/>
          <w:numId w:val="25"/>
        </w:numPr>
        <w:spacing w:line="360" w:lineRule="auto"/>
        <w:ind w:left="357" w:hanging="357"/>
      </w:pPr>
      <w:r>
        <w:rPr>
          <w:rFonts w:ascii="Arial" w:eastAsia="Arial" w:hAnsi="Arial" w:cs="Arial"/>
          <w:sz w:val="22"/>
          <w:szCs w:val="22"/>
        </w:rPr>
        <w:t>Erneute Abstimmung, Möglichkeit der Erklärung</w:t>
      </w:r>
    </w:p>
    <w:p w14:paraId="5BCE36AF" w14:textId="09F092B3" w:rsidR="00E46DCC" w:rsidRPr="00682BD9" w:rsidRDefault="001A33E4" w:rsidP="00073489">
      <w:pPr>
        <w:pStyle w:val="berschrift3"/>
        <w:spacing w:after="240"/>
      </w:pPr>
      <w:bookmarkStart w:id="34" w:name="_Toc158897486"/>
      <w:r>
        <w:t>10.</w:t>
      </w:r>
      <w:r w:rsidR="000E0DBB">
        <w:tab/>
      </w:r>
      <w:r>
        <w:t>Kontroversverfahren</w:t>
      </w:r>
      <w:r w:rsidR="00B6103D">
        <w:t>/Bewertung</w:t>
      </w:r>
      <w:bookmarkEnd w:id="34"/>
    </w:p>
    <w:p w14:paraId="1114CECA" w14:textId="77777777" w:rsidR="00E46DCC" w:rsidRDefault="00B6103D" w:rsidP="00A671A9">
      <w:pPr>
        <w:widowControl/>
        <w:pBdr>
          <w:top w:val="nil"/>
          <w:left w:val="nil"/>
          <w:bottom w:val="nil"/>
          <w:right w:val="nil"/>
          <w:between w:val="nil"/>
        </w:pBdr>
        <w:spacing w:before="120"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Talkshow: „Boykott oder Schmusekurs? Der Umgang mit China im Rahmen des 5G-Ausbaus“ </w:t>
      </w:r>
    </w:p>
    <w:p w14:paraId="664DCE7B" w14:textId="77777777" w:rsidR="00E46DCC" w:rsidRDefault="00B6103D">
      <w:pPr>
        <w:widowControl/>
        <w:pBdr>
          <w:top w:val="nil"/>
          <w:left w:val="nil"/>
          <w:bottom w:val="nil"/>
          <w:right w:val="nil"/>
          <w:between w:val="nil"/>
        </w:pBdr>
        <w:spacing w:line="360" w:lineRule="auto"/>
        <w:jc w:val="both"/>
        <w:rPr>
          <w:rFonts w:ascii="Arial" w:eastAsia="Arial" w:hAnsi="Arial" w:cs="Arial"/>
          <w:color w:val="000000"/>
          <w:sz w:val="22"/>
          <w:szCs w:val="22"/>
        </w:rPr>
      </w:pPr>
      <w:bookmarkStart w:id="35" w:name="_4i7ojhp" w:colFirst="0" w:colLast="0"/>
      <w:bookmarkEnd w:id="35"/>
      <w:r>
        <w:rPr>
          <w:rFonts w:ascii="Arial" w:eastAsia="Arial" w:hAnsi="Arial" w:cs="Arial"/>
          <w:color w:val="000000"/>
          <w:sz w:val="22"/>
          <w:szCs w:val="22"/>
        </w:rPr>
        <w:t>Sie haben Ihre Rollen erfahren, die Sie gleich in der Talkshow vertreten sollen. Machen Sie sich nun Gedanken, welche Argumente Sie anführen können. Unter Umständen ergibt es Sinn, die Argumente nach Bedeutsamkeit zu ordnen. Überlegen Sie nun, wie Sie diese Argumente überzeugend vortragen und ggf. auch mit Beispielen belegen und erklären können. Für den Fall, dass Sie noch Zeit haben, überlegen Sie, wie die Gegner Ihrer Position wohl argumentieren könnten. Wie kann Ihre Reaktion darauf ausfallen?</w:t>
      </w:r>
    </w:p>
    <w:p w14:paraId="51F7403D" w14:textId="77777777" w:rsidR="00E46DCC" w:rsidRDefault="00E46DCC" w:rsidP="001476FD">
      <w:pPr>
        <w:rPr>
          <w:rFonts w:ascii="Arial" w:eastAsia="Arial" w:hAnsi="Arial" w:cs="Arial"/>
          <w:sz w:val="22"/>
          <w:szCs w:val="22"/>
        </w:rPr>
      </w:pPr>
    </w:p>
    <w:tbl>
      <w:tblPr>
        <w:tblStyle w:val="a1"/>
        <w:tblW w:w="9617" w:type="dxa"/>
        <w:tblInd w:w="9" w:type="dxa"/>
        <w:tblLayout w:type="fixed"/>
        <w:tblLook w:val="0400" w:firstRow="0" w:lastRow="0" w:firstColumn="0" w:lastColumn="0" w:noHBand="0" w:noVBand="1"/>
      </w:tblPr>
      <w:tblGrid>
        <w:gridCol w:w="9617"/>
      </w:tblGrid>
      <w:tr w:rsidR="00E46DCC" w14:paraId="3C707F76" w14:textId="77777777" w:rsidTr="001476FD">
        <w:tc>
          <w:tcPr>
            <w:tcW w:w="96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2494E2" w14:textId="0DC3BD80" w:rsidR="00E46DCC" w:rsidRPr="001D680E" w:rsidRDefault="00B6103D" w:rsidP="001D680E">
            <w:pPr>
              <w:spacing w:line="360" w:lineRule="auto"/>
              <w:jc w:val="center"/>
            </w:pPr>
            <w:r>
              <w:rPr>
                <w:rFonts w:ascii="Arial" w:eastAsia="Arial" w:hAnsi="Arial" w:cs="Arial"/>
                <w:b/>
                <w:sz w:val="22"/>
                <w:szCs w:val="22"/>
              </w:rPr>
              <w:t xml:space="preserve">Pressesprecher </w:t>
            </w:r>
            <w:proofErr w:type="spellStart"/>
            <w:r>
              <w:rPr>
                <w:rFonts w:ascii="Arial" w:eastAsia="Arial" w:hAnsi="Arial" w:cs="Arial"/>
                <w:b/>
                <w:sz w:val="22"/>
                <w:szCs w:val="22"/>
              </w:rPr>
              <w:t>Huawei</w:t>
            </w:r>
            <w:proofErr w:type="spellEnd"/>
            <w:r>
              <w:rPr>
                <w:rFonts w:ascii="Arial" w:eastAsia="Arial" w:hAnsi="Arial" w:cs="Arial"/>
                <w:b/>
                <w:sz w:val="22"/>
                <w:szCs w:val="22"/>
              </w:rPr>
              <w:t xml:space="preserve"> Deutschland</w:t>
            </w:r>
          </w:p>
        </w:tc>
      </w:tr>
      <w:tr w:rsidR="00E46DCC" w14:paraId="42633AF5" w14:textId="77777777" w:rsidTr="001476FD">
        <w:tc>
          <w:tcPr>
            <w:tcW w:w="96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D6B825" w14:textId="5992148C" w:rsidR="00E46DCC" w:rsidRDefault="00B6103D" w:rsidP="00073489">
            <w:pPr>
              <w:spacing w:line="300" w:lineRule="auto"/>
            </w:pPr>
            <w:r>
              <w:rPr>
                <w:rFonts w:ascii="Arial" w:eastAsia="Arial" w:hAnsi="Arial" w:cs="Arial"/>
                <w:sz w:val="22"/>
                <w:szCs w:val="22"/>
              </w:rPr>
              <w:t xml:space="preserve">Sie sind </w:t>
            </w:r>
            <w:proofErr w:type="spellStart"/>
            <w:r>
              <w:rPr>
                <w:rFonts w:ascii="Arial" w:eastAsia="Arial" w:hAnsi="Arial" w:cs="Arial"/>
                <w:sz w:val="22"/>
                <w:szCs w:val="22"/>
              </w:rPr>
              <w:t>Huawei</w:t>
            </w:r>
            <w:proofErr w:type="spellEnd"/>
            <w:r>
              <w:rPr>
                <w:rFonts w:ascii="Arial" w:eastAsia="Arial" w:hAnsi="Arial" w:cs="Arial"/>
                <w:sz w:val="22"/>
                <w:szCs w:val="22"/>
              </w:rPr>
              <w:t xml:space="preserve"> Pressechef für Deutschland und Vizepressechef für die EU. Ihre Rolle in der Talkshow ist es, </w:t>
            </w:r>
            <w:proofErr w:type="spellStart"/>
            <w:r>
              <w:rPr>
                <w:rFonts w:ascii="Arial" w:eastAsia="Arial" w:hAnsi="Arial" w:cs="Arial"/>
                <w:sz w:val="22"/>
                <w:szCs w:val="22"/>
              </w:rPr>
              <w:t>Huawei</w:t>
            </w:r>
            <w:proofErr w:type="spellEnd"/>
            <w:r>
              <w:rPr>
                <w:rFonts w:ascii="Arial" w:eastAsia="Arial" w:hAnsi="Arial" w:cs="Arial"/>
                <w:sz w:val="22"/>
                <w:szCs w:val="22"/>
              </w:rPr>
              <w:t xml:space="preserve"> als internationales, zuverlässiges Unternehmen darzustellen, welches in vielen Ländern tätig ist. Des Weiteren sollen sie die amerikanischen Bedenken mit passenden Argumenten widerlegen und vielleicht weitere Konfliktherde/Probleme mit Amerika öffnen, um von China abzulenken. Sie möchten die deutsche Bevölkerung überzeugen, dass China ein Partner und kein Gegner ist.</w:t>
            </w:r>
          </w:p>
        </w:tc>
      </w:tr>
      <w:tr w:rsidR="00E46DCC" w:rsidRPr="00A671A9" w14:paraId="24508E86" w14:textId="77777777" w:rsidTr="001476FD">
        <w:trPr>
          <w:trHeight w:val="2730"/>
        </w:trPr>
        <w:tc>
          <w:tcPr>
            <w:tcW w:w="96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D9A8D6" w14:textId="77777777" w:rsidR="00E46DCC" w:rsidRDefault="00B6103D" w:rsidP="001D680E">
            <w:pPr>
              <w:spacing w:line="360" w:lineRule="auto"/>
            </w:pPr>
            <w:r>
              <w:rPr>
                <w:rFonts w:ascii="Arial" w:eastAsia="Arial" w:hAnsi="Arial" w:cs="Arial"/>
                <w:sz w:val="22"/>
                <w:szCs w:val="22"/>
              </w:rPr>
              <w:t>Mögliche Quellen:</w:t>
            </w:r>
          </w:p>
          <w:p w14:paraId="002EFFCC" w14:textId="77777777" w:rsidR="00E46DCC" w:rsidRPr="00F47E62" w:rsidRDefault="00B6103D" w:rsidP="00A671A9">
            <w:pPr>
              <w:widowControl/>
              <w:numPr>
                <w:ilvl w:val="0"/>
                <w:numId w:val="26"/>
              </w:numPr>
              <w:pBdr>
                <w:top w:val="nil"/>
                <w:left w:val="nil"/>
                <w:bottom w:val="nil"/>
                <w:right w:val="nil"/>
                <w:between w:val="nil"/>
              </w:pBdr>
              <w:spacing w:after="60"/>
              <w:rPr>
                <w:lang w:val="en-GB"/>
              </w:rPr>
            </w:pPr>
            <w:r>
              <w:rPr>
                <w:rFonts w:ascii="Arial" w:eastAsia="Arial" w:hAnsi="Arial" w:cs="Arial"/>
                <w:color w:val="000000"/>
                <w:sz w:val="22"/>
                <w:szCs w:val="22"/>
              </w:rPr>
              <w:t xml:space="preserve">Peitz, Dirk (2019): Für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geht es um mehr als 5G. </w:t>
            </w:r>
            <w:r w:rsidRPr="00F47E62">
              <w:rPr>
                <w:rFonts w:ascii="Arial" w:eastAsia="Arial" w:hAnsi="Arial" w:cs="Arial"/>
                <w:color w:val="000000"/>
                <w:sz w:val="22"/>
                <w:szCs w:val="22"/>
                <w:lang w:val="en-GB"/>
              </w:rPr>
              <w:t xml:space="preserve">(URL: </w:t>
            </w:r>
            <w:hyperlink r:id="rId35">
              <w:r w:rsidRPr="00F47E62">
                <w:rPr>
                  <w:rFonts w:ascii="Arial" w:eastAsia="Arial" w:hAnsi="Arial" w:cs="Arial"/>
                  <w:color w:val="000000"/>
                  <w:sz w:val="22"/>
                  <w:szCs w:val="22"/>
                  <w:u w:val="single"/>
                  <w:lang w:val="en-GB"/>
                </w:rPr>
                <w:t>https://www.zeit.de/digital/internet/2019-03/usa-china-huawei-klage-handelskonflikt-5g/komplettansicht</w:t>
              </w:r>
            </w:hyperlink>
            <w:r w:rsidRPr="00F47E62">
              <w:rPr>
                <w:rFonts w:ascii="Calibri" w:eastAsia="Calibri" w:hAnsi="Calibri" w:cs="Calibri"/>
                <w:color w:val="000000"/>
                <w:sz w:val="22"/>
                <w:szCs w:val="22"/>
                <w:lang w:val="en-GB"/>
              </w:rPr>
              <w:t xml:space="preserve">, </w:t>
            </w:r>
            <w:r w:rsidRPr="00F47E62">
              <w:rPr>
                <w:rFonts w:ascii="Arial" w:eastAsia="Arial" w:hAnsi="Arial" w:cs="Arial"/>
                <w:color w:val="000000"/>
                <w:sz w:val="22"/>
                <w:szCs w:val="22"/>
                <w:lang w:val="en-GB"/>
              </w:rPr>
              <w:t>Stand: 20.03.2020).</w:t>
            </w:r>
          </w:p>
          <w:p w14:paraId="2617F7DF" w14:textId="77777777" w:rsidR="00E46DCC" w:rsidRDefault="00B6103D" w:rsidP="00A671A9">
            <w:pPr>
              <w:widowControl/>
              <w:numPr>
                <w:ilvl w:val="0"/>
                <w:numId w:val="26"/>
              </w:numPr>
              <w:pBdr>
                <w:top w:val="nil"/>
                <w:left w:val="nil"/>
                <w:bottom w:val="nil"/>
                <w:right w:val="nil"/>
                <w:between w:val="nil"/>
              </w:pBdr>
              <w:spacing w:after="60"/>
            </w:pPr>
            <w:proofErr w:type="spellStart"/>
            <w:r>
              <w:rPr>
                <w:rFonts w:ascii="Arial" w:eastAsia="Arial" w:hAnsi="Arial" w:cs="Arial"/>
                <w:color w:val="000000"/>
                <w:sz w:val="22"/>
                <w:szCs w:val="22"/>
              </w:rPr>
              <w:t>Ankenbrand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teilt die Welt im „Techno-Krieg“ (Material 13)</w:t>
            </w:r>
          </w:p>
          <w:p w14:paraId="008CF9CA" w14:textId="77777777" w:rsidR="00E46DCC" w:rsidRDefault="00B6103D" w:rsidP="00A671A9">
            <w:pPr>
              <w:widowControl/>
              <w:numPr>
                <w:ilvl w:val="0"/>
                <w:numId w:val="26"/>
              </w:numPr>
              <w:pBdr>
                <w:top w:val="nil"/>
                <w:left w:val="nil"/>
                <w:bottom w:val="nil"/>
                <w:right w:val="nil"/>
                <w:between w:val="nil"/>
              </w:pBdr>
              <w:spacing w:after="60"/>
            </w:pPr>
            <w:proofErr w:type="spellStart"/>
            <w:r>
              <w:rPr>
                <w:rFonts w:ascii="Arial" w:eastAsia="Arial" w:hAnsi="Arial" w:cs="Arial"/>
                <w:color w:val="000000"/>
                <w:sz w:val="22"/>
                <w:szCs w:val="22"/>
              </w:rPr>
              <w:t>Thumann</w:t>
            </w:r>
            <w:proofErr w:type="spellEnd"/>
            <w:r>
              <w:rPr>
                <w:rFonts w:ascii="Arial" w:eastAsia="Arial" w:hAnsi="Arial" w:cs="Arial"/>
                <w:color w:val="000000"/>
                <w:sz w:val="22"/>
                <w:szCs w:val="22"/>
              </w:rPr>
              <w:t>: Brandlinie eines Konflikts (M7)</w:t>
            </w:r>
          </w:p>
          <w:p w14:paraId="3B5758BB" w14:textId="77777777" w:rsidR="00E46DCC" w:rsidRPr="0082784C" w:rsidRDefault="00B6103D" w:rsidP="00A671A9">
            <w:pPr>
              <w:pStyle w:val="Listenabsatz"/>
              <w:numPr>
                <w:ilvl w:val="1"/>
                <w:numId w:val="26"/>
              </w:numPr>
              <w:pBdr>
                <w:top w:val="nil"/>
                <w:left w:val="nil"/>
                <w:bottom w:val="nil"/>
                <w:right w:val="nil"/>
                <w:between w:val="nil"/>
              </w:pBdr>
              <w:spacing w:after="60" w:line="240" w:lineRule="auto"/>
              <w:rPr>
                <w:rFonts w:cs="Calibri"/>
                <w:color w:val="000000"/>
              </w:rPr>
            </w:pPr>
            <w:proofErr w:type="spellStart"/>
            <w:r w:rsidRPr="0082784C">
              <w:rPr>
                <w:rFonts w:ascii="Arial" w:eastAsia="Arial" w:hAnsi="Arial" w:cs="Arial"/>
                <w:color w:val="000000"/>
              </w:rPr>
              <w:t>Huawei</w:t>
            </w:r>
            <w:proofErr w:type="spellEnd"/>
            <w:r w:rsidRPr="0082784C">
              <w:rPr>
                <w:rFonts w:ascii="Arial" w:eastAsia="Arial" w:hAnsi="Arial" w:cs="Arial"/>
                <w:color w:val="000000"/>
              </w:rPr>
              <w:t xml:space="preserve"> gerät in Machtkampf zwischen USA und China</w:t>
            </w:r>
          </w:p>
          <w:p w14:paraId="08B1B3EF" w14:textId="274A0D86" w:rsidR="001D680E" w:rsidRPr="001D680E" w:rsidRDefault="00B6103D" w:rsidP="00A671A9">
            <w:pPr>
              <w:widowControl/>
              <w:numPr>
                <w:ilvl w:val="0"/>
                <w:numId w:val="26"/>
              </w:numPr>
              <w:spacing w:after="60"/>
              <w:ind w:left="357" w:hanging="357"/>
              <w:rPr>
                <w:rFonts w:ascii="Arial" w:eastAsia="Times New Roman" w:hAnsi="Arial" w:cs="Arial"/>
                <w:sz w:val="22"/>
                <w:szCs w:val="22"/>
                <w:lang w:val="en-GB"/>
              </w:rPr>
            </w:pPr>
            <w:r>
              <w:rPr>
                <w:rFonts w:ascii="Arial" w:eastAsia="Arial" w:hAnsi="Arial" w:cs="Arial"/>
                <w:sz w:val="22"/>
                <w:szCs w:val="22"/>
              </w:rPr>
              <w:t xml:space="preserve">Merkur (Hrsg.) (2021). </w:t>
            </w:r>
            <w:proofErr w:type="spellStart"/>
            <w:r>
              <w:rPr>
                <w:rFonts w:ascii="Arial" w:eastAsia="Arial" w:hAnsi="Arial" w:cs="Arial"/>
                <w:sz w:val="22"/>
                <w:szCs w:val="22"/>
              </w:rPr>
              <w:t>Huawei</w:t>
            </w:r>
            <w:proofErr w:type="spellEnd"/>
            <w:r>
              <w:rPr>
                <w:rFonts w:ascii="Arial" w:eastAsia="Arial" w:hAnsi="Arial" w:cs="Arial"/>
                <w:sz w:val="22"/>
                <w:szCs w:val="22"/>
              </w:rPr>
              <w:t xml:space="preserve"> gerät in Machtkampf zwischen USA und China - Konzernchef erklärt neue Pläne. </w:t>
            </w:r>
            <w:r w:rsidRPr="00F47E62">
              <w:rPr>
                <w:rFonts w:ascii="Arial" w:eastAsia="Arial" w:hAnsi="Arial" w:cs="Arial"/>
                <w:sz w:val="22"/>
                <w:szCs w:val="22"/>
                <w:lang w:val="en-GB"/>
              </w:rPr>
              <w:t xml:space="preserve">(URL: </w:t>
            </w:r>
            <w:hyperlink r:id="rId36">
              <w:r w:rsidRPr="00F47E62">
                <w:rPr>
                  <w:rFonts w:ascii="Arial" w:eastAsia="Arial" w:hAnsi="Arial" w:cs="Arial"/>
                  <w:sz w:val="22"/>
                  <w:szCs w:val="22"/>
                  <w:u w:val="single"/>
                  <w:lang w:val="en-GB"/>
                </w:rPr>
                <w:t>https://www.merkur.de/wirtschaft/huawei-china-geopolitik-usa-technologie-5g-zr-90975086.html</w:t>
              </w:r>
            </w:hyperlink>
            <w:r w:rsidRPr="00F47E62">
              <w:rPr>
                <w:rFonts w:ascii="Arial" w:eastAsia="Arial" w:hAnsi="Arial" w:cs="Arial"/>
                <w:sz w:val="22"/>
                <w:szCs w:val="22"/>
                <w:lang w:val="en-GB"/>
              </w:rPr>
              <w:t>, Stand: 20.</w:t>
            </w:r>
            <w:r w:rsidRPr="001D680E">
              <w:rPr>
                <w:rFonts w:ascii="Arial" w:eastAsia="Arial" w:hAnsi="Arial" w:cs="Arial"/>
                <w:sz w:val="22"/>
                <w:szCs w:val="22"/>
                <w:lang w:val="en-GB"/>
              </w:rPr>
              <w:t>10.2021)</w:t>
            </w:r>
          </w:p>
        </w:tc>
      </w:tr>
    </w:tbl>
    <w:p w14:paraId="43497044" w14:textId="65B414F1" w:rsidR="001476FD" w:rsidRDefault="001476FD">
      <w:pPr>
        <w:rPr>
          <w:rFonts w:ascii="Arial" w:hAnsi="Arial" w:cs="Arial"/>
          <w:sz w:val="22"/>
          <w:szCs w:val="22"/>
          <w:lang w:val="en-GB"/>
        </w:rPr>
      </w:pPr>
    </w:p>
    <w:p w14:paraId="48945730" w14:textId="3E9B3502" w:rsidR="00A671A9" w:rsidRDefault="00A671A9">
      <w:pPr>
        <w:rPr>
          <w:rFonts w:ascii="Arial" w:hAnsi="Arial" w:cs="Arial"/>
          <w:sz w:val="22"/>
          <w:szCs w:val="22"/>
          <w:lang w:val="en-GB"/>
        </w:rPr>
      </w:pPr>
    </w:p>
    <w:p w14:paraId="634D6132" w14:textId="143B18CB" w:rsidR="00A671A9" w:rsidRDefault="00A671A9">
      <w:pPr>
        <w:rPr>
          <w:rFonts w:ascii="Arial" w:hAnsi="Arial" w:cs="Arial"/>
          <w:sz w:val="22"/>
          <w:szCs w:val="22"/>
          <w:lang w:val="en-GB"/>
        </w:rPr>
      </w:pPr>
    </w:p>
    <w:p w14:paraId="3A32DF77" w14:textId="7229D07B" w:rsidR="00073489" w:rsidRDefault="00073489">
      <w:pPr>
        <w:rPr>
          <w:rFonts w:ascii="Arial" w:hAnsi="Arial" w:cs="Arial"/>
          <w:sz w:val="22"/>
          <w:szCs w:val="22"/>
          <w:lang w:val="en-GB"/>
        </w:rPr>
      </w:pPr>
    </w:p>
    <w:p w14:paraId="492FEDCD" w14:textId="77777777" w:rsidR="00073489" w:rsidRDefault="00073489">
      <w:pPr>
        <w:rPr>
          <w:rFonts w:ascii="Arial" w:hAnsi="Arial" w:cs="Arial"/>
          <w:sz w:val="22"/>
          <w:szCs w:val="22"/>
          <w:lang w:val="en-GB"/>
        </w:rPr>
      </w:pPr>
    </w:p>
    <w:p w14:paraId="1ADD7504" w14:textId="45CB4258" w:rsidR="00A671A9" w:rsidRDefault="00A671A9">
      <w:pPr>
        <w:rPr>
          <w:rFonts w:ascii="Arial" w:hAnsi="Arial" w:cs="Arial"/>
          <w:sz w:val="22"/>
          <w:szCs w:val="22"/>
          <w:lang w:val="en-GB"/>
        </w:rPr>
      </w:pPr>
    </w:p>
    <w:p w14:paraId="21BD0502" w14:textId="77777777" w:rsidR="00073489" w:rsidRDefault="00073489">
      <w:pPr>
        <w:rPr>
          <w:rFonts w:ascii="Arial" w:hAnsi="Arial" w:cs="Arial"/>
          <w:sz w:val="22"/>
          <w:szCs w:val="22"/>
          <w:lang w:val="en-GB"/>
        </w:rPr>
      </w:pPr>
    </w:p>
    <w:p w14:paraId="1B888FDD" w14:textId="77777777" w:rsidR="00A671A9" w:rsidRPr="00A671A9" w:rsidRDefault="00A671A9">
      <w:pPr>
        <w:rPr>
          <w:rFonts w:ascii="Arial" w:hAnsi="Arial" w:cs="Arial"/>
          <w:sz w:val="22"/>
          <w:szCs w:val="22"/>
          <w:lang w:val="en-GB"/>
        </w:rPr>
      </w:pPr>
    </w:p>
    <w:tbl>
      <w:tblPr>
        <w:tblStyle w:val="a2"/>
        <w:tblW w:w="9617" w:type="dxa"/>
        <w:tblInd w:w="9" w:type="dxa"/>
        <w:tblLayout w:type="fixed"/>
        <w:tblLook w:val="0400" w:firstRow="0" w:lastRow="0" w:firstColumn="0" w:lastColumn="0" w:noHBand="0" w:noVBand="1"/>
      </w:tblPr>
      <w:tblGrid>
        <w:gridCol w:w="9617"/>
      </w:tblGrid>
      <w:tr w:rsidR="00E46DCC" w14:paraId="23373D33" w14:textId="77777777" w:rsidTr="001476FD">
        <w:tc>
          <w:tcPr>
            <w:tcW w:w="96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623927" w14:textId="77777777" w:rsidR="00E46DCC" w:rsidRDefault="00B6103D">
            <w:pPr>
              <w:spacing w:line="360" w:lineRule="auto"/>
              <w:jc w:val="center"/>
            </w:pPr>
            <w:r>
              <w:rPr>
                <w:rFonts w:ascii="Arial" w:eastAsia="Arial" w:hAnsi="Arial" w:cs="Arial"/>
                <w:b/>
                <w:sz w:val="22"/>
                <w:szCs w:val="22"/>
              </w:rPr>
              <w:t>Mitglied der Bundesregierung: Minister*in für Digitalisierung oder Innenpolitik</w:t>
            </w:r>
          </w:p>
        </w:tc>
      </w:tr>
      <w:tr w:rsidR="00E46DCC" w14:paraId="6A641874" w14:textId="77777777" w:rsidTr="001476FD">
        <w:tc>
          <w:tcPr>
            <w:tcW w:w="96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339191" w14:textId="7388CA9F" w:rsidR="00E46DCC" w:rsidRDefault="00B6103D" w:rsidP="00073489">
            <w:pPr>
              <w:spacing w:before="28" w:line="300" w:lineRule="auto"/>
              <w:jc w:val="both"/>
            </w:pPr>
            <w:r>
              <w:rPr>
                <w:rFonts w:ascii="Arial" w:eastAsia="Arial" w:hAnsi="Arial" w:cs="Arial"/>
                <w:sz w:val="22"/>
                <w:szCs w:val="22"/>
              </w:rPr>
              <w:t>Sie sind Minister*in für Digitalisierung oder Innenpolitik. Stellen Sie die Ziele der Bundesregierung zum Thema 5G und Datensicherheit dar. Dabei können Sie sich gern auf das Gesetz zur IT-Sicherheit beziehen. Außerdem müssen Sie die deutschen Interessen (</w:t>
            </w:r>
            <w:r w:rsidR="001D680E">
              <w:rPr>
                <w:rFonts w:ascii="Arial" w:eastAsia="Arial" w:hAnsi="Arial" w:cs="Arial"/>
                <w:sz w:val="22"/>
                <w:szCs w:val="22"/>
              </w:rPr>
              <w:t>z. </w:t>
            </w:r>
            <w:proofErr w:type="gramStart"/>
            <w:r w:rsidR="001D680E">
              <w:rPr>
                <w:rFonts w:ascii="Arial" w:eastAsia="Arial" w:hAnsi="Arial" w:cs="Arial"/>
                <w:sz w:val="22"/>
                <w:szCs w:val="22"/>
              </w:rPr>
              <w:t>B.</w:t>
            </w:r>
            <w:r>
              <w:rPr>
                <w:rFonts w:ascii="Arial" w:eastAsia="Arial" w:hAnsi="Arial" w:cs="Arial"/>
                <w:sz w:val="22"/>
                <w:szCs w:val="22"/>
              </w:rPr>
              <w:t>.</w:t>
            </w:r>
            <w:proofErr w:type="gramEnd"/>
            <w:r>
              <w:rPr>
                <w:rFonts w:ascii="Arial" w:eastAsia="Arial" w:hAnsi="Arial" w:cs="Arial"/>
                <w:sz w:val="22"/>
                <w:szCs w:val="22"/>
              </w:rPr>
              <w:t xml:space="preserve"> Handels- und Wirtschaftsinteressen mit China und den USA) in diesem internationalen Konflikt berücksichtigen und in die Argumentation einfließen lassen. Überzeugen Sie die Zuschauer von dem Gesetz und der Bedeutung der deutschen Position. Des Weiteren sollten Sie während der Talkshow zu verstehen geben, dass das Gesetz sich nicht nur auf </w:t>
            </w:r>
            <w:proofErr w:type="spellStart"/>
            <w:r>
              <w:rPr>
                <w:rFonts w:ascii="Arial" w:eastAsia="Arial" w:hAnsi="Arial" w:cs="Arial"/>
                <w:sz w:val="22"/>
                <w:szCs w:val="22"/>
              </w:rPr>
              <w:t>Huawei</w:t>
            </w:r>
            <w:proofErr w:type="spellEnd"/>
            <w:r>
              <w:rPr>
                <w:rFonts w:ascii="Arial" w:eastAsia="Arial" w:hAnsi="Arial" w:cs="Arial"/>
                <w:sz w:val="22"/>
                <w:szCs w:val="22"/>
              </w:rPr>
              <w:t xml:space="preserve"> bezieht.</w:t>
            </w:r>
          </w:p>
        </w:tc>
      </w:tr>
      <w:tr w:rsidR="00E46DCC" w:rsidRPr="00A671A9" w14:paraId="5DC1F410" w14:textId="77777777" w:rsidTr="001476FD">
        <w:tc>
          <w:tcPr>
            <w:tcW w:w="96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0AFD7F" w14:textId="77777777" w:rsidR="00E46DCC" w:rsidRPr="002B1692" w:rsidRDefault="00B6103D" w:rsidP="002B1692">
            <w:pPr>
              <w:spacing w:line="360" w:lineRule="auto"/>
              <w:rPr>
                <w:rFonts w:ascii="Arial" w:hAnsi="Arial" w:cs="Arial"/>
              </w:rPr>
            </w:pPr>
            <w:r>
              <w:rPr>
                <w:rFonts w:ascii="Arial" w:eastAsia="Arial" w:hAnsi="Arial" w:cs="Arial"/>
                <w:sz w:val="22"/>
                <w:szCs w:val="22"/>
              </w:rPr>
              <w:t>Mögliche Quelle</w:t>
            </w:r>
            <w:r w:rsidRPr="002B1692">
              <w:rPr>
                <w:rFonts w:ascii="Arial" w:eastAsia="Arial" w:hAnsi="Arial" w:cs="Arial"/>
                <w:sz w:val="22"/>
                <w:szCs w:val="22"/>
              </w:rPr>
              <w:t>n:</w:t>
            </w:r>
          </w:p>
          <w:p w14:paraId="49ABC56E" w14:textId="77777777" w:rsidR="00E46DCC" w:rsidRPr="00F47E62" w:rsidRDefault="00B6103D" w:rsidP="00A671A9">
            <w:pPr>
              <w:widowControl/>
              <w:numPr>
                <w:ilvl w:val="0"/>
                <w:numId w:val="27"/>
              </w:numPr>
              <w:pBdr>
                <w:top w:val="nil"/>
                <w:left w:val="nil"/>
                <w:bottom w:val="nil"/>
                <w:right w:val="nil"/>
                <w:between w:val="nil"/>
              </w:pBdr>
              <w:spacing w:after="120"/>
              <w:ind w:left="357" w:hanging="357"/>
              <w:rPr>
                <w:lang w:val="en-GB"/>
              </w:rPr>
            </w:pPr>
            <w:r>
              <w:rPr>
                <w:rFonts w:ascii="Arial" w:eastAsia="Arial" w:hAnsi="Arial" w:cs="Arial"/>
                <w:color w:val="000000"/>
                <w:sz w:val="22"/>
                <w:szCs w:val="22"/>
              </w:rPr>
              <w:t xml:space="preserve">Süddeutsche Zeitung (Hrsg.) (2021): Bundestag verabschiedet verschärftes IT-Sicherheitskonzept. </w:t>
            </w:r>
            <w:r w:rsidRPr="00F47E62">
              <w:rPr>
                <w:rFonts w:ascii="Arial" w:eastAsia="Arial" w:hAnsi="Arial" w:cs="Arial"/>
                <w:color w:val="000000"/>
                <w:sz w:val="22"/>
                <w:szCs w:val="22"/>
                <w:lang w:val="en-GB"/>
              </w:rPr>
              <w:t xml:space="preserve">(URL: </w:t>
            </w:r>
            <w:hyperlink r:id="rId37">
              <w:r w:rsidRPr="00F47E62">
                <w:rPr>
                  <w:rFonts w:ascii="Arial" w:eastAsia="Arial" w:hAnsi="Arial" w:cs="Arial"/>
                  <w:color w:val="000000"/>
                  <w:sz w:val="22"/>
                  <w:szCs w:val="22"/>
                  <w:u w:val="single"/>
                  <w:lang w:val="en-GB"/>
                </w:rPr>
                <w:t>https://www.sueddeutsche.de/politik/bundestag-bundestag-verabschiedet-verschaerftes-it-sicherheitsgesetz-dpa.urn-newsml-dpa-com-20090101-210423-99-325158</w:t>
              </w:r>
            </w:hyperlink>
            <w:r w:rsidRPr="00F47E62">
              <w:rPr>
                <w:rFonts w:ascii="Arial" w:eastAsia="Arial" w:hAnsi="Arial" w:cs="Arial"/>
                <w:color w:val="000000"/>
                <w:sz w:val="22"/>
                <w:szCs w:val="22"/>
                <w:lang w:val="en-GB"/>
              </w:rPr>
              <w:t>, Stand: 20.10.2021).</w:t>
            </w:r>
          </w:p>
        </w:tc>
      </w:tr>
    </w:tbl>
    <w:p w14:paraId="74BCE140" w14:textId="77777777" w:rsidR="00E46DCC" w:rsidRPr="00F47E62" w:rsidRDefault="00E46DCC" w:rsidP="001476FD">
      <w:pPr>
        <w:rPr>
          <w:rFonts w:ascii="Arial" w:eastAsia="Arial" w:hAnsi="Arial" w:cs="Arial"/>
          <w:sz w:val="22"/>
          <w:szCs w:val="22"/>
          <w:lang w:val="en-GB"/>
        </w:rPr>
      </w:pPr>
    </w:p>
    <w:tbl>
      <w:tblPr>
        <w:tblStyle w:val="a3"/>
        <w:tblW w:w="9659" w:type="dxa"/>
        <w:tblInd w:w="-5" w:type="dxa"/>
        <w:tblLayout w:type="fixed"/>
        <w:tblLook w:val="0400" w:firstRow="0" w:lastRow="0" w:firstColumn="0" w:lastColumn="0" w:noHBand="0" w:noVBand="1"/>
      </w:tblPr>
      <w:tblGrid>
        <w:gridCol w:w="9659"/>
      </w:tblGrid>
      <w:tr w:rsidR="00E46DCC" w14:paraId="3CD8DF1D" w14:textId="77777777" w:rsidTr="001476FD">
        <w:tc>
          <w:tcPr>
            <w:tcW w:w="9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0159A5" w14:textId="77777777" w:rsidR="00E46DCC" w:rsidRDefault="00B6103D">
            <w:pPr>
              <w:spacing w:line="360" w:lineRule="auto"/>
              <w:jc w:val="center"/>
            </w:pPr>
            <w:r>
              <w:rPr>
                <w:rFonts w:ascii="Arial" w:eastAsia="Arial" w:hAnsi="Arial" w:cs="Arial"/>
                <w:b/>
                <w:sz w:val="22"/>
                <w:szCs w:val="22"/>
              </w:rPr>
              <w:t>Vertreter der deutschen Telekom</w:t>
            </w:r>
          </w:p>
        </w:tc>
      </w:tr>
      <w:tr w:rsidR="00E46DCC" w14:paraId="0FA99D5A" w14:textId="77777777" w:rsidTr="001476FD">
        <w:tc>
          <w:tcPr>
            <w:tcW w:w="9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BB9E02" w14:textId="69060DFA" w:rsidR="001A33E4" w:rsidRPr="001A33E4" w:rsidRDefault="00B6103D" w:rsidP="00073489">
            <w:pPr>
              <w:spacing w:line="300" w:lineRule="auto"/>
              <w:jc w:val="both"/>
              <w:rPr>
                <w:rFonts w:ascii="Arial" w:eastAsia="Arial" w:hAnsi="Arial" w:cs="Arial"/>
                <w:sz w:val="22"/>
                <w:szCs w:val="22"/>
              </w:rPr>
            </w:pPr>
            <w:r>
              <w:rPr>
                <w:rFonts w:ascii="Arial" w:eastAsia="Arial" w:hAnsi="Arial" w:cs="Arial"/>
                <w:sz w:val="22"/>
                <w:szCs w:val="22"/>
              </w:rPr>
              <w:t>Sie sind Pressesprecher od</w:t>
            </w:r>
            <w:r w:rsidRPr="001A33E4">
              <w:rPr>
                <w:rFonts w:ascii="Arial" w:eastAsia="Arial" w:hAnsi="Arial" w:cs="Arial"/>
                <w:sz w:val="22"/>
                <w:szCs w:val="22"/>
              </w:rPr>
              <w:t xml:space="preserve">er Vorstandsvorsitzender der Telekom. Sprechen Sie diplomatisch über positive Erfahrungen und Vorteile der internationalen Zusammenarbeit mit chinesischen Firmen wie </w:t>
            </w:r>
            <w:proofErr w:type="spellStart"/>
            <w:r w:rsidRPr="001A33E4">
              <w:rPr>
                <w:rFonts w:ascii="Arial" w:eastAsia="Arial" w:hAnsi="Arial" w:cs="Arial"/>
                <w:sz w:val="22"/>
                <w:szCs w:val="22"/>
              </w:rPr>
              <w:t>Huawei</w:t>
            </w:r>
            <w:proofErr w:type="spellEnd"/>
            <w:r w:rsidRPr="001A33E4">
              <w:rPr>
                <w:rFonts w:ascii="Arial" w:eastAsia="Arial" w:hAnsi="Arial" w:cs="Arial"/>
                <w:sz w:val="22"/>
                <w:szCs w:val="22"/>
              </w:rPr>
              <w:t xml:space="preserve"> oder europäischen Firmen wie Nokia oder Ericsson. Erwähnen Sie ebenfalls Schritte, die unternommen wurden, um sich an das neue IT-Sicherheitsgesetz der Bundes</w:t>
            </w:r>
            <w:r w:rsidR="00636596">
              <w:rPr>
                <w:rFonts w:ascii="Arial" w:eastAsia="Arial" w:hAnsi="Arial" w:cs="Arial"/>
                <w:sz w:val="22"/>
                <w:szCs w:val="22"/>
              </w:rPr>
              <w:softHyphen/>
            </w:r>
            <w:r w:rsidRPr="001A33E4">
              <w:rPr>
                <w:rFonts w:ascii="Arial" w:eastAsia="Arial" w:hAnsi="Arial" w:cs="Arial"/>
                <w:sz w:val="22"/>
                <w:szCs w:val="22"/>
              </w:rPr>
              <w:t xml:space="preserve">regierung zu halten. Vergessen Sie nicht negative Aspekte anzusprechen, falls der Ausbau mit </w:t>
            </w:r>
            <w:proofErr w:type="spellStart"/>
            <w:r w:rsidRPr="001A33E4">
              <w:rPr>
                <w:rFonts w:ascii="Arial" w:eastAsia="Arial" w:hAnsi="Arial" w:cs="Arial"/>
                <w:sz w:val="22"/>
                <w:szCs w:val="22"/>
              </w:rPr>
              <w:t>Huawei</w:t>
            </w:r>
            <w:proofErr w:type="spellEnd"/>
            <w:r w:rsidRPr="001A33E4">
              <w:rPr>
                <w:rFonts w:ascii="Arial" w:eastAsia="Arial" w:hAnsi="Arial" w:cs="Arial"/>
                <w:sz w:val="22"/>
                <w:szCs w:val="22"/>
              </w:rPr>
              <w:t xml:space="preserve"> noch stärker ausgebremst wird. Auch Kundenwünsche können thematisiert werden.</w:t>
            </w:r>
          </w:p>
        </w:tc>
      </w:tr>
      <w:tr w:rsidR="00E46DCC" w:rsidRPr="00A671A9" w14:paraId="60ADBA9A" w14:textId="77777777" w:rsidTr="00636596">
        <w:trPr>
          <w:trHeight w:val="1740"/>
        </w:trPr>
        <w:tc>
          <w:tcPr>
            <w:tcW w:w="9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064B60" w14:textId="77777777" w:rsidR="00E46DCC" w:rsidRDefault="00B6103D" w:rsidP="002B1692">
            <w:pPr>
              <w:spacing w:line="360" w:lineRule="auto"/>
            </w:pPr>
            <w:r>
              <w:rPr>
                <w:rFonts w:ascii="Arial" w:eastAsia="Arial" w:hAnsi="Arial" w:cs="Arial"/>
                <w:sz w:val="22"/>
                <w:szCs w:val="22"/>
              </w:rPr>
              <w:t>Mögliche Quellen:</w:t>
            </w:r>
          </w:p>
          <w:p w14:paraId="01869F3C" w14:textId="77777777" w:rsidR="00E46DCC" w:rsidRPr="00F47E62" w:rsidRDefault="00B6103D" w:rsidP="00A671A9">
            <w:pPr>
              <w:widowControl/>
              <w:numPr>
                <w:ilvl w:val="0"/>
                <w:numId w:val="28"/>
              </w:numPr>
              <w:pBdr>
                <w:top w:val="nil"/>
                <w:left w:val="nil"/>
                <w:bottom w:val="nil"/>
                <w:right w:val="nil"/>
                <w:between w:val="nil"/>
              </w:pBdr>
              <w:spacing w:after="60"/>
              <w:rPr>
                <w:rFonts w:ascii="Arial" w:eastAsia="Arial" w:hAnsi="Arial" w:cs="Arial"/>
                <w:color w:val="000000"/>
                <w:sz w:val="22"/>
                <w:szCs w:val="22"/>
                <w:lang w:val="en-GB"/>
              </w:rPr>
            </w:pPr>
            <w:r>
              <w:rPr>
                <w:rFonts w:ascii="Arial" w:eastAsia="Arial" w:hAnsi="Arial" w:cs="Arial"/>
                <w:color w:val="000000"/>
                <w:sz w:val="22"/>
                <w:szCs w:val="22"/>
              </w:rPr>
              <w:t xml:space="preserve">Ehrhardt, Mischa (2020): Telekom,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und der 5G Ausbau. </w:t>
            </w:r>
            <w:r w:rsidRPr="00F47E62">
              <w:rPr>
                <w:rFonts w:ascii="Arial" w:eastAsia="Arial" w:hAnsi="Arial" w:cs="Arial"/>
                <w:color w:val="000000"/>
                <w:sz w:val="22"/>
                <w:szCs w:val="22"/>
                <w:lang w:val="en-GB"/>
              </w:rPr>
              <w:t xml:space="preserve">(URL: </w:t>
            </w:r>
            <w:hyperlink r:id="rId38">
              <w:r w:rsidRPr="00F47E62">
                <w:rPr>
                  <w:rFonts w:ascii="Arial" w:eastAsia="Arial" w:hAnsi="Arial" w:cs="Arial"/>
                  <w:color w:val="000000"/>
                  <w:sz w:val="22"/>
                  <w:szCs w:val="22"/>
                  <w:u w:val="single"/>
                  <w:lang w:val="en-GB"/>
                </w:rPr>
                <w:t>https://www.dw.com/de/telekom-huawei-und-der-5g-ausbau/a-53844456</w:t>
              </w:r>
            </w:hyperlink>
            <w:r w:rsidRPr="00F47E62">
              <w:rPr>
                <w:rFonts w:ascii="Arial" w:eastAsia="Arial" w:hAnsi="Arial" w:cs="Arial"/>
                <w:color w:val="000000"/>
                <w:sz w:val="22"/>
                <w:szCs w:val="22"/>
                <w:lang w:val="en-GB"/>
              </w:rPr>
              <w:t>, Stand: 20.10.2020).</w:t>
            </w:r>
          </w:p>
          <w:p w14:paraId="24976FEE" w14:textId="77777777" w:rsidR="00E46DCC" w:rsidRPr="00F47E62" w:rsidRDefault="00B6103D" w:rsidP="00A671A9">
            <w:pPr>
              <w:widowControl/>
              <w:numPr>
                <w:ilvl w:val="0"/>
                <w:numId w:val="28"/>
              </w:numPr>
              <w:pBdr>
                <w:top w:val="nil"/>
                <w:left w:val="nil"/>
                <w:bottom w:val="nil"/>
                <w:right w:val="nil"/>
                <w:between w:val="nil"/>
              </w:pBdr>
              <w:spacing w:after="60"/>
              <w:ind w:left="357" w:hanging="357"/>
              <w:rPr>
                <w:lang w:val="en-GB"/>
              </w:rPr>
            </w:pPr>
            <w:proofErr w:type="spellStart"/>
            <w:r>
              <w:rPr>
                <w:rFonts w:ascii="Arial" w:eastAsia="Arial" w:hAnsi="Arial" w:cs="Arial"/>
                <w:color w:val="000000"/>
                <w:sz w:val="22"/>
                <w:szCs w:val="22"/>
              </w:rPr>
              <w:t>Gammelin</w:t>
            </w:r>
            <w:proofErr w:type="spellEnd"/>
            <w:r>
              <w:rPr>
                <w:rFonts w:ascii="Arial" w:eastAsia="Arial" w:hAnsi="Arial" w:cs="Arial"/>
                <w:color w:val="000000"/>
                <w:sz w:val="22"/>
                <w:szCs w:val="22"/>
              </w:rPr>
              <w:t xml:space="preserve">, Cerstin (2019): USA drohen Deutschland wegen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w:t>
            </w:r>
            <w:r w:rsidRPr="00F47E62">
              <w:rPr>
                <w:rFonts w:ascii="Arial" w:eastAsia="Arial" w:hAnsi="Arial" w:cs="Arial"/>
                <w:color w:val="000000"/>
                <w:sz w:val="22"/>
                <w:szCs w:val="22"/>
                <w:lang w:val="en-GB"/>
              </w:rPr>
              <w:t xml:space="preserve">(URL: </w:t>
            </w:r>
            <w:hyperlink r:id="rId39">
              <w:r w:rsidRPr="00F47E62">
                <w:rPr>
                  <w:rFonts w:ascii="Arial" w:eastAsia="Arial" w:hAnsi="Arial" w:cs="Arial"/>
                  <w:color w:val="000000"/>
                  <w:sz w:val="22"/>
                  <w:szCs w:val="22"/>
                  <w:u w:val="single"/>
                  <w:lang w:val="en-GB"/>
                </w:rPr>
                <w:t>https://www.sueddeutsche.de/wirtschaft/huawei-deutschland-usa-1.4364012</w:t>
              </w:r>
            </w:hyperlink>
            <w:r w:rsidRPr="00F47E62">
              <w:rPr>
                <w:rFonts w:ascii="Arial" w:eastAsia="Arial" w:hAnsi="Arial" w:cs="Arial"/>
                <w:color w:val="000000"/>
                <w:sz w:val="22"/>
                <w:szCs w:val="22"/>
                <w:lang w:val="en-GB"/>
              </w:rPr>
              <w:t>, (Stand: 20.03.2020)</w:t>
            </w:r>
          </w:p>
        </w:tc>
      </w:tr>
    </w:tbl>
    <w:p w14:paraId="03DC93AF" w14:textId="77777777" w:rsidR="00E46DCC" w:rsidRPr="00F47E62" w:rsidRDefault="00E46DCC" w:rsidP="001476FD">
      <w:pPr>
        <w:rPr>
          <w:rFonts w:ascii="Arial" w:eastAsia="Arial" w:hAnsi="Arial" w:cs="Arial"/>
          <w:sz w:val="22"/>
          <w:szCs w:val="22"/>
          <w:lang w:val="en-GB"/>
        </w:rPr>
      </w:pPr>
    </w:p>
    <w:tbl>
      <w:tblPr>
        <w:tblStyle w:val="a4"/>
        <w:tblW w:w="9625" w:type="dxa"/>
        <w:tblInd w:w="29" w:type="dxa"/>
        <w:tblLayout w:type="fixed"/>
        <w:tblLook w:val="0400" w:firstRow="0" w:lastRow="0" w:firstColumn="0" w:lastColumn="0" w:noHBand="0" w:noVBand="1"/>
      </w:tblPr>
      <w:tblGrid>
        <w:gridCol w:w="9625"/>
      </w:tblGrid>
      <w:tr w:rsidR="00E46DCC" w14:paraId="5B52AD6E" w14:textId="77777777" w:rsidTr="001D680E">
        <w:tc>
          <w:tcPr>
            <w:tcW w:w="9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D8055D" w14:textId="1545B03D" w:rsidR="00E46DCC" w:rsidRDefault="001D680E" w:rsidP="001D680E">
            <w:pPr>
              <w:spacing w:line="360" w:lineRule="auto"/>
              <w:ind w:left="2"/>
            </w:pPr>
            <w:bookmarkStart w:id="36" w:name="_2xcytpi" w:colFirst="0" w:colLast="0"/>
            <w:bookmarkEnd w:id="36"/>
            <w:r>
              <w:rPr>
                <w:rFonts w:ascii="Arial" w:eastAsia="Arial" w:hAnsi="Arial" w:cs="Arial"/>
                <w:b/>
                <w:sz w:val="22"/>
                <w:szCs w:val="22"/>
              </w:rPr>
              <w:t>US-Amerikaner</w:t>
            </w:r>
            <w:r w:rsidR="00B6103D">
              <w:rPr>
                <w:rFonts w:ascii="Arial" w:eastAsia="Arial" w:hAnsi="Arial" w:cs="Arial"/>
                <w:b/>
                <w:sz w:val="22"/>
                <w:szCs w:val="22"/>
              </w:rPr>
              <w:t xml:space="preserve">/Politiker/Redakteur/Botschafter (Forderung nach Ausschluss </w:t>
            </w:r>
            <w:proofErr w:type="spellStart"/>
            <w:r w:rsidR="00B6103D">
              <w:rPr>
                <w:rFonts w:ascii="Arial" w:eastAsia="Arial" w:hAnsi="Arial" w:cs="Arial"/>
                <w:b/>
                <w:sz w:val="22"/>
                <w:szCs w:val="22"/>
              </w:rPr>
              <w:t>Huaweis</w:t>
            </w:r>
            <w:proofErr w:type="spellEnd"/>
            <w:r w:rsidR="00B6103D">
              <w:rPr>
                <w:rFonts w:ascii="Arial" w:eastAsia="Arial" w:hAnsi="Arial" w:cs="Arial"/>
                <w:b/>
                <w:sz w:val="22"/>
                <w:szCs w:val="22"/>
              </w:rPr>
              <w:t>')</w:t>
            </w:r>
          </w:p>
        </w:tc>
      </w:tr>
      <w:tr w:rsidR="00E46DCC" w14:paraId="5549E39E" w14:textId="77777777" w:rsidTr="001D680E">
        <w:tc>
          <w:tcPr>
            <w:tcW w:w="9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41E70F" w14:textId="77777777" w:rsidR="00E46DCC" w:rsidRDefault="00B6103D" w:rsidP="00073489">
            <w:pPr>
              <w:spacing w:line="300" w:lineRule="auto"/>
              <w:jc w:val="both"/>
            </w:pPr>
            <w:r>
              <w:rPr>
                <w:rFonts w:ascii="Arial" w:eastAsia="Arial" w:hAnsi="Arial" w:cs="Arial"/>
                <w:sz w:val="22"/>
                <w:szCs w:val="22"/>
              </w:rPr>
              <w:t xml:space="preserve">Sie sind Botschafter der USA in Deutschland und davon überzeugt, dass </w:t>
            </w:r>
            <w:proofErr w:type="spellStart"/>
            <w:r>
              <w:rPr>
                <w:rFonts w:ascii="Arial" w:eastAsia="Arial" w:hAnsi="Arial" w:cs="Arial"/>
                <w:sz w:val="22"/>
                <w:szCs w:val="22"/>
              </w:rPr>
              <w:t>Huawei</w:t>
            </w:r>
            <w:proofErr w:type="spellEnd"/>
            <w:r>
              <w:rPr>
                <w:rFonts w:ascii="Arial" w:eastAsia="Arial" w:hAnsi="Arial" w:cs="Arial"/>
                <w:sz w:val="22"/>
                <w:szCs w:val="22"/>
              </w:rPr>
              <w:t xml:space="preserve"> und weitere chinesische Technologiekonzerne zusammen mit China versuchen könnten, Daten zu stehlen und ihre digitale Macht gegenüber den USA und Europa einzusetzen. Versuchen Sie die deutschen Politiker und Firmen davon zu überzeugen, dass eine Kooperation im 5G-Bereich und anderen digitalen Sektoren mit </w:t>
            </w:r>
            <w:proofErr w:type="spellStart"/>
            <w:r>
              <w:rPr>
                <w:rFonts w:ascii="Arial" w:eastAsia="Arial" w:hAnsi="Arial" w:cs="Arial"/>
                <w:sz w:val="22"/>
                <w:szCs w:val="22"/>
              </w:rPr>
              <w:t>Huawei</w:t>
            </w:r>
            <w:proofErr w:type="spellEnd"/>
            <w:r>
              <w:rPr>
                <w:rFonts w:ascii="Arial" w:eastAsia="Arial" w:hAnsi="Arial" w:cs="Arial"/>
                <w:sz w:val="22"/>
                <w:szCs w:val="22"/>
              </w:rPr>
              <w:t xml:space="preserve"> gefährlich für die nationale Sicherheit sowie die Datensicherheit sein kann.</w:t>
            </w:r>
          </w:p>
        </w:tc>
      </w:tr>
      <w:tr w:rsidR="00E46DCC" w:rsidRPr="00A671A9" w14:paraId="142A524F" w14:textId="77777777" w:rsidTr="001D680E">
        <w:tc>
          <w:tcPr>
            <w:tcW w:w="9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E14F2" w14:textId="77777777" w:rsidR="00E46DCC" w:rsidRDefault="00B6103D" w:rsidP="00A671A9">
            <w:pPr>
              <w:spacing w:after="60" w:line="360" w:lineRule="auto"/>
            </w:pPr>
            <w:r>
              <w:rPr>
                <w:rFonts w:ascii="Arial" w:eastAsia="Arial" w:hAnsi="Arial" w:cs="Arial"/>
                <w:sz w:val="22"/>
                <w:szCs w:val="22"/>
              </w:rPr>
              <w:t>Mögliche Quellen:</w:t>
            </w:r>
          </w:p>
          <w:p w14:paraId="476634A5" w14:textId="77777777" w:rsidR="00E46DCC" w:rsidRPr="00F47E62" w:rsidRDefault="00B6103D" w:rsidP="00A671A9">
            <w:pPr>
              <w:widowControl/>
              <w:numPr>
                <w:ilvl w:val="0"/>
                <w:numId w:val="29"/>
              </w:numPr>
              <w:pBdr>
                <w:top w:val="nil"/>
                <w:left w:val="nil"/>
                <w:bottom w:val="nil"/>
                <w:right w:val="nil"/>
                <w:between w:val="nil"/>
              </w:pBdr>
              <w:spacing w:after="60"/>
              <w:ind w:left="357" w:hanging="357"/>
              <w:rPr>
                <w:rFonts w:ascii="Arial" w:eastAsia="Arial" w:hAnsi="Arial" w:cs="Arial"/>
                <w:color w:val="000000"/>
                <w:sz w:val="22"/>
                <w:szCs w:val="22"/>
                <w:lang w:val="en-GB"/>
              </w:rPr>
            </w:pPr>
            <w:r>
              <w:rPr>
                <w:rFonts w:ascii="Arial" w:eastAsia="Arial" w:hAnsi="Arial" w:cs="Arial"/>
                <w:color w:val="000000"/>
                <w:sz w:val="22"/>
                <w:szCs w:val="22"/>
              </w:rPr>
              <w:t xml:space="preserve">Peitz, Dirk (2019): Für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geht es um mehr als 5G. </w:t>
            </w:r>
            <w:r w:rsidRPr="00F47E62">
              <w:rPr>
                <w:rFonts w:ascii="Arial" w:eastAsia="Arial" w:hAnsi="Arial" w:cs="Arial"/>
                <w:color w:val="000000"/>
                <w:sz w:val="22"/>
                <w:szCs w:val="22"/>
                <w:lang w:val="en-GB"/>
              </w:rPr>
              <w:t xml:space="preserve">(URL: </w:t>
            </w:r>
            <w:hyperlink r:id="rId40">
              <w:r w:rsidRPr="00F47E62">
                <w:rPr>
                  <w:rFonts w:ascii="Arial" w:eastAsia="Arial" w:hAnsi="Arial" w:cs="Arial"/>
                  <w:color w:val="000000"/>
                  <w:sz w:val="22"/>
                  <w:szCs w:val="22"/>
                  <w:u w:val="single"/>
                  <w:lang w:val="en-GB"/>
                </w:rPr>
                <w:t>https://www.zeit.de/digital/internet/2019-03/usa-china-huawei-klage-handelskonflikt-5g/komplettansicht</w:t>
              </w:r>
            </w:hyperlink>
            <w:r w:rsidRPr="00F47E62">
              <w:rPr>
                <w:rFonts w:ascii="Arial" w:eastAsia="Arial" w:hAnsi="Arial" w:cs="Arial"/>
                <w:color w:val="000000"/>
                <w:sz w:val="22"/>
                <w:szCs w:val="22"/>
                <w:lang w:val="en-GB"/>
              </w:rPr>
              <w:t>, Stand: 20.03.2020)</w:t>
            </w:r>
          </w:p>
          <w:p w14:paraId="36FE88A4" w14:textId="77777777" w:rsidR="00E46DCC" w:rsidRDefault="00B6103D" w:rsidP="00A671A9">
            <w:pPr>
              <w:widowControl/>
              <w:numPr>
                <w:ilvl w:val="0"/>
                <w:numId w:val="29"/>
              </w:numPr>
              <w:pBdr>
                <w:top w:val="nil"/>
                <w:left w:val="nil"/>
                <w:bottom w:val="nil"/>
                <w:right w:val="nil"/>
                <w:between w:val="nil"/>
              </w:pBdr>
              <w:spacing w:after="120"/>
              <w:rPr>
                <w:rFonts w:ascii="Arial" w:eastAsia="Arial" w:hAnsi="Arial" w:cs="Arial"/>
                <w:color w:val="000000"/>
                <w:sz w:val="22"/>
                <w:szCs w:val="22"/>
              </w:rPr>
            </w:pPr>
            <w:proofErr w:type="spellStart"/>
            <w:r>
              <w:rPr>
                <w:rFonts w:ascii="Arial" w:eastAsia="Arial" w:hAnsi="Arial" w:cs="Arial"/>
                <w:color w:val="000000"/>
                <w:sz w:val="22"/>
                <w:szCs w:val="22"/>
              </w:rPr>
              <w:t>Thumann</w:t>
            </w:r>
            <w:proofErr w:type="spellEnd"/>
            <w:r>
              <w:rPr>
                <w:rFonts w:ascii="Arial" w:eastAsia="Arial" w:hAnsi="Arial" w:cs="Arial"/>
                <w:color w:val="000000"/>
                <w:sz w:val="22"/>
                <w:szCs w:val="22"/>
              </w:rPr>
              <w:t>: Brandlinie eines Konflikts (M7)</w:t>
            </w:r>
          </w:p>
          <w:p w14:paraId="5DCCC83A" w14:textId="77777777" w:rsidR="00E46DCC" w:rsidRPr="00F47E62" w:rsidRDefault="00B6103D" w:rsidP="00A671A9">
            <w:pPr>
              <w:widowControl/>
              <w:numPr>
                <w:ilvl w:val="0"/>
                <w:numId w:val="29"/>
              </w:numPr>
              <w:pBdr>
                <w:top w:val="nil"/>
                <w:left w:val="nil"/>
                <w:bottom w:val="nil"/>
                <w:right w:val="nil"/>
                <w:between w:val="nil"/>
              </w:pBdr>
              <w:spacing w:after="120"/>
              <w:ind w:left="357" w:hanging="357"/>
              <w:rPr>
                <w:lang w:val="en-GB"/>
              </w:rPr>
            </w:pPr>
            <w:proofErr w:type="spellStart"/>
            <w:r>
              <w:rPr>
                <w:rFonts w:ascii="Arial" w:eastAsia="Arial" w:hAnsi="Arial" w:cs="Arial"/>
                <w:color w:val="000000"/>
                <w:sz w:val="22"/>
                <w:szCs w:val="22"/>
              </w:rPr>
              <w:t>Gammelin</w:t>
            </w:r>
            <w:proofErr w:type="spellEnd"/>
            <w:r>
              <w:rPr>
                <w:rFonts w:ascii="Arial" w:eastAsia="Arial" w:hAnsi="Arial" w:cs="Arial"/>
                <w:color w:val="000000"/>
                <w:sz w:val="22"/>
                <w:szCs w:val="22"/>
              </w:rPr>
              <w:t xml:space="preserve">, Cerstin (2019): USA drohen Deutschland wegen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w:t>
            </w:r>
            <w:r w:rsidRPr="00F47E62">
              <w:rPr>
                <w:rFonts w:ascii="Arial" w:eastAsia="Arial" w:hAnsi="Arial" w:cs="Arial"/>
                <w:color w:val="000000"/>
                <w:sz w:val="22"/>
                <w:szCs w:val="22"/>
                <w:lang w:val="en-GB"/>
              </w:rPr>
              <w:t xml:space="preserve">URL: </w:t>
            </w:r>
            <w:hyperlink r:id="rId41">
              <w:r w:rsidRPr="00F47E62">
                <w:rPr>
                  <w:rFonts w:ascii="Arial" w:eastAsia="Arial" w:hAnsi="Arial" w:cs="Arial"/>
                  <w:color w:val="000000"/>
                  <w:sz w:val="22"/>
                  <w:szCs w:val="22"/>
                  <w:u w:val="single"/>
                  <w:lang w:val="en-GB"/>
                </w:rPr>
                <w:t>https://www.sueddeutsche.de/wirtschaft/huawei-deutschland-usa-1.4364012</w:t>
              </w:r>
            </w:hyperlink>
            <w:r w:rsidRPr="00F47E62">
              <w:rPr>
                <w:rFonts w:ascii="Arial" w:eastAsia="Arial" w:hAnsi="Arial" w:cs="Arial"/>
                <w:color w:val="000000"/>
                <w:sz w:val="22"/>
                <w:szCs w:val="22"/>
                <w:lang w:val="en-GB"/>
              </w:rPr>
              <w:t>,</w:t>
            </w:r>
            <w:r w:rsidRPr="00F47E62">
              <w:rPr>
                <w:rFonts w:ascii="Arial" w:eastAsia="Arial" w:hAnsi="Arial" w:cs="Arial"/>
                <w:color w:val="000000"/>
                <w:sz w:val="22"/>
                <w:szCs w:val="22"/>
                <w:u w:val="single"/>
                <w:lang w:val="en-GB"/>
              </w:rPr>
              <w:t xml:space="preserve"> </w:t>
            </w:r>
            <w:r w:rsidRPr="00F47E62">
              <w:rPr>
                <w:rFonts w:ascii="Arial" w:eastAsia="Arial" w:hAnsi="Arial" w:cs="Arial"/>
                <w:color w:val="000000"/>
                <w:sz w:val="22"/>
                <w:szCs w:val="22"/>
                <w:lang w:val="en-GB"/>
              </w:rPr>
              <w:t>Stand: 20.03.2020)</w:t>
            </w:r>
          </w:p>
        </w:tc>
      </w:tr>
    </w:tbl>
    <w:p w14:paraId="6E107A43" w14:textId="77777777" w:rsidR="001476FD" w:rsidRDefault="001476FD" w:rsidP="00A671A9">
      <w:pPr>
        <w:spacing w:after="120"/>
        <w:rPr>
          <w:rFonts w:ascii="Arial" w:eastAsia="Arial" w:hAnsi="Arial" w:cs="Arial"/>
          <w:sz w:val="22"/>
          <w:szCs w:val="22"/>
          <w:lang w:val="en-GB"/>
        </w:rPr>
      </w:pPr>
      <w:r>
        <w:rPr>
          <w:rFonts w:ascii="Arial" w:eastAsia="Arial" w:hAnsi="Arial" w:cs="Arial"/>
          <w:sz w:val="22"/>
          <w:szCs w:val="22"/>
          <w:lang w:val="en-GB"/>
        </w:rPr>
        <w:br w:type="page"/>
      </w:r>
    </w:p>
    <w:tbl>
      <w:tblPr>
        <w:tblStyle w:val="a5"/>
        <w:tblW w:w="9639" w:type="dxa"/>
        <w:tblInd w:w="29" w:type="dxa"/>
        <w:tblLayout w:type="fixed"/>
        <w:tblLook w:val="0400" w:firstRow="0" w:lastRow="0" w:firstColumn="0" w:lastColumn="0" w:noHBand="0" w:noVBand="1"/>
      </w:tblPr>
      <w:tblGrid>
        <w:gridCol w:w="9639"/>
      </w:tblGrid>
      <w:tr w:rsidR="00E46DCC" w14:paraId="488DB4A9" w14:textId="77777777" w:rsidTr="001D680E">
        <w:tc>
          <w:tcPr>
            <w:tcW w:w="9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241D88" w14:textId="56AA40EE" w:rsidR="00E46DCC" w:rsidRDefault="00B6103D" w:rsidP="001D680E">
            <w:pPr>
              <w:spacing w:line="360" w:lineRule="auto"/>
              <w:jc w:val="center"/>
            </w:pPr>
            <w:r>
              <w:rPr>
                <w:rFonts w:ascii="Arial" w:eastAsia="Arial" w:hAnsi="Arial" w:cs="Arial"/>
                <w:b/>
                <w:sz w:val="22"/>
                <w:szCs w:val="22"/>
              </w:rPr>
              <w:t>Moderator</w:t>
            </w:r>
          </w:p>
        </w:tc>
      </w:tr>
      <w:tr w:rsidR="00E46DCC" w14:paraId="03D11C16" w14:textId="77777777" w:rsidTr="001D680E">
        <w:tc>
          <w:tcPr>
            <w:tcW w:w="9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589174" w14:textId="554B244F" w:rsidR="00E46DCC" w:rsidRDefault="001476FD" w:rsidP="00073489">
            <w:pPr>
              <w:spacing w:line="300" w:lineRule="auto"/>
              <w:jc w:val="both"/>
              <w:rPr>
                <w:rFonts w:ascii="Arial" w:eastAsia="Arial" w:hAnsi="Arial" w:cs="Arial"/>
                <w:sz w:val="22"/>
                <w:szCs w:val="22"/>
              </w:rPr>
            </w:pPr>
            <w:r>
              <w:rPr>
                <w:rFonts w:ascii="Arial" w:eastAsia="Arial" w:hAnsi="Arial" w:cs="Arial"/>
                <w:sz w:val="22"/>
                <w:szCs w:val="22"/>
              </w:rPr>
              <w:t>Sie sind Gastgeber/</w:t>
            </w:r>
            <w:r w:rsidR="00B6103D">
              <w:rPr>
                <w:rFonts w:ascii="Arial" w:eastAsia="Arial" w:hAnsi="Arial" w:cs="Arial"/>
                <w:sz w:val="22"/>
                <w:szCs w:val="22"/>
              </w:rPr>
              <w:t>Moderator einer Fernseh-Talkshow. An diesem Abend ist ihr Thema: „Boykott oder Schmusekurs? Der Umgang mit China im Rahmen des 5G-Ausbaus“. Bereiten Sie kritische Fragen für alle Gäste zum Thema vor. Halten Sie die Talkshow am Laufen. Geben Sie jedem Teilnehmer die Möglichkeit, sich ausreichend und etwa im gleichen Umfang zu äußern. Es ist auch möglich, Fragen aus dem Publikum entgegenzunehmen.</w:t>
            </w:r>
          </w:p>
        </w:tc>
      </w:tr>
    </w:tbl>
    <w:p w14:paraId="082F1EBC" w14:textId="77777777" w:rsidR="00E46DCC" w:rsidRDefault="00E46DCC">
      <w:pPr>
        <w:spacing w:line="360" w:lineRule="auto"/>
        <w:rPr>
          <w:rFonts w:ascii="Arial" w:eastAsia="Arial" w:hAnsi="Arial" w:cs="Arial"/>
          <w:sz w:val="22"/>
          <w:szCs w:val="22"/>
        </w:rPr>
      </w:pPr>
    </w:p>
    <w:p w14:paraId="21BAF4AF" w14:textId="4A710C07" w:rsidR="00E46DCC" w:rsidRPr="00073489" w:rsidRDefault="00B6103D" w:rsidP="00073489">
      <w:pPr>
        <w:spacing w:before="120" w:after="120"/>
        <w:rPr>
          <w:rFonts w:ascii="Arial" w:eastAsia="Arial" w:hAnsi="Arial" w:cs="Arial"/>
          <w:sz w:val="22"/>
          <w:szCs w:val="22"/>
        </w:rPr>
      </w:pPr>
      <w:r>
        <w:br w:type="page"/>
      </w:r>
      <w:r>
        <w:rPr>
          <w:rFonts w:ascii="Arial" w:eastAsia="Arial" w:hAnsi="Arial" w:cs="Arial"/>
          <w:b/>
          <w:sz w:val="22"/>
          <w:szCs w:val="22"/>
        </w:rPr>
        <w:t>Möglichkeit der Bewertung des Moderators/der Moderatorin durch die Schülerinnen und Schüler:</w:t>
      </w:r>
    </w:p>
    <w:p w14:paraId="4D850EF0" w14:textId="36A997E3" w:rsidR="00E46DCC" w:rsidRDefault="00B6103D" w:rsidP="00073489">
      <w:pPr>
        <w:spacing w:before="28" w:after="120" w:line="300" w:lineRule="auto"/>
        <w:jc w:val="both"/>
        <w:rPr>
          <w:rFonts w:ascii="Arial" w:eastAsia="Arial" w:hAnsi="Arial" w:cs="Arial"/>
          <w:sz w:val="22"/>
          <w:szCs w:val="22"/>
        </w:rPr>
      </w:pPr>
      <w:r>
        <w:rPr>
          <w:rFonts w:ascii="Arial" w:eastAsia="Arial" w:hAnsi="Arial" w:cs="Arial"/>
          <w:sz w:val="22"/>
          <w:szCs w:val="22"/>
        </w:rPr>
        <w:t xml:space="preserve">(Eventueller Arbeitsauftrag für die Beobachtung durch die Schülerinnen und Schüler: Analysieren Sie das Auftreten </w:t>
      </w:r>
      <w:r>
        <w:rPr>
          <w:rFonts w:ascii="Arial" w:eastAsia="Arial" w:hAnsi="Arial" w:cs="Arial"/>
          <w:b/>
          <w:sz w:val="22"/>
          <w:szCs w:val="22"/>
        </w:rPr>
        <w:t>des Moderators/der Moderatorin</w:t>
      </w:r>
      <w:r>
        <w:rPr>
          <w:rFonts w:ascii="Arial" w:eastAsia="Arial" w:hAnsi="Arial" w:cs="Arial"/>
          <w:sz w:val="22"/>
          <w:szCs w:val="22"/>
        </w:rPr>
        <w:t>, indem Sie den Auftritt aufmerksam beobach</w:t>
      </w:r>
      <w:r w:rsidR="00073489">
        <w:rPr>
          <w:rFonts w:ascii="Arial" w:eastAsia="Arial" w:hAnsi="Arial" w:cs="Arial"/>
          <w:sz w:val="22"/>
          <w:szCs w:val="22"/>
        </w:rPr>
        <w:softHyphen/>
      </w:r>
      <w:r>
        <w:rPr>
          <w:rFonts w:ascii="Arial" w:eastAsia="Arial" w:hAnsi="Arial" w:cs="Arial"/>
          <w:sz w:val="22"/>
          <w:szCs w:val="22"/>
        </w:rPr>
        <w:t>ten und die nachstehende Tabelle ausfüllen.)</w:t>
      </w:r>
    </w:p>
    <w:tbl>
      <w:tblPr>
        <w:tblStyle w:val="a6"/>
        <w:tblW w:w="9456" w:type="dxa"/>
        <w:tblInd w:w="36" w:type="dxa"/>
        <w:tblLayout w:type="fixed"/>
        <w:tblLook w:val="0400" w:firstRow="0" w:lastRow="0" w:firstColumn="0" w:lastColumn="0" w:noHBand="0" w:noVBand="1"/>
      </w:tblPr>
      <w:tblGrid>
        <w:gridCol w:w="5204"/>
        <w:gridCol w:w="851"/>
        <w:gridCol w:w="850"/>
        <w:gridCol w:w="851"/>
        <w:gridCol w:w="850"/>
        <w:gridCol w:w="850"/>
      </w:tblGrid>
      <w:tr w:rsidR="00E46DCC" w14:paraId="0F280574"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9AE502" w14:textId="77777777" w:rsidR="00E46DCC" w:rsidRDefault="00B6103D">
            <w:pPr>
              <w:widowControl/>
              <w:spacing w:line="360" w:lineRule="auto"/>
              <w:jc w:val="center"/>
            </w:pPr>
            <w:r>
              <w:rPr>
                <w:rFonts w:ascii="Arial" w:eastAsia="Arial" w:hAnsi="Arial" w:cs="Arial"/>
                <w:b/>
                <w:sz w:val="22"/>
                <w:szCs w:val="22"/>
              </w:rPr>
              <w:t>Kriterium</w:t>
            </w:r>
          </w:p>
          <w:p w14:paraId="45502CB5" w14:textId="77777777" w:rsidR="00E46DCC" w:rsidRDefault="00E46DCC">
            <w:pPr>
              <w:widowControl/>
              <w:spacing w:line="360" w:lineRule="auto"/>
              <w:jc w:val="both"/>
              <w:rPr>
                <w:rFonts w:ascii="Arial" w:eastAsia="Arial" w:hAnsi="Arial" w:cs="Arial"/>
                <w:sz w:val="22"/>
                <w:szCs w:val="22"/>
              </w:rPr>
            </w:pPr>
          </w:p>
        </w:tc>
        <w:tc>
          <w:tcPr>
            <w:tcW w:w="42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CFF153" w14:textId="77777777" w:rsidR="00E46DCC" w:rsidRDefault="00B6103D">
            <w:pPr>
              <w:widowControl/>
              <w:spacing w:line="360" w:lineRule="auto"/>
              <w:jc w:val="center"/>
              <w:rPr>
                <w:rFonts w:ascii="Arial" w:eastAsia="Arial" w:hAnsi="Arial" w:cs="Arial"/>
                <w:b/>
                <w:sz w:val="22"/>
                <w:szCs w:val="22"/>
              </w:rPr>
            </w:pPr>
            <w:r>
              <w:rPr>
                <w:rFonts w:ascii="Arial" w:eastAsia="Arial" w:hAnsi="Arial" w:cs="Arial"/>
                <w:b/>
                <w:sz w:val="22"/>
                <w:szCs w:val="22"/>
              </w:rPr>
              <w:t xml:space="preserve">Zufriedenheit </w:t>
            </w:r>
          </w:p>
          <w:p w14:paraId="5769C143" w14:textId="77777777" w:rsidR="00E46DCC" w:rsidRDefault="00B6103D">
            <w:pPr>
              <w:widowControl/>
              <w:spacing w:line="360" w:lineRule="auto"/>
              <w:rPr>
                <w:rFonts w:ascii="Arial" w:eastAsia="Arial" w:hAnsi="Arial" w:cs="Arial"/>
                <w:b/>
                <w:sz w:val="22"/>
                <w:szCs w:val="22"/>
              </w:rPr>
            </w:pPr>
            <w:r>
              <w:rPr>
                <w:rFonts w:ascii="Arial" w:eastAsia="Arial" w:hAnsi="Arial" w:cs="Arial"/>
                <w:b/>
                <w:sz w:val="22"/>
                <w:szCs w:val="22"/>
              </w:rPr>
              <w:t xml:space="preserve">    1            2           3             4           5</w:t>
            </w:r>
          </w:p>
        </w:tc>
      </w:tr>
      <w:tr w:rsidR="00E46DCC" w14:paraId="1C12F8CC"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65EC04" w14:textId="77777777" w:rsidR="00E46DCC" w:rsidRDefault="00B6103D">
            <w:pPr>
              <w:widowControl/>
              <w:spacing w:line="360" w:lineRule="auto"/>
              <w:jc w:val="both"/>
            </w:pPr>
            <w:r>
              <w:rPr>
                <w:rFonts w:ascii="Arial" w:eastAsia="Arial" w:hAnsi="Arial" w:cs="Arial"/>
                <w:sz w:val="22"/>
                <w:szCs w:val="22"/>
              </w:rPr>
              <w:t>Einführung in die Diskussion mit verständlichen Worten</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1C03C3"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FC90D0E"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1F06BB4A"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604BBA42"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4354E8A" w14:textId="77777777" w:rsidR="00E46DCC" w:rsidRDefault="00E46DCC">
            <w:pPr>
              <w:widowControl/>
              <w:spacing w:line="360" w:lineRule="auto"/>
              <w:jc w:val="center"/>
              <w:rPr>
                <w:rFonts w:ascii="Calibri" w:eastAsia="Calibri" w:hAnsi="Calibri" w:cs="Calibri"/>
                <w:b/>
                <w:sz w:val="22"/>
                <w:szCs w:val="22"/>
              </w:rPr>
            </w:pPr>
          </w:p>
        </w:tc>
      </w:tr>
      <w:tr w:rsidR="00E46DCC" w14:paraId="56066C73"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DF7CD5" w14:textId="77777777" w:rsidR="00E46DCC" w:rsidRDefault="00B6103D">
            <w:pPr>
              <w:widowControl/>
              <w:spacing w:line="360" w:lineRule="auto"/>
              <w:jc w:val="both"/>
            </w:pPr>
            <w:r>
              <w:rPr>
                <w:rFonts w:ascii="Arial" w:eastAsia="Arial" w:hAnsi="Arial" w:cs="Arial"/>
                <w:sz w:val="22"/>
                <w:szCs w:val="22"/>
              </w:rPr>
              <w:t>freundliches, neutrales und authentisches Auftreten</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C4BF3B"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CE9420D"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7B97E43B"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D1BA0C6"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77F390C9" w14:textId="77777777" w:rsidR="00E46DCC" w:rsidRDefault="00E46DCC">
            <w:pPr>
              <w:widowControl/>
              <w:spacing w:line="360" w:lineRule="auto"/>
              <w:jc w:val="center"/>
              <w:rPr>
                <w:rFonts w:ascii="Calibri" w:eastAsia="Calibri" w:hAnsi="Calibri" w:cs="Calibri"/>
                <w:b/>
                <w:sz w:val="22"/>
                <w:szCs w:val="22"/>
              </w:rPr>
            </w:pPr>
          </w:p>
        </w:tc>
      </w:tr>
      <w:tr w:rsidR="00E46DCC" w14:paraId="3F2F663C"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F7B5450" w14:textId="77777777" w:rsidR="00E46DCC" w:rsidRDefault="00B6103D">
            <w:pPr>
              <w:widowControl/>
              <w:spacing w:line="360" w:lineRule="auto"/>
            </w:pPr>
            <w:r>
              <w:rPr>
                <w:rFonts w:ascii="Arial" w:eastAsia="Arial" w:hAnsi="Arial" w:cs="Arial"/>
                <w:sz w:val="22"/>
                <w:szCs w:val="22"/>
              </w:rPr>
              <w:t>zielführende Gesprächsführung (inhaltlich angemessene, themenbezogene Fragen)</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5E676A"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5B22BFE"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5F4E8AFC"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6336CBF9"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83BF4E9" w14:textId="77777777" w:rsidR="00E46DCC" w:rsidRDefault="00E46DCC">
            <w:pPr>
              <w:widowControl/>
              <w:spacing w:line="360" w:lineRule="auto"/>
              <w:jc w:val="center"/>
              <w:rPr>
                <w:rFonts w:ascii="Calibri" w:eastAsia="Calibri" w:hAnsi="Calibri" w:cs="Calibri"/>
                <w:b/>
                <w:sz w:val="22"/>
                <w:szCs w:val="22"/>
              </w:rPr>
            </w:pPr>
          </w:p>
        </w:tc>
      </w:tr>
      <w:tr w:rsidR="00E46DCC" w14:paraId="783BBFE2"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1F29A" w14:textId="77777777" w:rsidR="00E46DCC" w:rsidRDefault="00B6103D">
            <w:pPr>
              <w:widowControl/>
              <w:spacing w:line="360" w:lineRule="auto"/>
              <w:jc w:val="both"/>
            </w:pPr>
            <w:r>
              <w:rPr>
                <w:rFonts w:ascii="Arial" w:eastAsia="Arial" w:hAnsi="Arial" w:cs="Arial"/>
                <w:sz w:val="22"/>
                <w:szCs w:val="22"/>
              </w:rPr>
              <w:t>Aufzeigen fundierter/tiefgründiger Kenntnisse zum Thema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74B983"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6FDBFF1"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6FB942DC"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146E89C"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85677BA" w14:textId="77777777" w:rsidR="00E46DCC" w:rsidRDefault="00E46DCC">
            <w:pPr>
              <w:widowControl/>
              <w:spacing w:line="360" w:lineRule="auto"/>
              <w:jc w:val="center"/>
              <w:rPr>
                <w:rFonts w:ascii="Calibri" w:eastAsia="Calibri" w:hAnsi="Calibri" w:cs="Calibri"/>
                <w:b/>
                <w:sz w:val="22"/>
                <w:szCs w:val="22"/>
              </w:rPr>
            </w:pPr>
          </w:p>
        </w:tc>
      </w:tr>
      <w:tr w:rsidR="00E46DCC" w14:paraId="7B4160D4"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3D2C7A" w14:textId="77777777" w:rsidR="00E46DCC" w:rsidRDefault="00B6103D">
            <w:pPr>
              <w:widowControl/>
              <w:spacing w:line="360" w:lineRule="auto"/>
              <w:jc w:val="both"/>
            </w:pPr>
            <w:r>
              <w:rPr>
                <w:rFonts w:ascii="Arial" w:eastAsia="Arial" w:hAnsi="Arial" w:cs="Arial"/>
                <w:sz w:val="22"/>
                <w:szCs w:val="22"/>
              </w:rPr>
              <w:t>gleichmäßiges Verteilen der Redebeiträge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E00308"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CE14B62"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4A15C3A5"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FFF7100"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59EE198" w14:textId="77777777" w:rsidR="00E46DCC" w:rsidRDefault="00E46DCC">
            <w:pPr>
              <w:widowControl/>
              <w:spacing w:line="360" w:lineRule="auto"/>
              <w:jc w:val="center"/>
              <w:rPr>
                <w:rFonts w:ascii="Calibri" w:eastAsia="Calibri" w:hAnsi="Calibri" w:cs="Calibri"/>
                <w:b/>
                <w:sz w:val="22"/>
                <w:szCs w:val="22"/>
              </w:rPr>
            </w:pPr>
          </w:p>
        </w:tc>
      </w:tr>
      <w:tr w:rsidR="00E46DCC" w14:paraId="327DC6B3"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2C9257" w14:textId="77777777" w:rsidR="00E46DCC" w:rsidRDefault="00B6103D">
            <w:pPr>
              <w:widowControl/>
              <w:spacing w:line="360" w:lineRule="auto"/>
              <w:jc w:val="both"/>
            </w:pPr>
            <w:r>
              <w:rPr>
                <w:rFonts w:ascii="Arial" w:eastAsia="Arial" w:hAnsi="Arial" w:cs="Arial"/>
                <w:sz w:val="22"/>
                <w:szCs w:val="22"/>
              </w:rPr>
              <w:t>Beachtung der Einhaltung der Gesprächsregeln</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F6C7AE"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4574145"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226FAC7D"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13908A2"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740D04CB" w14:textId="77777777" w:rsidR="00E46DCC" w:rsidRDefault="00E46DCC">
            <w:pPr>
              <w:widowControl/>
              <w:spacing w:line="360" w:lineRule="auto"/>
              <w:jc w:val="center"/>
              <w:rPr>
                <w:rFonts w:ascii="Calibri" w:eastAsia="Calibri" w:hAnsi="Calibri" w:cs="Calibri"/>
                <w:b/>
                <w:sz w:val="22"/>
                <w:szCs w:val="22"/>
              </w:rPr>
            </w:pPr>
          </w:p>
        </w:tc>
      </w:tr>
      <w:tr w:rsidR="00E46DCC" w14:paraId="61666690"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3C8AAF" w14:textId="77777777" w:rsidR="00E46DCC" w:rsidRDefault="00B6103D">
            <w:pPr>
              <w:widowControl/>
              <w:spacing w:line="360" w:lineRule="auto"/>
              <w:jc w:val="both"/>
            </w:pPr>
            <w:r>
              <w:rPr>
                <w:rFonts w:ascii="Arial" w:eastAsia="Arial" w:hAnsi="Arial" w:cs="Arial"/>
                <w:sz w:val="22"/>
                <w:szCs w:val="22"/>
              </w:rPr>
              <w:t>klare und deutliche Aussprache in angemessener Lautstärke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A12442"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7F8B2CC"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0AF00624"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528583D"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67CDE8BC" w14:textId="77777777" w:rsidR="00E46DCC" w:rsidRDefault="00E46DCC">
            <w:pPr>
              <w:widowControl/>
              <w:spacing w:line="360" w:lineRule="auto"/>
              <w:jc w:val="center"/>
              <w:rPr>
                <w:rFonts w:ascii="Calibri" w:eastAsia="Calibri" w:hAnsi="Calibri" w:cs="Calibri"/>
                <w:b/>
                <w:sz w:val="22"/>
                <w:szCs w:val="22"/>
              </w:rPr>
            </w:pPr>
          </w:p>
        </w:tc>
      </w:tr>
      <w:tr w:rsidR="00E46DCC" w14:paraId="2BE79836"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797C3A" w14:textId="77777777" w:rsidR="00E46DCC" w:rsidRDefault="00B6103D">
            <w:pPr>
              <w:widowControl/>
              <w:spacing w:line="360" w:lineRule="auto"/>
              <w:jc w:val="both"/>
            </w:pPr>
            <w:r>
              <w:rPr>
                <w:rFonts w:ascii="Arial" w:eastAsia="Arial" w:hAnsi="Arial" w:cs="Arial"/>
                <w:sz w:val="22"/>
                <w:szCs w:val="22"/>
              </w:rPr>
              <w:t>angemessene Körperhaltung und -sprache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9F95B6"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683F3C62"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5CFC7090"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B7732E8"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6E8CC05" w14:textId="77777777" w:rsidR="00E46DCC" w:rsidRDefault="00E46DCC">
            <w:pPr>
              <w:widowControl/>
              <w:spacing w:line="360" w:lineRule="auto"/>
              <w:jc w:val="center"/>
              <w:rPr>
                <w:rFonts w:ascii="Calibri" w:eastAsia="Calibri" w:hAnsi="Calibri" w:cs="Calibri"/>
                <w:b/>
                <w:sz w:val="22"/>
                <w:szCs w:val="22"/>
              </w:rPr>
            </w:pPr>
          </w:p>
        </w:tc>
      </w:tr>
      <w:tr w:rsidR="00E46DCC" w14:paraId="75F07568"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C71287" w14:textId="77777777" w:rsidR="00E46DCC" w:rsidRDefault="00B6103D">
            <w:pPr>
              <w:widowControl/>
              <w:spacing w:line="360" w:lineRule="auto"/>
            </w:pPr>
            <w:r>
              <w:rPr>
                <w:rFonts w:ascii="Arial" w:eastAsia="Arial" w:hAnsi="Arial" w:cs="Arial"/>
                <w:sz w:val="22"/>
                <w:szCs w:val="22"/>
              </w:rPr>
              <w:t>zum Abschluss verständliche Zusammenfassung der Diskussionsergebnisse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1EA6BF"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0EFE832"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4EAB94D7"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779CB4E"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67948F4" w14:textId="77777777" w:rsidR="00E46DCC" w:rsidRDefault="00E46DCC">
            <w:pPr>
              <w:widowControl/>
              <w:spacing w:line="360" w:lineRule="auto"/>
              <w:jc w:val="center"/>
              <w:rPr>
                <w:rFonts w:ascii="Calibri" w:eastAsia="Calibri" w:hAnsi="Calibri" w:cs="Calibri"/>
                <w:b/>
                <w:sz w:val="22"/>
                <w:szCs w:val="22"/>
              </w:rPr>
            </w:pPr>
          </w:p>
        </w:tc>
      </w:tr>
      <w:tr w:rsidR="00E46DCC" w14:paraId="016A9626" w14:textId="77777777">
        <w:trPr>
          <w:trHeight w:val="293"/>
        </w:trPr>
        <w:tc>
          <w:tcPr>
            <w:tcW w:w="5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4FC89" w14:textId="77777777" w:rsidR="00E46DCC" w:rsidRDefault="00B6103D">
            <w:pPr>
              <w:widowControl/>
              <w:spacing w:line="360" w:lineRule="auto"/>
            </w:pPr>
            <w:r>
              <w:rPr>
                <w:rFonts w:ascii="Arial" w:eastAsia="Arial" w:hAnsi="Arial" w:cs="Arial"/>
                <w:sz w:val="22"/>
                <w:szCs w:val="22"/>
              </w:rPr>
              <w:t>Berücksichtigung der Einhaltung des zeitlichen Rahmens</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E8E106"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160D6113" w14:textId="77777777" w:rsidR="00E46DCC" w:rsidRDefault="00E46DCC">
            <w:pPr>
              <w:widowControl/>
              <w:spacing w:line="360" w:lineRule="auto"/>
              <w:jc w:val="center"/>
              <w:rPr>
                <w:rFonts w:ascii="Calibri" w:eastAsia="Calibri" w:hAnsi="Calibri" w:cs="Calibri"/>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1A51CABB"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EDB1D95" w14:textId="77777777" w:rsidR="00E46DCC" w:rsidRDefault="00E46DCC">
            <w:pPr>
              <w:widowControl/>
              <w:spacing w:line="360" w:lineRule="auto"/>
              <w:jc w:val="center"/>
              <w:rPr>
                <w:rFonts w:ascii="Calibri" w:eastAsia="Calibri" w:hAnsi="Calibri" w:cs="Calibri"/>
                <w:b/>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70AB911" w14:textId="77777777" w:rsidR="00E46DCC" w:rsidRDefault="00E46DCC">
            <w:pPr>
              <w:widowControl/>
              <w:spacing w:line="360" w:lineRule="auto"/>
              <w:jc w:val="center"/>
              <w:rPr>
                <w:rFonts w:ascii="Calibri" w:eastAsia="Calibri" w:hAnsi="Calibri" w:cs="Calibri"/>
                <w:b/>
                <w:sz w:val="22"/>
                <w:szCs w:val="22"/>
              </w:rPr>
            </w:pPr>
          </w:p>
        </w:tc>
      </w:tr>
    </w:tbl>
    <w:p w14:paraId="710EE287" w14:textId="77777777" w:rsidR="00E46DCC" w:rsidRDefault="00E46DCC">
      <w:pPr>
        <w:spacing w:line="360" w:lineRule="auto"/>
        <w:jc w:val="both"/>
        <w:rPr>
          <w:rFonts w:ascii="Arial" w:eastAsia="Arial" w:hAnsi="Arial" w:cs="Arial"/>
          <w:sz w:val="22"/>
          <w:szCs w:val="22"/>
        </w:rPr>
      </w:pPr>
    </w:p>
    <w:p w14:paraId="6315541F" w14:textId="77777777" w:rsidR="00E46DCC" w:rsidRDefault="00B6103D">
      <w:pPr>
        <w:tabs>
          <w:tab w:val="right" w:pos="9638"/>
        </w:tabs>
        <w:spacing w:line="360" w:lineRule="auto"/>
        <w:jc w:val="both"/>
      </w:pPr>
      <w:r>
        <w:rPr>
          <w:rFonts w:ascii="Arial" w:eastAsia="Arial" w:hAnsi="Arial" w:cs="Arial"/>
          <w:sz w:val="22"/>
          <w:szCs w:val="22"/>
        </w:rPr>
        <w:t>Als Graduierung bietet sich an:</w:t>
      </w:r>
      <w:r>
        <w:rPr>
          <w:rFonts w:ascii="Arial" w:eastAsia="Arial" w:hAnsi="Arial" w:cs="Arial"/>
          <w:sz w:val="22"/>
          <w:szCs w:val="22"/>
        </w:rPr>
        <w:tab/>
      </w:r>
    </w:p>
    <w:p w14:paraId="4449110A" w14:textId="77777777" w:rsidR="00E46DCC" w:rsidRDefault="00B6103D" w:rsidP="001476FD">
      <w:pPr>
        <w:widowControl/>
        <w:numPr>
          <w:ilvl w:val="0"/>
          <w:numId w:val="30"/>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Sehr zufrieden = 1</w:t>
      </w:r>
    </w:p>
    <w:p w14:paraId="421F7610" w14:textId="77777777" w:rsidR="00E46DCC" w:rsidRDefault="00B6103D" w:rsidP="001476FD">
      <w:pPr>
        <w:widowControl/>
        <w:numPr>
          <w:ilvl w:val="0"/>
          <w:numId w:val="30"/>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Zufrieden = 2</w:t>
      </w:r>
    </w:p>
    <w:p w14:paraId="4C011DF3" w14:textId="77777777" w:rsidR="00E46DCC" w:rsidRDefault="00B6103D" w:rsidP="001476FD">
      <w:pPr>
        <w:widowControl/>
        <w:numPr>
          <w:ilvl w:val="0"/>
          <w:numId w:val="30"/>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Neutral = 3</w:t>
      </w:r>
    </w:p>
    <w:p w14:paraId="61E6E0D2" w14:textId="77777777" w:rsidR="00E46DCC" w:rsidRDefault="00B6103D" w:rsidP="001476FD">
      <w:pPr>
        <w:widowControl/>
        <w:numPr>
          <w:ilvl w:val="0"/>
          <w:numId w:val="30"/>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Unzufrieden = 4</w:t>
      </w:r>
    </w:p>
    <w:p w14:paraId="377C167E" w14:textId="7F0FB351" w:rsidR="001D680E" w:rsidRDefault="00B6103D" w:rsidP="001476FD">
      <w:pPr>
        <w:widowControl/>
        <w:numPr>
          <w:ilvl w:val="0"/>
          <w:numId w:val="30"/>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Sehr unzufrieden = 5</w:t>
      </w:r>
    </w:p>
    <w:p w14:paraId="185F32F3" w14:textId="77777777" w:rsidR="001D680E" w:rsidRDefault="001D680E">
      <w:r>
        <w:br w:type="page"/>
      </w:r>
    </w:p>
    <w:p w14:paraId="6B0F1283" w14:textId="77777777" w:rsidR="00E46DCC" w:rsidRDefault="00B6103D">
      <w:pPr>
        <w:spacing w:line="360" w:lineRule="auto"/>
      </w:pPr>
      <w:r>
        <w:rPr>
          <w:rFonts w:ascii="Arial" w:eastAsia="Arial" w:hAnsi="Arial" w:cs="Arial"/>
          <w:b/>
          <w:sz w:val="22"/>
          <w:szCs w:val="22"/>
        </w:rPr>
        <w:t>Möglichkeit der Bewertung der Talkshowteilnehmer durch die Schülerinnen und Schüler:</w:t>
      </w:r>
    </w:p>
    <w:p w14:paraId="306230F7" w14:textId="54612E5D" w:rsidR="00E46DCC" w:rsidRPr="00073489" w:rsidRDefault="00B6103D" w:rsidP="00073489">
      <w:pPr>
        <w:spacing w:after="120" w:line="300" w:lineRule="auto"/>
        <w:jc w:val="both"/>
      </w:pPr>
      <w:r>
        <w:rPr>
          <w:rFonts w:ascii="Arial" w:eastAsia="Arial" w:hAnsi="Arial" w:cs="Arial"/>
          <w:sz w:val="22"/>
          <w:szCs w:val="22"/>
        </w:rPr>
        <w:t>(Analysieren Sie das Auftreten eines Diskussionsteilnehmers/einer Diskussionsteilnehmerin, indem Sie diesen/diese aufmerksam beobachten und die nachfolgende Tabelle ausfüllen.)</w:t>
      </w:r>
    </w:p>
    <w:tbl>
      <w:tblPr>
        <w:tblStyle w:val="a7"/>
        <w:tblW w:w="9625" w:type="dxa"/>
        <w:tblInd w:w="9" w:type="dxa"/>
        <w:tblLayout w:type="fixed"/>
        <w:tblLook w:val="0400" w:firstRow="0" w:lastRow="0" w:firstColumn="0" w:lastColumn="0" w:noHBand="0" w:noVBand="1"/>
      </w:tblPr>
      <w:tblGrid>
        <w:gridCol w:w="5373"/>
        <w:gridCol w:w="850"/>
        <w:gridCol w:w="851"/>
        <w:gridCol w:w="850"/>
        <w:gridCol w:w="851"/>
        <w:gridCol w:w="850"/>
      </w:tblGrid>
      <w:tr w:rsidR="00E46DCC" w14:paraId="69B14CB3"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FD4FF8" w14:textId="77777777" w:rsidR="00E46DCC" w:rsidRDefault="00B6103D">
            <w:pPr>
              <w:widowControl/>
              <w:spacing w:line="360" w:lineRule="auto"/>
              <w:jc w:val="center"/>
            </w:pPr>
            <w:r>
              <w:rPr>
                <w:rFonts w:ascii="Arial" w:eastAsia="Arial" w:hAnsi="Arial" w:cs="Arial"/>
                <w:b/>
                <w:sz w:val="22"/>
                <w:szCs w:val="22"/>
              </w:rPr>
              <w:t>Kriterium</w:t>
            </w:r>
          </w:p>
          <w:p w14:paraId="2DF1A793" w14:textId="77777777" w:rsidR="00E46DCC" w:rsidRDefault="00E46DCC">
            <w:pPr>
              <w:widowControl/>
              <w:spacing w:line="360" w:lineRule="auto"/>
              <w:jc w:val="both"/>
              <w:rPr>
                <w:rFonts w:ascii="Arial" w:eastAsia="Arial" w:hAnsi="Arial" w:cs="Arial"/>
                <w:sz w:val="22"/>
                <w:szCs w:val="22"/>
              </w:rPr>
            </w:pPr>
          </w:p>
        </w:tc>
        <w:tc>
          <w:tcPr>
            <w:tcW w:w="4252" w:type="dxa"/>
            <w:gridSpan w:val="5"/>
            <w:tcBorders>
              <w:top w:val="single" w:sz="4" w:space="0" w:color="00000A"/>
              <w:left w:val="single" w:sz="4" w:space="0" w:color="00000A"/>
              <w:bottom w:val="single" w:sz="4" w:space="0" w:color="00000A"/>
              <w:right w:val="single" w:sz="4" w:space="0" w:color="00000A"/>
            </w:tcBorders>
            <w:shd w:val="clear" w:color="auto" w:fill="FFFFFF"/>
          </w:tcPr>
          <w:p w14:paraId="2AB67B02" w14:textId="77777777" w:rsidR="00E46DCC" w:rsidRDefault="00B6103D">
            <w:pPr>
              <w:widowControl/>
              <w:spacing w:line="360" w:lineRule="auto"/>
              <w:jc w:val="center"/>
              <w:rPr>
                <w:rFonts w:ascii="Arial" w:eastAsia="Arial" w:hAnsi="Arial" w:cs="Arial"/>
                <w:b/>
                <w:sz w:val="22"/>
                <w:szCs w:val="22"/>
              </w:rPr>
            </w:pPr>
            <w:r>
              <w:rPr>
                <w:rFonts w:ascii="Arial" w:eastAsia="Arial" w:hAnsi="Arial" w:cs="Arial"/>
                <w:b/>
                <w:sz w:val="22"/>
                <w:szCs w:val="22"/>
              </w:rPr>
              <w:t>Zufriedenheit</w:t>
            </w:r>
          </w:p>
          <w:p w14:paraId="3599D5F1" w14:textId="77777777" w:rsidR="00E46DCC" w:rsidRDefault="00B6103D">
            <w:pPr>
              <w:widowControl/>
              <w:spacing w:line="360" w:lineRule="auto"/>
              <w:rPr>
                <w:rFonts w:ascii="Arial" w:eastAsia="Arial" w:hAnsi="Arial" w:cs="Arial"/>
                <w:b/>
                <w:sz w:val="22"/>
                <w:szCs w:val="22"/>
              </w:rPr>
            </w:pPr>
            <w:r>
              <w:rPr>
                <w:rFonts w:ascii="Arial" w:eastAsia="Arial" w:hAnsi="Arial" w:cs="Arial"/>
                <w:b/>
                <w:sz w:val="22"/>
                <w:szCs w:val="22"/>
              </w:rPr>
              <w:t xml:space="preserve">      1            2           3             4           5</w:t>
            </w:r>
          </w:p>
        </w:tc>
      </w:tr>
      <w:tr w:rsidR="00E46DCC" w14:paraId="267C537F"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D85A2D" w14:textId="77777777" w:rsidR="00E46DCC" w:rsidRDefault="00B6103D">
            <w:pPr>
              <w:widowControl/>
              <w:spacing w:line="360" w:lineRule="auto"/>
            </w:pPr>
            <w:r>
              <w:rPr>
                <w:rFonts w:ascii="Arial" w:eastAsia="Arial" w:hAnsi="Arial" w:cs="Arial"/>
                <w:sz w:val="22"/>
                <w:szCs w:val="22"/>
              </w:rPr>
              <w:t>aussagekräftiges Eingangsstatement zur Diskussionsfrage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74084071"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7B9D35EB"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92A76C6"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4D1B7441"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147B1CA" w14:textId="77777777" w:rsidR="00E46DCC" w:rsidRDefault="00E46DCC">
            <w:pPr>
              <w:widowControl/>
              <w:spacing w:line="360" w:lineRule="auto"/>
              <w:rPr>
                <w:rFonts w:ascii="Arial" w:eastAsia="Arial" w:hAnsi="Arial" w:cs="Arial"/>
                <w:sz w:val="22"/>
                <w:szCs w:val="22"/>
              </w:rPr>
            </w:pPr>
          </w:p>
        </w:tc>
      </w:tr>
      <w:tr w:rsidR="00E46DCC" w14:paraId="62D5BC75"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9C030F" w14:textId="77777777" w:rsidR="00E46DCC" w:rsidRDefault="00B6103D">
            <w:pPr>
              <w:widowControl/>
              <w:spacing w:line="360" w:lineRule="auto"/>
            </w:pPr>
            <w:r>
              <w:rPr>
                <w:rFonts w:ascii="Arial" w:eastAsia="Arial" w:hAnsi="Arial" w:cs="Arial"/>
                <w:sz w:val="22"/>
                <w:szCs w:val="22"/>
              </w:rPr>
              <w:t>aktive und authentische Diskussionsteilnahme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1E2E1AB6"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69C37DCC"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BBDF878"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11F1C2A7"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2C536D8" w14:textId="77777777" w:rsidR="00E46DCC" w:rsidRDefault="00E46DCC">
            <w:pPr>
              <w:widowControl/>
              <w:spacing w:line="360" w:lineRule="auto"/>
              <w:rPr>
                <w:rFonts w:ascii="Arial" w:eastAsia="Arial" w:hAnsi="Arial" w:cs="Arial"/>
                <w:sz w:val="22"/>
                <w:szCs w:val="22"/>
              </w:rPr>
            </w:pPr>
          </w:p>
        </w:tc>
      </w:tr>
      <w:tr w:rsidR="00E46DCC" w14:paraId="6B9F6BB0"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ABB2FE" w14:textId="77777777" w:rsidR="00E46DCC" w:rsidRDefault="00B6103D">
            <w:pPr>
              <w:widowControl/>
              <w:spacing w:line="360" w:lineRule="auto"/>
            </w:pPr>
            <w:r>
              <w:rPr>
                <w:rFonts w:ascii="Arial" w:eastAsia="Arial" w:hAnsi="Arial" w:cs="Arial"/>
                <w:sz w:val="22"/>
                <w:szCs w:val="22"/>
              </w:rPr>
              <w:t>inhaltlich angemessene, themenbezogene Beiträge/Argumente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1FE86A1"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3C7F857C"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330CC54"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021B63AC"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6FCB76F4" w14:textId="77777777" w:rsidR="00E46DCC" w:rsidRDefault="00E46DCC">
            <w:pPr>
              <w:widowControl/>
              <w:spacing w:line="360" w:lineRule="auto"/>
              <w:rPr>
                <w:rFonts w:ascii="Arial" w:eastAsia="Arial" w:hAnsi="Arial" w:cs="Arial"/>
                <w:sz w:val="22"/>
                <w:szCs w:val="22"/>
              </w:rPr>
            </w:pPr>
          </w:p>
        </w:tc>
      </w:tr>
      <w:tr w:rsidR="00E46DCC" w14:paraId="245CB295"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F33DA4" w14:textId="77777777" w:rsidR="00E46DCC" w:rsidRDefault="00B6103D">
            <w:pPr>
              <w:widowControl/>
              <w:spacing w:line="360" w:lineRule="auto"/>
            </w:pPr>
            <w:r>
              <w:rPr>
                <w:rFonts w:ascii="Arial" w:eastAsia="Arial" w:hAnsi="Arial" w:cs="Arial"/>
                <w:sz w:val="22"/>
                <w:szCs w:val="22"/>
              </w:rPr>
              <w:t>angemessenes Reagieren auf andere Argumente und Rückfragen</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7909C69"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61CD4E32"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1C3DBD24"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078DD3EA"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67077692" w14:textId="77777777" w:rsidR="00E46DCC" w:rsidRDefault="00E46DCC">
            <w:pPr>
              <w:widowControl/>
              <w:spacing w:line="360" w:lineRule="auto"/>
              <w:rPr>
                <w:rFonts w:ascii="Arial" w:eastAsia="Arial" w:hAnsi="Arial" w:cs="Arial"/>
                <w:sz w:val="22"/>
                <w:szCs w:val="22"/>
              </w:rPr>
            </w:pPr>
          </w:p>
        </w:tc>
      </w:tr>
      <w:tr w:rsidR="00E46DCC" w14:paraId="778327B0"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BB50E" w14:textId="77777777" w:rsidR="00E46DCC" w:rsidRDefault="00B6103D">
            <w:pPr>
              <w:widowControl/>
              <w:spacing w:line="360" w:lineRule="auto"/>
            </w:pPr>
            <w:r>
              <w:rPr>
                <w:rFonts w:ascii="Arial" w:eastAsia="Arial" w:hAnsi="Arial" w:cs="Arial"/>
                <w:sz w:val="22"/>
                <w:szCs w:val="22"/>
              </w:rPr>
              <w:t>Widerlegungsversuche von Argumenten anderer Diskussions-teilnehmer/Diskussionsteilnehmerinnen</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749D9307"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5C1E758B"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17903508"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124F3E17"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50DA517" w14:textId="77777777" w:rsidR="00E46DCC" w:rsidRDefault="00E46DCC">
            <w:pPr>
              <w:widowControl/>
              <w:spacing w:line="360" w:lineRule="auto"/>
              <w:rPr>
                <w:rFonts w:ascii="Arial" w:eastAsia="Arial" w:hAnsi="Arial" w:cs="Arial"/>
                <w:sz w:val="22"/>
                <w:szCs w:val="22"/>
              </w:rPr>
            </w:pPr>
          </w:p>
        </w:tc>
      </w:tr>
      <w:tr w:rsidR="00E46DCC" w14:paraId="6B0DBDCC"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967DF3" w14:textId="77777777" w:rsidR="00E46DCC" w:rsidRDefault="00B6103D">
            <w:pPr>
              <w:widowControl/>
              <w:spacing w:line="360" w:lineRule="auto"/>
            </w:pPr>
            <w:r>
              <w:rPr>
                <w:rFonts w:ascii="Arial" w:eastAsia="Arial" w:hAnsi="Arial" w:cs="Arial"/>
                <w:sz w:val="22"/>
                <w:szCs w:val="22"/>
              </w:rPr>
              <w:t>Einhaltung der Gesprächsregeln</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116ACC97"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49377354"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6F503960"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73B60C3C"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A005D73" w14:textId="77777777" w:rsidR="00E46DCC" w:rsidRDefault="00E46DCC">
            <w:pPr>
              <w:widowControl/>
              <w:spacing w:line="360" w:lineRule="auto"/>
              <w:rPr>
                <w:rFonts w:ascii="Arial" w:eastAsia="Arial" w:hAnsi="Arial" w:cs="Arial"/>
                <w:sz w:val="22"/>
                <w:szCs w:val="22"/>
              </w:rPr>
            </w:pPr>
          </w:p>
        </w:tc>
      </w:tr>
      <w:tr w:rsidR="00E46DCC" w14:paraId="1D66CE59"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71DB8" w14:textId="77777777" w:rsidR="00E46DCC" w:rsidRDefault="00B6103D">
            <w:pPr>
              <w:widowControl/>
              <w:spacing w:line="360" w:lineRule="auto"/>
            </w:pPr>
            <w:r>
              <w:rPr>
                <w:rFonts w:ascii="Arial" w:eastAsia="Arial" w:hAnsi="Arial" w:cs="Arial"/>
                <w:sz w:val="22"/>
                <w:szCs w:val="22"/>
              </w:rPr>
              <w:t>klare und deutliche Aussprache in angemessener Lautstärke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27BD0D2"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0306CBE1"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6C82412"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371C9C43"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FA37906" w14:textId="77777777" w:rsidR="00E46DCC" w:rsidRDefault="00E46DCC">
            <w:pPr>
              <w:widowControl/>
              <w:spacing w:line="360" w:lineRule="auto"/>
              <w:rPr>
                <w:rFonts w:ascii="Arial" w:eastAsia="Arial" w:hAnsi="Arial" w:cs="Arial"/>
                <w:sz w:val="22"/>
                <w:szCs w:val="22"/>
              </w:rPr>
            </w:pPr>
          </w:p>
        </w:tc>
      </w:tr>
      <w:tr w:rsidR="00E46DCC" w14:paraId="544AEC1F"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06E6C8" w14:textId="77777777" w:rsidR="00E46DCC" w:rsidRDefault="00B6103D">
            <w:pPr>
              <w:widowControl/>
              <w:spacing w:line="360" w:lineRule="auto"/>
            </w:pPr>
            <w:r>
              <w:rPr>
                <w:rFonts w:ascii="Arial" w:eastAsia="Arial" w:hAnsi="Arial" w:cs="Arial"/>
                <w:sz w:val="22"/>
                <w:szCs w:val="22"/>
              </w:rPr>
              <w:t>Verwenden von Fachsprache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7FD02DD7"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707B913B"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F7F75A6" w14:textId="77777777" w:rsidR="00E46DCC" w:rsidRDefault="00E46DCC">
            <w:pPr>
              <w:widowControl/>
              <w:spacing w:line="360" w:lineRule="auto"/>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67D14CD3" w14:textId="77777777" w:rsidR="00E46DCC" w:rsidRDefault="00E46DCC">
            <w:pPr>
              <w:widowControl/>
              <w:spacing w:line="360" w:lineRule="auto"/>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637D2D97" w14:textId="77777777" w:rsidR="00E46DCC" w:rsidRDefault="00E46DCC">
            <w:pPr>
              <w:widowControl/>
              <w:spacing w:line="360" w:lineRule="auto"/>
              <w:rPr>
                <w:rFonts w:ascii="Arial" w:eastAsia="Arial" w:hAnsi="Arial" w:cs="Arial"/>
                <w:sz w:val="22"/>
                <w:szCs w:val="22"/>
              </w:rPr>
            </w:pPr>
          </w:p>
        </w:tc>
      </w:tr>
      <w:tr w:rsidR="00E46DCC" w14:paraId="3AA6F7B3"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513B2D" w14:textId="77777777" w:rsidR="00E46DCC" w:rsidRDefault="00B6103D">
            <w:pPr>
              <w:widowControl/>
              <w:spacing w:line="360" w:lineRule="auto"/>
              <w:jc w:val="both"/>
            </w:pPr>
            <w:r>
              <w:rPr>
                <w:rFonts w:ascii="Arial" w:eastAsia="Arial" w:hAnsi="Arial" w:cs="Arial"/>
                <w:sz w:val="22"/>
                <w:szCs w:val="22"/>
              </w:rPr>
              <w:t>angemessene Körperhaltung und -sprache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1C5805FE" w14:textId="77777777" w:rsidR="00E46DCC" w:rsidRDefault="00E46DCC">
            <w:pPr>
              <w:widowControl/>
              <w:spacing w:line="360" w:lineRule="auto"/>
              <w:jc w:val="both"/>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77EA902D" w14:textId="77777777" w:rsidR="00E46DCC" w:rsidRDefault="00E46DCC">
            <w:pPr>
              <w:widowControl/>
              <w:spacing w:line="360" w:lineRule="auto"/>
              <w:jc w:val="both"/>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7CAA034F" w14:textId="77777777" w:rsidR="00E46DCC" w:rsidRDefault="00E46DCC">
            <w:pPr>
              <w:widowControl/>
              <w:spacing w:line="360" w:lineRule="auto"/>
              <w:jc w:val="both"/>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214DDC5F" w14:textId="77777777" w:rsidR="00E46DCC" w:rsidRDefault="00E46DCC">
            <w:pPr>
              <w:widowControl/>
              <w:spacing w:line="360" w:lineRule="auto"/>
              <w:jc w:val="both"/>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30BE6ED" w14:textId="77777777" w:rsidR="00E46DCC" w:rsidRDefault="00E46DCC">
            <w:pPr>
              <w:widowControl/>
              <w:spacing w:line="360" w:lineRule="auto"/>
              <w:jc w:val="both"/>
              <w:rPr>
                <w:rFonts w:ascii="Arial" w:eastAsia="Arial" w:hAnsi="Arial" w:cs="Arial"/>
                <w:sz w:val="22"/>
                <w:szCs w:val="22"/>
              </w:rPr>
            </w:pPr>
          </w:p>
        </w:tc>
      </w:tr>
      <w:tr w:rsidR="00E46DCC" w14:paraId="2059F54D" w14:textId="77777777" w:rsidTr="001A33E4">
        <w:trPr>
          <w:trHeight w:val="293"/>
        </w:trPr>
        <w:tc>
          <w:tcPr>
            <w:tcW w:w="5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79738E" w14:textId="77777777" w:rsidR="00E46DCC" w:rsidRDefault="00B6103D">
            <w:pPr>
              <w:widowControl/>
              <w:spacing w:line="360" w:lineRule="auto"/>
            </w:pPr>
            <w:r>
              <w:rPr>
                <w:rFonts w:ascii="Arial" w:eastAsia="Arial" w:hAnsi="Arial" w:cs="Arial"/>
                <w:sz w:val="22"/>
                <w:szCs w:val="22"/>
              </w:rPr>
              <w:t>begründetes Abschlussstatement zur Diskussionsfrage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7852ED24" w14:textId="77777777" w:rsidR="00E46DCC" w:rsidRDefault="00E46DCC">
            <w:pPr>
              <w:widowControl/>
              <w:spacing w:line="360" w:lineRule="auto"/>
              <w:jc w:val="both"/>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20608720" w14:textId="77777777" w:rsidR="00E46DCC" w:rsidRDefault="00E46DCC">
            <w:pPr>
              <w:widowControl/>
              <w:spacing w:line="360" w:lineRule="auto"/>
              <w:jc w:val="both"/>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22C92A5" w14:textId="77777777" w:rsidR="00E46DCC" w:rsidRDefault="00E46DCC">
            <w:pPr>
              <w:widowControl/>
              <w:spacing w:line="360" w:lineRule="auto"/>
              <w:jc w:val="both"/>
              <w:rPr>
                <w:rFonts w:ascii="Arial" w:eastAsia="Arial" w:hAnsi="Arial" w:cs="Arial"/>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73028A5F" w14:textId="77777777" w:rsidR="00E46DCC" w:rsidRDefault="00E46DCC">
            <w:pPr>
              <w:widowControl/>
              <w:spacing w:line="360" w:lineRule="auto"/>
              <w:jc w:val="both"/>
              <w:rPr>
                <w:rFonts w:ascii="Arial" w:eastAsia="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38354D3" w14:textId="77777777" w:rsidR="00E46DCC" w:rsidRDefault="00E46DCC">
            <w:pPr>
              <w:widowControl/>
              <w:spacing w:line="360" w:lineRule="auto"/>
              <w:jc w:val="both"/>
              <w:rPr>
                <w:rFonts w:ascii="Arial" w:eastAsia="Arial" w:hAnsi="Arial" w:cs="Arial"/>
                <w:sz w:val="22"/>
                <w:szCs w:val="22"/>
              </w:rPr>
            </w:pPr>
          </w:p>
        </w:tc>
      </w:tr>
    </w:tbl>
    <w:p w14:paraId="36244BDD" w14:textId="77777777" w:rsidR="00E46DCC" w:rsidRDefault="00E46DCC">
      <w:pPr>
        <w:spacing w:line="360" w:lineRule="auto"/>
        <w:jc w:val="both"/>
        <w:rPr>
          <w:rFonts w:ascii="Arial" w:eastAsia="Arial" w:hAnsi="Arial" w:cs="Arial"/>
          <w:sz w:val="22"/>
          <w:szCs w:val="22"/>
        </w:rPr>
      </w:pPr>
    </w:p>
    <w:p w14:paraId="297F1C4D" w14:textId="77777777" w:rsidR="00E46DCC" w:rsidRDefault="00B6103D">
      <w:pPr>
        <w:tabs>
          <w:tab w:val="right" w:pos="9638"/>
        </w:tabs>
        <w:spacing w:line="360" w:lineRule="auto"/>
        <w:jc w:val="both"/>
      </w:pPr>
      <w:r>
        <w:rPr>
          <w:rFonts w:ascii="Arial" w:eastAsia="Arial" w:hAnsi="Arial" w:cs="Arial"/>
          <w:sz w:val="22"/>
          <w:szCs w:val="22"/>
        </w:rPr>
        <w:t>Als Graduierung bietet sich an:</w:t>
      </w:r>
      <w:r>
        <w:rPr>
          <w:rFonts w:ascii="Arial" w:eastAsia="Arial" w:hAnsi="Arial" w:cs="Arial"/>
          <w:sz w:val="22"/>
          <w:szCs w:val="22"/>
        </w:rPr>
        <w:tab/>
      </w:r>
    </w:p>
    <w:p w14:paraId="0C6D8699" w14:textId="77777777" w:rsidR="00E46DCC" w:rsidRDefault="00B6103D" w:rsidP="001476FD">
      <w:pPr>
        <w:widowControl/>
        <w:numPr>
          <w:ilvl w:val="0"/>
          <w:numId w:val="31"/>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Sehr zufrieden = 1</w:t>
      </w:r>
    </w:p>
    <w:p w14:paraId="60D16024" w14:textId="77777777" w:rsidR="00E46DCC" w:rsidRDefault="00B6103D" w:rsidP="001476FD">
      <w:pPr>
        <w:widowControl/>
        <w:numPr>
          <w:ilvl w:val="0"/>
          <w:numId w:val="31"/>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Zufrieden = 2</w:t>
      </w:r>
    </w:p>
    <w:p w14:paraId="5B6226A2" w14:textId="77777777" w:rsidR="00E46DCC" w:rsidRDefault="00B6103D" w:rsidP="001476FD">
      <w:pPr>
        <w:widowControl/>
        <w:numPr>
          <w:ilvl w:val="0"/>
          <w:numId w:val="31"/>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Neutral = 3</w:t>
      </w:r>
    </w:p>
    <w:p w14:paraId="5F7101B9" w14:textId="77777777" w:rsidR="00E46DCC" w:rsidRDefault="00B6103D" w:rsidP="001476FD">
      <w:pPr>
        <w:widowControl/>
        <w:numPr>
          <w:ilvl w:val="0"/>
          <w:numId w:val="31"/>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Unzufrieden = 4</w:t>
      </w:r>
    </w:p>
    <w:p w14:paraId="55C613ED" w14:textId="2B3B827D" w:rsidR="00E46DCC" w:rsidRPr="000D4F1E" w:rsidRDefault="00B6103D" w:rsidP="001476FD">
      <w:pPr>
        <w:widowControl/>
        <w:numPr>
          <w:ilvl w:val="0"/>
          <w:numId w:val="31"/>
        </w:numPr>
        <w:pBdr>
          <w:top w:val="nil"/>
          <w:left w:val="nil"/>
          <w:bottom w:val="nil"/>
          <w:right w:val="nil"/>
          <w:between w:val="nil"/>
        </w:pBdr>
        <w:spacing w:line="360" w:lineRule="auto"/>
        <w:ind w:left="357" w:hanging="357"/>
        <w:jc w:val="both"/>
      </w:pPr>
      <w:r>
        <w:rPr>
          <w:rFonts w:ascii="Arial" w:eastAsia="Arial" w:hAnsi="Arial" w:cs="Arial"/>
          <w:color w:val="000000"/>
          <w:sz w:val="22"/>
          <w:szCs w:val="22"/>
        </w:rPr>
        <w:t>Sehr unzufrieden = 5</w:t>
      </w:r>
    </w:p>
    <w:p w14:paraId="2AF74D1B" w14:textId="3EE89727" w:rsidR="000D4F1E" w:rsidRDefault="000D4F1E">
      <w:pPr>
        <w:rPr>
          <w:rFonts w:ascii="Arial" w:eastAsia="Arial" w:hAnsi="Arial" w:cs="Arial"/>
          <w:b/>
          <w:sz w:val="22"/>
          <w:szCs w:val="22"/>
        </w:rPr>
      </w:pPr>
      <w:r>
        <w:rPr>
          <w:rFonts w:ascii="Arial" w:eastAsia="Arial" w:hAnsi="Arial" w:cs="Arial"/>
          <w:b/>
          <w:sz w:val="22"/>
          <w:szCs w:val="22"/>
        </w:rPr>
        <w:br w:type="page"/>
      </w:r>
    </w:p>
    <w:p w14:paraId="32E9F365" w14:textId="18763935" w:rsidR="00E46DCC" w:rsidRPr="00682BD9" w:rsidRDefault="000E0DBB" w:rsidP="001A33E4">
      <w:pPr>
        <w:pStyle w:val="berschrift3"/>
      </w:pPr>
      <w:bookmarkStart w:id="37" w:name="_Toc158897487"/>
      <w:r>
        <w:t>11.</w:t>
      </w:r>
      <w:r>
        <w:tab/>
      </w:r>
      <w:r w:rsidR="00B6103D">
        <w:t>Materialien für das Kontroversverfahren/Quellenverzeichnis</w:t>
      </w:r>
      <w:bookmarkEnd w:id="37"/>
    </w:p>
    <w:p w14:paraId="1971999A" w14:textId="56B523EC" w:rsidR="00E46DCC" w:rsidRPr="00073489" w:rsidRDefault="00B6103D" w:rsidP="00073489">
      <w:pPr>
        <w:spacing w:before="120" w:after="120"/>
        <w:rPr>
          <w:lang w:val="en-GB"/>
        </w:rPr>
      </w:pPr>
      <w:r>
        <w:rPr>
          <w:rFonts w:ascii="Arial" w:eastAsia="Arial" w:hAnsi="Arial" w:cs="Arial"/>
          <w:sz w:val="22"/>
          <w:szCs w:val="22"/>
        </w:rPr>
        <w:t xml:space="preserve">M19: Peitz, Dirk (2019): Für </w:t>
      </w:r>
      <w:proofErr w:type="spellStart"/>
      <w:r>
        <w:rPr>
          <w:rFonts w:ascii="Arial" w:eastAsia="Arial" w:hAnsi="Arial" w:cs="Arial"/>
          <w:sz w:val="22"/>
          <w:szCs w:val="22"/>
        </w:rPr>
        <w:t>Huawei</w:t>
      </w:r>
      <w:proofErr w:type="spellEnd"/>
      <w:r>
        <w:rPr>
          <w:rFonts w:ascii="Arial" w:eastAsia="Arial" w:hAnsi="Arial" w:cs="Arial"/>
          <w:sz w:val="22"/>
          <w:szCs w:val="22"/>
        </w:rPr>
        <w:t xml:space="preserve"> geht es um mehr als 5G. </w:t>
      </w:r>
      <w:r w:rsidRPr="00762AA2">
        <w:rPr>
          <w:rFonts w:ascii="Arial" w:eastAsia="Arial" w:hAnsi="Arial" w:cs="Arial"/>
          <w:sz w:val="22"/>
          <w:szCs w:val="22"/>
          <w:lang w:val="en-GB"/>
        </w:rPr>
        <w:t xml:space="preserve">(URL: </w:t>
      </w:r>
      <w:hyperlink r:id="rId42">
        <w:r w:rsidRPr="00F47E62">
          <w:rPr>
            <w:rFonts w:ascii="Arial" w:eastAsia="Arial" w:hAnsi="Arial" w:cs="Arial"/>
            <w:color w:val="000000"/>
            <w:sz w:val="22"/>
            <w:szCs w:val="22"/>
            <w:u w:val="single"/>
            <w:lang w:val="en-GB"/>
          </w:rPr>
          <w:t>https://www.zeit.de/digital/internet/2019-03/usa-china-huawei-klage-handelskonflikt-5g/komplettansicht</w:t>
        </w:r>
      </w:hyperlink>
      <w:r w:rsidRPr="00F47E62">
        <w:rPr>
          <w:rFonts w:ascii="Arial" w:eastAsia="Arial" w:hAnsi="Arial" w:cs="Arial"/>
          <w:sz w:val="22"/>
          <w:szCs w:val="22"/>
          <w:lang w:val="en-GB"/>
        </w:rPr>
        <w:t>, Stand: 07.03.2021).</w:t>
      </w:r>
    </w:p>
    <w:p w14:paraId="451A34ED" w14:textId="0F5ECF6E" w:rsidR="00E46DCC" w:rsidRPr="00073489" w:rsidRDefault="00B6103D" w:rsidP="00073489">
      <w:pPr>
        <w:spacing w:before="120" w:after="120"/>
        <w:rPr>
          <w:lang w:val="en-GB"/>
        </w:rPr>
      </w:pPr>
      <w:r>
        <w:rPr>
          <w:rFonts w:ascii="Arial" w:eastAsia="Arial" w:hAnsi="Arial" w:cs="Arial"/>
          <w:sz w:val="22"/>
          <w:szCs w:val="22"/>
        </w:rPr>
        <w:t xml:space="preserve">M13: </w:t>
      </w:r>
      <w:proofErr w:type="spellStart"/>
      <w:r>
        <w:rPr>
          <w:rFonts w:ascii="Arial" w:eastAsia="Arial" w:hAnsi="Arial" w:cs="Arial"/>
          <w:sz w:val="22"/>
          <w:szCs w:val="22"/>
        </w:rPr>
        <w:t>Ankenbrand</w:t>
      </w:r>
      <w:proofErr w:type="spellEnd"/>
      <w:r>
        <w:rPr>
          <w:rFonts w:ascii="Arial" w:eastAsia="Arial" w:hAnsi="Arial" w:cs="Arial"/>
          <w:sz w:val="22"/>
          <w:szCs w:val="22"/>
        </w:rPr>
        <w:t xml:space="preserve">, Hendrik (2019): </w:t>
      </w:r>
      <w:proofErr w:type="spellStart"/>
      <w:r>
        <w:rPr>
          <w:rFonts w:ascii="Arial" w:eastAsia="Arial" w:hAnsi="Arial" w:cs="Arial"/>
          <w:sz w:val="22"/>
          <w:szCs w:val="22"/>
        </w:rPr>
        <w:t>Huawei</w:t>
      </w:r>
      <w:proofErr w:type="spellEnd"/>
      <w:r>
        <w:rPr>
          <w:rFonts w:ascii="Arial" w:eastAsia="Arial" w:hAnsi="Arial" w:cs="Arial"/>
          <w:sz w:val="22"/>
          <w:szCs w:val="22"/>
        </w:rPr>
        <w:t xml:space="preserve"> teil die Welt im „Techno-Krieg“. </w:t>
      </w:r>
      <w:r w:rsidRPr="00F47E62">
        <w:rPr>
          <w:rFonts w:ascii="Arial" w:eastAsia="Arial" w:hAnsi="Arial" w:cs="Arial"/>
          <w:sz w:val="22"/>
          <w:szCs w:val="22"/>
          <w:lang w:val="en-GB"/>
        </w:rPr>
        <w:t xml:space="preserve">(URL:  </w:t>
      </w:r>
      <w:hyperlink r:id="rId43">
        <w:r w:rsidRPr="00F47E62">
          <w:rPr>
            <w:rFonts w:ascii="Arial" w:eastAsia="Arial" w:hAnsi="Arial" w:cs="Arial"/>
            <w:sz w:val="22"/>
            <w:szCs w:val="22"/>
            <w:u w:val="single"/>
            <w:lang w:val="en-GB"/>
          </w:rPr>
          <w:t>https://www.faz.net/aktuell/wirtschaft/digitec/china-usa-konflikt-huawei-teilt-die-welt-im-technologie-krieg-16231859.html</w:t>
        </w:r>
      </w:hyperlink>
      <w:r w:rsidRPr="00F47E62">
        <w:rPr>
          <w:rFonts w:ascii="Arial" w:eastAsia="Arial" w:hAnsi="Arial" w:cs="Arial"/>
          <w:sz w:val="22"/>
          <w:szCs w:val="22"/>
          <w:lang w:val="en-GB"/>
        </w:rPr>
        <w:t>, Stand:</w:t>
      </w:r>
      <w:r w:rsidR="000D4F1E">
        <w:rPr>
          <w:rFonts w:ascii="Arial" w:eastAsia="Arial" w:hAnsi="Arial" w:cs="Arial"/>
          <w:sz w:val="22"/>
          <w:szCs w:val="22"/>
          <w:lang w:val="en-GB"/>
        </w:rPr>
        <w:t xml:space="preserve"> </w:t>
      </w:r>
      <w:r w:rsidRPr="00F47E62">
        <w:rPr>
          <w:rFonts w:ascii="Arial" w:eastAsia="Arial" w:hAnsi="Arial" w:cs="Arial"/>
          <w:sz w:val="22"/>
          <w:szCs w:val="22"/>
          <w:lang w:val="en-GB"/>
        </w:rPr>
        <w:t>11.06.2021).</w:t>
      </w:r>
    </w:p>
    <w:p w14:paraId="0D81FD24" w14:textId="1085F506" w:rsidR="00E46DCC" w:rsidRPr="00073489" w:rsidRDefault="00B6103D" w:rsidP="00073489">
      <w:pPr>
        <w:shd w:val="clear" w:color="auto" w:fill="FFFFFF"/>
        <w:spacing w:before="120" w:after="120"/>
        <w:rPr>
          <w:lang w:val="en-GB"/>
        </w:rPr>
      </w:pPr>
      <w:r>
        <w:rPr>
          <w:rFonts w:ascii="Arial" w:eastAsia="Arial" w:hAnsi="Arial" w:cs="Arial"/>
          <w:sz w:val="22"/>
          <w:szCs w:val="22"/>
        </w:rPr>
        <w:t xml:space="preserve">M7: </w:t>
      </w:r>
      <w:proofErr w:type="spellStart"/>
      <w:r>
        <w:rPr>
          <w:rFonts w:ascii="Arial" w:eastAsia="Arial" w:hAnsi="Arial" w:cs="Arial"/>
          <w:sz w:val="22"/>
          <w:szCs w:val="22"/>
        </w:rPr>
        <w:t>Thumann</w:t>
      </w:r>
      <w:proofErr w:type="spellEnd"/>
      <w:r>
        <w:rPr>
          <w:rFonts w:ascii="Arial" w:eastAsia="Arial" w:hAnsi="Arial" w:cs="Arial"/>
          <w:sz w:val="22"/>
          <w:szCs w:val="22"/>
        </w:rPr>
        <w:t xml:space="preserve">, Michael (2020): Brandlinie eines Konfliktes. </w:t>
      </w:r>
      <w:r w:rsidRPr="00F47E62">
        <w:rPr>
          <w:rFonts w:ascii="Arial" w:eastAsia="Arial" w:hAnsi="Arial" w:cs="Arial"/>
          <w:sz w:val="22"/>
          <w:szCs w:val="22"/>
          <w:lang w:val="en-GB"/>
        </w:rPr>
        <w:t xml:space="preserve">(URL:  </w:t>
      </w:r>
      <w:hyperlink r:id="rId44">
        <w:r w:rsidRPr="00F47E62">
          <w:rPr>
            <w:rFonts w:ascii="Arial" w:eastAsia="Arial" w:hAnsi="Arial" w:cs="Arial"/>
            <w:color w:val="000000"/>
            <w:sz w:val="22"/>
            <w:szCs w:val="22"/>
            <w:u w:val="single"/>
            <w:lang w:val="en-GB"/>
          </w:rPr>
          <w:t>https://www.zeit.de/politik/ausland/2020-02/huawei-5g-netzausbau-china-muenchner-sicherheitskonferenz?mode=recommendation&amp;page=105</w:t>
        </w:r>
      </w:hyperlink>
      <w:r w:rsidRPr="00F47E62">
        <w:rPr>
          <w:rFonts w:ascii="Arial" w:eastAsia="Arial" w:hAnsi="Arial" w:cs="Arial"/>
          <w:sz w:val="22"/>
          <w:szCs w:val="22"/>
          <w:lang w:val="en-GB"/>
        </w:rPr>
        <w:t>, Stand: 23.03.2022).</w:t>
      </w:r>
    </w:p>
    <w:p w14:paraId="64F74537" w14:textId="5FBDD680" w:rsidR="00E46DCC" w:rsidRPr="000D4F1E" w:rsidRDefault="00B6103D" w:rsidP="00073489">
      <w:pPr>
        <w:spacing w:before="120" w:after="120"/>
        <w:rPr>
          <w:rFonts w:ascii="Arial" w:eastAsia="Arial" w:hAnsi="Arial" w:cs="Arial"/>
          <w:sz w:val="22"/>
          <w:szCs w:val="22"/>
          <w:lang w:val="en-GB"/>
        </w:rPr>
      </w:pPr>
      <w:r>
        <w:rPr>
          <w:rFonts w:ascii="Arial" w:eastAsia="Arial" w:hAnsi="Arial" w:cs="Arial"/>
          <w:sz w:val="22"/>
          <w:szCs w:val="22"/>
        </w:rPr>
        <w:t xml:space="preserve">M25: Süddeutsche Zeitung (Hrsg.) (2021): Bundestag verabschiedet verschärftes IT-Sicherheitskonzept. </w:t>
      </w:r>
      <w:r w:rsidRPr="00F47E62">
        <w:rPr>
          <w:rFonts w:ascii="Arial" w:eastAsia="Arial" w:hAnsi="Arial" w:cs="Arial"/>
          <w:sz w:val="22"/>
          <w:szCs w:val="22"/>
          <w:lang w:val="en-GB"/>
        </w:rPr>
        <w:t xml:space="preserve">(URL: </w:t>
      </w:r>
      <w:hyperlink r:id="rId45">
        <w:r w:rsidRPr="00F47E62">
          <w:rPr>
            <w:rFonts w:ascii="Arial" w:eastAsia="Arial" w:hAnsi="Arial" w:cs="Arial"/>
            <w:sz w:val="22"/>
            <w:szCs w:val="22"/>
            <w:u w:val="single"/>
            <w:lang w:val="en-GB"/>
          </w:rPr>
          <w:t>https://www.sueddeutsche.de/politik/bundestag-bundestag-verabschiedet-verschaerftes-it-sicherheitsgesetz-dpa.urn-newsml-dpa-com-20090101-210423-99-325158</w:t>
        </w:r>
      </w:hyperlink>
      <w:r w:rsidRPr="00F47E62">
        <w:rPr>
          <w:rFonts w:ascii="Arial" w:eastAsia="Arial" w:hAnsi="Arial" w:cs="Arial"/>
          <w:sz w:val="22"/>
          <w:szCs w:val="22"/>
          <w:lang w:val="en-GB"/>
        </w:rPr>
        <w:t>,</w:t>
      </w:r>
      <w:r w:rsidR="000D4F1E">
        <w:rPr>
          <w:rFonts w:ascii="Arial" w:eastAsia="Arial" w:hAnsi="Arial" w:cs="Arial"/>
          <w:sz w:val="22"/>
          <w:szCs w:val="22"/>
          <w:lang w:val="en-GB"/>
        </w:rPr>
        <w:t xml:space="preserve"> </w:t>
      </w:r>
      <w:r w:rsidRPr="000D4F1E">
        <w:rPr>
          <w:rFonts w:ascii="Arial" w:eastAsia="Arial" w:hAnsi="Arial" w:cs="Arial"/>
          <w:sz w:val="22"/>
          <w:szCs w:val="22"/>
          <w:lang w:val="en-GB"/>
        </w:rPr>
        <w:t>Stand: 20.10.2021).</w:t>
      </w:r>
    </w:p>
    <w:p w14:paraId="368079FA" w14:textId="02F8759C" w:rsidR="00E46DCC" w:rsidRPr="000D4F1E" w:rsidRDefault="00B6103D" w:rsidP="00073489">
      <w:pPr>
        <w:spacing w:before="120" w:after="120"/>
        <w:rPr>
          <w:rFonts w:ascii="Arial" w:eastAsia="Arial" w:hAnsi="Arial" w:cs="Arial"/>
          <w:sz w:val="22"/>
          <w:szCs w:val="22"/>
          <w:lang w:val="en-GB"/>
        </w:rPr>
      </w:pPr>
      <w:r>
        <w:rPr>
          <w:rFonts w:ascii="Arial" w:eastAsia="Arial" w:hAnsi="Arial" w:cs="Arial"/>
          <w:sz w:val="22"/>
          <w:szCs w:val="22"/>
        </w:rPr>
        <w:t xml:space="preserve">M26: Ehrhardt, Mischa (2020): Telekom, </w:t>
      </w:r>
      <w:proofErr w:type="spellStart"/>
      <w:r>
        <w:rPr>
          <w:rFonts w:ascii="Arial" w:eastAsia="Arial" w:hAnsi="Arial" w:cs="Arial"/>
          <w:sz w:val="22"/>
          <w:szCs w:val="22"/>
        </w:rPr>
        <w:t>Huawei</w:t>
      </w:r>
      <w:proofErr w:type="spellEnd"/>
      <w:r>
        <w:rPr>
          <w:rFonts w:ascii="Arial" w:eastAsia="Arial" w:hAnsi="Arial" w:cs="Arial"/>
          <w:sz w:val="22"/>
          <w:szCs w:val="22"/>
        </w:rPr>
        <w:t xml:space="preserve"> und der 5G Ausbau. </w:t>
      </w:r>
      <w:r w:rsidRPr="00F47E62">
        <w:rPr>
          <w:rFonts w:ascii="Arial" w:eastAsia="Arial" w:hAnsi="Arial" w:cs="Arial"/>
          <w:sz w:val="22"/>
          <w:szCs w:val="22"/>
          <w:lang w:val="en-GB"/>
        </w:rPr>
        <w:t xml:space="preserve">(URL: </w:t>
      </w:r>
      <w:hyperlink r:id="rId46">
        <w:r w:rsidRPr="00F47E62">
          <w:rPr>
            <w:rFonts w:ascii="Arial" w:eastAsia="Arial" w:hAnsi="Arial" w:cs="Arial"/>
            <w:sz w:val="22"/>
            <w:szCs w:val="22"/>
            <w:u w:val="single"/>
            <w:lang w:val="en-GB"/>
          </w:rPr>
          <w:t>https://www.dw.com/de/telekom-huawei-und-der-5g-ausbau/a-53844456</w:t>
        </w:r>
      </w:hyperlink>
      <w:r w:rsidRPr="00F47E62">
        <w:rPr>
          <w:rFonts w:ascii="Arial" w:eastAsia="Arial" w:hAnsi="Arial" w:cs="Arial"/>
          <w:sz w:val="22"/>
          <w:szCs w:val="22"/>
          <w:lang w:val="en-GB"/>
        </w:rPr>
        <w:t>,</w:t>
      </w:r>
      <w:r w:rsidR="000D4F1E">
        <w:rPr>
          <w:rFonts w:ascii="Arial" w:eastAsia="Arial" w:hAnsi="Arial" w:cs="Arial"/>
          <w:sz w:val="22"/>
          <w:szCs w:val="22"/>
          <w:lang w:val="en-GB"/>
        </w:rPr>
        <w:t xml:space="preserve"> </w:t>
      </w:r>
      <w:r w:rsidRPr="000D4F1E">
        <w:rPr>
          <w:rFonts w:ascii="Arial" w:eastAsia="Arial" w:hAnsi="Arial" w:cs="Arial"/>
          <w:sz w:val="22"/>
          <w:szCs w:val="22"/>
          <w:lang w:val="en-GB"/>
        </w:rPr>
        <w:t>Stand: 20.10.2021).</w:t>
      </w:r>
    </w:p>
    <w:p w14:paraId="79D438B2" w14:textId="77777777" w:rsidR="00E46DCC" w:rsidRPr="00F47E62" w:rsidRDefault="00B6103D" w:rsidP="00073489">
      <w:pPr>
        <w:spacing w:before="120" w:after="120"/>
        <w:rPr>
          <w:rFonts w:ascii="Arial" w:eastAsia="Arial" w:hAnsi="Arial" w:cs="Arial"/>
          <w:sz w:val="22"/>
          <w:szCs w:val="22"/>
          <w:lang w:val="en-GB"/>
        </w:rPr>
      </w:pPr>
      <w:r>
        <w:rPr>
          <w:rFonts w:ascii="Arial" w:eastAsia="Arial" w:hAnsi="Arial" w:cs="Arial"/>
          <w:sz w:val="22"/>
          <w:szCs w:val="22"/>
        </w:rPr>
        <w:t xml:space="preserve">M15: </w:t>
      </w:r>
      <w:proofErr w:type="spellStart"/>
      <w:r>
        <w:rPr>
          <w:rFonts w:ascii="Arial" w:eastAsia="Arial" w:hAnsi="Arial" w:cs="Arial"/>
          <w:sz w:val="22"/>
          <w:szCs w:val="22"/>
        </w:rPr>
        <w:t>Gammelin</w:t>
      </w:r>
      <w:proofErr w:type="spellEnd"/>
      <w:r>
        <w:rPr>
          <w:rFonts w:ascii="Arial" w:eastAsia="Arial" w:hAnsi="Arial" w:cs="Arial"/>
          <w:sz w:val="22"/>
          <w:szCs w:val="22"/>
        </w:rPr>
        <w:t xml:space="preserve">, Cerstin (2019): USA drohen Deutschland wegen </w:t>
      </w:r>
      <w:proofErr w:type="spellStart"/>
      <w:r>
        <w:rPr>
          <w:rFonts w:ascii="Arial" w:eastAsia="Arial" w:hAnsi="Arial" w:cs="Arial"/>
          <w:sz w:val="22"/>
          <w:szCs w:val="22"/>
        </w:rPr>
        <w:t>Huawei</w:t>
      </w:r>
      <w:proofErr w:type="spellEnd"/>
      <w:r>
        <w:rPr>
          <w:rFonts w:ascii="Arial" w:eastAsia="Arial" w:hAnsi="Arial" w:cs="Arial"/>
          <w:sz w:val="22"/>
          <w:szCs w:val="22"/>
        </w:rPr>
        <w:t xml:space="preserve">. </w:t>
      </w:r>
      <w:r w:rsidRPr="00F47E62">
        <w:rPr>
          <w:rFonts w:ascii="Arial" w:eastAsia="Arial" w:hAnsi="Arial" w:cs="Arial"/>
          <w:sz w:val="22"/>
          <w:szCs w:val="22"/>
          <w:lang w:val="en-GB"/>
        </w:rPr>
        <w:t>(URL:</w:t>
      </w:r>
    </w:p>
    <w:p w14:paraId="756E748D" w14:textId="72867685" w:rsidR="00E46DCC" w:rsidRPr="00073489" w:rsidRDefault="00703082" w:rsidP="00073489">
      <w:pPr>
        <w:spacing w:before="120" w:after="120"/>
        <w:rPr>
          <w:rFonts w:ascii="Arial" w:eastAsia="Arial" w:hAnsi="Arial" w:cs="Arial"/>
          <w:sz w:val="22"/>
          <w:szCs w:val="22"/>
          <w:lang w:val="en-GB"/>
        </w:rPr>
      </w:pPr>
      <w:hyperlink r:id="rId47">
        <w:r w:rsidR="00B6103D" w:rsidRPr="00F47E62">
          <w:rPr>
            <w:rFonts w:ascii="Arial" w:eastAsia="Arial" w:hAnsi="Arial" w:cs="Arial"/>
            <w:color w:val="000000"/>
            <w:sz w:val="22"/>
            <w:szCs w:val="22"/>
            <w:u w:val="single"/>
            <w:lang w:val="en-GB"/>
          </w:rPr>
          <w:t>https://www.sueddeutsche.de/wirtschaft/huawei-deutschland-usa-5g-1.4364239?print=true</w:t>
        </w:r>
      </w:hyperlink>
      <w:r w:rsidR="00B6103D" w:rsidRPr="00F47E62">
        <w:rPr>
          <w:rFonts w:ascii="Arial" w:eastAsia="Arial" w:hAnsi="Arial" w:cs="Arial"/>
          <w:color w:val="000000"/>
          <w:sz w:val="22"/>
          <w:szCs w:val="22"/>
          <w:lang w:val="en-GB"/>
        </w:rPr>
        <w:t xml:space="preserve">, Stand: </w:t>
      </w:r>
      <w:r w:rsidR="00B6103D" w:rsidRPr="00F47E62">
        <w:rPr>
          <w:rFonts w:ascii="Arial" w:eastAsia="Arial" w:hAnsi="Arial" w:cs="Arial"/>
          <w:sz w:val="22"/>
          <w:szCs w:val="22"/>
          <w:lang w:val="en-GB"/>
        </w:rPr>
        <w:t>12.03.2019).</w:t>
      </w:r>
    </w:p>
    <w:p w14:paraId="5A5FA0D7" w14:textId="102F8456" w:rsidR="00E46DCC" w:rsidRPr="000D4F1E" w:rsidRDefault="00B6103D" w:rsidP="00073489">
      <w:pPr>
        <w:shd w:val="clear" w:color="auto" w:fill="FFFFFF"/>
        <w:spacing w:before="120" w:after="120"/>
        <w:rPr>
          <w:rFonts w:ascii="Arial" w:eastAsia="Arial" w:hAnsi="Arial" w:cs="Arial"/>
          <w:sz w:val="22"/>
          <w:szCs w:val="22"/>
          <w:lang w:val="en-GB"/>
        </w:rPr>
      </w:pPr>
      <w:r>
        <w:rPr>
          <w:rFonts w:ascii="Arial" w:eastAsia="Arial" w:hAnsi="Arial" w:cs="Arial"/>
          <w:sz w:val="22"/>
          <w:szCs w:val="22"/>
        </w:rPr>
        <w:t xml:space="preserve">M7: </w:t>
      </w:r>
      <w:proofErr w:type="spellStart"/>
      <w:r>
        <w:rPr>
          <w:rFonts w:ascii="Arial" w:eastAsia="Arial" w:hAnsi="Arial" w:cs="Arial"/>
          <w:sz w:val="22"/>
          <w:szCs w:val="22"/>
        </w:rPr>
        <w:t>Thumann</w:t>
      </w:r>
      <w:proofErr w:type="spellEnd"/>
      <w:r>
        <w:rPr>
          <w:rFonts w:ascii="Arial" w:eastAsia="Arial" w:hAnsi="Arial" w:cs="Arial"/>
          <w:sz w:val="22"/>
          <w:szCs w:val="22"/>
        </w:rPr>
        <w:t xml:space="preserve">, Michael (2020): Brandlinie eines Konfliktes. </w:t>
      </w:r>
      <w:r w:rsidRPr="00F47E62">
        <w:rPr>
          <w:rFonts w:ascii="Arial" w:eastAsia="Arial" w:hAnsi="Arial" w:cs="Arial"/>
          <w:sz w:val="22"/>
          <w:szCs w:val="22"/>
          <w:lang w:val="en-GB"/>
        </w:rPr>
        <w:t xml:space="preserve">(URL:  </w:t>
      </w:r>
      <w:hyperlink r:id="rId48">
        <w:r w:rsidRPr="00F47E62">
          <w:rPr>
            <w:rFonts w:ascii="Arial" w:eastAsia="Arial" w:hAnsi="Arial" w:cs="Arial"/>
            <w:color w:val="000000"/>
            <w:sz w:val="22"/>
            <w:szCs w:val="22"/>
            <w:u w:val="single"/>
            <w:lang w:val="en-GB"/>
          </w:rPr>
          <w:t>https://www.zeit.de/politik/ausland/2020-02/huawei-5g-netzausbau-china-muenchner-sicherheitskonferenz?mode=recommendation&amp;page=105</w:t>
        </w:r>
      </w:hyperlink>
      <w:r w:rsidRPr="00F47E62">
        <w:rPr>
          <w:rFonts w:ascii="Arial" w:eastAsia="Arial" w:hAnsi="Arial" w:cs="Arial"/>
          <w:sz w:val="22"/>
          <w:szCs w:val="22"/>
          <w:lang w:val="en-GB"/>
        </w:rPr>
        <w:t xml:space="preserve">, Stand: 23.03.2022). </w:t>
      </w:r>
    </w:p>
    <w:p w14:paraId="18D507E4" w14:textId="016D661A" w:rsidR="00E46DCC" w:rsidRPr="00682BD9" w:rsidRDefault="00B6103D" w:rsidP="001A33E4">
      <w:pPr>
        <w:pStyle w:val="berschrift3"/>
      </w:pPr>
      <w:r w:rsidRPr="00A671A9">
        <w:br w:type="page"/>
      </w:r>
      <w:bookmarkStart w:id="38" w:name="_Toc158897488"/>
      <w:r w:rsidR="000E0DBB">
        <w:t>12.</w:t>
      </w:r>
      <w:r w:rsidR="000E0DBB">
        <w:tab/>
      </w:r>
      <w:r>
        <w:t>Generalisierung</w:t>
      </w:r>
      <w:bookmarkEnd w:id="38"/>
    </w:p>
    <w:p w14:paraId="3F9C785D" w14:textId="77777777" w:rsidR="00E46DCC" w:rsidRDefault="00B6103D">
      <w:pPr>
        <w:spacing w:line="360" w:lineRule="auto"/>
        <w:jc w:val="both"/>
      </w:pPr>
      <w:r>
        <w:rPr>
          <w:rFonts w:ascii="Arial" w:eastAsia="Arial" w:hAnsi="Arial" w:cs="Arial"/>
          <w:sz w:val="22"/>
          <w:szCs w:val="22"/>
        </w:rPr>
        <w:t>Die nachfolgenden Materialien (in Auszügen aus verschiedenen Quellen) zeigen auf, dass der Konflikt um die Vergabe der 5G-Rechte auch die Bereiche Wirtschaftspolitik, Demokratie und Sicherheitspolitik tangiert. Klären Sie im Gruppengespräch, wie der Konflikt</w:t>
      </w:r>
    </w:p>
    <w:p w14:paraId="70C26D03" w14:textId="77777777" w:rsidR="00E46DCC" w:rsidRDefault="00B6103D" w:rsidP="001A33E4">
      <w:pPr>
        <w:numPr>
          <w:ilvl w:val="0"/>
          <w:numId w:val="33"/>
        </w:numPr>
        <w:pBdr>
          <w:top w:val="nil"/>
          <w:left w:val="nil"/>
          <w:bottom w:val="nil"/>
          <w:right w:val="nil"/>
          <w:between w:val="nil"/>
        </w:pBdr>
        <w:spacing w:line="360" w:lineRule="auto"/>
        <w:jc w:val="both"/>
      </w:pPr>
      <w:r>
        <w:rPr>
          <w:rFonts w:ascii="Arial" w:eastAsia="Arial" w:hAnsi="Arial" w:cs="Arial"/>
          <w:color w:val="000000"/>
          <w:sz w:val="22"/>
          <w:szCs w:val="22"/>
        </w:rPr>
        <w:t>Einfluss auf unser Verständnis demokratischer Grundwerte nimmt;</w:t>
      </w:r>
    </w:p>
    <w:p w14:paraId="6DDCF523" w14:textId="77777777" w:rsidR="00E46DCC" w:rsidRDefault="00B6103D" w:rsidP="001A33E4">
      <w:pPr>
        <w:numPr>
          <w:ilvl w:val="0"/>
          <w:numId w:val="33"/>
        </w:numPr>
        <w:pBdr>
          <w:top w:val="nil"/>
          <w:left w:val="nil"/>
          <w:bottom w:val="nil"/>
          <w:right w:val="nil"/>
          <w:between w:val="nil"/>
        </w:pBdr>
        <w:spacing w:line="360" w:lineRule="auto"/>
        <w:jc w:val="both"/>
      </w:pPr>
      <w:r>
        <w:rPr>
          <w:rFonts w:ascii="Arial" w:eastAsia="Arial" w:hAnsi="Arial" w:cs="Arial"/>
          <w:color w:val="000000"/>
          <w:sz w:val="22"/>
          <w:szCs w:val="22"/>
        </w:rPr>
        <w:t>vereinbar ist mit der Vorstellung von Freihandel oder den Prinzipien der Sozialen Marktwirtschaft;</w:t>
      </w:r>
    </w:p>
    <w:p w14:paraId="5273825C" w14:textId="6E5F36C4" w:rsidR="00E46DCC" w:rsidRPr="00073489" w:rsidRDefault="00B6103D" w:rsidP="00073489">
      <w:pPr>
        <w:numPr>
          <w:ilvl w:val="0"/>
          <w:numId w:val="33"/>
        </w:numPr>
        <w:pBdr>
          <w:top w:val="nil"/>
          <w:left w:val="nil"/>
          <w:bottom w:val="nil"/>
          <w:right w:val="nil"/>
          <w:between w:val="nil"/>
        </w:pBdr>
        <w:spacing w:line="360" w:lineRule="auto"/>
        <w:jc w:val="both"/>
      </w:pPr>
      <w:r>
        <w:rPr>
          <w:rFonts w:ascii="Arial" w:eastAsia="Arial" w:hAnsi="Arial" w:cs="Arial"/>
          <w:color w:val="000000"/>
          <w:sz w:val="22"/>
          <w:szCs w:val="22"/>
        </w:rPr>
        <w:t>die Vorstellung über zwischenstaatliche Beziehungen prägt.</w:t>
      </w:r>
      <w:r w:rsidRPr="001A33E4">
        <w:rPr>
          <w:rFonts w:ascii="Arial" w:eastAsia="Calibri" w:hAnsi="Arial" w:cs="Arial"/>
          <w:color w:val="000000"/>
          <w:sz w:val="22"/>
          <w:szCs w:val="22"/>
          <w:vertAlign w:val="superscript"/>
        </w:rPr>
        <w:footnoteReference w:id="5"/>
      </w:r>
    </w:p>
    <w:p w14:paraId="6D589A34" w14:textId="03DBF23E" w:rsidR="00E46DCC" w:rsidRPr="00073489" w:rsidRDefault="00B6103D" w:rsidP="00073489">
      <w:pPr>
        <w:spacing w:before="120" w:after="120"/>
        <w:jc w:val="both"/>
      </w:pPr>
      <w:r>
        <w:rPr>
          <w:rFonts w:ascii="Arial" w:eastAsia="Arial" w:hAnsi="Arial" w:cs="Arial"/>
          <w:b/>
          <w:sz w:val="22"/>
          <w:szCs w:val="22"/>
        </w:rPr>
        <w:t>Impulse für die Generalisierung (M1)</w:t>
      </w:r>
    </w:p>
    <w:p w14:paraId="2EBE9907" w14:textId="3D954F63" w:rsidR="00E46DCC" w:rsidRPr="00F47E62" w:rsidRDefault="00B6103D" w:rsidP="00073489">
      <w:pPr>
        <w:tabs>
          <w:tab w:val="left" w:pos="2160"/>
        </w:tabs>
        <w:spacing w:before="120" w:after="240"/>
        <w:rPr>
          <w:rFonts w:ascii="Arial" w:eastAsia="Arial" w:hAnsi="Arial" w:cs="Arial"/>
          <w:sz w:val="22"/>
          <w:szCs w:val="22"/>
          <w:lang w:val="en-GB"/>
        </w:rPr>
      </w:pPr>
      <w:r w:rsidRPr="00F47E62">
        <w:rPr>
          <w:rFonts w:ascii="Arial" w:eastAsia="Arial" w:hAnsi="Arial" w:cs="Arial"/>
          <w:sz w:val="22"/>
          <w:szCs w:val="22"/>
          <w:lang w:val="en-GB"/>
        </w:rPr>
        <w:t xml:space="preserve">Abb.2 </w:t>
      </w:r>
      <w:proofErr w:type="spellStart"/>
      <w:r w:rsidRPr="00F47E62">
        <w:rPr>
          <w:rFonts w:ascii="Arial" w:eastAsia="Arial" w:hAnsi="Arial" w:cs="Arial"/>
          <w:sz w:val="22"/>
          <w:szCs w:val="22"/>
          <w:lang w:val="en-GB"/>
        </w:rPr>
        <w:t>Dedoshucoss</w:t>
      </w:r>
      <w:proofErr w:type="spellEnd"/>
      <w:r w:rsidRPr="00F47E62">
        <w:rPr>
          <w:rFonts w:ascii="Arial" w:eastAsia="Arial" w:hAnsi="Arial" w:cs="Arial"/>
          <w:sz w:val="22"/>
          <w:szCs w:val="22"/>
          <w:lang w:val="en-GB"/>
        </w:rPr>
        <w:t xml:space="preserve"> (2018): The 5 G horse. (URL: </w:t>
      </w:r>
      <w:hyperlink r:id="rId49">
        <w:r w:rsidRPr="00F47E62">
          <w:rPr>
            <w:rFonts w:ascii="Arial" w:eastAsia="Arial" w:hAnsi="Arial" w:cs="Arial"/>
            <w:color w:val="000000"/>
            <w:sz w:val="22"/>
            <w:szCs w:val="22"/>
            <w:u w:val="single"/>
            <w:lang w:val="en-GB"/>
          </w:rPr>
          <w:t>https://de.toonpool.com/cartoons/The%205G%20Horse_325811</w:t>
        </w:r>
      </w:hyperlink>
      <w:r w:rsidRPr="00F47E62">
        <w:rPr>
          <w:rFonts w:ascii="Arial" w:eastAsia="Arial" w:hAnsi="Arial" w:cs="Arial"/>
          <w:sz w:val="22"/>
          <w:szCs w:val="22"/>
          <w:lang w:val="en-GB"/>
        </w:rPr>
        <w:t>, Stand: 25.11.2018).</w:t>
      </w:r>
    </w:p>
    <w:p w14:paraId="0C9761F0" w14:textId="69DDAE93" w:rsidR="00E46DCC" w:rsidRPr="00073489" w:rsidRDefault="00B6103D" w:rsidP="00073489">
      <w:pPr>
        <w:widowControl/>
        <w:pBdr>
          <w:top w:val="nil"/>
          <w:left w:val="nil"/>
          <w:bottom w:val="nil"/>
          <w:right w:val="nil"/>
          <w:between w:val="nil"/>
        </w:pBdr>
        <w:shd w:val="clear" w:color="auto" w:fill="FFFFFF"/>
        <w:spacing w:before="28" w:after="240" w:line="360" w:lineRule="auto"/>
        <w:jc w:val="both"/>
        <w:rPr>
          <w:rFonts w:eastAsia="Times New Roman" w:cs="Times New Roman"/>
          <w:color w:val="000000"/>
        </w:rPr>
      </w:pPr>
      <w:r>
        <w:rPr>
          <w:rFonts w:ascii="Arial" w:eastAsia="Arial" w:hAnsi="Arial" w:cs="Arial"/>
          <w:color w:val="000000"/>
          <w:sz w:val="22"/>
          <w:szCs w:val="22"/>
        </w:rPr>
        <w:t xml:space="preserve">[…] Der Kern der Auseinandersetzung um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 ist folglich der Umgang mit China, das nach innen zunehmend repressiv und nach außen zunehmend aggressiv agiert. Wie groß darf die Abhängigkeit von Staaten sein, die wirtschaftliche Verflechtungen als Machtinstrument einsetzen und Freiheitsideale bekämpfen, die wir für elementar halten? Kann man Anbietern vertrauen, die keine rechtsstaatlichen Möglichkeiten haben, sich gegen die Einflussnahme durch Sicherheitsorgane zu wehren? Darum geht es in der 5G-Debatte.</w:t>
      </w:r>
    </w:p>
    <w:p w14:paraId="3AE6E6A7" w14:textId="5D46D519" w:rsidR="00E46DCC" w:rsidRPr="00073489" w:rsidRDefault="00B6103D" w:rsidP="00073489">
      <w:pPr>
        <w:shd w:val="clear" w:color="auto" w:fill="FFFFFF"/>
        <w:spacing w:after="240"/>
        <w:rPr>
          <w:rFonts w:ascii="Arial" w:eastAsia="Arial" w:hAnsi="Arial" w:cs="Arial"/>
          <w:sz w:val="22"/>
          <w:szCs w:val="22"/>
          <w:lang w:val="en-GB"/>
        </w:rPr>
      </w:pPr>
      <w:bookmarkStart w:id="39" w:name="_1ci93xb" w:colFirst="0" w:colLast="0"/>
      <w:bookmarkEnd w:id="39"/>
      <w:r>
        <w:rPr>
          <w:rFonts w:ascii="Arial" w:eastAsia="Arial" w:hAnsi="Arial" w:cs="Arial"/>
          <w:sz w:val="22"/>
          <w:szCs w:val="22"/>
        </w:rPr>
        <w:t xml:space="preserve">M27: Koch, Moritz (2020): Deutschland steckt in der </w:t>
      </w:r>
      <w:proofErr w:type="spellStart"/>
      <w:r>
        <w:rPr>
          <w:rFonts w:ascii="Arial" w:eastAsia="Arial" w:hAnsi="Arial" w:cs="Arial"/>
          <w:sz w:val="22"/>
          <w:szCs w:val="22"/>
        </w:rPr>
        <w:t>Huawei</w:t>
      </w:r>
      <w:proofErr w:type="spellEnd"/>
      <w:r>
        <w:rPr>
          <w:rFonts w:ascii="Arial" w:eastAsia="Arial" w:hAnsi="Arial" w:cs="Arial"/>
          <w:sz w:val="22"/>
          <w:szCs w:val="22"/>
        </w:rPr>
        <w:t xml:space="preserve">-Falle. </w:t>
      </w:r>
      <w:r w:rsidRPr="00F47E62">
        <w:rPr>
          <w:rFonts w:ascii="Arial" w:eastAsia="Arial" w:hAnsi="Arial" w:cs="Arial"/>
          <w:sz w:val="22"/>
          <w:szCs w:val="22"/>
          <w:lang w:val="en-GB"/>
        </w:rPr>
        <w:t xml:space="preserve">(URL: </w:t>
      </w:r>
      <w:hyperlink r:id="rId50">
        <w:r w:rsidRPr="00F47E62">
          <w:rPr>
            <w:rFonts w:ascii="Arial" w:eastAsia="Arial" w:hAnsi="Arial" w:cs="Arial"/>
            <w:sz w:val="22"/>
            <w:szCs w:val="22"/>
            <w:u w:val="single"/>
            <w:lang w:val="en-GB"/>
          </w:rPr>
          <w:t>https://www.handelsblatt.com/meinung/kommentare/kommentar-deutschland-steckt-in-der-huawei-falle/26040916.html</w:t>
        </w:r>
      </w:hyperlink>
      <w:r w:rsidRPr="00F47E62">
        <w:rPr>
          <w:rFonts w:ascii="Arial" w:eastAsia="Arial" w:hAnsi="Arial" w:cs="Arial"/>
          <w:sz w:val="22"/>
          <w:szCs w:val="22"/>
          <w:lang w:val="en-GB"/>
        </w:rPr>
        <w:t>, Stand: 23.03.2022).</w:t>
      </w:r>
    </w:p>
    <w:p w14:paraId="20FA6BB4" w14:textId="109D90EF" w:rsidR="00073489" w:rsidRPr="00073489" w:rsidRDefault="00B6103D" w:rsidP="00073489">
      <w:pPr>
        <w:widowControl/>
        <w:pBdr>
          <w:top w:val="nil"/>
          <w:left w:val="nil"/>
          <w:bottom w:val="nil"/>
          <w:right w:val="nil"/>
          <w:between w:val="nil"/>
        </w:pBdr>
        <w:shd w:val="clear" w:color="auto" w:fill="FFFFFF"/>
        <w:spacing w:before="28" w:after="240" w:line="360" w:lineRule="auto"/>
        <w:jc w:val="both"/>
        <w:rPr>
          <w:rFonts w:eastAsia="Times New Roman" w:cs="Times New Roman"/>
          <w:color w:val="000000"/>
        </w:rPr>
      </w:pPr>
      <w:r>
        <w:rPr>
          <w:rFonts w:ascii="Arial" w:eastAsia="Arial" w:hAnsi="Arial" w:cs="Arial"/>
          <w:color w:val="000000"/>
          <w:sz w:val="22"/>
          <w:szCs w:val="22"/>
        </w:rPr>
        <w:t xml:space="preserve">[…] Im Kern gehe es bei der ganzen Diskussion um die deutsche Haltung gegenüber dem autoritär-geprägten chinesischen System und den von ihm abhängigen Konzernen. „Wenn die Politik sagt, wir wollen jetzt das Pendel mehr in Richtung Abwehr und in Richtung System-Konkurrenz und nicht in Richtung System-Harmonie schwingen lassen, dann hat sie hierfür vor allem mit § 9b des geänderten BSI-Gesetzes nunmehr eine gesetzliche Basis." Mit der Vorschrift könne man fast alles und nichts begründen, sagt </w:t>
      </w:r>
      <w:proofErr w:type="spellStart"/>
      <w:r>
        <w:rPr>
          <w:rFonts w:ascii="Arial" w:eastAsia="Arial" w:hAnsi="Arial" w:cs="Arial"/>
          <w:color w:val="000000"/>
          <w:sz w:val="22"/>
          <w:szCs w:val="22"/>
        </w:rPr>
        <w:t>Gerpott</w:t>
      </w:r>
      <w:proofErr w:type="spellEnd"/>
      <w:r>
        <w:rPr>
          <w:rFonts w:ascii="Arial" w:eastAsia="Arial" w:hAnsi="Arial" w:cs="Arial"/>
          <w:color w:val="000000"/>
          <w:sz w:val="22"/>
          <w:szCs w:val="22"/>
        </w:rPr>
        <w:t>. „Der Ausschluss eines Herstellers wird damit zu Recht in erster Linie zu einer politischen und erst in zweiter Linie zu einer technischen Entscheidung."</w:t>
      </w:r>
      <w:bookmarkStart w:id="40" w:name="_3whwml4" w:colFirst="0" w:colLast="0"/>
      <w:bookmarkEnd w:id="40"/>
    </w:p>
    <w:p w14:paraId="6C017981" w14:textId="44EF075E" w:rsidR="00E46DCC" w:rsidRPr="00F47E62" w:rsidRDefault="00B6103D">
      <w:pPr>
        <w:spacing w:line="360" w:lineRule="auto"/>
        <w:rPr>
          <w:lang w:val="en-GB"/>
        </w:rPr>
      </w:pPr>
      <w:r>
        <w:rPr>
          <w:rFonts w:ascii="Arial" w:eastAsia="Arial" w:hAnsi="Arial" w:cs="Arial"/>
          <w:sz w:val="22"/>
          <w:szCs w:val="22"/>
        </w:rPr>
        <w:t xml:space="preserve">M28: Ulrich, Klaus (2021): Was wurde eigentlich aus </w:t>
      </w:r>
      <w:proofErr w:type="spellStart"/>
      <w:r>
        <w:rPr>
          <w:rFonts w:ascii="Arial" w:eastAsia="Arial" w:hAnsi="Arial" w:cs="Arial"/>
          <w:sz w:val="22"/>
          <w:szCs w:val="22"/>
        </w:rPr>
        <w:t>Huawei</w:t>
      </w:r>
      <w:proofErr w:type="spellEnd"/>
      <w:r>
        <w:rPr>
          <w:rFonts w:ascii="Arial" w:eastAsia="Arial" w:hAnsi="Arial" w:cs="Arial"/>
          <w:sz w:val="22"/>
          <w:szCs w:val="22"/>
        </w:rPr>
        <w:t xml:space="preserve"> und 5G? </w:t>
      </w:r>
      <w:r w:rsidRPr="00F47E62">
        <w:rPr>
          <w:rFonts w:ascii="Arial" w:eastAsia="Arial" w:hAnsi="Arial" w:cs="Arial"/>
          <w:sz w:val="22"/>
          <w:szCs w:val="22"/>
          <w:lang w:val="en-GB"/>
        </w:rPr>
        <w:t xml:space="preserve">(URL: </w:t>
      </w:r>
      <w:hyperlink r:id="rId51">
        <w:r w:rsidRPr="00F47E62">
          <w:rPr>
            <w:rFonts w:ascii="Arial" w:eastAsia="Arial" w:hAnsi="Arial" w:cs="Arial"/>
            <w:sz w:val="22"/>
            <w:szCs w:val="22"/>
            <w:u w:val="single"/>
            <w:lang w:val="en-GB"/>
          </w:rPr>
          <w:t>https://www.dw.com/de/was-wurde-eigentlich-aus-huawei-und-5g/a-59364349</w:t>
        </w:r>
      </w:hyperlink>
      <w:r w:rsidRPr="00F47E62">
        <w:rPr>
          <w:rFonts w:ascii="Arial" w:eastAsia="Arial" w:hAnsi="Arial" w:cs="Arial"/>
          <w:sz w:val="22"/>
          <w:szCs w:val="22"/>
          <w:lang w:val="en-GB"/>
        </w:rPr>
        <w:t>, Stand: 03.10.2021).</w:t>
      </w:r>
    </w:p>
    <w:p w14:paraId="67CD5AB0" w14:textId="66916C6E" w:rsidR="00E46DCC" w:rsidRPr="00073489" w:rsidRDefault="00B6103D" w:rsidP="00073489">
      <w:pPr>
        <w:widowControl/>
        <w:spacing w:before="28" w:after="120" w:line="360" w:lineRule="auto"/>
        <w:jc w:val="both"/>
      </w:pPr>
      <w:r>
        <w:rPr>
          <w:rFonts w:ascii="Arial" w:eastAsia="Arial" w:hAnsi="Arial" w:cs="Arial"/>
          <w:sz w:val="22"/>
          <w:szCs w:val="22"/>
        </w:rPr>
        <w:t xml:space="preserve">Die </w:t>
      </w:r>
      <w:proofErr w:type="spellStart"/>
      <w:r>
        <w:rPr>
          <w:rFonts w:ascii="Arial" w:eastAsia="Arial" w:hAnsi="Arial" w:cs="Arial"/>
          <w:sz w:val="22"/>
          <w:szCs w:val="22"/>
        </w:rPr>
        <w:t>Huawei</w:t>
      </w:r>
      <w:proofErr w:type="spellEnd"/>
      <w:r>
        <w:rPr>
          <w:rFonts w:ascii="Arial" w:eastAsia="Arial" w:hAnsi="Arial" w:cs="Arial"/>
          <w:sz w:val="22"/>
          <w:szCs w:val="22"/>
        </w:rPr>
        <w:t xml:space="preserve">-Debatte ist voller Missverständnisse. Wer den Streit aus wirtschaftspolitischer Sicht betrachtet, kann die Position der </w:t>
      </w:r>
      <w:proofErr w:type="spellStart"/>
      <w:r>
        <w:rPr>
          <w:rFonts w:ascii="Arial" w:eastAsia="Arial" w:hAnsi="Arial" w:cs="Arial"/>
          <w:sz w:val="22"/>
          <w:szCs w:val="22"/>
        </w:rPr>
        <w:t>Huawei</w:t>
      </w:r>
      <w:proofErr w:type="spellEnd"/>
      <w:r>
        <w:rPr>
          <w:rFonts w:ascii="Arial" w:eastAsia="Arial" w:hAnsi="Arial" w:cs="Arial"/>
          <w:sz w:val="22"/>
          <w:szCs w:val="22"/>
        </w:rPr>
        <w:t xml:space="preserve">-Gegner nur verstörend finden. Ein Unternehmen, das von seinen Kunden geschätzt wird, soll als Sicherheitsrisiko gebrandmarkt, von wichtigen Geschäften in Deutschland ausgeschlossen werden. Das käme einem Verrat marktwirtschaftlicher Prinzipien gleich, deren Verteidigung sich die Bundesregierung verschrieben hat. Doch die wirtschaftliche Perspektive reicht nicht, um die Tragweite der anstehenden Entscheidungen richtig einzuschätzen. Nur vordergründig geht es in der </w:t>
      </w:r>
      <w:proofErr w:type="spellStart"/>
      <w:r>
        <w:rPr>
          <w:rFonts w:ascii="Arial" w:eastAsia="Arial" w:hAnsi="Arial" w:cs="Arial"/>
          <w:sz w:val="22"/>
          <w:szCs w:val="22"/>
        </w:rPr>
        <w:t>Huawei</w:t>
      </w:r>
      <w:proofErr w:type="spellEnd"/>
      <w:r>
        <w:rPr>
          <w:rFonts w:ascii="Arial" w:eastAsia="Arial" w:hAnsi="Arial" w:cs="Arial"/>
          <w:sz w:val="22"/>
          <w:szCs w:val="22"/>
        </w:rPr>
        <w:t xml:space="preserve">-Debatte um </w:t>
      </w:r>
      <w:proofErr w:type="spellStart"/>
      <w:r>
        <w:rPr>
          <w:rFonts w:ascii="Arial" w:eastAsia="Arial" w:hAnsi="Arial" w:cs="Arial"/>
          <w:sz w:val="22"/>
          <w:szCs w:val="22"/>
        </w:rPr>
        <w:t>Huawei</w:t>
      </w:r>
      <w:proofErr w:type="spellEnd"/>
      <w:r>
        <w:rPr>
          <w:rFonts w:ascii="Arial" w:eastAsia="Arial" w:hAnsi="Arial" w:cs="Arial"/>
          <w:sz w:val="22"/>
          <w:szCs w:val="22"/>
        </w:rPr>
        <w:t>.</w:t>
      </w:r>
    </w:p>
    <w:p w14:paraId="4C1D0CF8" w14:textId="77777777" w:rsidR="00E46DCC" w:rsidRPr="00F47E62" w:rsidRDefault="00B6103D" w:rsidP="000D4F1E">
      <w:pPr>
        <w:widowControl/>
        <w:pBdr>
          <w:top w:val="nil"/>
          <w:left w:val="nil"/>
          <w:bottom w:val="nil"/>
          <w:right w:val="nil"/>
          <w:between w:val="nil"/>
        </w:pBdr>
        <w:rPr>
          <w:rFonts w:eastAsia="Times New Roman" w:cs="Times New Roman"/>
          <w:color w:val="000000"/>
          <w:lang w:val="en-GB"/>
        </w:rPr>
      </w:pPr>
      <w:bookmarkStart w:id="41" w:name="_2bn6wsx" w:colFirst="0" w:colLast="0"/>
      <w:bookmarkEnd w:id="41"/>
      <w:r>
        <w:rPr>
          <w:rFonts w:ascii="Arial" w:eastAsia="Arial" w:hAnsi="Arial" w:cs="Arial"/>
          <w:color w:val="000000"/>
          <w:sz w:val="22"/>
          <w:szCs w:val="22"/>
        </w:rPr>
        <w:t xml:space="preserve">M29: Koch, Moritz / Scheuer, Stephan (2020): Deutschland steckt in der </w:t>
      </w:r>
      <w:proofErr w:type="spellStart"/>
      <w:r>
        <w:rPr>
          <w:rFonts w:ascii="Arial" w:eastAsia="Arial" w:hAnsi="Arial" w:cs="Arial"/>
          <w:color w:val="000000"/>
          <w:sz w:val="22"/>
          <w:szCs w:val="22"/>
        </w:rPr>
        <w:t>Huawei</w:t>
      </w:r>
      <w:proofErr w:type="spellEnd"/>
      <w:r>
        <w:rPr>
          <w:rFonts w:ascii="Arial" w:eastAsia="Arial" w:hAnsi="Arial" w:cs="Arial"/>
          <w:color w:val="000000"/>
          <w:sz w:val="22"/>
          <w:szCs w:val="22"/>
        </w:rPr>
        <w:t xml:space="preserve">-Falle. </w:t>
      </w:r>
      <w:r w:rsidRPr="00F47E62">
        <w:rPr>
          <w:rFonts w:ascii="Arial" w:eastAsia="Arial" w:hAnsi="Arial" w:cs="Arial"/>
          <w:color w:val="000000"/>
          <w:sz w:val="22"/>
          <w:szCs w:val="22"/>
          <w:lang w:val="en-GB"/>
        </w:rPr>
        <w:t xml:space="preserve">(URL: </w:t>
      </w:r>
      <w:hyperlink r:id="rId52">
        <w:r w:rsidRPr="00F47E62">
          <w:rPr>
            <w:rFonts w:ascii="Arial" w:eastAsia="Arial" w:hAnsi="Arial" w:cs="Arial"/>
            <w:color w:val="000000"/>
            <w:sz w:val="22"/>
            <w:szCs w:val="22"/>
            <w:u w:val="single"/>
            <w:lang w:val="en-GB"/>
          </w:rPr>
          <w:t>https://www.handelsblatt.com/meinung/kommentare/kommentar-deutschland-steckt-in-der-huawei-falle/26040916.html</w:t>
        </w:r>
      </w:hyperlink>
      <w:r w:rsidRPr="00F47E62">
        <w:rPr>
          <w:rFonts w:ascii="Arial" w:eastAsia="Arial" w:hAnsi="Arial" w:cs="Arial"/>
          <w:color w:val="000000"/>
          <w:sz w:val="22"/>
          <w:szCs w:val="22"/>
          <w:lang w:val="en-GB"/>
        </w:rPr>
        <w:t>, Stand: 23.03.2022).</w:t>
      </w:r>
    </w:p>
    <w:p w14:paraId="118769AD" w14:textId="77777777" w:rsidR="00E46DCC" w:rsidRPr="00F47E62" w:rsidRDefault="00E46DCC">
      <w:pPr>
        <w:spacing w:before="28" w:line="360" w:lineRule="auto"/>
        <w:jc w:val="both"/>
        <w:rPr>
          <w:lang w:val="en-GB"/>
        </w:rPr>
      </w:pPr>
    </w:p>
    <w:sectPr w:rsidR="00E46DCC" w:rsidRPr="00F47E62" w:rsidSect="00165BFA">
      <w:headerReference w:type="even" r:id="rId53"/>
      <w:headerReference w:type="default" r:id="rId54"/>
      <w:footerReference w:type="even" r:id="rId55"/>
      <w:footerReference w:type="default" r:id="rId56"/>
      <w:headerReference w:type="first" r:id="rId57"/>
      <w:footerReference w:type="first" r:id="rId58"/>
      <w:pgSz w:w="11906" w:h="16838" w:code="9"/>
      <w:pgMar w:top="1418" w:right="1134" w:bottom="1418"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A1CF" w14:textId="77777777" w:rsidR="0040185F" w:rsidRDefault="0040185F">
      <w:r>
        <w:separator/>
      </w:r>
    </w:p>
  </w:endnote>
  <w:endnote w:type="continuationSeparator" w:id="0">
    <w:p w14:paraId="26604723" w14:textId="77777777" w:rsidR="0040185F" w:rsidRDefault="0040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9366" w14:textId="77777777" w:rsidR="00222DE2" w:rsidRDefault="00222D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3DF4" w14:textId="13A9B3B5" w:rsidR="00A671A9" w:rsidRPr="007925FA" w:rsidRDefault="00A671A9" w:rsidP="007925FA">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11844621" w14:textId="605760D7" w:rsidR="00A671A9" w:rsidRPr="007925FA" w:rsidRDefault="00A671A9" w:rsidP="007925FA">
    <w:pPr>
      <w:pBdr>
        <w:top w:val="nil"/>
        <w:left w:val="nil"/>
        <w:bottom w:val="nil"/>
        <w:right w:val="nil"/>
        <w:between w:val="nil"/>
      </w:pBdr>
      <w:tabs>
        <w:tab w:val="center" w:pos="4536"/>
        <w:tab w:val="right" w:pos="9072"/>
      </w:tabs>
      <w:spacing w:before="120"/>
      <w:jc w:val="center"/>
      <w:rPr>
        <w:rFonts w:ascii="Arial" w:eastAsia="Times New Roman" w:hAnsi="Arial" w:cs="Arial"/>
        <w:color w:val="000000"/>
        <w:sz w:val="18"/>
        <w:szCs w:val="18"/>
      </w:rPr>
    </w:pPr>
    <w:r w:rsidRPr="007925FA">
      <w:rPr>
        <w:rFonts w:ascii="Arial" w:eastAsia="Times New Roman" w:hAnsi="Arial" w:cs="Arial"/>
        <w:color w:val="000000"/>
        <w:sz w:val="18"/>
        <w:szCs w:val="18"/>
      </w:rPr>
      <w:fldChar w:fldCharType="begin"/>
    </w:r>
    <w:r w:rsidRPr="007925FA">
      <w:rPr>
        <w:rFonts w:ascii="Arial" w:eastAsia="Times New Roman" w:hAnsi="Arial" w:cs="Arial"/>
        <w:color w:val="000000"/>
        <w:sz w:val="18"/>
        <w:szCs w:val="18"/>
      </w:rPr>
      <w:instrText>PAGE</w:instrText>
    </w:r>
    <w:r w:rsidRPr="007925FA">
      <w:rPr>
        <w:rFonts w:ascii="Arial" w:eastAsia="Times New Roman" w:hAnsi="Arial" w:cs="Arial"/>
        <w:color w:val="000000"/>
        <w:sz w:val="18"/>
        <w:szCs w:val="18"/>
      </w:rPr>
      <w:fldChar w:fldCharType="separate"/>
    </w:r>
    <w:r w:rsidR="00703082">
      <w:rPr>
        <w:rFonts w:ascii="Arial" w:eastAsia="Times New Roman" w:hAnsi="Arial" w:cs="Arial"/>
        <w:noProof/>
        <w:color w:val="000000"/>
        <w:sz w:val="18"/>
        <w:szCs w:val="18"/>
      </w:rPr>
      <w:t>1</w:t>
    </w:r>
    <w:r w:rsidRPr="007925FA">
      <w:rPr>
        <w:rFonts w:ascii="Arial" w:eastAsia="Times New Roman"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9EC0" w14:textId="77777777" w:rsidR="00222DE2" w:rsidRDefault="00222D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1F925" w14:textId="77777777" w:rsidR="0040185F" w:rsidRDefault="0040185F">
      <w:r>
        <w:separator/>
      </w:r>
    </w:p>
  </w:footnote>
  <w:footnote w:type="continuationSeparator" w:id="0">
    <w:p w14:paraId="4237E074" w14:textId="77777777" w:rsidR="0040185F" w:rsidRDefault="0040185F">
      <w:r>
        <w:continuationSeparator/>
      </w:r>
    </w:p>
  </w:footnote>
  <w:footnote w:id="1">
    <w:p w14:paraId="18C698BB" w14:textId="1B0F75BE" w:rsidR="00A671A9" w:rsidRPr="007925FA" w:rsidRDefault="00A671A9" w:rsidP="007925FA">
      <w:pPr>
        <w:tabs>
          <w:tab w:val="left" w:pos="168"/>
        </w:tabs>
        <w:ind w:left="126" w:hanging="140"/>
        <w:jc w:val="both"/>
        <w:rPr>
          <w:rFonts w:ascii="Arial" w:hAnsi="Arial" w:cs="Arial"/>
          <w:sz w:val="20"/>
          <w:szCs w:val="20"/>
        </w:rPr>
      </w:pPr>
      <w:r w:rsidRPr="007925FA">
        <w:rPr>
          <w:rFonts w:ascii="Arial" w:hAnsi="Arial" w:cs="Arial"/>
          <w:sz w:val="20"/>
          <w:szCs w:val="20"/>
          <w:vertAlign w:val="superscript"/>
        </w:rPr>
        <w:footnoteRef/>
      </w:r>
      <w:r>
        <w:rPr>
          <w:rFonts w:ascii="Arial" w:hAnsi="Arial" w:cs="Arial"/>
          <w:sz w:val="20"/>
          <w:szCs w:val="20"/>
        </w:rPr>
        <w:tab/>
      </w:r>
      <w:r w:rsidRPr="007925FA">
        <w:rPr>
          <w:rFonts w:ascii="Arial" w:hAnsi="Arial" w:cs="Arial"/>
          <w:sz w:val="20"/>
          <w:szCs w:val="20"/>
        </w:rPr>
        <w:t xml:space="preserve">An dieser Stelle ist es möglich, eine Streitlinie oder eine Positionslinie durchzuführen. Die Streitlinie trainiert die Handlungskompetenz der Schülerinnen und Schüler und zum Teil die Urteilskompetenz, da die </w:t>
      </w:r>
      <w:proofErr w:type="gramStart"/>
      <w:r w:rsidRPr="007925FA">
        <w:rPr>
          <w:rFonts w:ascii="Arial" w:hAnsi="Arial" w:cs="Arial"/>
          <w:sz w:val="20"/>
          <w:szCs w:val="20"/>
        </w:rPr>
        <w:t>Schüler-innen</w:t>
      </w:r>
      <w:proofErr w:type="gramEnd"/>
      <w:r w:rsidRPr="007925FA">
        <w:rPr>
          <w:rFonts w:ascii="Arial" w:hAnsi="Arial" w:cs="Arial"/>
          <w:sz w:val="20"/>
          <w:szCs w:val="20"/>
        </w:rPr>
        <w:t xml:space="preserve"> und Schüler im direkten Austausch ihren Standp</w:t>
      </w:r>
      <w:r>
        <w:rPr>
          <w:rFonts w:ascii="Arial" w:hAnsi="Arial" w:cs="Arial"/>
          <w:sz w:val="20"/>
          <w:szCs w:val="20"/>
        </w:rPr>
        <w:t>unkt mündlich begründen müssen.</w:t>
      </w:r>
    </w:p>
    <w:p w14:paraId="35715595" w14:textId="14DA263E" w:rsidR="00A671A9" w:rsidRPr="007925FA" w:rsidRDefault="00A671A9" w:rsidP="007925FA">
      <w:pPr>
        <w:spacing w:after="120"/>
        <w:ind w:left="113"/>
        <w:jc w:val="both"/>
        <w:rPr>
          <w:rFonts w:ascii="Arial" w:hAnsi="Arial" w:cs="Arial"/>
          <w:sz w:val="20"/>
          <w:szCs w:val="20"/>
        </w:rPr>
      </w:pPr>
      <w:r w:rsidRPr="007925FA">
        <w:rPr>
          <w:rFonts w:ascii="Arial" w:hAnsi="Arial" w:cs="Arial"/>
          <w:sz w:val="20"/>
          <w:szCs w:val="20"/>
        </w:rPr>
        <w:t>Die Positionslinie sollte mit einem kurzen schriftlichen Urteil verbunden werden, um die Urteilskompetenz Der Schülerinnen und Schüler zu schulen. Dieses Urteil kann zum Ende der Sequenz erneut herangezogen werden, um eine mögliche Veränderung des Standpunkts der Schülerinnen und Schüler aufzuzeigen und den</w:t>
      </w:r>
      <w:r>
        <w:rPr>
          <w:rFonts w:ascii="Arial" w:hAnsi="Arial" w:cs="Arial"/>
          <w:sz w:val="20"/>
          <w:szCs w:val="20"/>
        </w:rPr>
        <w:t xml:space="preserve"> Erkenntniszuwachs zu belegen.</w:t>
      </w:r>
    </w:p>
  </w:footnote>
  <w:footnote w:id="2">
    <w:p w14:paraId="57ED14E3" w14:textId="77777777" w:rsidR="00A671A9" w:rsidRPr="00165BFA" w:rsidRDefault="00A671A9" w:rsidP="00165BFA">
      <w:pPr>
        <w:spacing w:after="120"/>
        <w:rPr>
          <w:rFonts w:ascii="Arial" w:hAnsi="Arial" w:cs="Arial"/>
          <w:sz w:val="20"/>
          <w:szCs w:val="20"/>
        </w:rPr>
      </w:pPr>
      <w:r w:rsidRPr="00165BFA">
        <w:rPr>
          <w:rFonts w:ascii="Arial" w:hAnsi="Arial" w:cs="Arial"/>
          <w:sz w:val="20"/>
          <w:szCs w:val="20"/>
          <w:vertAlign w:val="superscript"/>
        </w:rPr>
        <w:footnoteRef/>
      </w:r>
      <w:r w:rsidRPr="00165BFA">
        <w:rPr>
          <w:rFonts w:ascii="Arial" w:hAnsi="Arial" w:cs="Arial"/>
          <w:sz w:val="20"/>
          <w:szCs w:val="20"/>
        </w:rPr>
        <w:t xml:space="preserve"> Die Nutzungsrechte für dieses Material wurden durch das Land Sachsen-Anhalt erworben.  </w:t>
      </w:r>
    </w:p>
  </w:footnote>
  <w:footnote w:id="3">
    <w:p w14:paraId="3D47278D" w14:textId="71CD30E3" w:rsidR="00A671A9" w:rsidRPr="00165BFA" w:rsidRDefault="00A671A9" w:rsidP="00165BFA">
      <w:pPr>
        <w:spacing w:after="120"/>
        <w:rPr>
          <w:rFonts w:ascii="Arial" w:hAnsi="Arial" w:cs="Arial"/>
          <w:sz w:val="20"/>
          <w:szCs w:val="20"/>
        </w:rPr>
      </w:pPr>
      <w:r w:rsidRPr="00165BFA">
        <w:rPr>
          <w:rFonts w:ascii="Arial" w:hAnsi="Arial" w:cs="Arial"/>
          <w:sz w:val="20"/>
          <w:szCs w:val="20"/>
          <w:vertAlign w:val="superscript"/>
        </w:rPr>
        <w:footnoteRef/>
      </w:r>
      <w:r w:rsidRPr="00165BFA">
        <w:rPr>
          <w:rFonts w:ascii="Arial" w:hAnsi="Arial" w:cs="Arial"/>
          <w:sz w:val="20"/>
          <w:szCs w:val="20"/>
        </w:rPr>
        <w:t xml:space="preserve"> Die Nutzungsrechte für dieses Material wurden durch das</w:t>
      </w:r>
      <w:r>
        <w:rPr>
          <w:rFonts w:ascii="Arial" w:hAnsi="Arial" w:cs="Arial"/>
          <w:sz w:val="20"/>
          <w:szCs w:val="20"/>
        </w:rPr>
        <w:t xml:space="preserve"> Land Sachsen-Anhalt erworben.</w:t>
      </w:r>
    </w:p>
  </w:footnote>
  <w:footnote w:id="4">
    <w:p w14:paraId="54F6D874" w14:textId="59C4C21C" w:rsidR="00A671A9" w:rsidRPr="000E0DBB" w:rsidRDefault="00A671A9" w:rsidP="000E0DBB">
      <w:pPr>
        <w:pStyle w:val="Funotentext"/>
        <w:spacing w:after="120"/>
        <w:rPr>
          <w:rFonts w:ascii="Arial" w:hAnsi="Arial" w:cs="Arial"/>
        </w:rPr>
      </w:pPr>
      <w:r w:rsidRPr="000E0DBB">
        <w:rPr>
          <w:rStyle w:val="Funotenzeichen"/>
          <w:rFonts w:ascii="Arial" w:hAnsi="Arial" w:cs="Arial"/>
        </w:rPr>
        <w:footnoteRef/>
      </w:r>
      <w:r w:rsidRPr="000E0DBB">
        <w:rPr>
          <w:rFonts w:ascii="Arial" w:hAnsi="Arial" w:cs="Arial"/>
        </w:rPr>
        <w:t xml:space="preserve"> Zur Wahrung des Urheberrechts wird an dieser Stelle nur die Quelle angegeben. </w:t>
      </w:r>
    </w:p>
  </w:footnote>
  <w:footnote w:id="5">
    <w:p w14:paraId="6DC512F4" w14:textId="1C4DFC9D" w:rsidR="00A671A9" w:rsidRPr="000D4F1E" w:rsidRDefault="00A671A9" w:rsidP="000D4F1E">
      <w:pPr>
        <w:pBdr>
          <w:top w:val="nil"/>
          <w:left w:val="nil"/>
          <w:bottom w:val="nil"/>
          <w:right w:val="nil"/>
          <w:between w:val="nil"/>
        </w:pBdr>
        <w:tabs>
          <w:tab w:val="left" w:pos="252"/>
        </w:tabs>
        <w:spacing w:after="120"/>
        <w:ind w:left="210" w:hanging="210"/>
        <w:jc w:val="both"/>
        <w:rPr>
          <w:rFonts w:ascii="Arial" w:eastAsia="Times New Roman" w:hAnsi="Arial" w:cs="Arial"/>
          <w:color w:val="000000"/>
          <w:sz w:val="20"/>
          <w:szCs w:val="20"/>
        </w:rPr>
      </w:pPr>
      <w:r w:rsidRPr="000D4F1E">
        <w:rPr>
          <w:rFonts w:ascii="Arial" w:hAnsi="Arial" w:cs="Arial"/>
          <w:sz w:val="20"/>
          <w:szCs w:val="20"/>
          <w:vertAlign w:val="superscript"/>
        </w:rPr>
        <w:footnoteRef/>
      </w:r>
      <w:r>
        <w:rPr>
          <w:rFonts w:ascii="Arial" w:eastAsia="Times New Roman" w:hAnsi="Arial" w:cs="Arial"/>
          <w:color w:val="000000"/>
          <w:sz w:val="20"/>
          <w:szCs w:val="20"/>
        </w:rPr>
        <w:tab/>
      </w:r>
      <w:r w:rsidRPr="000D4F1E">
        <w:rPr>
          <w:rFonts w:ascii="Arial" w:eastAsia="Times New Roman" w:hAnsi="Arial" w:cs="Arial"/>
          <w:color w:val="000000"/>
          <w:sz w:val="20"/>
          <w:szCs w:val="20"/>
        </w:rPr>
        <w:t>Für den Fall, dass bereits der Kompetenzschwerpunkt „Strategien internationaler Friedens- und Sicherheits</w:t>
      </w:r>
      <w:r w:rsidR="00073489">
        <w:rPr>
          <w:rFonts w:ascii="Arial" w:eastAsia="Times New Roman" w:hAnsi="Arial" w:cs="Arial"/>
          <w:color w:val="000000"/>
          <w:sz w:val="20"/>
          <w:szCs w:val="20"/>
        </w:rPr>
        <w:softHyphen/>
      </w:r>
      <w:r w:rsidRPr="000D4F1E">
        <w:rPr>
          <w:rFonts w:ascii="Arial" w:eastAsia="Times New Roman" w:hAnsi="Arial" w:cs="Arial"/>
          <w:color w:val="000000"/>
          <w:sz w:val="20"/>
          <w:szCs w:val="20"/>
        </w:rPr>
        <w:t xml:space="preserve">politik untersuchen und bewerten“ unterrichtet wurde, kann an dieser Stelle auf die </w:t>
      </w:r>
      <w:r w:rsidRPr="000D4F1E">
        <w:rPr>
          <w:rFonts w:ascii="Arial" w:eastAsia="Times New Roman" w:hAnsi="Arial" w:cs="Arial"/>
          <w:i/>
          <w:color w:val="000000"/>
          <w:sz w:val="20"/>
          <w:szCs w:val="20"/>
        </w:rPr>
        <w:t xml:space="preserve">Theorien der </w:t>
      </w:r>
      <w:proofErr w:type="spellStart"/>
      <w:r w:rsidRPr="000D4F1E">
        <w:rPr>
          <w:rFonts w:ascii="Arial" w:eastAsia="Times New Roman" w:hAnsi="Arial" w:cs="Arial"/>
          <w:i/>
          <w:color w:val="000000"/>
          <w:sz w:val="20"/>
          <w:szCs w:val="20"/>
        </w:rPr>
        <w:t>Inter</w:t>
      </w:r>
      <w:r w:rsidR="00073489">
        <w:rPr>
          <w:rFonts w:ascii="Arial" w:eastAsia="Times New Roman" w:hAnsi="Arial" w:cs="Arial"/>
          <w:i/>
          <w:color w:val="000000"/>
          <w:sz w:val="20"/>
          <w:szCs w:val="20"/>
        </w:rPr>
        <w:softHyphen/>
      </w:r>
      <w:r w:rsidRPr="000D4F1E">
        <w:rPr>
          <w:rFonts w:ascii="Arial" w:eastAsia="Times New Roman" w:hAnsi="Arial" w:cs="Arial"/>
          <w:i/>
          <w:color w:val="000000"/>
          <w:sz w:val="20"/>
          <w:szCs w:val="20"/>
        </w:rPr>
        <w:t>nationalen</w:t>
      </w:r>
      <w:proofErr w:type="spellEnd"/>
      <w:r w:rsidRPr="000D4F1E">
        <w:rPr>
          <w:rFonts w:ascii="Arial" w:eastAsia="Times New Roman" w:hAnsi="Arial" w:cs="Arial"/>
          <w:i/>
          <w:color w:val="000000"/>
          <w:sz w:val="20"/>
          <w:szCs w:val="20"/>
        </w:rPr>
        <w:t xml:space="preserve"> Beziehungen</w:t>
      </w:r>
      <w:r w:rsidRPr="000D4F1E">
        <w:rPr>
          <w:rFonts w:ascii="Arial" w:eastAsia="Times New Roman" w:hAnsi="Arial" w:cs="Arial"/>
          <w:color w:val="000000"/>
          <w:sz w:val="20"/>
          <w:szCs w:val="20"/>
        </w:rPr>
        <w:t xml:space="preserve"> eingegangen werd</w:t>
      </w:r>
      <w:r>
        <w:rPr>
          <w:rFonts w:ascii="Arial" w:eastAsia="Times New Roman" w:hAnsi="Arial" w:cs="Arial"/>
          <w:color w:val="000000"/>
          <w:sz w:val="20"/>
          <w:szCs w:val="20"/>
        </w:rPr>
        <w: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D3A2" w14:textId="77777777" w:rsidR="00222DE2" w:rsidRDefault="00222D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BEF3" w14:textId="79CCBF56" w:rsidR="00A671A9" w:rsidRPr="007925FA" w:rsidRDefault="00A671A9" w:rsidP="007925FA">
    <w:pPr>
      <w:pBdr>
        <w:top w:val="nil"/>
        <w:left w:val="nil"/>
        <w:bottom w:val="single" w:sz="4" w:space="1" w:color="000001"/>
        <w:right w:val="nil"/>
        <w:between w:val="nil"/>
      </w:pBdr>
      <w:tabs>
        <w:tab w:val="center" w:pos="4536"/>
        <w:tab w:val="right" w:pos="9631"/>
      </w:tabs>
      <w:ind w:right="-7"/>
      <w:rPr>
        <w:rFonts w:eastAsia="Times New Roman" w:cs="Times New Roman"/>
        <w:sz w:val="16"/>
        <w:szCs w:val="16"/>
      </w:rPr>
    </w:pPr>
    <w:r w:rsidRPr="007925FA">
      <w:rPr>
        <w:rFonts w:ascii="Arial" w:eastAsia="Arial" w:hAnsi="Arial" w:cs="Arial"/>
        <w:sz w:val="16"/>
        <w:szCs w:val="16"/>
      </w:rPr>
      <w:t>Nivea</w:t>
    </w:r>
    <w:r w:rsidR="00222DE2">
      <w:rPr>
        <w:rFonts w:ascii="Arial" w:eastAsia="Arial" w:hAnsi="Arial" w:cs="Arial"/>
        <w:sz w:val="16"/>
        <w:szCs w:val="16"/>
      </w:rPr>
      <w:t xml:space="preserve">ubestimmende Aufgabe Gymnasium </w:t>
    </w:r>
    <w:r w:rsidR="00222DE2">
      <w:rPr>
        <w:rFonts w:ascii="Arial" w:eastAsia="Arial" w:hAnsi="Arial" w:cs="Arial"/>
        <w:sz w:val="16"/>
        <w:szCs w:val="16"/>
      </w:rPr>
      <w:t>Sozialkunde</w:t>
    </w:r>
    <w:bookmarkStart w:id="42" w:name="_GoBack"/>
    <w:bookmarkEnd w:id="42"/>
    <w:r w:rsidRPr="007925FA">
      <w:rPr>
        <w:rFonts w:ascii="Arial" w:eastAsia="Arial" w:hAnsi="Arial" w:cs="Arial"/>
        <w:sz w:val="16"/>
        <w:szCs w:val="16"/>
      </w:rPr>
      <w:t xml:space="preserve">, </w:t>
    </w:r>
    <w:proofErr w:type="spellStart"/>
    <w:r w:rsidRPr="007925FA">
      <w:rPr>
        <w:rFonts w:ascii="Arial" w:eastAsia="Arial" w:hAnsi="Arial" w:cs="Arial"/>
        <w:sz w:val="16"/>
        <w:szCs w:val="16"/>
      </w:rPr>
      <w:t>Sjg</w:t>
    </w:r>
    <w:proofErr w:type="spellEnd"/>
    <w:r w:rsidRPr="007925FA">
      <w:rPr>
        <w:rFonts w:ascii="Arial" w:eastAsia="Arial" w:hAnsi="Arial" w:cs="Arial"/>
        <w:sz w:val="16"/>
        <w:szCs w:val="16"/>
      </w:rPr>
      <w:t>. 11/12</w:t>
    </w:r>
    <w:r w:rsidRPr="007925FA">
      <w:rPr>
        <w:rFonts w:ascii="Arial" w:eastAsia="Arial" w:hAnsi="Arial" w:cs="Arial"/>
        <w:sz w:val="16"/>
        <w:szCs w:val="16"/>
      </w:rPr>
      <w:tab/>
      <w:t>Schülermaterial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A04E" w14:textId="77777777" w:rsidR="00222DE2" w:rsidRDefault="00222D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8B1"/>
    <w:multiLevelType w:val="hybridMultilevel"/>
    <w:tmpl w:val="F2484700"/>
    <w:lvl w:ilvl="0" w:tplc="8FA6494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03B0DB4"/>
    <w:multiLevelType w:val="multilevel"/>
    <w:tmpl w:val="CE7851E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A73B2C"/>
    <w:multiLevelType w:val="multilevel"/>
    <w:tmpl w:val="A7BC829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812EC1"/>
    <w:multiLevelType w:val="hybridMultilevel"/>
    <w:tmpl w:val="7092F502"/>
    <w:lvl w:ilvl="0" w:tplc="14C0474A">
      <w:numFmt w:val="bullet"/>
      <w:lvlText w:val="–"/>
      <w:lvlJc w:val="left"/>
      <w:pPr>
        <w:ind w:left="360" w:hanging="360"/>
      </w:pPr>
      <w:rPr>
        <w:rFonts w:ascii="Arial" w:eastAsia="Times New Roman"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DC2DBD"/>
    <w:multiLevelType w:val="multilevel"/>
    <w:tmpl w:val="C77EDA4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406388"/>
    <w:multiLevelType w:val="multilevel"/>
    <w:tmpl w:val="5314BF0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AE26F2"/>
    <w:multiLevelType w:val="hybridMultilevel"/>
    <w:tmpl w:val="F432C762"/>
    <w:lvl w:ilvl="0" w:tplc="14C0474A">
      <w:numFmt w:val="bullet"/>
      <w:lvlText w:val="–"/>
      <w:lvlJc w:val="left"/>
      <w:pPr>
        <w:ind w:left="360" w:hanging="360"/>
      </w:pPr>
      <w:rPr>
        <w:rFonts w:ascii="Arial" w:eastAsia="Times New Roman" w:hAnsi="Arial" w:hint="default"/>
        <w:sz w:val="22"/>
      </w:rPr>
    </w:lvl>
    <w:lvl w:ilvl="1" w:tplc="14C0474A">
      <w:numFmt w:val="bullet"/>
      <w:lvlText w:val="–"/>
      <w:lvlJc w:val="left"/>
      <w:pPr>
        <w:ind w:left="1080" w:hanging="360"/>
      </w:pPr>
      <w:rPr>
        <w:rFonts w:ascii="Arial" w:eastAsia="Times New Roman" w:hAnsi="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0CE2ED6"/>
    <w:multiLevelType w:val="multilevel"/>
    <w:tmpl w:val="2D9AD3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EE0D2E"/>
    <w:multiLevelType w:val="multilevel"/>
    <w:tmpl w:val="9600112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CE3E3A"/>
    <w:multiLevelType w:val="multilevel"/>
    <w:tmpl w:val="0E682C5C"/>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abstractNum w:abstractNumId="10" w15:restartNumberingAfterBreak="0">
    <w:nsid w:val="30E333C5"/>
    <w:multiLevelType w:val="multilevel"/>
    <w:tmpl w:val="9836B65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F02288"/>
    <w:multiLevelType w:val="multilevel"/>
    <w:tmpl w:val="D7403D4A"/>
    <w:lvl w:ilvl="0">
      <w:numFmt w:val="bullet"/>
      <w:lvlText w:val="–"/>
      <w:lvlJc w:val="left"/>
      <w:pPr>
        <w:ind w:left="360" w:hanging="360"/>
      </w:pPr>
      <w:rPr>
        <w:rFonts w:ascii="Arial" w:eastAsia="Times New Roman" w:hAnsi="Arial" w:hint="default"/>
        <w:sz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1EF6337"/>
    <w:multiLevelType w:val="multilevel"/>
    <w:tmpl w:val="6F407774"/>
    <w:lvl w:ilvl="0">
      <w:numFmt w:val="bullet"/>
      <w:lvlText w:val="–"/>
      <w:lvlJc w:val="left"/>
      <w:pPr>
        <w:ind w:left="360" w:hanging="360"/>
      </w:pPr>
      <w:rPr>
        <w:rFonts w:ascii="Arial" w:eastAsia="Times New Roman" w:hAnsi="Arial" w:hint="default"/>
        <w:sz w:val="22"/>
      </w:rPr>
    </w:lvl>
    <w:lvl w:ilvl="1">
      <w:numFmt w:val="bullet"/>
      <w:lvlText w:val="◦"/>
      <w:lvlJc w:val="left"/>
      <w:pPr>
        <w:ind w:left="720" w:hanging="360"/>
      </w:pPr>
      <w:rPr>
        <w:rFonts w:ascii="Noto Sans Symbols" w:eastAsia="Noto Sans Symbols" w:hAnsi="Noto Sans Symbols" w:cs="Noto Sans Symbols"/>
      </w:rPr>
    </w:lvl>
    <w:lvl w:ilvl="2">
      <w:numFmt w:val="bullet"/>
      <w:lvlText w:val="▪"/>
      <w:lvlJc w:val="left"/>
      <w:pPr>
        <w:ind w:left="1080" w:hanging="360"/>
      </w:pPr>
      <w:rPr>
        <w:rFonts w:ascii="Noto Sans Symbols" w:eastAsia="Noto Sans Symbols" w:hAnsi="Noto Sans Symbols" w:cs="Noto Sans Symbols"/>
      </w:rPr>
    </w:lvl>
    <w:lvl w:ilvl="3">
      <w:numFmt w:val="bullet"/>
      <w:lvlText w:val="•"/>
      <w:lvlJc w:val="left"/>
      <w:pPr>
        <w:ind w:left="1440" w:hanging="360"/>
      </w:pPr>
      <w:rPr>
        <w:rFonts w:ascii="Noto Sans Symbols" w:eastAsia="Noto Sans Symbols" w:hAnsi="Noto Sans Symbols" w:cs="Noto Sans Symbols"/>
      </w:rPr>
    </w:lvl>
    <w:lvl w:ilvl="4">
      <w:numFmt w:val="bullet"/>
      <w:lvlText w:val="◦"/>
      <w:lvlJc w:val="left"/>
      <w:pPr>
        <w:ind w:left="1800" w:hanging="360"/>
      </w:pPr>
      <w:rPr>
        <w:rFonts w:ascii="Noto Sans Symbols" w:eastAsia="Noto Sans Symbols" w:hAnsi="Noto Sans Symbols" w:cs="Noto Sans Symbols"/>
      </w:rPr>
    </w:lvl>
    <w:lvl w:ilvl="5">
      <w:numFmt w:val="bullet"/>
      <w:lvlText w:val="▪"/>
      <w:lvlJc w:val="left"/>
      <w:pPr>
        <w:ind w:left="2160" w:hanging="360"/>
      </w:pPr>
      <w:rPr>
        <w:rFonts w:ascii="Noto Sans Symbols" w:eastAsia="Noto Sans Symbols" w:hAnsi="Noto Sans Symbols" w:cs="Noto Sans Symbols"/>
      </w:rPr>
    </w:lvl>
    <w:lvl w:ilvl="6">
      <w:numFmt w:val="bullet"/>
      <w:lvlText w:val="•"/>
      <w:lvlJc w:val="left"/>
      <w:pPr>
        <w:ind w:left="2520" w:hanging="360"/>
      </w:pPr>
      <w:rPr>
        <w:rFonts w:ascii="Noto Sans Symbols" w:eastAsia="Noto Sans Symbols" w:hAnsi="Noto Sans Symbols" w:cs="Noto Sans Symbols"/>
      </w:rPr>
    </w:lvl>
    <w:lvl w:ilvl="7">
      <w:numFmt w:val="bullet"/>
      <w:lvlText w:val="◦"/>
      <w:lvlJc w:val="left"/>
      <w:pPr>
        <w:ind w:left="2880" w:hanging="360"/>
      </w:pPr>
      <w:rPr>
        <w:rFonts w:ascii="Noto Sans Symbols" w:eastAsia="Noto Sans Symbols" w:hAnsi="Noto Sans Symbols" w:cs="Noto Sans Symbols"/>
      </w:rPr>
    </w:lvl>
    <w:lvl w:ilvl="8">
      <w:numFmt w:val="bullet"/>
      <w:lvlText w:val="▪"/>
      <w:lvlJc w:val="left"/>
      <w:pPr>
        <w:ind w:left="3240" w:hanging="360"/>
      </w:pPr>
      <w:rPr>
        <w:rFonts w:ascii="Noto Sans Symbols" w:eastAsia="Noto Sans Symbols" w:hAnsi="Noto Sans Symbols" w:cs="Noto Sans Symbols"/>
      </w:rPr>
    </w:lvl>
  </w:abstractNum>
  <w:abstractNum w:abstractNumId="13" w15:restartNumberingAfterBreak="0">
    <w:nsid w:val="398C7EB1"/>
    <w:multiLevelType w:val="multilevel"/>
    <w:tmpl w:val="1D8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951D71"/>
    <w:multiLevelType w:val="multilevel"/>
    <w:tmpl w:val="6C7C4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376988"/>
    <w:multiLevelType w:val="hybridMultilevel"/>
    <w:tmpl w:val="A5F42348"/>
    <w:lvl w:ilvl="0" w:tplc="14C0474A">
      <w:numFmt w:val="bullet"/>
      <w:lvlText w:val="–"/>
      <w:lvlJc w:val="left"/>
      <w:pPr>
        <w:ind w:left="360" w:hanging="360"/>
      </w:pPr>
      <w:rPr>
        <w:rFonts w:ascii="Arial" w:eastAsia="Times New Roman"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45B0A27"/>
    <w:multiLevelType w:val="multilevel"/>
    <w:tmpl w:val="4A5AE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1219FD"/>
    <w:multiLevelType w:val="multilevel"/>
    <w:tmpl w:val="76562AB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8761414"/>
    <w:multiLevelType w:val="multilevel"/>
    <w:tmpl w:val="DB0AD2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9A026C"/>
    <w:multiLevelType w:val="multilevel"/>
    <w:tmpl w:val="51C8E16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FE3F2C"/>
    <w:multiLevelType w:val="multilevel"/>
    <w:tmpl w:val="74EADA66"/>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3CC76A7"/>
    <w:multiLevelType w:val="multilevel"/>
    <w:tmpl w:val="71DC9A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67C22E8"/>
    <w:multiLevelType w:val="multilevel"/>
    <w:tmpl w:val="B02E4DC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613A59"/>
    <w:multiLevelType w:val="hybridMultilevel"/>
    <w:tmpl w:val="25B2958C"/>
    <w:lvl w:ilvl="0" w:tplc="14C0474A">
      <w:numFmt w:val="bullet"/>
      <w:lvlText w:val="–"/>
      <w:lvlJc w:val="left"/>
      <w:pPr>
        <w:ind w:left="360" w:hanging="360"/>
      </w:pPr>
      <w:rPr>
        <w:rFonts w:ascii="Arial" w:eastAsia="Times New Roman"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AE30B50"/>
    <w:multiLevelType w:val="multilevel"/>
    <w:tmpl w:val="7FA20EB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Times New Roman" w:hAnsi="Arial" w:hint="default"/>
        <w:sz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A801FD"/>
    <w:multiLevelType w:val="multilevel"/>
    <w:tmpl w:val="6096E358"/>
    <w:lvl w:ilvl="0">
      <w:numFmt w:val="bullet"/>
      <w:lvlText w:val="–"/>
      <w:lvlJc w:val="left"/>
      <w:pPr>
        <w:ind w:left="720" w:hanging="360"/>
      </w:pPr>
      <w:rPr>
        <w:rFonts w:ascii="Arial" w:eastAsia="Times New Roman" w:hAnsi="Arial" w:hint="default"/>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D34727"/>
    <w:multiLevelType w:val="hybridMultilevel"/>
    <w:tmpl w:val="BC268A28"/>
    <w:lvl w:ilvl="0" w:tplc="14C0474A">
      <w:numFmt w:val="bullet"/>
      <w:lvlText w:val="–"/>
      <w:lvlJc w:val="left"/>
      <w:pPr>
        <w:ind w:left="360" w:hanging="360"/>
      </w:pPr>
      <w:rPr>
        <w:rFonts w:ascii="Arial" w:eastAsia="Times New Roman"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4794751"/>
    <w:multiLevelType w:val="hybridMultilevel"/>
    <w:tmpl w:val="78105B50"/>
    <w:lvl w:ilvl="0" w:tplc="14C0474A">
      <w:numFmt w:val="bullet"/>
      <w:lvlText w:val="–"/>
      <w:lvlJc w:val="left"/>
      <w:pPr>
        <w:ind w:left="360" w:hanging="360"/>
      </w:pPr>
      <w:rPr>
        <w:rFonts w:ascii="Arial" w:eastAsia="Times New Roman"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092526"/>
    <w:multiLevelType w:val="hybridMultilevel"/>
    <w:tmpl w:val="A962C05E"/>
    <w:lvl w:ilvl="0" w:tplc="14C0474A">
      <w:numFmt w:val="bullet"/>
      <w:lvlText w:val="–"/>
      <w:lvlJc w:val="left"/>
      <w:pPr>
        <w:ind w:left="360" w:hanging="360"/>
      </w:pPr>
      <w:rPr>
        <w:rFonts w:ascii="Arial" w:eastAsia="Times New Roman"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2920A01"/>
    <w:multiLevelType w:val="hybridMultilevel"/>
    <w:tmpl w:val="E0DE5594"/>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BE38B5"/>
    <w:multiLevelType w:val="multilevel"/>
    <w:tmpl w:val="5A62DC7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4A2498"/>
    <w:multiLevelType w:val="multilevel"/>
    <w:tmpl w:val="2264D4E0"/>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abstractNum w:abstractNumId="32" w15:restartNumberingAfterBreak="0">
    <w:nsid w:val="7894119C"/>
    <w:multiLevelType w:val="multilevel"/>
    <w:tmpl w:val="096CD828"/>
    <w:lvl w:ilvl="0">
      <w:numFmt w:val="bullet"/>
      <w:lvlText w:val="–"/>
      <w:lvlJc w:val="left"/>
      <w:pPr>
        <w:ind w:left="360" w:hanging="360"/>
      </w:pPr>
      <w:rPr>
        <w:rFonts w:ascii="Arial" w:eastAsia="Times New Roman" w:hAnsi="Arial" w:hint="default"/>
        <w:sz w:val="22"/>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A044E74"/>
    <w:multiLevelType w:val="multilevel"/>
    <w:tmpl w:val="EA86D0EA"/>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num w:numId="1">
    <w:abstractNumId w:val="19"/>
  </w:num>
  <w:num w:numId="2">
    <w:abstractNumId w:val="31"/>
  </w:num>
  <w:num w:numId="3">
    <w:abstractNumId w:val="9"/>
  </w:num>
  <w:num w:numId="4">
    <w:abstractNumId w:val="2"/>
  </w:num>
  <w:num w:numId="5">
    <w:abstractNumId w:val="1"/>
  </w:num>
  <w:num w:numId="6">
    <w:abstractNumId w:val="5"/>
  </w:num>
  <w:num w:numId="7">
    <w:abstractNumId w:val="30"/>
  </w:num>
  <w:num w:numId="8">
    <w:abstractNumId w:val="8"/>
  </w:num>
  <w:num w:numId="9">
    <w:abstractNumId w:val="33"/>
  </w:num>
  <w:num w:numId="10">
    <w:abstractNumId w:val="22"/>
  </w:num>
  <w:num w:numId="11">
    <w:abstractNumId w:val="4"/>
  </w:num>
  <w:num w:numId="12">
    <w:abstractNumId w:val="20"/>
  </w:num>
  <w:num w:numId="13">
    <w:abstractNumId w:val="14"/>
  </w:num>
  <w:num w:numId="14">
    <w:abstractNumId w:val="13"/>
  </w:num>
  <w:num w:numId="15">
    <w:abstractNumId w:val="16"/>
  </w:num>
  <w:num w:numId="16">
    <w:abstractNumId w:val="18"/>
  </w:num>
  <w:num w:numId="17">
    <w:abstractNumId w:val="17"/>
  </w:num>
  <w:num w:numId="18">
    <w:abstractNumId w:val="10"/>
  </w:num>
  <w:num w:numId="19">
    <w:abstractNumId w:val="7"/>
  </w:num>
  <w:num w:numId="20">
    <w:abstractNumId w:val="24"/>
  </w:num>
  <w:num w:numId="21">
    <w:abstractNumId w:val="27"/>
  </w:num>
  <w:num w:numId="22">
    <w:abstractNumId w:val="28"/>
  </w:num>
  <w:num w:numId="23">
    <w:abstractNumId w:val="0"/>
  </w:num>
  <w:num w:numId="24">
    <w:abstractNumId w:val="21"/>
  </w:num>
  <w:num w:numId="25">
    <w:abstractNumId w:val="25"/>
  </w:num>
  <w:num w:numId="26">
    <w:abstractNumId w:val="6"/>
  </w:num>
  <w:num w:numId="27">
    <w:abstractNumId w:val="12"/>
  </w:num>
  <w:num w:numId="28">
    <w:abstractNumId w:val="32"/>
  </w:num>
  <w:num w:numId="29">
    <w:abstractNumId w:val="3"/>
  </w:num>
  <w:num w:numId="30">
    <w:abstractNumId w:val="26"/>
  </w:num>
  <w:num w:numId="31">
    <w:abstractNumId w:val="23"/>
  </w:num>
  <w:num w:numId="32">
    <w:abstractNumId w:val="11"/>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CC"/>
    <w:rsid w:val="00073489"/>
    <w:rsid w:val="00096582"/>
    <w:rsid w:val="000D4F1E"/>
    <w:rsid w:val="000E0DBB"/>
    <w:rsid w:val="00115611"/>
    <w:rsid w:val="001476FD"/>
    <w:rsid w:val="00165BFA"/>
    <w:rsid w:val="001918ED"/>
    <w:rsid w:val="001A33E4"/>
    <w:rsid w:val="001D680E"/>
    <w:rsid w:val="00222DE2"/>
    <w:rsid w:val="002470C8"/>
    <w:rsid w:val="00293895"/>
    <w:rsid w:val="002B1692"/>
    <w:rsid w:val="00321041"/>
    <w:rsid w:val="003547E4"/>
    <w:rsid w:val="003C4D3D"/>
    <w:rsid w:val="0040185F"/>
    <w:rsid w:val="00472109"/>
    <w:rsid w:val="00636596"/>
    <w:rsid w:val="00636D83"/>
    <w:rsid w:val="00682BD9"/>
    <w:rsid w:val="006B5632"/>
    <w:rsid w:val="006F510F"/>
    <w:rsid w:val="00703082"/>
    <w:rsid w:val="00762AA2"/>
    <w:rsid w:val="007925FA"/>
    <w:rsid w:val="007F2926"/>
    <w:rsid w:val="0082784C"/>
    <w:rsid w:val="00A671A9"/>
    <w:rsid w:val="00AE4709"/>
    <w:rsid w:val="00B6103D"/>
    <w:rsid w:val="00B873B6"/>
    <w:rsid w:val="00D101B1"/>
    <w:rsid w:val="00DB031A"/>
    <w:rsid w:val="00E46DCC"/>
    <w:rsid w:val="00E57F13"/>
    <w:rsid w:val="00EC7BA5"/>
    <w:rsid w:val="00F441DE"/>
    <w:rsid w:val="00F47E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27614"/>
  <w15:docId w15:val="{7D62125B-913B-4E5F-89FB-950A07DE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4D0"/>
    <w:rPr>
      <w:rFonts w:eastAsia="SimSun" w:cs="Lucida Sans"/>
      <w:kern w:val="2"/>
      <w:lang w:eastAsia="zh-CN" w:bidi="hi-IN"/>
    </w:rPr>
  </w:style>
  <w:style w:type="paragraph" w:styleId="berschrift1">
    <w:name w:val="heading 1"/>
    <w:basedOn w:val="Standard"/>
    <w:next w:val="Textbody"/>
    <w:uiPriority w:val="9"/>
    <w:qFormat/>
    <w:pPr>
      <w:keepNext/>
      <w:spacing w:before="240" w:after="60"/>
      <w:outlineLvl w:val="0"/>
    </w:pPr>
    <w:rPr>
      <w:rFonts w:ascii="Calibri Light" w:eastAsia="Times New Roman" w:hAnsi="Calibri Light" w:cs="Mangal"/>
      <w:b/>
      <w:bCs/>
      <w:sz w:val="32"/>
      <w:szCs w:val="29"/>
    </w:rPr>
  </w:style>
  <w:style w:type="paragraph" w:styleId="berschrift2">
    <w:name w:val="heading 2"/>
    <w:basedOn w:val="Standard"/>
    <w:next w:val="Textbody"/>
    <w:uiPriority w:val="9"/>
    <w:unhideWhenUsed/>
    <w:qFormat/>
    <w:pPr>
      <w:keepNext/>
      <w:spacing w:before="240" w:after="60"/>
      <w:outlineLvl w:val="1"/>
    </w:pPr>
    <w:rPr>
      <w:rFonts w:ascii="Calibri Light" w:eastAsia="Times New Roman" w:hAnsi="Calibri Light" w:cs="Mangal"/>
      <w:b/>
      <w:bCs/>
      <w:i/>
      <w:iCs/>
      <w:sz w:val="28"/>
      <w:szCs w:val="25"/>
    </w:rPr>
  </w:style>
  <w:style w:type="paragraph" w:styleId="berschrift3">
    <w:name w:val="heading 3"/>
    <w:basedOn w:val="Heading"/>
    <w:next w:val="Textbody"/>
    <w:uiPriority w:val="9"/>
    <w:unhideWhenUsed/>
    <w:qFormat/>
    <w:rsid w:val="007F2926"/>
    <w:pPr>
      <w:spacing w:before="120"/>
      <w:outlineLvl w:val="2"/>
    </w:pPr>
    <w:rPr>
      <w:rFonts w:eastAsia="SimSun"/>
      <w:b/>
      <w:bCs/>
      <w:sz w:val="22"/>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Beschriftung1">
    <w:name w:val="Beschriftung1"/>
    <w:basedOn w:val="Standard"/>
    <w:pPr>
      <w:suppressLineNumbers/>
      <w:spacing w:before="120" w:after="120"/>
    </w:pPr>
    <w:rPr>
      <w:i/>
      <w:iCs/>
    </w:rPr>
  </w:style>
  <w:style w:type="paragraph" w:customStyle="1" w:styleId="Tabelleninhalt">
    <w:name w:val="Tabelleninhalt"/>
    <w:basedOn w:val="Standard"/>
    <w:qFormat/>
    <w:pPr>
      <w:suppressLineNumbers/>
    </w:pPr>
  </w:style>
  <w:style w:type="paragraph" w:styleId="Listenabsatz">
    <w:name w:val="List Paragraph"/>
    <w:basedOn w:val="Standard"/>
    <w:pPr>
      <w:widowControl/>
      <w:spacing w:after="160" w:line="244" w:lineRule="auto"/>
      <w:ind w:left="720"/>
    </w:pPr>
    <w:rPr>
      <w:rFonts w:ascii="Calibri" w:eastAsia="Calibri" w:hAnsi="Calibri" w:cs="Times New Roman"/>
      <w:sz w:val="22"/>
      <w:szCs w:val="22"/>
      <w:lang w:eastAsia="en-US" w:bidi="ar-SA"/>
    </w:rPr>
  </w:style>
  <w:style w:type="paragraph" w:styleId="StandardWeb">
    <w:name w:val="Normal (Web)"/>
    <w:basedOn w:val="Standard"/>
    <w:pPr>
      <w:widowControl/>
      <w:spacing w:before="28" w:after="100"/>
    </w:pPr>
    <w:rPr>
      <w:rFonts w:eastAsia="Times New Roman" w:cs="Times New Roman"/>
      <w:lang w:eastAsia="de-DE" w:bidi="ar-SA"/>
    </w:rPr>
  </w:style>
  <w:style w:type="paragraph" w:customStyle="1" w:styleId="intro">
    <w:name w:val="intro"/>
    <w:basedOn w:val="Standard"/>
    <w:pPr>
      <w:widowControl/>
      <w:spacing w:before="28" w:after="100"/>
    </w:pPr>
    <w:rPr>
      <w:rFonts w:eastAsia="Times New Roman" w:cs="Times New Roman"/>
      <w:lang w:eastAsia="de-DE" w:bidi="ar-SA"/>
    </w:rPr>
  </w:style>
  <w:style w:type="paragraph" w:customStyle="1" w:styleId="css-1psf6fc">
    <w:name w:val="css-1psf6fc"/>
    <w:basedOn w:val="Standard"/>
    <w:pPr>
      <w:widowControl/>
      <w:spacing w:before="28" w:after="100"/>
    </w:pPr>
    <w:rPr>
      <w:rFonts w:eastAsia="Times New Roman" w:cs="Times New Roman"/>
      <w:lang w:eastAsia="de-DE" w:bidi="ar-SA"/>
    </w:rPr>
  </w:style>
  <w:style w:type="paragraph" w:customStyle="1" w:styleId="text-element">
    <w:name w:val="text-element"/>
    <w:basedOn w:val="Standard"/>
    <w:pPr>
      <w:widowControl/>
      <w:spacing w:before="28" w:after="100"/>
    </w:pPr>
    <w:rPr>
      <w:rFonts w:eastAsia="Times New Roman" w:cs="Times New Roman"/>
      <w:lang w:eastAsia="de-DE" w:bidi="ar-SA"/>
    </w:rPr>
  </w:style>
  <w:style w:type="paragraph" w:customStyle="1" w:styleId="Standard1">
    <w:name w:val="Standard1"/>
    <w:qFormat/>
    <w:pPr>
      <w:widowControl/>
      <w:spacing w:line="360" w:lineRule="auto"/>
      <w:jc w:val="both"/>
    </w:pPr>
    <w:rPr>
      <w:rFonts w:ascii="Arial" w:eastAsia="Arial" w:hAnsi="Arial" w:cs="Arial"/>
      <w:sz w:val="22"/>
      <w:szCs w:val="22"/>
    </w:rPr>
  </w:style>
  <w:style w:type="paragraph" w:customStyle="1" w:styleId="Default">
    <w:name w:val="Default"/>
    <w:pPr>
      <w:widowControl/>
    </w:pPr>
    <w:rPr>
      <w:rFonts w:ascii="Calibri" w:hAnsi="Calibri" w:cs="Calibri"/>
      <w:color w:val="000000"/>
    </w:rPr>
  </w:style>
  <w:style w:type="paragraph" w:customStyle="1" w:styleId="volumes">
    <w:name w:val="volumes"/>
    <w:basedOn w:val="Standard"/>
    <w:pPr>
      <w:widowControl/>
      <w:spacing w:before="28" w:after="100"/>
    </w:pPr>
    <w:rPr>
      <w:rFonts w:eastAsia="Times New Roman" w:cs="Times New Roman"/>
      <w:lang w:eastAsia="de-DE" w:bidi="ar-SA"/>
    </w:rPr>
  </w:style>
  <w:style w:type="paragraph" w:styleId="Endnotentext">
    <w:name w:val="endnote text"/>
    <w:basedOn w:val="Standard"/>
    <w:rPr>
      <w:rFonts w:cs="Mangal"/>
      <w:sz w:val="20"/>
      <w:szCs w:val="18"/>
    </w:rPr>
  </w:style>
  <w:style w:type="paragraph" w:styleId="Funotentext">
    <w:name w:val="footnote text"/>
    <w:basedOn w:val="Standard"/>
    <w:rPr>
      <w:rFonts w:cs="Mangal"/>
      <w:sz w:val="20"/>
      <w:szCs w:val="18"/>
    </w:rPr>
  </w:style>
  <w:style w:type="paragraph" w:customStyle="1" w:styleId="Footnote">
    <w:name w:val="Footnote"/>
    <w:basedOn w:val="Standard"/>
    <w:pPr>
      <w:suppressLineNumbers/>
      <w:ind w:left="283" w:hanging="283"/>
    </w:pPr>
    <w:rPr>
      <w:sz w:val="20"/>
      <w:szCs w:val="20"/>
    </w:rPr>
  </w:style>
  <w:style w:type="paragraph" w:customStyle="1" w:styleId="Tabellenberschrift">
    <w:name w:val="Tabellenüberschrift"/>
    <w:basedOn w:val="Tabelleninhalt"/>
    <w:pPr>
      <w:jc w:val="center"/>
    </w:pPr>
    <w:rPr>
      <w:b/>
      <w:bCs/>
    </w:rPr>
  </w:style>
  <w:style w:type="paragraph" w:customStyle="1" w:styleId="Kopf-undFuzeile">
    <w:name w:val="Kopf- und Fußzeile"/>
    <w:basedOn w:val="Standard"/>
  </w:style>
  <w:style w:type="paragraph" w:styleId="Kopfzeile">
    <w:name w:val="header"/>
    <w:basedOn w:val="Standard"/>
    <w:pPr>
      <w:suppressLineNumbers/>
      <w:tabs>
        <w:tab w:val="center" w:pos="4536"/>
        <w:tab w:val="right" w:pos="9072"/>
      </w:tabs>
    </w:pPr>
    <w:rPr>
      <w:rFonts w:cs="Mangal"/>
      <w:szCs w:val="21"/>
    </w:rPr>
  </w:style>
  <w:style w:type="paragraph" w:styleId="Fuzeile">
    <w:name w:val="footer"/>
    <w:basedOn w:val="Standard"/>
    <w:uiPriority w:val="99"/>
    <w:pPr>
      <w:suppressLineNumbers/>
      <w:tabs>
        <w:tab w:val="center" w:pos="4536"/>
        <w:tab w:val="right" w:pos="9072"/>
      </w:tabs>
    </w:pPr>
    <w:rPr>
      <w:rFonts w:cs="Mangal"/>
      <w:szCs w:val="21"/>
    </w:rPr>
  </w:style>
  <w:style w:type="paragraph" w:styleId="Kommentartext">
    <w:name w:val="annotation text"/>
    <w:basedOn w:val="Standard"/>
    <w:rPr>
      <w:rFonts w:cs="Mangal"/>
      <w:sz w:val="20"/>
      <w:szCs w:val="18"/>
    </w:rPr>
  </w:style>
  <w:style w:type="paragraph" w:styleId="Kommentarthema">
    <w:name w:val="annotation subject"/>
    <w:basedOn w:val="Kommentartext"/>
    <w:rPr>
      <w:b/>
      <w:bCs/>
    </w:rPr>
  </w:style>
  <w:style w:type="paragraph" w:styleId="Sprechblasentext">
    <w:name w:val="Balloon Text"/>
    <w:basedOn w:val="Standard"/>
    <w:rPr>
      <w:rFonts w:ascii="Segoe UI" w:hAnsi="Segoe UI" w:cs="Mangal"/>
      <w:sz w:val="18"/>
      <w:szCs w:val="16"/>
    </w:rPr>
  </w:style>
  <w:style w:type="paragraph" w:customStyle="1" w:styleId="mds-paragraph">
    <w:name w:val="mds-paragraph"/>
    <w:basedOn w:val="Standard"/>
    <w:pPr>
      <w:widowControl/>
      <w:spacing w:before="100" w:after="100"/>
    </w:pPr>
    <w:rPr>
      <w:rFonts w:eastAsia="Times New Roman" w:cs="Times New Roman"/>
      <w:kern w:val="3"/>
      <w:lang w:eastAsia="de-DE"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Aufzhlungszeichen1">
    <w:name w:val="Aufzählungszeichen1"/>
    <w:rPr>
      <w:rFonts w:ascii="OpenSymbol" w:eastAsia="OpenSymbol" w:hAnsi="OpenSymbol" w:cs="OpenSymbol"/>
    </w:rPr>
  </w:style>
  <w:style w:type="character" w:customStyle="1" w:styleId="Internetlink">
    <w:name w:val="Internet link"/>
    <w:basedOn w:val="Absatz-Standardschriftart"/>
    <w:rPr>
      <w:color w:val="0563C1"/>
      <w:u w:val="single"/>
    </w:rPr>
  </w:style>
  <w:style w:type="character" w:customStyle="1" w:styleId="StrongEmphasis">
    <w:name w:val="Strong Emphasis"/>
    <w:basedOn w:val="Absatz-Standardschriftart"/>
    <w:rPr>
      <w:b/>
      <w:bCs/>
    </w:rPr>
  </w:style>
  <w:style w:type="character" w:customStyle="1" w:styleId="NichtaufgelsteErwhnung1">
    <w:name w:val="Nicht aufgelöste Erwähnung1"/>
    <w:rPr>
      <w:color w:val="605E5C"/>
    </w:rPr>
  </w:style>
  <w:style w:type="character" w:styleId="BesuchterLink">
    <w:name w:val="FollowedHyperlink"/>
    <w:rPr>
      <w:color w:val="954F72"/>
      <w:u w:val="single"/>
    </w:rPr>
  </w:style>
  <w:style w:type="character" w:customStyle="1" w:styleId="berschrift2Zchn">
    <w:name w:val="Überschrift 2 Zchn"/>
    <w:rPr>
      <w:rFonts w:ascii="Calibri Light" w:eastAsia="Times New Roman" w:hAnsi="Calibri Light" w:cs="Mangal"/>
      <w:b/>
      <w:bCs/>
      <w:i/>
      <w:iCs/>
      <w:kern w:val="3"/>
      <w:sz w:val="28"/>
      <w:szCs w:val="25"/>
      <w:lang w:eastAsia="hi-IN" w:bidi="hi-IN"/>
    </w:rPr>
  </w:style>
  <w:style w:type="character" w:customStyle="1" w:styleId="berschrift1Zchn">
    <w:name w:val="Überschrift 1 Zchn"/>
    <w:rPr>
      <w:rFonts w:ascii="Calibri Light" w:eastAsia="Times New Roman" w:hAnsi="Calibri Light" w:cs="Mangal"/>
      <w:b/>
      <w:bCs/>
      <w:kern w:val="3"/>
      <w:sz w:val="32"/>
      <w:szCs w:val="29"/>
      <w:lang w:eastAsia="hi-IN" w:bidi="hi-IN"/>
    </w:rPr>
  </w:style>
  <w:style w:type="character" w:customStyle="1" w:styleId="article-headingtitle">
    <w:name w:val="article-heading__title"/>
    <w:basedOn w:val="Absatz-Standardschriftart"/>
  </w:style>
  <w:style w:type="character" w:customStyle="1" w:styleId="vhb-headline--onecolumn">
    <w:name w:val="vhb-headline--onecolumn"/>
    <w:basedOn w:val="Absatz-Standardschriftart"/>
  </w:style>
  <w:style w:type="character" w:customStyle="1" w:styleId="vhb-article--introduction">
    <w:name w:val="vhb-article--introduction"/>
    <w:basedOn w:val="Absatz-Standardschriftart"/>
  </w:style>
  <w:style w:type="character" w:customStyle="1" w:styleId="css-1rl9nfu">
    <w:name w:val="css-1rl9nfu"/>
    <w:basedOn w:val="Absatz-Standardschriftart"/>
  </w:style>
  <w:style w:type="character" w:customStyle="1" w:styleId="css-1gql5uu">
    <w:name w:val="css-1gql5uu"/>
    <w:basedOn w:val="Absatz-Standardschriftart"/>
  </w:style>
  <w:style w:type="character" w:customStyle="1" w:styleId="css-1r9juou">
    <w:name w:val="css-1r9juou"/>
    <w:basedOn w:val="Absatz-Standardschriftart"/>
  </w:style>
  <w:style w:type="character" w:customStyle="1" w:styleId="titleheadline">
    <w:name w:val="title__headline"/>
    <w:basedOn w:val="Absatz-Standardschriftart"/>
  </w:style>
  <w:style w:type="character" w:customStyle="1" w:styleId="headline-title">
    <w:name w:val="headline-title"/>
    <w:basedOn w:val="Absatz-Standardschriftart"/>
  </w:style>
  <w:style w:type="character" w:styleId="Hervorhebung">
    <w:name w:val="Emphasis"/>
    <w:rPr>
      <w:i/>
      <w:iCs/>
    </w:rPr>
  </w:style>
  <w:style w:type="character" w:customStyle="1" w:styleId="EndnotentextZchn">
    <w:name w:val="Endnotentext Zchn"/>
    <w:rPr>
      <w:rFonts w:eastAsia="SimSun" w:cs="Mangal"/>
      <w:kern w:val="3"/>
      <w:szCs w:val="18"/>
      <w:lang w:eastAsia="hi-IN" w:bidi="hi-IN"/>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FunotentextZchn">
    <w:name w:val="Fußnotentext Zchn"/>
    <w:rPr>
      <w:rFonts w:eastAsia="SimSun" w:cs="Mangal"/>
      <w:kern w:val="3"/>
      <w:szCs w:val="18"/>
      <w:lang w:eastAsia="hi-IN" w:bidi="hi-IN"/>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Funotenzeichen1">
    <w:name w:val="Fußnotenzeichen1"/>
  </w:style>
  <w:style w:type="character" w:customStyle="1" w:styleId="Aufzhlungszeichen2">
    <w:name w:val="Aufzählungszeichen2"/>
    <w:rPr>
      <w:rFonts w:ascii="OpenSymbol" w:eastAsia="OpenSymbol" w:hAnsi="OpenSymbol" w:cs="OpenSymbol"/>
    </w:rPr>
  </w:style>
  <w:style w:type="character" w:customStyle="1" w:styleId="Internetverknpfung">
    <w:name w:val="Internetverknüpfung"/>
    <w:rPr>
      <w:color w:val="000080"/>
      <w:u w:val="single"/>
    </w:rPr>
  </w:style>
  <w:style w:type="character" w:customStyle="1" w:styleId="KopfzeileZchn">
    <w:name w:val="Kopfzeile Zchn"/>
    <w:basedOn w:val="Absatz-Standardschriftart"/>
    <w:rPr>
      <w:rFonts w:eastAsia="SimSun" w:cs="Mangal"/>
      <w:sz w:val="24"/>
      <w:szCs w:val="21"/>
      <w:lang w:eastAsia="hi-IN" w:bidi="hi-IN"/>
    </w:rPr>
  </w:style>
  <w:style w:type="character" w:customStyle="1" w:styleId="FuzeileZchn">
    <w:name w:val="Fußzeile Zchn"/>
    <w:basedOn w:val="Absatz-Standardschriftart"/>
    <w:uiPriority w:val="99"/>
    <w:rPr>
      <w:rFonts w:eastAsia="SimSun" w:cs="Mangal"/>
      <w:sz w:val="24"/>
      <w:szCs w:val="21"/>
      <w:lang w:eastAsia="hi-IN" w:bidi="hi-IN"/>
    </w:rPr>
  </w:style>
  <w:style w:type="character" w:styleId="Endnotenzeichen">
    <w:name w:val="endnote reference"/>
  </w:style>
  <w:style w:type="character" w:customStyle="1" w:styleId="KommentartextZchn">
    <w:name w:val="Kommentartext Zchn"/>
    <w:basedOn w:val="Absatz-Standardschriftart"/>
    <w:rPr>
      <w:rFonts w:eastAsia="SimSun" w:cs="Mangal"/>
      <w:szCs w:val="18"/>
      <w:lang w:eastAsia="hi-IN" w:bidi="hi-IN"/>
    </w:rPr>
  </w:style>
  <w:style w:type="character" w:styleId="Kommentarzeichen">
    <w:name w:val="annotation reference"/>
    <w:basedOn w:val="Absatz-Standardschriftart"/>
    <w:uiPriority w:val="99"/>
    <w:rPr>
      <w:sz w:val="16"/>
      <w:szCs w:val="16"/>
    </w:rPr>
  </w:style>
  <w:style w:type="character" w:customStyle="1" w:styleId="KommentarthemaZchn">
    <w:name w:val="Kommentarthema Zchn"/>
    <w:basedOn w:val="KommentartextZchn"/>
    <w:rPr>
      <w:rFonts w:eastAsia="SimSun" w:cs="Mangal"/>
      <w:b/>
      <w:bCs/>
      <w:szCs w:val="18"/>
      <w:lang w:eastAsia="hi-IN" w:bidi="hi-IN"/>
    </w:rPr>
  </w:style>
  <w:style w:type="character" w:customStyle="1" w:styleId="SprechblasentextZchn">
    <w:name w:val="Sprechblasentext Zchn"/>
    <w:basedOn w:val="Absatz-Standardschriftart"/>
    <w:rPr>
      <w:rFonts w:ascii="Segoe UI" w:eastAsia="SimSun" w:hAnsi="Segoe UI" w:cs="Mangal"/>
      <w:sz w:val="18"/>
      <w:szCs w:val="16"/>
      <w:lang w:eastAsia="hi-IN" w:bidi="hi-IN"/>
    </w:rPr>
  </w:style>
  <w:style w:type="character" w:customStyle="1" w:styleId="UnresolvedMention">
    <w:name w:val="Unresolved Mention"/>
    <w:basedOn w:val="Absatz-Standardschriftart"/>
    <w:rPr>
      <w:color w:val="605E5C"/>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Calibri"/>
    </w:rPr>
  </w:style>
  <w:style w:type="character" w:customStyle="1" w:styleId="ListLabel5">
    <w:name w:val="ListLabel 5"/>
    <w:rPr>
      <w:sz w:val="20"/>
    </w:rPr>
  </w:style>
  <w:style w:type="character" w:customStyle="1" w:styleId="FootnoteSymbol">
    <w:name w:val="Footnote Symbol"/>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numbering" w:customStyle="1" w:styleId="WWNum1">
    <w:name w:val="WWNum1"/>
    <w:basedOn w:val="KeineListe"/>
  </w:style>
  <w:style w:type="numbering" w:customStyle="1" w:styleId="WWNum2">
    <w:name w:val="WWNum2"/>
    <w:basedOn w:val="KeineListe"/>
  </w:style>
  <w:style w:type="numbering" w:customStyle="1" w:styleId="WWNum3">
    <w:name w:val="WWNum3"/>
    <w:basedOn w:val="KeineListe"/>
  </w:style>
  <w:style w:type="numbering" w:customStyle="1" w:styleId="WWNum4">
    <w:name w:val="WWNum4"/>
    <w:basedOn w:val="KeineListe"/>
  </w:style>
  <w:style w:type="numbering" w:customStyle="1" w:styleId="WWNum5">
    <w:name w:val="WWNum5"/>
    <w:basedOn w:val="KeineListe"/>
  </w:style>
  <w:style w:type="numbering" w:customStyle="1" w:styleId="WWNum6">
    <w:name w:val="WWNum6"/>
    <w:basedOn w:val="KeineListe"/>
  </w:style>
  <w:style w:type="numbering" w:customStyle="1" w:styleId="WWNum7">
    <w:name w:val="WWNum7"/>
    <w:basedOn w:val="KeineListe"/>
  </w:style>
  <w:style w:type="numbering" w:customStyle="1" w:styleId="WWNum8">
    <w:name w:val="WWNum8"/>
    <w:basedOn w:val="KeineListe"/>
  </w:style>
  <w:style w:type="numbering" w:customStyle="1" w:styleId="WWNum9">
    <w:name w:val="WWNum9"/>
    <w:basedOn w:val="KeineListe"/>
  </w:style>
  <w:style w:type="numbering" w:customStyle="1" w:styleId="WWNum10">
    <w:name w:val="WWNum10"/>
    <w:basedOn w:val="KeineListe"/>
  </w:style>
  <w:style w:type="numbering" w:customStyle="1" w:styleId="WWNum11">
    <w:name w:val="WWNum11"/>
    <w:basedOn w:val="KeineListe"/>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sid w:val="0088230F"/>
    <w:rPr>
      <w:color w:val="0563C1" w:themeColor="hyperlink"/>
      <w:u w:val="single"/>
    </w:rPr>
  </w:style>
  <w:style w:type="character" w:styleId="Zeilennummer">
    <w:name w:val="line number"/>
    <w:basedOn w:val="Absatz-Standardschriftart"/>
    <w:uiPriority w:val="99"/>
    <w:semiHidden/>
    <w:unhideWhenUsed/>
    <w:rsid w:val="009833A1"/>
  </w:style>
  <w:style w:type="paragraph" w:customStyle="1" w:styleId="TabelleStrich1-5B">
    <w:name w:val="Tabelle Strich 1-5 B"/>
    <w:basedOn w:val="Standard"/>
    <w:qFormat/>
    <w:rsid w:val="008A54D0"/>
    <w:pPr>
      <w:tabs>
        <w:tab w:val="left" w:pos="357"/>
      </w:tabs>
      <w:spacing w:line="360" w:lineRule="auto"/>
      <w:jc w:val="both"/>
    </w:pPr>
    <w:rPr>
      <w:rFonts w:eastAsia="Times New Roman" w:cs="Times New Roman"/>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paragraph" w:styleId="Verzeichnis3">
    <w:name w:val="toc 3"/>
    <w:basedOn w:val="Standard"/>
    <w:next w:val="Standard"/>
    <w:autoRedefine/>
    <w:uiPriority w:val="39"/>
    <w:unhideWhenUsed/>
    <w:rsid w:val="00115611"/>
    <w:pPr>
      <w:tabs>
        <w:tab w:val="left" w:pos="851"/>
        <w:tab w:val="right" w:leader="dot" w:pos="9628"/>
      </w:tabs>
      <w:spacing w:after="120"/>
    </w:pPr>
    <w:rPr>
      <w:rFonts w:ascii="Arial" w:hAnsi="Arial" w:cs="Mangal"/>
      <w:b/>
      <w:sz w:val="22"/>
      <w:szCs w:val="21"/>
    </w:rPr>
  </w:style>
  <w:style w:type="paragraph" w:styleId="Verzeichnis1">
    <w:name w:val="toc 1"/>
    <w:basedOn w:val="Standard"/>
    <w:next w:val="Standard"/>
    <w:autoRedefine/>
    <w:uiPriority w:val="39"/>
    <w:unhideWhenUsed/>
    <w:rsid w:val="007F2926"/>
    <w:pPr>
      <w:tabs>
        <w:tab w:val="left" w:leader="dot" w:pos="851"/>
      </w:tabs>
      <w:spacing w:after="100"/>
    </w:pPr>
    <w:rPr>
      <w:rFonts w:cs="Mangal"/>
      <w:szCs w:val="21"/>
    </w:rPr>
  </w:style>
  <w:style w:type="paragraph" w:styleId="Verzeichnis2">
    <w:name w:val="toc 2"/>
    <w:basedOn w:val="Standard"/>
    <w:next w:val="Standard"/>
    <w:autoRedefine/>
    <w:uiPriority w:val="39"/>
    <w:unhideWhenUsed/>
    <w:rsid w:val="000D4F1E"/>
    <w:pPr>
      <w:spacing w:after="100"/>
      <w:ind w:left="2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youtube.com/watch?v=EVymYeCk1tY&amp;t=17s" TargetMode="External"/><Relationship Id="rId18" Type="http://schemas.openxmlformats.org/officeDocument/2006/relationships/hyperlink" Target="https://www.dw.com/de/eu-und-huawei-die-risiken-sind-identifiziert/a-52189219" TargetMode="External"/><Relationship Id="rId26" Type="http://schemas.openxmlformats.org/officeDocument/2006/relationships/hyperlink" Target="https://www.dw.com/de/was-wurde-eigentlich-aus-huawei-und-5g/a-59364349" TargetMode="External"/><Relationship Id="rId39" Type="http://schemas.openxmlformats.org/officeDocument/2006/relationships/hyperlink" Target="https://www.sueddeutsche.de/wirtschaft/huawei-deutschland-usa-1.4364012" TargetMode="External"/><Relationship Id="rId21" Type="http://schemas.openxmlformats.org/officeDocument/2006/relationships/hyperlink" Target="https://www.kas.de/documents/252038/7995358/Die+5G-Debatte.+Ein+Test+f%C3%BCr+die+digitale+Souver%C3%A4nit%C3%A4t+Europas.pdf/48b204b4-17cb-ea20-f13b-825fd7a355fa?version=1.1&amp;t=1594372767484" TargetMode="External"/><Relationship Id="rId34" Type="http://schemas.openxmlformats.org/officeDocument/2006/relationships/hyperlink" Target="https://www.focus.de/finanzen/boerse/konjunktur/ausbau-der-5g-netzwerke-usa-verhaengen-neue-sanktionen-gegen-huawei-doch-die-chinesen-erobern-afrika_id_12336516.html" TargetMode="External"/><Relationship Id="rId42" Type="http://schemas.openxmlformats.org/officeDocument/2006/relationships/hyperlink" Target="https://www.zeit.de/digital/internet/2019-03/usa-china-huawei-klage-handelskonflikt-5g/komplettansicht" TargetMode="External"/><Relationship Id="rId47" Type="http://schemas.openxmlformats.org/officeDocument/2006/relationships/hyperlink" Target="https://www.sueddeutsche.de/wirtschaft/huawei-deutschland-usa-5g-1.4364239?print=true" TargetMode="External"/><Relationship Id="rId50" Type="http://schemas.openxmlformats.org/officeDocument/2006/relationships/hyperlink" Target="https://www.handelsblatt.com/meinung/kommentare/kommentar-deutschland-steckt-in-der-huawei-falle/26040916.html"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andelsblatt.com/meinung/kommentare/kommentar-deutschland-steckt-in-der-huawei-falle/26040916.html" TargetMode="External"/><Relationship Id="rId17" Type="http://schemas.openxmlformats.org/officeDocument/2006/relationships/hyperlink" Target="https://www.handelsblatt.com/meinung/kommentare/kommentar-deutschland-steckt-in-der-huawei-falle/26040916.html?ticket=ST-10139688-yPoHLlOue1Gj4UvdSwbc-ap1" TargetMode="External"/><Relationship Id="rId25" Type="http://schemas.openxmlformats.org/officeDocument/2006/relationships/hyperlink" Target="https://www.deutschlandfunk.de/5g-ausbau-eu-will-huawei-nicht-ausschliessen-100.html" TargetMode="External"/><Relationship Id="rId33" Type="http://schemas.openxmlformats.org/officeDocument/2006/relationships/hyperlink" Target="https://www.focus.de/finanzen/news/mts-schliesst-vertrag-mit-chinesischem-konzern-putin-hilft-china-huawei-soll-in-russland-5g-datennetz-mit-aufbauen_id_10802617.html" TargetMode="External"/><Relationship Id="rId38" Type="http://schemas.openxmlformats.org/officeDocument/2006/relationships/hyperlink" Target="https://www.dw.com/de/telekom-huawei-und-der-5g-ausbau/a-53844456" TargetMode="External"/><Relationship Id="rId46" Type="http://schemas.openxmlformats.org/officeDocument/2006/relationships/hyperlink" Target="https://www.dw.com/de/telekom-huawei-und-der-5g-ausbau/a-53844456"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eit.de/politik/ausland/2020-02/huawei-5g-netzausbau-china-muenchner-sicherheitskonferenz" TargetMode="External"/><Relationship Id="rId20" Type="http://schemas.openxmlformats.org/officeDocument/2006/relationships/hyperlink" Target="https://industriemagazin.at/a/besser-ohne-huawei-deutsche-industrie-hat-sich-entschieden" TargetMode="External"/><Relationship Id="rId29" Type="http://schemas.openxmlformats.org/officeDocument/2006/relationships/image" Target="media/image2.jpg"/><Relationship Id="rId41" Type="http://schemas.openxmlformats.org/officeDocument/2006/relationships/hyperlink" Target="https://www.sueddeutsche.de/wirtschaft/huawei-deutschland-usa-1.4364012"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com/de/huawei-bleibt-auf-schwarzer-us-liste/a-49462945" TargetMode="External"/><Relationship Id="rId24" Type="http://schemas.openxmlformats.org/officeDocument/2006/relationships/hyperlink" Target="https://www.sueddeutsche.de/wirtschaft/huawei-deutschland-usa-5g-1.4364239?print=true" TargetMode="External"/><Relationship Id="rId32" Type="http://schemas.openxmlformats.org/officeDocument/2006/relationships/hyperlink" Target="https://www.dw.com/de/was-wurde-eigentlich-aus-huawei-und-5g/a-59364349" TargetMode="External"/><Relationship Id="rId37" Type="http://schemas.openxmlformats.org/officeDocument/2006/relationships/hyperlink" Target="https://www.sueddeutsche.de/politik/bundestag-bundestag-verabschiedet-verschaerftes-it-sicherheitsgesetz-dpa.urn-newsml-dpa-com-20090101-210423-99-325158" TargetMode="External"/><Relationship Id="rId40" Type="http://schemas.openxmlformats.org/officeDocument/2006/relationships/hyperlink" Target="https://www.zeit.de/digital/internet/2019-03/usa-china-huawei-klage-handelskonflikt-5g/komplettansicht" TargetMode="External"/><Relationship Id="rId45" Type="http://schemas.openxmlformats.org/officeDocument/2006/relationships/hyperlink" Target="https://www.sueddeutsche.de/politik/bundestag-bundestag-verabschiedet-verschaerftes-it-sicherheitsgesetz-dpa.urn-newsml-dpa-com-20090101-210423-99-325158"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andelsblatt.com/meinung/kommentare/kommentar-deutschland-steckt-in-der-huawei-falle/26040916.html" TargetMode="External"/><Relationship Id="rId23" Type="http://schemas.openxmlformats.org/officeDocument/2006/relationships/hyperlink" Target="https://www.mobiflip.de/shortnews/huawei-netzpolitik-erhebt-schwere-vorwuerfe/" TargetMode="External"/><Relationship Id="rId28" Type="http://schemas.openxmlformats.org/officeDocument/2006/relationships/hyperlink" Target="https://www.zeit.de/digital/internet/2019-03/usa-china-huawei-klage-handelskonflikt-5g/komplettansicht" TargetMode="External"/><Relationship Id="rId36" Type="http://schemas.openxmlformats.org/officeDocument/2006/relationships/hyperlink" Target="https://www.merkur.de/wirtschaft/huawei-china-geopolitik-usa-technologie-5g-zr-90975086.html" TargetMode="External"/><Relationship Id="rId49" Type="http://schemas.openxmlformats.org/officeDocument/2006/relationships/hyperlink" Target="https://de.toonpool.com/cartoons/The%205G%20Horse_325811" TargetMode="External"/><Relationship Id="rId57" Type="http://schemas.openxmlformats.org/officeDocument/2006/relationships/header" Target="header3.xml"/><Relationship Id="rId10" Type="http://schemas.openxmlformats.org/officeDocument/2006/relationships/hyperlink" Target="https://de.toonpool.com/cartoons/The%205G%20Horse_325811" TargetMode="External"/><Relationship Id="rId19" Type="http://schemas.openxmlformats.org/officeDocument/2006/relationships/hyperlink" Target="https://www.sueddeutsche.de/digital/it-sicherheit-gesetz-2-0-bsi-huawei-1.5126761" TargetMode="External"/><Relationship Id="rId31" Type="http://schemas.openxmlformats.org/officeDocument/2006/relationships/hyperlink" Target="https://www.merkur.de/politik/huawei-usa-europa-china-hightech-markt-5g-smartphones-wirtschaft-trump-spionage-90200100.html" TargetMode="External"/><Relationship Id="rId44" Type="http://schemas.openxmlformats.org/officeDocument/2006/relationships/hyperlink" Target="https://www.zeit.de/politik/ausland/2020-02/huawei-5g-netzausbau-china-muenchner-sicherheitskonferenz?mode=recommendation&amp;page=105" TargetMode="External"/><Relationship Id="rId52" Type="http://schemas.openxmlformats.org/officeDocument/2006/relationships/hyperlink" Target="https://www.handelsblatt.com/meinung/kommentare/kommentar-deutschland-steckt-in-der-huawei-falle/26040916.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ixabay.com/de/illustrations/netzwerk-5g-internet-technologie-4892118/" TargetMode="External"/><Relationship Id="rId14" Type="http://schemas.openxmlformats.org/officeDocument/2006/relationships/hyperlink" Target="https://www.zeit.de/politik/ausland/2020-02/huawei-5g-netzausbau-china-muenchner-sicherheitskonferenz?mode=recommendation&amp;page=105" TargetMode="External"/><Relationship Id="rId22" Type="http://schemas.openxmlformats.org/officeDocument/2006/relationships/hyperlink" Target="https://www.faz.net/aktuell/wirtschaft/digitec/china-usa-konflikt-huawei-teilt-die-welt-im-technologie-krieg-16231859.html" TargetMode="External"/><Relationship Id="rId27" Type="http://schemas.openxmlformats.org/officeDocument/2006/relationships/hyperlink" Target="https://www.stern.de/digital/online/keine-hoffnung-auf-biden--der-kampf-der-usa-gegen-huawei-und-co--geht-weiter-30573458.html" TargetMode="External"/><Relationship Id="rId30" Type="http://schemas.openxmlformats.org/officeDocument/2006/relationships/hyperlink" Target="https://www.sueddeutsche.de/wirtschaft/china-sanktionen-menschenrechte-1.5320972?print=true" TargetMode="External"/><Relationship Id="rId35" Type="http://schemas.openxmlformats.org/officeDocument/2006/relationships/hyperlink" Target="https://www.zeit.de/digital/internet/2019-03/usa-china-huawei-klage-handelskonflikt-5g/komplettansicht" TargetMode="External"/><Relationship Id="rId43" Type="http://schemas.openxmlformats.org/officeDocument/2006/relationships/hyperlink" Target="https://www.faz.net/aktuell/wirtschaft/digitec/china-usa-konflikt-huawei-teilt-die-welt-im-technologie-krieg-16231859.html" TargetMode="External"/><Relationship Id="rId48" Type="http://schemas.openxmlformats.org/officeDocument/2006/relationships/hyperlink" Target="https://www.zeit.de/politik/ausland/2020-02/huawei-5g-netzausbau-china-muenchner-sicherheitskonferenz?mode=recommendation&amp;page=105"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dw.com/de/was-wurde-eigentlich-aus-huawei-und-5g/a-59364349"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B543-D446-4D9F-8888-3002684A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7200</Words>
  <Characters>45364</Characters>
  <Application>Microsoft Office Word</Application>
  <DocSecurity>0</DocSecurity>
  <Lines>378</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Schuster</dc:creator>
  <cp:lastModifiedBy>Reinpold, Carmen</cp:lastModifiedBy>
  <cp:revision>5</cp:revision>
  <cp:lastPrinted>2024-02-20T11:34:00Z</cp:lastPrinted>
  <dcterms:created xsi:type="dcterms:W3CDTF">2024-02-16T09:44:00Z</dcterms:created>
  <dcterms:modified xsi:type="dcterms:W3CDTF">2024-02-20T11:35:00Z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0x010100B1D5D1C5AA0062428D05C4CC6B9AB3CE</vt:lpwstr>
  </property>
</Properties>
</file>