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3D0EE" w14:textId="77777777" w:rsidR="009574B4" w:rsidRPr="009574B4" w:rsidRDefault="009574B4" w:rsidP="009574B4">
      <w:pPr>
        <w:rPr>
          <w:b/>
          <w:bCs/>
        </w:rPr>
      </w:pPr>
      <w:r w:rsidRPr="009574B4">
        <w:rPr>
          <w:b/>
          <w:bCs/>
        </w:rPr>
        <w:t>Killt Sachsen-Anhalt die Sendung mit der Maus?</w:t>
      </w:r>
    </w:p>
    <w:p w14:paraId="5B32F6DA" w14:textId="77777777" w:rsidR="009574B4" w:rsidRPr="009574B4" w:rsidRDefault="009574B4" w:rsidP="009574B4">
      <w:r w:rsidRPr="009574B4">
        <w:t>Killt Sachsen-Anhalt gerade die Sendung mit der Maus?</w:t>
      </w:r>
    </w:p>
    <w:p w14:paraId="4D34F278" w14:textId="77777777" w:rsidR="009574B4" w:rsidRPr="009574B4" w:rsidRDefault="009574B4" w:rsidP="009574B4">
      <w:r w:rsidRPr="009574B4">
        <w:t>Ja, es gibt Stimmen in Sachsen-Anhalt, die fordern, dass der öffentlich-rechtliche Rundfunk abgeschafft wird.</w:t>
      </w:r>
    </w:p>
    <w:p w14:paraId="0346C74E" w14:textId="77777777" w:rsidR="009574B4" w:rsidRPr="009574B4" w:rsidRDefault="009574B4" w:rsidP="009574B4">
      <w:r w:rsidRPr="009574B4">
        <w:t>Einige finden die Rundfunkgebühren doof, andere halten das Programm für zu teuer oder zu oldschool.</w:t>
      </w:r>
    </w:p>
    <w:p w14:paraId="4D58A96B" w14:textId="77777777" w:rsidR="009574B4" w:rsidRPr="009574B4" w:rsidRDefault="009574B4" w:rsidP="009574B4">
      <w:r w:rsidRPr="009574B4">
        <w:t>Und das könnte tatsächlich klappen.</w:t>
      </w:r>
    </w:p>
    <w:p w14:paraId="5D683C8C" w14:textId="77777777" w:rsidR="009574B4" w:rsidRPr="009574B4" w:rsidRDefault="009574B4" w:rsidP="009574B4">
      <w:r w:rsidRPr="009574B4">
        <w:t>Der Ministerpräsident von Sachsen-Anhalt könnte die Verträge für den öffentlich-rechtlichen Rundfunk kündigen – wenn er dafür eine Mehrheit im Parlament hat.</w:t>
      </w:r>
    </w:p>
    <w:p w14:paraId="02E7AD11" w14:textId="77777777" w:rsidR="009574B4" w:rsidRPr="009574B4" w:rsidRDefault="009574B4" w:rsidP="009574B4">
      <w:r w:rsidRPr="009574B4">
        <w:t>Dann passieren viele juristische Dinge.</w:t>
      </w:r>
    </w:p>
    <w:p w14:paraId="0CE70F5D" w14:textId="77777777" w:rsidR="009574B4" w:rsidRPr="009574B4" w:rsidRDefault="009574B4" w:rsidP="009574B4">
      <w:r w:rsidRPr="009574B4">
        <w:t>Wahrscheinlich wird geklagt und die Abwicklung dauert Jahre.</w:t>
      </w:r>
    </w:p>
    <w:p w14:paraId="17452062" w14:textId="77777777" w:rsidR="009574B4" w:rsidRPr="009574B4" w:rsidRDefault="009574B4" w:rsidP="009574B4">
      <w:r w:rsidRPr="009574B4">
        <w:t>Aber theoretisch könnte Sachsen-Anhalt aus dem aktuellen System von ARD und ZDF aussteigen.</w:t>
      </w:r>
    </w:p>
    <w:p w14:paraId="51F7FF8C" w14:textId="77777777" w:rsidR="009574B4" w:rsidRPr="009574B4" w:rsidRDefault="009574B4" w:rsidP="009574B4">
      <w:r w:rsidRPr="009574B4">
        <w:t>Aber 2021 hat das Bundesverfassungsgericht geurteilt:</w:t>
      </w:r>
    </w:p>
    <w:p w14:paraId="3213720B" w14:textId="77777777" w:rsidR="009574B4" w:rsidRPr="009574B4" w:rsidRDefault="009574B4" w:rsidP="009574B4">
      <w:r w:rsidRPr="009574B4">
        <w:t>Ein Bundesland kann aus dem bestehenden System austreten, muss aber trotzdem öffentlich-rechtlichen Rundfunk bereitstellen.</w:t>
      </w:r>
    </w:p>
    <w:p w14:paraId="2F0AD96D" w14:textId="77777777" w:rsidR="009574B4" w:rsidRPr="009574B4" w:rsidRDefault="009574B4" w:rsidP="009574B4">
      <w:r w:rsidRPr="009574B4">
        <w:t>Wie das?</w:t>
      </w:r>
    </w:p>
    <w:p w14:paraId="4E4404BC" w14:textId="77777777" w:rsidR="009574B4" w:rsidRPr="009574B4" w:rsidRDefault="009574B4" w:rsidP="009574B4">
      <w:r w:rsidRPr="009574B4">
        <w:t>Salopp formuliert sagen Experten:</w:t>
      </w:r>
    </w:p>
    <w:p w14:paraId="22768DD8" w14:textId="77777777" w:rsidR="009574B4" w:rsidRPr="009574B4" w:rsidRDefault="009574B4" w:rsidP="009574B4">
      <w:r w:rsidRPr="009574B4">
        <w:t>Sachsen-Anhalt müsste dann einen eigenen neuen Sender aufbauen.</w:t>
      </w:r>
    </w:p>
    <w:p w14:paraId="392C6060" w14:textId="77777777" w:rsidR="009574B4" w:rsidRPr="009574B4" w:rsidRDefault="009574B4" w:rsidP="009574B4">
      <w:r w:rsidRPr="009574B4">
        <w:t>Der müsste einen eigenen öffentlich-rechtlichen Rundfunk darstellen.</w:t>
      </w:r>
    </w:p>
    <w:p w14:paraId="767A1299" w14:textId="77777777" w:rsidR="009574B4" w:rsidRPr="009574B4" w:rsidRDefault="009574B4" w:rsidP="009574B4">
      <w:r w:rsidRPr="009574B4">
        <w:t>Das könnte allerdings richtig teuer werden.</w:t>
      </w:r>
    </w:p>
    <w:p w14:paraId="44285B9D" w14:textId="77777777" w:rsidR="009574B4" w:rsidRPr="009574B4" w:rsidRDefault="009574B4" w:rsidP="009574B4">
      <w:r w:rsidRPr="009574B4">
        <w:t>Sachsen-Anhalt ist ein kleines Bundesland und müsste sich dann allein darum kümmern, ein vollständiges öffentlich-rechtliches Angebot bereitzustellen.</w:t>
      </w:r>
    </w:p>
    <w:p w14:paraId="5B4F5C64" w14:textId="77777777" w:rsidR="009574B4" w:rsidRPr="009574B4" w:rsidRDefault="009574B4" w:rsidP="009574B4">
      <w:r w:rsidRPr="009574B4">
        <w:t>Dazu würden sogar eigene Auslandskorrespondenten gehören.</w:t>
      </w:r>
    </w:p>
    <w:p w14:paraId="0E9857AD" w14:textId="77777777" w:rsidR="009574B4" w:rsidRPr="009574B4" w:rsidRDefault="009574B4" w:rsidP="009574B4">
      <w:r w:rsidRPr="009574B4">
        <w:t>Also Entwarnung:</w:t>
      </w:r>
    </w:p>
    <w:p w14:paraId="0568382E" w14:textId="77777777" w:rsidR="009574B4" w:rsidRPr="009574B4" w:rsidRDefault="009574B4" w:rsidP="009574B4">
      <w:r w:rsidRPr="009574B4">
        <w:t>Sachsen-Anhalt kann die Sendung mit der Maus nicht killen.</w:t>
      </w:r>
    </w:p>
    <w:p w14:paraId="0A3FF642" w14:textId="77777777" w:rsidR="009574B4" w:rsidRPr="009574B4" w:rsidRDefault="009574B4" w:rsidP="009574B4">
      <w:r w:rsidRPr="009574B4">
        <w:t>Die ARD würde auch mit 15 Bundesländern weitersenden.</w:t>
      </w:r>
    </w:p>
    <w:p w14:paraId="52D708A2" w14:textId="77777777" w:rsidR="009574B4" w:rsidRPr="009574B4" w:rsidRDefault="009574B4" w:rsidP="009574B4">
      <w:r w:rsidRPr="009574B4">
        <w:t>Und ganz so leicht lassen sich die bestehenden Verträge ohnehin nicht kündigen.</w:t>
      </w:r>
    </w:p>
    <w:p w14:paraId="4CD65D35" w14:textId="3070198A" w:rsidR="00B6308D" w:rsidRPr="00C54825" w:rsidRDefault="00B6308D" w:rsidP="00383F31"/>
    <w:sectPr w:rsidR="00B6308D" w:rsidRPr="00C548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1B"/>
    <w:rsid w:val="000C0D60"/>
    <w:rsid w:val="000C33CE"/>
    <w:rsid w:val="00273237"/>
    <w:rsid w:val="00383F31"/>
    <w:rsid w:val="00393EC9"/>
    <w:rsid w:val="005747A1"/>
    <w:rsid w:val="005F47B4"/>
    <w:rsid w:val="006C151B"/>
    <w:rsid w:val="00794AA8"/>
    <w:rsid w:val="007A59CE"/>
    <w:rsid w:val="00833D2E"/>
    <w:rsid w:val="00940DD7"/>
    <w:rsid w:val="00942521"/>
    <w:rsid w:val="009574B4"/>
    <w:rsid w:val="009C2138"/>
    <w:rsid w:val="00AA614E"/>
    <w:rsid w:val="00AC558A"/>
    <w:rsid w:val="00AE2B61"/>
    <w:rsid w:val="00B26CC4"/>
    <w:rsid w:val="00B54E53"/>
    <w:rsid w:val="00B6308D"/>
    <w:rsid w:val="00C54825"/>
    <w:rsid w:val="00C73DC7"/>
    <w:rsid w:val="00CE21AF"/>
    <w:rsid w:val="00F5719E"/>
    <w:rsid w:val="00F9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082D"/>
  <w15:chartTrackingRefBased/>
  <w15:docId w15:val="{CCD88CE1-22E8-4C44-8B05-8E84DFA62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1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1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15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1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15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1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1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1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1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15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15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15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151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151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151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151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151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15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1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1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1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1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1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151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151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151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15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151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15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1309</Characters>
  <Application>Microsoft Office Word</Application>
  <DocSecurity>0</DocSecurity>
  <Lines>10</Lines>
  <Paragraphs>3</Paragraphs>
  <ScaleCrop>false</ScaleCrop>
  <Company>..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Erling, Thomas</dc:creator>
  <cp:keywords/>
  <dc:description/>
  <cp:lastModifiedBy>Erling, Thomas</cp:lastModifiedBy>
  <cp:revision>2</cp:revision>
  <dcterms:created xsi:type="dcterms:W3CDTF">2026-07-06T14:00:00Z</dcterms:created>
  <dcterms:modified xsi:type="dcterms:W3CDTF">2026-07-06T14:00:00Z</dcterms:modified>
</cp:coreProperties>
</file>