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3D410" w14:textId="2EC0D822" w:rsidR="003E0AC7" w:rsidRDefault="003E0AC7" w:rsidP="003E0AC7">
      <w:pPr>
        <w:spacing w:line="240" w:lineRule="auto"/>
        <w:rPr>
          <w:lang w:eastAsia="de-DE"/>
        </w:rPr>
      </w:pPr>
      <w:bookmarkStart w:id="0" w:name="_Toc443479823"/>
    </w:p>
    <w:p w14:paraId="686D632E" w14:textId="15FDE259" w:rsidR="003E0AC7" w:rsidRDefault="003E0AC7" w:rsidP="00C70806">
      <w:pPr>
        <w:spacing w:line="240" w:lineRule="auto"/>
        <w:rPr>
          <w:u w:val="single"/>
          <w:lang w:eastAsia="de-DE"/>
        </w:rPr>
      </w:pPr>
    </w:p>
    <w:p w14:paraId="03A5E93B" w14:textId="32FBFDAA" w:rsidR="003548BC" w:rsidRPr="003E0AC7" w:rsidRDefault="003548BC" w:rsidP="0029109C">
      <w:pPr>
        <w:spacing w:line="480" w:lineRule="auto"/>
        <w:ind w:left="567"/>
        <w:rPr>
          <w:rFonts w:cs="Arial"/>
          <w:lang w:eastAsia="de-DE"/>
        </w:rPr>
      </w:pPr>
    </w:p>
    <w:p w14:paraId="0EF134DC" w14:textId="77777777" w:rsidR="003548BC" w:rsidRPr="003E0AC7" w:rsidRDefault="003548BC" w:rsidP="0029109C">
      <w:pPr>
        <w:pStyle w:val="Listenabsatz"/>
        <w:numPr>
          <w:ilvl w:val="0"/>
          <w:numId w:val="13"/>
        </w:numPr>
        <w:spacing w:line="480" w:lineRule="auto"/>
        <w:ind w:left="567" w:firstLine="0"/>
        <w:rPr>
          <w:rFonts w:cs="Arial"/>
          <w:b/>
          <w:lang w:eastAsia="de-DE"/>
        </w:rPr>
      </w:pPr>
      <w:r w:rsidRPr="003E0AC7">
        <w:rPr>
          <w:rFonts w:cs="Arial"/>
          <w:b/>
        </w:rPr>
        <w:t>Einführung</w:t>
      </w:r>
      <w:r w:rsidRPr="003E0AC7">
        <w:rPr>
          <w:rFonts w:cs="Arial"/>
          <w:b/>
          <w:lang w:eastAsia="de-DE"/>
        </w:rPr>
        <w:t xml:space="preserve"> in das Thema „Invasive Neophyten“</w:t>
      </w:r>
    </w:p>
    <w:p w14:paraId="1047E2A0" w14:textId="74C26A7E" w:rsidR="00A20728" w:rsidRPr="00D31545" w:rsidRDefault="00585F85" w:rsidP="00173B71">
      <w:pPr>
        <w:pStyle w:val="Listenabsatz"/>
        <w:numPr>
          <w:ilvl w:val="0"/>
          <w:numId w:val="18"/>
        </w:numPr>
        <w:spacing w:before="120" w:line="480" w:lineRule="auto"/>
        <w:ind w:left="1418" w:right="414" w:hanging="851"/>
        <w:jc w:val="both"/>
        <w:rPr>
          <w:rFonts w:cs="Arial"/>
        </w:rPr>
      </w:pPr>
      <w:r w:rsidRPr="00D31545">
        <w:rPr>
          <w:rFonts w:cs="Arial"/>
        </w:rPr>
        <w:t>Informiere dich anhand</w:t>
      </w:r>
      <w:r w:rsidR="003548BC" w:rsidRPr="00D31545">
        <w:rPr>
          <w:rFonts w:cs="Arial"/>
        </w:rPr>
        <w:t xml:space="preserve"> </w:t>
      </w:r>
      <w:r w:rsidRPr="00D31545">
        <w:rPr>
          <w:rFonts w:cs="Arial"/>
        </w:rPr>
        <w:t xml:space="preserve">des </w:t>
      </w:r>
      <w:r w:rsidR="003548BC" w:rsidRPr="00D31545">
        <w:rPr>
          <w:rFonts w:cs="Arial"/>
        </w:rPr>
        <w:t>Film</w:t>
      </w:r>
      <w:r w:rsidR="00925133" w:rsidRPr="00D31545">
        <w:rPr>
          <w:rFonts w:cs="Arial"/>
        </w:rPr>
        <w:t xml:space="preserve">s </w:t>
      </w:r>
      <w:r w:rsidR="00925133" w:rsidRPr="00D31545">
        <w:rPr>
          <w:rFonts w:cs="Arial"/>
          <w:i/>
        </w:rPr>
        <w:t>„</w:t>
      </w:r>
      <w:r w:rsidR="00D31545" w:rsidRPr="00D31545">
        <w:rPr>
          <w:rFonts w:cs="Arial"/>
          <w:i/>
        </w:rPr>
        <w:t>Korina 2018 Invasive Neophyten</w:t>
      </w:r>
      <w:r w:rsidR="00925133" w:rsidRPr="00D31545">
        <w:rPr>
          <w:rFonts w:cs="Arial"/>
          <w:i/>
        </w:rPr>
        <w:t>“</w:t>
      </w:r>
      <w:r w:rsidR="00925133" w:rsidRPr="00D31545">
        <w:rPr>
          <w:rFonts w:cs="Arial"/>
        </w:rPr>
        <w:t xml:space="preserve"> </w:t>
      </w:r>
      <w:r w:rsidR="003548BC" w:rsidRPr="00D31545">
        <w:rPr>
          <w:rFonts w:cs="Arial"/>
        </w:rPr>
        <w:t>zu Einfuhr, Verbreitung, Ar</w:t>
      </w:r>
      <w:r w:rsidR="0029109C" w:rsidRPr="00D31545">
        <w:rPr>
          <w:rFonts w:cs="Arial"/>
        </w:rPr>
        <w:t>ten und Gefahren von Neophyten.</w:t>
      </w:r>
      <w:r w:rsidR="0029109C" w:rsidRPr="0029109C">
        <w:rPr>
          <w:noProof/>
          <w:lang w:eastAsia="de-DE"/>
        </w:rPr>
        <w:t xml:space="preserve"> </w:t>
      </w:r>
      <w:bookmarkStart w:id="1" w:name="_GoBack"/>
      <w:bookmarkEnd w:id="1"/>
    </w:p>
    <w:p w14:paraId="4E9D235B" w14:textId="0FB0C848" w:rsidR="009B3566" w:rsidRDefault="00D31545" w:rsidP="00D31545">
      <w:pPr>
        <w:pStyle w:val="Listenabsatz"/>
        <w:spacing w:before="120" w:line="480" w:lineRule="auto"/>
        <w:ind w:left="567" w:right="414"/>
        <w:jc w:val="center"/>
        <w:rPr>
          <w:rFonts w:cs="Arial"/>
        </w:rPr>
      </w:pPr>
      <w:hyperlink r:id="rId8" w:history="1">
        <w:r w:rsidRPr="00B045C8">
          <w:rPr>
            <w:rStyle w:val="Hyperlink"/>
            <w:rFonts w:ascii="Arial" w:hAnsi="Arial" w:cstheme="minorBidi"/>
          </w:rPr>
          <w:t>https://www.youtube.com/watch?v=n76N-508phc&amp;t</w:t>
        </w:r>
      </w:hyperlink>
      <w:r w:rsidRPr="00D31545">
        <w:t>,</w:t>
      </w:r>
    </w:p>
    <w:p w14:paraId="62B02BA0" w14:textId="4E6688DB" w:rsidR="00A20728" w:rsidRPr="003E0AC7" w:rsidRDefault="005C2EF1" w:rsidP="0029109C">
      <w:pPr>
        <w:pStyle w:val="Listenabsatz"/>
        <w:numPr>
          <w:ilvl w:val="0"/>
          <w:numId w:val="18"/>
        </w:numPr>
        <w:spacing w:before="120" w:line="480" w:lineRule="auto"/>
        <w:ind w:left="567" w:right="414" w:firstLine="0"/>
        <w:jc w:val="both"/>
        <w:rPr>
          <w:rFonts w:cs="Arial"/>
        </w:rPr>
      </w:pPr>
      <w:r w:rsidRPr="003E0AC7">
        <w:rPr>
          <w:rFonts w:cs="Arial"/>
        </w:rPr>
        <w:t xml:space="preserve">Beantworte die Quizfragen. </w:t>
      </w:r>
    </w:p>
    <w:p w14:paraId="19AC0240" w14:textId="560A9982" w:rsidR="005C2EF1" w:rsidRDefault="005C2EF1" w:rsidP="0029109C">
      <w:pPr>
        <w:pStyle w:val="Listenabsatz"/>
        <w:spacing w:line="480" w:lineRule="auto"/>
        <w:ind w:left="567"/>
        <w:rPr>
          <w:rFonts w:cs="Arial"/>
        </w:rPr>
      </w:pPr>
    </w:p>
    <w:p w14:paraId="6FAFECFC" w14:textId="77777777" w:rsidR="003B6142" w:rsidRPr="003E0AC7" w:rsidRDefault="003B6142" w:rsidP="0029109C">
      <w:pPr>
        <w:pStyle w:val="Listenabsatz"/>
        <w:spacing w:line="480" w:lineRule="auto"/>
        <w:ind w:left="567"/>
        <w:rPr>
          <w:rFonts w:cs="Arial"/>
        </w:rPr>
      </w:pPr>
    </w:p>
    <w:p w14:paraId="5108E088" w14:textId="77777777" w:rsidR="003548BC" w:rsidRPr="003E0AC7" w:rsidRDefault="003548BC" w:rsidP="0029109C">
      <w:pPr>
        <w:pStyle w:val="Listenabsatz"/>
        <w:numPr>
          <w:ilvl w:val="0"/>
          <w:numId w:val="13"/>
        </w:numPr>
        <w:spacing w:line="480" w:lineRule="auto"/>
        <w:ind w:left="567" w:firstLine="0"/>
        <w:rPr>
          <w:rFonts w:cs="Arial"/>
          <w:b/>
        </w:rPr>
      </w:pPr>
      <w:r w:rsidRPr="003E0AC7">
        <w:rPr>
          <w:rFonts w:cs="Arial"/>
          <w:b/>
        </w:rPr>
        <w:t>Kartierung der Neophyten mit dem Smartphone im Untersuchungsgebiet</w:t>
      </w:r>
    </w:p>
    <w:p w14:paraId="368DE161" w14:textId="0CD76D94" w:rsidR="00BC613E" w:rsidRPr="003E0AC7" w:rsidRDefault="00BC613E" w:rsidP="0029109C">
      <w:pPr>
        <w:pStyle w:val="Listenabsatz"/>
        <w:numPr>
          <w:ilvl w:val="0"/>
          <w:numId w:val="19"/>
        </w:numPr>
        <w:spacing w:line="480" w:lineRule="auto"/>
        <w:ind w:left="567" w:right="414" w:firstLine="0"/>
        <w:jc w:val="both"/>
        <w:rPr>
          <w:rFonts w:cs="Arial"/>
        </w:rPr>
      </w:pPr>
      <w:r w:rsidRPr="003E0AC7">
        <w:rPr>
          <w:rFonts w:cs="Arial"/>
        </w:rPr>
        <w:t xml:space="preserve">Bestimme mit Hilfe der Artenkarten </w:t>
      </w:r>
      <w:r w:rsidR="00FC3D28" w:rsidRPr="003E0AC7">
        <w:rPr>
          <w:rFonts w:cs="Arial"/>
        </w:rPr>
        <w:t xml:space="preserve">die </w:t>
      </w:r>
      <w:r w:rsidRPr="003E0AC7">
        <w:rPr>
          <w:rFonts w:cs="Arial"/>
        </w:rPr>
        <w:t>Neophyten im Kartierungsgebiet.</w:t>
      </w:r>
    </w:p>
    <w:p w14:paraId="32C28CBD" w14:textId="0B6BE1DC" w:rsidR="00D919EF" w:rsidRPr="003E0AC7" w:rsidRDefault="00D919EF" w:rsidP="0029109C">
      <w:pPr>
        <w:pStyle w:val="Listenabsatz"/>
        <w:numPr>
          <w:ilvl w:val="0"/>
          <w:numId w:val="19"/>
        </w:numPr>
        <w:spacing w:line="480" w:lineRule="auto"/>
        <w:ind w:left="567" w:right="414" w:firstLine="0"/>
        <w:jc w:val="both"/>
        <w:rPr>
          <w:rFonts w:cs="Arial"/>
        </w:rPr>
      </w:pPr>
      <w:r w:rsidRPr="003E0AC7">
        <w:rPr>
          <w:rFonts w:cs="Arial"/>
        </w:rPr>
        <w:t>Markiere i</w:t>
      </w:r>
      <w:r w:rsidR="00356920" w:rsidRPr="003E0AC7">
        <w:rPr>
          <w:rFonts w:cs="Arial"/>
        </w:rPr>
        <w:t xml:space="preserve">n der Geländekarte </w:t>
      </w:r>
      <w:r w:rsidRPr="003E0AC7">
        <w:rPr>
          <w:rFonts w:cs="Arial"/>
        </w:rPr>
        <w:t>den Fundort der jeweiligen Pflanze.</w:t>
      </w:r>
    </w:p>
    <w:p w14:paraId="7AE23A72" w14:textId="2690DC95" w:rsidR="00BC613E" w:rsidRDefault="00BC613E" w:rsidP="0029109C">
      <w:pPr>
        <w:pStyle w:val="Listenabsatz"/>
        <w:numPr>
          <w:ilvl w:val="0"/>
          <w:numId w:val="19"/>
        </w:numPr>
        <w:spacing w:line="480" w:lineRule="auto"/>
        <w:ind w:left="1418" w:right="414" w:hanging="851"/>
        <w:jc w:val="both"/>
        <w:rPr>
          <w:rFonts w:cs="Arial"/>
        </w:rPr>
      </w:pPr>
      <w:r w:rsidRPr="003E0AC7">
        <w:rPr>
          <w:rFonts w:cs="Arial"/>
        </w:rPr>
        <w:t>Gib alle für die Kartierung notwendigen Angaben in die KORINA- App des Smartphones ein. Folge dazu den Anweisungen in der App.</w:t>
      </w:r>
    </w:p>
    <w:p w14:paraId="1E6B0451" w14:textId="745B6D60" w:rsidR="003B6142" w:rsidRDefault="003B6142" w:rsidP="003B6142">
      <w:pPr>
        <w:pStyle w:val="Listenabsatz"/>
        <w:spacing w:line="480" w:lineRule="auto"/>
        <w:ind w:left="1418" w:right="414"/>
        <w:jc w:val="both"/>
        <w:rPr>
          <w:rFonts w:cs="Arial"/>
        </w:rPr>
      </w:pPr>
    </w:p>
    <w:p w14:paraId="727FDEDA" w14:textId="77777777" w:rsidR="003B6142" w:rsidRPr="003E0AC7" w:rsidRDefault="003B6142" w:rsidP="003B6142">
      <w:pPr>
        <w:pStyle w:val="Listenabsatz"/>
        <w:spacing w:line="480" w:lineRule="auto"/>
        <w:ind w:left="1418" w:right="414"/>
        <w:jc w:val="both"/>
        <w:rPr>
          <w:rFonts w:cs="Arial"/>
        </w:rPr>
      </w:pPr>
    </w:p>
    <w:p w14:paraId="14993699" w14:textId="30D9CD6B" w:rsidR="00A20728" w:rsidRPr="0029109C" w:rsidRDefault="00D919EF" w:rsidP="0029109C">
      <w:pPr>
        <w:pStyle w:val="Listenabsatz"/>
        <w:numPr>
          <w:ilvl w:val="0"/>
          <w:numId w:val="13"/>
        </w:numPr>
        <w:spacing w:line="480" w:lineRule="auto"/>
        <w:ind w:left="567" w:right="414" w:firstLine="0"/>
        <w:jc w:val="both"/>
        <w:rPr>
          <w:rFonts w:cs="Arial"/>
          <w:b/>
        </w:rPr>
      </w:pPr>
      <w:r w:rsidRPr="0029109C">
        <w:rPr>
          <w:rFonts w:cs="Arial"/>
          <w:b/>
        </w:rPr>
        <w:t>Präsentation der Kartierungsergebnisse und Problematisierung</w:t>
      </w:r>
    </w:p>
    <w:p w14:paraId="19004639" w14:textId="13C87684" w:rsidR="00D919EF" w:rsidRPr="003E0AC7" w:rsidRDefault="00515CD5" w:rsidP="0029109C">
      <w:pPr>
        <w:pStyle w:val="Listenabsatz"/>
        <w:numPr>
          <w:ilvl w:val="0"/>
          <w:numId w:val="21"/>
        </w:numPr>
        <w:spacing w:line="480" w:lineRule="auto"/>
        <w:ind w:left="567" w:right="414" w:firstLine="0"/>
        <w:jc w:val="both"/>
        <w:rPr>
          <w:rFonts w:cs="Arial"/>
        </w:rPr>
      </w:pPr>
      <w:r w:rsidRPr="003E0AC7">
        <w:rPr>
          <w:rFonts w:cs="Arial"/>
        </w:rPr>
        <w:t xml:space="preserve">Präsentiere </w:t>
      </w:r>
      <w:r w:rsidR="00356920" w:rsidRPr="003E0AC7">
        <w:rPr>
          <w:rFonts w:cs="Arial"/>
        </w:rPr>
        <w:t>mit Hilfe der Geländekarte den Fundort</w:t>
      </w:r>
      <w:r w:rsidR="00D919EF" w:rsidRPr="003E0AC7">
        <w:rPr>
          <w:rFonts w:cs="Arial"/>
        </w:rPr>
        <w:t xml:space="preserve"> der Neophyten</w:t>
      </w:r>
      <w:r w:rsidR="00356920" w:rsidRPr="0029109C">
        <w:rPr>
          <w:rFonts w:cs="Arial"/>
        </w:rPr>
        <w:t>.</w:t>
      </w:r>
    </w:p>
    <w:p w14:paraId="0B1C0239" w14:textId="1C214B7F" w:rsidR="009B115B" w:rsidRPr="003E0AC7" w:rsidRDefault="009B115B" w:rsidP="0029109C">
      <w:pPr>
        <w:pStyle w:val="Listenabsatz"/>
        <w:numPr>
          <w:ilvl w:val="0"/>
          <w:numId w:val="21"/>
        </w:numPr>
        <w:spacing w:line="480" w:lineRule="auto"/>
        <w:ind w:left="1418" w:right="414" w:hanging="851"/>
        <w:jc w:val="both"/>
        <w:rPr>
          <w:rFonts w:cs="Arial"/>
        </w:rPr>
      </w:pPr>
      <w:r w:rsidRPr="003E0AC7">
        <w:rPr>
          <w:rFonts w:cs="Arial"/>
        </w:rPr>
        <w:t xml:space="preserve">Benenne Probleme, die </w:t>
      </w:r>
      <w:r w:rsidR="00A20728" w:rsidRPr="003E0AC7">
        <w:rPr>
          <w:rFonts w:cs="Arial"/>
        </w:rPr>
        <w:t xml:space="preserve">im Kartierungsgebiet </w:t>
      </w:r>
      <w:r w:rsidRPr="003E0AC7">
        <w:rPr>
          <w:rFonts w:cs="Arial"/>
        </w:rPr>
        <w:t xml:space="preserve">von invasiven Neophyten </w:t>
      </w:r>
      <w:r w:rsidR="00A20728" w:rsidRPr="003E0AC7">
        <w:rPr>
          <w:rFonts w:cs="Arial"/>
        </w:rPr>
        <w:t xml:space="preserve">möglicherweise </w:t>
      </w:r>
      <w:r w:rsidRPr="003E0AC7">
        <w:rPr>
          <w:rFonts w:cs="Arial"/>
        </w:rPr>
        <w:t>verursacht werden.</w:t>
      </w:r>
    </w:p>
    <w:p w14:paraId="44B19E2B" w14:textId="77777777" w:rsidR="00356920" w:rsidRPr="003E0AC7" w:rsidRDefault="00356920" w:rsidP="0029109C">
      <w:pPr>
        <w:spacing w:line="480" w:lineRule="auto"/>
        <w:ind w:left="567" w:right="414"/>
        <w:jc w:val="both"/>
        <w:rPr>
          <w:rFonts w:cs="Arial"/>
        </w:rPr>
      </w:pPr>
    </w:p>
    <w:p w14:paraId="210C9772" w14:textId="77777777" w:rsidR="005D4B11" w:rsidRPr="003E0AC7" w:rsidRDefault="005D4B11" w:rsidP="0029109C">
      <w:pPr>
        <w:spacing w:line="480" w:lineRule="auto"/>
        <w:ind w:left="567"/>
        <w:rPr>
          <w:rFonts w:cs="Arial"/>
          <w:lang w:eastAsia="de-DE"/>
        </w:rPr>
      </w:pPr>
    </w:p>
    <w:p w14:paraId="08A031CE" w14:textId="2AF571A6" w:rsidR="00743B91" w:rsidRPr="003E0AC7" w:rsidRDefault="00743B91" w:rsidP="0029109C">
      <w:pPr>
        <w:keepNext/>
        <w:keepLines/>
        <w:spacing w:after="240" w:line="480" w:lineRule="auto"/>
        <w:ind w:left="567"/>
        <w:outlineLvl w:val="2"/>
        <w:rPr>
          <w:rFonts w:cs="Arial"/>
        </w:rPr>
      </w:pPr>
      <w:bookmarkStart w:id="2" w:name="_Zeitliche_Struktur_im"/>
      <w:bookmarkEnd w:id="0"/>
      <w:bookmarkEnd w:id="2"/>
    </w:p>
    <w:sectPr w:rsidR="00743B91" w:rsidRPr="003E0AC7" w:rsidSect="0029109C">
      <w:footerReference w:type="default" r:id="rId9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89E728" w16cid:durableId="226E274C"/>
  <w16cid:commentId w16cid:paraId="0657AFCC" w16cid:durableId="226E27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BA772" w14:textId="77777777" w:rsidR="00D93F34" w:rsidRDefault="00D93F34" w:rsidP="00BE0FC0">
      <w:pPr>
        <w:spacing w:line="240" w:lineRule="auto"/>
      </w:pPr>
      <w:r>
        <w:separator/>
      </w:r>
    </w:p>
  </w:endnote>
  <w:endnote w:type="continuationSeparator" w:id="0">
    <w:p w14:paraId="6843AEDD" w14:textId="77777777" w:rsidR="00D93F34" w:rsidRDefault="00D93F34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p w14:paraId="74C4C6BA" w14:textId="77777777" w:rsidR="001A0F1F" w:rsidRDefault="003824E6" w:rsidP="001A0F1F">
        <w:pPr>
          <w:pStyle w:val="Fuzeile"/>
          <w:pBdr>
            <w:top w:val="single" w:sz="4" w:space="1" w:color="auto"/>
          </w:pBdr>
          <w:jc w:val="center"/>
          <w:rPr>
            <w:rStyle w:val="Seitenzahl"/>
          </w:rPr>
        </w:pPr>
        <w:r>
          <w:rPr>
            <w:noProof/>
            <w:sz w:val="18"/>
            <w:szCs w:val="18"/>
            <w:lang w:eastAsia="de-DE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 wp14:anchorId="1AC8B9E2" wp14:editId="218FC036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1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C51B41" w14:textId="77777777" w:rsidR="003824E6" w:rsidRDefault="003824E6" w:rsidP="003824E6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ERPROBUNG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C8B9E2"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position:absolute;left:0;text-align:left;margin-left:56.05pt;margin-top:-444.25pt;width:338.85pt;height:194.4pt;rotation:-93259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" filled="f" stroked="f">
                  <v:stroke joinstyle="round"/>
                  <o:lock v:ext="edit" shapetype="t"/>
                  <v:textbox style="mso-fit-shape-to-text:t">
                    <w:txbxContent>
                      <w:p w14:paraId="54C51B41" w14:textId="77777777" w:rsidR="003824E6" w:rsidRDefault="003824E6" w:rsidP="003824E6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ERPROBUNG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A0F1F" w:rsidRPr="001A0F1F">
          <w:rPr>
            <w:sz w:val="16"/>
            <w:szCs w:val="16"/>
          </w:rPr>
          <w:t xml:space="preserve"> </w:t>
        </w:r>
        <w:r w:rsidR="001A0F1F" w:rsidRPr="00AD7C6C">
          <w:rPr>
            <w:sz w:val="16"/>
            <w:szCs w:val="16"/>
          </w:rPr>
          <w:t xml:space="preserve">Quelle: Landesportal Sachsen-Anhalt (http://lisa.sachsen-anhalt.de) | Lizenz: Creative </w:t>
        </w:r>
        <w:proofErr w:type="spellStart"/>
        <w:r w:rsidR="001A0F1F" w:rsidRPr="00AD7C6C">
          <w:rPr>
            <w:sz w:val="16"/>
            <w:szCs w:val="16"/>
          </w:rPr>
          <w:t>Commons</w:t>
        </w:r>
        <w:proofErr w:type="spellEnd"/>
        <w:r w:rsidR="001A0F1F" w:rsidRPr="00AD7C6C">
          <w:rPr>
            <w:sz w:val="16"/>
            <w:szCs w:val="16"/>
          </w:rPr>
          <w:t xml:space="preserve"> (CC BY-SA 3.0)</w:t>
        </w:r>
      </w:p>
      <w:p w14:paraId="3C08B5F2" w14:textId="4C81BDCC" w:rsidR="00743B91" w:rsidRDefault="00743B91" w:rsidP="0053452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54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7FF4F" w14:textId="77777777" w:rsidR="00D93F34" w:rsidRDefault="00D93F34" w:rsidP="00BE0FC0">
      <w:pPr>
        <w:spacing w:line="240" w:lineRule="auto"/>
      </w:pPr>
      <w:r>
        <w:separator/>
      </w:r>
    </w:p>
  </w:footnote>
  <w:footnote w:type="continuationSeparator" w:id="0">
    <w:p w14:paraId="465FC81A" w14:textId="77777777" w:rsidR="00D93F34" w:rsidRDefault="00D93F34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5C55B95"/>
    <w:multiLevelType w:val="hybridMultilevel"/>
    <w:tmpl w:val="40CC25E8"/>
    <w:lvl w:ilvl="0" w:tplc="16F287CC">
      <w:start w:val="3"/>
      <w:numFmt w:val="bullet"/>
      <w:lvlText w:val="-"/>
      <w:lvlJc w:val="left"/>
      <w:pPr>
        <w:ind w:left="66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39FC"/>
    <w:multiLevelType w:val="hybridMultilevel"/>
    <w:tmpl w:val="740C574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1890"/>
    <w:multiLevelType w:val="hybridMultilevel"/>
    <w:tmpl w:val="DD8E20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D4BF2"/>
    <w:multiLevelType w:val="multilevel"/>
    <w:tmpl w:val="AA285D3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CA519B"/>
    <w:multiLevelType w:val="hybridMultilevel"/>
    <w:tmpl w:val="2C50524C"/>
    <w:lvl w:ilvl="0" w:tplc="EFBEEF0C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0E63FF"/>
    <w:multiLevelType w:val="hybridMultilevel"/>
    <w:tmpl w:val="39F86C52"/>
    <w:lvl w:ilvl="0" w:tplc="CEE601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544167"/>
    <w:multiLevelType w:val="hybridMultilevel"/>
    <w:tmpl w:val="AE601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E1D0C"/>
    <w:multiLevelType w:val="hybridMultilevel"/>
    <w:tmpl w:val="01FEBF7E"/>
    <w:lvl w:ilvl="0" w:tplc="16F287CC">
      <w:start w:val="3"/>
      <w:numFmt w:val="bullet"/>
      <w:lvlText w:val="-"/>
      <w:lvlJc w:val="left"/>
      <w:pPr>
        <w:ind w:left="666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12566"/>
    <w:multiLevelType w:val="hybridMultilevel"/>
    <w:tmpl w:val="2028ED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D2BEA"/>
    <w:multiLevelType w:val="multilevel"/>
    <w:tmpl w:val="F5A8BAB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4" w15:restartNumberingAfterBreak="0">
    <w:nsid w:val="4A3763C3"/>
    <w:multiLevelType w:val="hybridMultilevel"/>
    <w:tmpl w:val="9B1C23E8"/>
    <w:lvl w:ilvl="0" w:tplc="D4EAC6B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2D13"/>
    <w:multiLevelType w:val="hybridMultilevel"/>
    <w:tmpl w:val="1AC2E9B2"/>
    <w:lvl w:ilvl="0" w:tplc="7DE42C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83E11"/>
    <w:multiLevelType w:val="hybridMultilevel"/>
    <w:tmpl w:val="9F44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4302CF"/>
    <w:multiLevelType w:val="hybridMultilevel"/>
    <w:tmpl w:val="E1785138"/>
    <w:lvl w:ilvl="0" w:tplc="798698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064CFF"/>
    <w:multiLevelType w:val="hybridMultilevel"/>
    <w:tmpl w:val="C8842332"/>
    <w:lvl w:ilvl="0" w:tplc="478EA7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17"/>
  </w:num>
  <w:num w:numId="8">
    <w:abstractNumId w:val="14"/>
  </w:num>
  <w:num w:numId="9">
    <w:abstractNumId w:val="5"/>
  </w:num>
  <w:num w:numId="10">
    <w:abstractNumId w:val="2"/>
  </w:num>
  <w:num w:numId="11">
    <w:abstractNumId w:val="6"/>
  </w:num>
  <w:num w:numId="12">
    <w:abstractNumId w:val="13"/>
  </w:num>
  <w:num w:numId="13">
    <w:abstractNumId w:val="11"/>
  </w:num>
  <w:num w:numId="14">
    <w:abstractNumId w:val="3"/>
  </w:num>
  <w:num w:numId="15">
    <w:abstractNumId w:val="0"/>
  </w:num>
  <w:num w:numId="16">
    <w:abstractNumId w:val="9"/>
  </w:num>
  <w:num w:numId="17">
    <w:abstractNumId w:val="18"/>
  </w:num>
  <w:num w:numId="18">
    <w:abstractNumId w:val="15"/>
  </w:num>
  <w:num w:numId="19">
    <w:abstractNumId w:val="22"/>
  </w:num>
  <w:num w:numId="20">
    <w:abstractNumId w:val="21"/>
  </w:num>
  <w:num w:numId="21">
    <w:abstractNumId w:val="8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0A79"/>
    <w:rsid w:val="0000282D"/>
    <w:rsid w:val="00010D0B"/>
    <w:rsid w:val="000170F9"/>
    <w:rsid w:val="00035A21"/>
    <w:rsid w:val="00060010"/>
    <w:rsid w:val="00071D4D"/>
    <w:rsid w:val="00092829"/>
    <w:rsid w:val="000B25CA"/>
    <w:rsid w:val="000C66C4"/>
    <w:rsid w:val="00110B57"/>
    <w:rsid w:val="00122865"/>
    <w:rsid w:val="0014350A"/>
    <w:rsid w:val="00154C50"/>
    <w:rsid w:val="00161628"/>
    <w:rsid w:val="00191E1E"/>
    <w:rsid w:val="001A0F1F"/>
    <w:rsid w:val="001B55C9"/>
    <w:rsid w:val="00212C8B"/>
    <w:rsid w:val="00217494"/>
    <w:rsid w:val="00222EAA"/>
    <w:rsid w:val="002722B9"/>
    <w:rsid w:val="0029109C"/>
    <w:rsid w:val="002A7036"/>
    <w:rsid w:val="002D13BE"/>
    <w:rsid w:val="00332640"/>
    <w:rsid w:val="003515B7"/>
    <w:rsid w:val="003548BC"/>
    <w:rsid w:val="00356920"/>
    <w:rsid w:val="003824E6"/>
    <w:rsid w:val="00390BF7"/>
    <w:rsid w:val="003B6142"/>
    <w:rsid w:val="003E0AC7"/>
    <w:rsid w:val="00434D04"/>
    <w:rsid w:val="0043584A"/>
    <w:rsid w:val="00490409"/>
    <w:rsid w:val="004C677E"/>
    <w:rsid w:val="00502B01"/>
    <w:rsid w:val="00515CD5"/>
    <w:rsid w:val="0053452E"/>
    <w:rsid w:val="005365DA"/>
    <w:rsid w:val="0056074D"/>
    <w:rsid w:val="00561ABE"/>
    <w:rsid w:val="00585F85"/>
    <w:rsid w:val="0059034C"/>
    <w:rsid w:val="00597FDD"/>
    <w:rsid w:val="005C2EF1"/>
    <w:rsid w:val="005D2251"/>
    <w:rsid w:val="005D34F6"/>
    <w:rsid w:val="005D4B11"/>
    <w:rsid w:val="005F2852"/>
    <w:rsid w:val="005F7630"/>
    <w:rsid w:val="00602AC3"/>
    <w:rsid w:val="0060625F"/>
    <w:rsid w:val="00653A8E"/>
    <w:rsid w:val="00657A91"/>
    <w:rsid w:val="00667978"/>
    <w:rsid w:val="006B7024"/>
    <w:rsid w:val="006D0F1A"/>
    <w:rsid w:val="00711A97"/>
    <w:rsid w:val="00743B91"/>
    <w:rsid w:val="0075178A"/>
    <w:rsid w:val="0075247A"/>
    <w:rsid w:val="00780842"/>
    <w:rsid w:val="007C3703"/>
    <w:rsid w:val="007E630D"/>
    <w:rsid w:val="00825F8C"/>
    <w:rsid w:val="00826D17"/>
    <w:rsid w:val="00826D71"/>
    <w:rsid w:val="008370FE"/>
    <w:rsid w:val="00854899"/>
    <w:rsid w:val="00870B3D"/>
    <w:rsid w:val="00875CC2"/>
    <w:rsid w:val="00880C25"/>
    <w:rsid w:val="0088611F"/>
    <w:rsid w:val="00887457"/>
    <w:rsid w:val="0088798E"/>
    <w:rsid w:val="008A2CB5"/>
    <w:rsid w:val="008B3C68"/>
    <w:rsid w:val="00925133"/>
    <w:rsid w:val="00932B04"/>
    <w:rsid w:val="009723ED"/>
    <w:rsid w:val="009924E8"/>
    <w:rsid w:val="009B115B"/>
    <w:rsid w:val="009B3566"/>
    <w:rsid w:val="009F55A2"/>
    <w:rsid w:val="009F6033"/>
    <w:rsid w:val="00A00020"/>
    <w:rsid w:val="00A20728"/>
    <w:rsid w:val="00A247CB"/>
    <w:rsid w:val="00A45FAC"/>
    <w:rsid w:val="00A50E33"/>
    <w:rsid w:val="00A71ECF"/>
    <w:rsid w:val="00A8527F"/>
    <w:rsid w:val="00A86F3F"/>
    <w:rsid w:val="00AC5D72"/>
    <w:rsid w:val="00AE04B0"/>
    <w:rsid w:val="00AE4874"/>
    <w:rsid w:val="00B002E7"/>
    <w:rsid w:val="00B649B7"/>
    <w:rsid w:val="00BA05AF"/>
    <w:rsid w:val="00BB5C7C"/>
    <w:rsid w:val="00BC1B88"/>
    <w:rsid w:val="00BC4951"/>
    <w:rsid w:val="00BC613E"/>
    <w:rsid w:val="00BE0FC0"/>
    <w:rsid w:val="00C551F3"/>
    <w:rsid w:val="00C70806"/>
    <w:rsid w:val="00C77789"/>
    <w:rsid w:val="00C9497A"/>
    <w:rsid w:val="00CB761B"/>
    <w:rsid w:val="00CC6800"/>
    <w:rsid w:val="00CD7148"/>
    <w:rsid w:val="00CE241F"/>
    <w:rsid w:val="00CF79A0"/>
    <w:rsid w:val="00D00363"/>
    <w:rsid w:val="00D31545"/>
    <w:rsid w:val="00D40929"/>
    <w:rsid w:val="00D76A90"/>
    <w:rsid w:val="00D919EF"/>
    <w:rsid w:val="00D92D18"/>
    <w:rsid w:val="00D93F34"/>
    <w:rsid w:val="00DA6312"/>
    <w:rsid w:val="00DE1476"/>
    <w:rsid w:val="00DF52FC"/>
    <w:rsid w:val="00E26A57"/>
    <w:rsid w:val="00E63A6C"/>
    <w:rsid w:val="00EC370F"/>
    <w:rsid w:val="00EF7866"/>
    <w:rsid w:val="00F377DC"/>
    <w:rsid w:val="00F6538D"/>
    <w:rsid w:val="00F92778"/>
    <w:rsid w:val="00FC3D28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6F0ED"/>
  <w15:docId w15:val="{A4A03C4B-0186-44EB-B5DF-477FD401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824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D2251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00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76N-508phc&amp;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BA6F-5C9D-4DB8-AC08-7B66CB5B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Pötter, Matthias</cp:lastModifiedBy>
  <cp:revision>5</cp:revision>
  <cp:lastPrinted>2016-06-23T13:18:00Z</cp:lastPrinted>
  <dcterms:created xsi:type="dcterms:W3CDTF">2020-06-03T14:19:00Z</dcterms:created>
  <dcterms:modified xsi:type="dcterms:W3CDTF">2020-06-05T08:10:00Z</dcterms:modified>
</cp:coreProperties>
</file>