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4B6F8C" w:rsidRPr="004B6F8C" w14:paraId="34AC3563" w14:textId="77777777" w:rsidTr="00922C24">
        <w:trPr>
          <w:trHeight w:val="1046"/>
        </w:trPr>
        <w:tc>
          <w:tcPr>
            <w:tcW w:w="5670" w:type="dxa"/>
            <w:vAlign w:val="center"/>
          </w:tcPr>
          <w:p w14:paraId="6A5CBB96" w14:textId="38B734D8" w:rsidR="004B6F8C" w:rsidRPr="004B6F8C" w:rsidRDefault="004B6F8C" w:rsidP="004B6F8C">
            <w:pPr>
              <w:keepNext/>
              <w:keepLines/>
              <w:outlineLvl w:val="0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b/>
                <w:lang w:val="de-DE"/>
              </w:rPr>
              <w:t>Cause</w:t>
            </w:r>
            <w:proofErr w:type="spellEnd"/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de-DE"/>
              </w:rPr>
              <w:t>animale</w:t>
            </w:r>
            <w:proofErr w:type="spellEnd"/>
          </w:p>
        </w:tc>
        <w:tc>
          <w:tcPr>
            <w:tcW w:w="4111" w:type="dxa"/>
            <w:vAlign w:val="center"/>
          </w:tcPr>
          <w:p w14:paraId="02954CB4" w14:textId="77777777" w:rsidR="004B6F8C" w:rsidRPr="004B6F8C" w:rsidRDefault="004B6F8C" w:rsidP="004B6F8C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0"/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:u w:color="000000"/>
                <w:lang w:val="de-DE" w:eastAsia="de-DE"/>
              </w:rPr>
            </w:pPr>
            <w:r w:rsidRPr="004B6F8C">
              <w:rPr>
                <w:rFonts w:ascii="Arial" w:hAnsi="Arial" w:cs="Arial Unicode MS"/>
                <w:b/>
                <w:bCs/>
                <w:noProof/>
                <w:color w:val="000000"/>
                <w:sz w:val="22"/>
                <w:szCs w:val="22"/>
                <w:u w:color="000000"/>
                <w:lang w:val="de-DE" w:eastAsia="zh-CN"/>
              </w:rPr>
              <w:drawing>
                <wp:inline distT="0" distB="0" distL="0" distR="0" wp14:anchorId="4D88DFF2" wp14:editId="1704349D">
                  <wp:extent cx="1080000" cy="545418"/>
                  <wp:effectExtent l="0" t="0" r="6350" b="762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 nba grü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54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FCBB25" w14:textId="2845E0AE" w:rsidR="00BF3F12" w:rsidRPr="001A617A" w:rsidRDefault="00BF3F12" w:rsidP="00BF3F12">
      <w:pPr>
        <w:rPr>
          <w:rFonts w:ascii="Arial" w:hAnsi="Arial" w:cs="Arial"/>
          <w:sz w:val="22"/>
          <w:szCs w:val="22"/>
          <w:lang w:val="de-DE"/>
        </w:rPr>
      </w:pPr>
    </w:p>
    <w:p w14:paraId="284E4FC7" w14:textId="70E1EB42" w:rsidR="00BF3F12" w:rsidRPr="001A617A" w:rsidRDefault="00FC045F" w:rsidP="004B6F8C">
      <w:pPr>
        <w:pStyle w:val="berschrift2"/>
        <w:numPr>
          <w:ilvl w:val="0"/>
          <w:numId w:val="30"/>
        </w:numPr>
        <w:spacing w:before="120" w:after="120"/>
        <w:ind w:left="357" w:hanging="357"/>
        <w:contextualSpacing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Einordnung in den Fachlehrplan</w:t>
      </w:r>
      <w:r w:rsidR="004626C3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 Gymnasium</w:t>
      </w:r>
    </w:p>
    <w:tbl>
      <w:tblPr>
        <w:tblW w:w="9589" w:type="dxa"/>
        <w:tblInd w:w="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9"/>
      </w:tblGrid>
      <w:tr w:rsidR="005B15D4" w:rsidRPr="00C460E3" w14:paraId="6EAE6ED0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05D8470" w14:textId="33BF4BCF" w:rsidR="005B15D4" w:rsidRPr="00E55D0D" w:rsidRDefault="00300906" w:rsidP="00C36150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Schulja</w:t>
            </w:r>
            <w:r w:rsidRPr="00E55D0D">
              <w:rPr>
                <w:rFonts w:ascii="Arial" w:hAnsi="Arial" w:cs="Arial"/>
                <w:bCs/>
                <w:sz w:val="22"/>
                <w:szCs w:val="22"/>
                <w:lang w:val="de-DE"/>
              </w:rPr>
              <w:t>hrgang</w:t>
            </w:r>
            <w:r w:rsidR="005B15D4" w:rsidRPr="00E55D0D">
              <w:rPr>
                <w:rFonts w:ascii="Arial" w:hAnsi="Arial" w:cs="Arial"/>
                <w:bCs/>
                <w:sz w:val="22"/>
                <w:szCs w:val="22"/>
                <w:lang w:val="de-DE"/>
              </w:rPr>
              <w:t>:</w:t>
            </w:r>
            <w:r w:rsidR="00CE178A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r w:rsidR="00C36150">
              <w:rPr>
                <w:rFonts w:ascii="Arial" w:hAnsi="Arial" w:cs="Arial"/>
                <w:bCs/>
                <w:sz w:val="22"/>
                <w:szCs w:val="22"/>
                <w:lang w:val="de-DE"/>
              </w:rPr>
              <w:t>11/12</w:t>
            </w:r>
          </w:p>
        </w:tc>
      </w:tr>
      <w:tr w:rsidR="00EB655D" w:rsidRPr="00CE178A" w14:paraId="767698C5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5FC2DD2" w14:textId="39D2672B" w:rsidR="00EB655D" w:rsidRPr="00E2037F" w:rsidRDefault="00EB655D" w:rsidP="00E55D0D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Kompetenzschwerpunkt(e):</w:t>
            </w:r>
            <w:r w:rsidR="00E55D0D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Funktionalkommunikative Kompetenz (Hör- und Hörsehverstehen, Leseverstehen, Schreiben, Wortschatz, Orthografie), Interkulturelle kommunikative Kompetenz, Text- und Medienkompetenz</w:t>
            </w:r>
          </w:p>
        </w:tc>
      </w:tr>
      <w:tr w:rsidR="00EB655D" w:rsidRPr="00CE178A" w14:paraId="36B60FDE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E93EFA6" w14:textId="53F29FFF" w:rsidR="00EB655D" w:rsidRPr="00E2037F" w:rsidRDefault="00283B07" w:rsidP="00EB655D">
            <w:pPr>
              <w:spacing w:before="40" w:after="4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sz w:val="22"/>
                <w:szCs w:val="22"/>
                <w:lang w:val="de-DE"/>
              </w:rPr>
              <w:t>Kompetenzen:</w:t>
            </w:r>
          </w:p>
          <w:p w14:paraId="7050485D" w14:textId="783A4C2E" w:rsidR="00283B07" w:rsidRPr="004B6F8C" w:rsidRDefault="00C47A94" w:rsidP="004B6F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4B6F8C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Funktionale kommunikative Kompetenz</w:t>
            </w:r>
          </w:p>
          <w:p w14:paraId="6F897F1D" w14:textId="0B5AFE0F" w:rsidR="00C47A94" w:rsidRPr="004B6F8C" w:rsidRDefault="00C47A94" w:rsidP="00CE17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4B6F8C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Hörverstehen und Hörsehverstehen</w:t>
            </w:r>
          </w:p>
          <w:p w14:paraId="7536020F" w14:textId="77777777" w:rsidR="00C36150" w:rsidRDefault="00C361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vielschichtigen Alltagssituationen und Kontexten Haupt- und Einzelinformationen entnehmen (Global-, Selektiv- und Detailverstehen) </w:t>
            </w:r>
          </w:p>
          <w:p w14:paraId="73D9316B" w14:textId="77777777" w:rsidR="00C36150" w:rsidRDefault="00C361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textinterne Information und textexternes Wissen selbstständig kombinieren </w:t>
            </w:r>
          </w:p>
          <w:p w14:paraId="62F4A2A2" w14:textId="77777777" w:rsidR="00C36150" w:rsidRDefault="00C361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gehörte und gesehene Informationen aufeinander beziehen und in ihrem kulturellen Zusammenhang verstehen </w:t>
            </w:r>
          </w:p>
          <w:p w14:paraId="16A46247" w14:textId="77777777" w:rsidR="00C36150" w:rsidRDefault="00C361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selbstständig angemessene Strategien zur Lösung von Verständnisproblemen einsetzen </w:t>
            </w:r>
          </w:p>
          <w:p w14:paraId="72DF2B60" w14:textId="72752FD1" w:rsidR="00C36150" w:rsidRDefault="00C361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t>Filmen und filmischen Szenen explizite und implizite Informationen entnehmen und deren Wirkung sowie die Beziehungen zwischen den Sprechenden erfassen und interpretieren</w:t>
            </w:r>
          </w:p>
          <w:p w14:paraId="14B864D5" w14:textId="77777777" w:rsidR="004B6F8C" w:rsidRPr="004B6F8C" w:rsidRDefault="004B6F8C" w:rsidP="004B6F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7AAEC568" w14:textId="4C6C6747" w:rsidR="00C47A94" w:rsidRPr="004B6F8C" w:rsidRDefault="004B6F8C" w:rsidP="00CE17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Leseverstehen</w:t>
            </w:r>
          </w:p>
          <w:p w14:paraId="538D1783" w14:textId="77777777" w:rsidR="00C36150" w:rsidRDefault="00C361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Texten weniger vertrauten Inhalts die Hauptaussagen entnehmen und deren unterstützende sprachliche und/oder inhaltliche Einzelinformationen detailliert erfassen </w:t>
            </w:r>
          </w:p>
          <w:p w14:paraId="4B76FC4F" w14:textId="2B43B46D" w:rsidR="00C36150" w:rsidRDefault="00C361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dem spezifischen </w:t>
            </w:r>
            <w:proofErr w:type="spellStart"/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t>Leseziel</w:t>
            </w:r>
            <w:proofErr w:type="spellEnd"/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 entsprechende Rezeptionsstrategien selbstständig anwenden</w:t>
            </w:r>
          </w:p>
          <w:p w14:paraId="5F6D7F48" w14:textId="77777777" w:rsidR="004B6F8C" w:rsidRPr="004B6F8C" w:rsidRDefault="004B6F8C" w:rsidP="004B6F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58DFFEDC" w14:textId="095BD2BA" w:rsidR="00C47A94" w:rsidRPr="004B6F8C" w:rsidRDefault="004B6F8C" w:rsidP="00CE17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Sprechen</w:t>
            </w:r>
          </w:p>
          <w:p w14:paraId="6BC550AF" w14:textId="77777777" w:rsidR="00C36150" w:rsidRDefault="00C361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längere adressatengerechte und situationsangemessene Gespräche auch zu komplexen und weniger vertrauten Themen führen </w:t>
            </w:r>
          </w:p>
          <w:p w14:paraId="693C19A0" w14:textId="77777777" w:rsidR="00C36150" w:rsidRDefault="00C361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grundlegende Gesprächskonventionen beherrschen und selbstständig situationsangemessen agieren und reagieren </w:t>
            </w:r>
          </w:p>
          <w:p w14:paraId="680C9C06" w14:textId="13C78B6A" w:rsidR="00C36150" w:rsidRPr="00C36150" w:rsidRDefault="00C361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t>kommunikative Strategien zur gelungenen Interaktion selbstständig und bewusst einsetzen</w:t>
            </w:r>
          </w:p>
          <w:p w14:paraId="5938F10E" w14:textId="77777777" w:rsidR="00C36150" w:rsidRDefault="00C361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sich weitgehend frei, flüssig – bei entsprechenden Aufgaben ohne Vorbereitung – sprachlich korrekt äußern </w:t>
            </w:r>
          </w:p>
          <w:p w14:paraId="2BFA4785" w14:textId="62E729BC" w:rsidR="00C36150" w:rsidRDefault="00C361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komplexe nicht-literarische und literarische Textvorlagen sprachlich angemessen kohärent und pointiert vorstellen </w:t>
            </w:r>
          </w:p>
          <w:p w14:paraId="4DC25338" w14:textId="4AA286DB" w:rsidR="00C36150" w:rsidRDefault="00C361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t>auch zu weniger vertrauten Sachverhalten Stellung nehmen und subjektives Empfinden sprachlich differenziert äußern</w:t>
            </w:r>
          </w:p>
          <w:p w14:paraId="581C4D7C" w14:textId="77777777" w:rsidR="004B6F8C" w:rsidRPr="00120BE3" w:rsidRDefault="004B6F8C" w:rsidP="00120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6FEF1F50" w14:textId="2CD6025F" w:rsidR="00C47A94" w:rsidRPr="004B6F8C" w:rsidRDefault="004B6F8C" w:rsidP="00CE17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4B6F8C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Schreiben</w:t>
            </w:r>
          </w:p>
          <w:p w14:paraId="3F3B2549" w14:textId="77777777" w:rsidR="00C36150" w:rsidRDefault="00C361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komplex strukturierte Texte zu einem breiten Spektrum an Themen des fachlichen und persönlichen Interesses adressatengerecht und textsortenspezifisch verfassen </w:t>
            </w:r>
          </w:p>
          <w:p w14:paraId="75C2DDE4" w14:textId="77777777" w:rsidR="00C36150" w:rsidRDefault="00C361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kreative Texte schreiben und Textsorten zielorientiert unter Beachtung wesentlicher Konventionen und funktionaler Gesichtspunkte verwenden </w:t>
            </w:r>
          </w:p>
          <w:p w14:paraId="77772141" w14:textId="77777777" w:rsidR="00C36150" w:rsidRDefault="00C361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>
              <w:rPr>
                <w:rFonts w:ascii="Arial" w:hAnsi="Arial" w:cs="Arial"/>
                <w:sz w:val="22"/>
                <w:szCs w:val="22"/>
                <w:lang w:val="de-DE" w:eastAsia="de-DE"/>
              </w:rPr>
              <w:t>s</w:t>
            </w:r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ich argumentativ mit unterschiedlichen Positionen auseinandersetzen </w:t>
            </w:r>
          </w:p>
          <w:p w14:paraId="5EA1DA6D" w14:textId="19203A97" w:rsidR="00C36150" w:rsidRPr="00C36150" w:rsidRDefault="00C361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t>im realen sowie im virtuellen Raum öffentlich Stellung nehm</w:t>
            </w:r>
            <w:r w:rsidR="00120BE3">
              <w:rPr>
                <w:rFonts w:ascii="Arial" w:hAnsi="Arial" w:cs="Arial"/>
                <w:sz w:val="22"/>
                <w:szCs w:val="22"/>
                <w:lang w:val="de-DE" w:eastAsia="de-DE"/>
              </w:rPr>
              <w:t>en und sich an Diskussionen (z. </w:t>
            </w:r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t>B. in Leserbriefen, Foren, Blogs) beteiligen</w:t>
            </w:r>
          </w:p>
          <w:p w14:paraId="27B4EEF2" w14:textId="1CA37D1F" w:rsidR="00C36150" w:rsidRPr="00C36150" w:rsidRDefault="00C361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lastRenderedPageBreak/>
              <w:t xml:space="preserve">Texte zu literarischen und nicht-literarischen – auch diskontinuierlichen – Textvorlagen erstellen </w:t>
            </w:r>
          </w:p>
          <w:p w14:paraId="634258F6" w14:textId="77777777" w:rsidR="00C36150" w:rsidRDefault="00C361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literarische und nicht-literarische Textvorlagen transformieren </w:t>
            </w:r>
          </w:p>
          <w:p w14:paraId="748DAFD0" w14:textId="648FCBD8" w:rsidR="00C36150" w:rsidRDefault="00C361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C36150">
              <w:rPr>
                <w:rFonts w:ascii="Arial" w:hAnsi="Arial" w:cs="Arial"/>
                <w:sz w:val="22"/>
                <w:szCs w:val="22"/>
                <w:lang w:val="de-DE" w:eastAsia="de-DE"/>
              </w:rPr>
              <w:t>einen Text wirkungsästhetisch beschreiben und die getroffenen Aussagen am Text belegen</w:t>
            </w:r>
          </w:p>
          <w:p w14:paraId="17404FBB" w14:textId="6C90C3B4" w:rsidR="00455950" w:rsidRDefault="00455950" w:rsidP="00455950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Sprachmittlung: </w:t>
            </w:r>
          </w:p>
          <w:p w14:paraId="7BB9E365" w14:textId="77777777" w:rsidR="00455950" w:rsidRDefault="004559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4559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Inhalte von Texten auch zu weniger vertrauten Themen adressatengerecht und situationsangemessen in der jeweils anderen Sprache mündlich oder schriftlich zusammenfassend oder selektiv wiedergeben </w:t>
            </w:r>
          </w:p>
          <w:p w14:paraId="3ADE8114" w14:textId="77777777" w:rsidR="00455950" w:rsidRDefault="004559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4559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interkulturelle Kompetenz einsetzen, um adressatenrelevante Inhalte und Absichten zu vermitteln </w:t>
            </w:r>
          </w:p>
          <w:p w14:paraId="15A0B798" w14:textId="77777777" w:rsidR="00455950" w:rsidRDefault="004559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4559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für das Verstehen erforderliche Erläuterungen hinzufügen </w:t>
            </w:r>
          </w:p>
          <w:p w14:paraId="717A1F67" w14:textId="6A62F6A0" w:rsidR="00455950" w:rsidRDefault="00455950" w:rsidP="004B6F8C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455950">
              <w:rPr>
                <w:rFonts w:ascii="Arial" w:hAnsi="Arial" w:cs="Arial"/>
                <w:sz w:val="22"/>
                <w:szCs w:val="22"/>
                <w:lang w:val="de-DE" w:eastAsia="de-DE"/>
              </w:rPr>
              <w:t>Inhalte unter Nutzung von Hilfsmitteln und durch Kompensationsstrategien übertragen</w:t>
            </w:r>
          </w:p>
          <w:p w14:paraId="719C437F" w14:textId="77777777" w:rsidR="00120BE3" w:rsidRPr="00120BE3" w:rsidRDefault="00120BE3" w:rsidP="00120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</w:p>
          <w:p w14:paraId="3E7D7D2E" w14:textId="64CF0207" w:rsidR="00EB655D" w:rsidRPr="00120BE3" w:rsidRDefault="00A56CEB" w:rsidP="00120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120BE3">
              <w:rPr>
                <w:rFonts w:ascii="Arial" w:hAnsi="Arial" w:cs="Arial"/>
                <w:bCs/>
                <w:sz w:val="22"/>
                <w:szCs w:val="22"/>
                <w:u w:val="single"/>
                <w:lang w:val="de-DE"/>
              </w:rPr>
              <w:t>Interkulturelle kommunikative Kompetenz</w:t>
            </w:r>
          </w:p>
          <w:p w14:paraId="0A358733" w14:textId="77777777" w:rsidR="00455950" w:rsidRDefault="00455950" w:rsidP="00120BE3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4559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fremdsprachige Texte und Diskurse in ihrer fremdkulturellen Dimension erfassen, deuten und werten </w:t>
            </w:r>
          </w:p>
          <w:p w14:paraId="637DFD80" w14:textId="77777777" w:rsidR="00455950" w:rsidRDefault="00455950" w:rsidP="00120BE3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4559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auch medial dargestellte Bedingungen der individuellen Lebenswelt mit kritischer Distanz beurteilen, ohne die emotionale Bindung an die eigene Kultur preiszugeben </w:t>
            </w:r>
          </w:p>
          <w:p w14:paraId="5CE526CB" w14:textId="1D4125A8" w:rsidR="00455950" w:rsidRPr="00455950" w:rsidRDefault="00455950" w:rsidP="00120BE3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4559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über die Verantwortung des Einzelnen beim Schutz der Umwelt und bei der Gestaltung einer gerechten und friedvoll agierenden vielfältigen Gesellschaft, durch bspw. Überwinden von Vorurteilen, reflektieren </w:t>
            </w:r>
          </w:p>
          <w:p w14:paraId="177CBEBD" w14:textId="77777777" w:rsidR="00455950" w:rsidRPr="00455950" w:rsidRDefault="00455950" w:rsidP="004559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14:paraId="00C681F4" w14:textId="77777777" w:rsidR="00A56CEB" w:rsidRPr="00120BE3" w:rsidRDefault="00A56CEB" w:rsidP="00120B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120BE3">
              <w:rPr>
                <w:rFonts w:ascii="Arial" w:hAnsi="Arial" w:cs="Arial"/>
                <w:bCs/>
                <w:sz w:val="22"/>
                <w:szCs w:val="22"/>
                <w:u w:val="single"/>
                <w:lang w:val="de-DE"/>
              </w:rPr>
              <w:t>Text- und Medienkompetenz</w:t>
            </w:r>
          </w:p>
          <w:p w14:paraId="7067FD9D" w14:textId="77777777" w:rsidR="00455950" w:rsidRDefault="00455950" w:rsidP="00120BE3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4559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sprachlich und inhaltlich komplexe, literarische und nicht-literarische Texte verstehen und strukturiert zusammenfassen </w:t>
            </w:r>
          </w:p>
          <w:p w14:paraId="51D5BD9F" w14:textId="77777777" w:rsidR="00455950" w:rsidRDefault="00455950" w:rsidP="00120BE3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4559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Zitier- und </w:t>
            </w:r>
            <w:proofErr w:type="spellStart"/>
            <w:r w:rsidRPr="00455950">
              <w:rPr>
                <w:rFonts w:ascii="Arial" w:hAnsi="Arial" w:cs="Arial"/>
                <w:sz w:val="22"/>
                <w:szCs w:val="22"/>
                <w:lang w:val="de-DE" w:eastAsia="de-DE"/>
              </w:rPr>
              <w:t>Exzerpiertechniken</w:t>
            </w:r>
            <w:proofErr w:type="spellEnd"/>
            <w:r w:rsidRPr="004559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 sicher anwenden </w:t>
            </w:r>
          </w:p>
          <w:p w14:paraId="25F4D263" w14:textId="77777777" w:rsidR="00455950" w:rsidRDefault="00455950" w:rsidP="00120BE3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4559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eine in sich geschlossene, analytisch-deutende und/oder kommentierende Darstellung produzieren </w:t>
            </w:r>
          </w:p>
          <w:p w14:paraId="1C744B5E" w14:textId="09F96998" w:rsidR="00455950" w:rsidRPr="00455950" w:rsidRDefault="00455950" w:rsidP="00120BE3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4559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Merkmale verschiedener literarischer und nicht-literarischer Textsorten kennen und in eigenen Texten anwenden </w:t>
            </w:r>
          </w:p>
          <w:p w14:paraId="7DB0EC0C" w14:textId="77777777" w:rsidR="00455950" w:rsidRDefault="00455950" w:rsidP="00120BE3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4559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sich mit den Perspektiven und Handlungsmustern von Akteuren und Figuren auseinandersetzen und Perspektivenwechsel vollziehen </w:t>
            </w:r>
          </w:p>
          <w:p w14:paraId="676D8B33" w14:textId="77777777" w:rsidR="00455950" w:rsidRDefault="00455950" w:rsidP="00120BE3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4559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die inhaltliche Struktur eines Textes selbstständig nachvollziehen, Textsorten und Gestaltungsmerkmale in ihrer Wirkung verstehen </w:t>
            </w:r>
          </w:p>
          <w:p w14:paraId="5C504135" w14:textId="5823908E" w:rsidR="00455950" w:rsidRPr="00455950" w:rsidRDefault="00455950" w:rsidP="00120BE3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455950">
              <w:rPr>
                <w:rFonts w:ascii="Arial" w:hAnsi="Arial" w:cs="Arial"/>
                <w:sz w:val="22"/>
                <w:szCs w:val="22"/>
                <w:lang w:val="de-DE" w:eastAsia="de-DE"/>
              </w:rPr>
              <w:t>mithilfe sprachlichen, inhaltlichen sowie textsortenspezifischen und stilistisch-rhetorischen Wissens literarische und nicht-literarische Texte aufgabenbezogen analysieren und die getroffenen Aussagen am Text belegen</w:t>
            </w:r>
          </w:p>
          <w:p w14:paraId="7A2FD5DA" w14:textId="77777777" w:rsidR="00C75DFF" w:rsidRDefault="00455950" w:rsidP="00120BE3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4559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die Absicht und Wirkung von Texten unterschiedlicher Entstehungszeiten unter Berücksichtigung kultureller Aspekte selbstständig nachvollziehen </w:t>
            </w:r>
          </w:p>
          <w:p w14:paraId="714B05A4" w14:textId="77777777" w:rsidR="00C75DFF" w:rsidRDefault="00455950" w:rsidP="00120BE3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45595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mediale Zeugnisse unter Berücksichtigung von soziokulturellem Orientierungswissen in ihrem historischen und sozialen Kontext interpretieren </w:t>
            </w:r>
          </w:p>
          <w:p w14:paraId="7C612ADB" w14:textId="65D76B75" w:rsidR="00455950" w:rsidRPr="004B6F8C" w:rsidRDefault="00455950" w:rsidP="00120BE3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455950">
              <w:rPr>
                <w:rFonts w:ascii="Arial" w:hAnsi="Arial" w:cs="Arial"/>
                <w:sz w:val="22"/>
                <w:szCs w:val="22"/>
                <w:lang w:val="de-DE" w:eastAsia="de-DE"/>
              </w:rPr>
              <w:t>Funktionen und Intentionen von Medien unterscheiden</w:t>
            </w:r>
          </w:p>
        </w:tc>
      </w:tr>
      <w:tr w:rsidR="00EB655D" w:rsidRPr="0049752C" w14:paraId="57AB15C1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18B7851" w14:textId="6158CD05" w:rsidR="00EB655D" w:rsidRPr="00E55D0D" w:rsidRDefault="00283B07" w:rsidP="00EB655D">
            <w:pPr>
              <w:spacing w:before="40" w:after="4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E55D0D">
              <w:rPr>
                <w:rFonts w:ascii="Arial" w:hAnsi="Arial" w:cs="Arial"/>
                <w:bCs/>
                <w:sz w:val="22"/>
                <w:szCs w:val="22"/>
                <w:lang w:val="de-DE"/>
              </w:rPr>
              <w:lastRenderedPageBreak/>
              <w:t>G</w:t>
            </w:r>
            <w:r w:rsidR="00EB655D" w:rsidRPr="00E55D0D">
              <w:rPr>
                <w:rFonts w:ascii="Arial" w:hAnsi="Arial" w:cs="Arial"/>
                <w:bCs/>
                <w:sz w:val="22"/>
                <w:szCs w:val="22"/>
                <w:lang w:val="de-DE"/>
              </w:rPr>
              <w:t>rundlegende Wissensbestände:</w:t>
            </w:r>
          </w:p>
          <w:p w14:paraId="5E936589" w14:textId="2773649E" w:rsidR="00A57E30" w:rsidRPr="006B73CF" w:rsidRDefault="006B73CF" w:rsidP="00120BE3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fr-FR" w:eastAsia="de-DE"/>
              </w:rPr>
            </w:pPr>
            <w:r w:rsidRPr="006B73CF">
              <w:rPr>
                <w:rFonts w:ascii="Arial" w:hAnsi="Arial" w:cs="Arial"/>
                <w:sz w:val="22"/>
                <w:szCs w:val="22"/>
                <w:lang w:val="fr-FR" w:eastAsia="de-DE"/>
              </w:rPr>
              <w:t>Les enjeux de la mondialisation : développement durable et économie responsable en France</w:t>
            </w:r>
          </w:p>
        </w:tc>
      </w:tr>
      <w:tr w:rsidR="000D27E6" w:rsidRPr="00CE178A" w14:paraId="06D0E0CD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AAAC97D" w14:textId="79C8FF44" w:rsidR="000D27E6" w:rsidRPr="00120BE3" w:rsidRDefault="000D27E6" w:rsidP="00120BE3">
            <w:pPr>
              <w:spacing w:after="120"/>
              <w:rPr>
                <w:rFonts w:ascii="Arial" w:hAnsi="Arial" w:cs="Arial"/>
                <w:bCs/>
                <w:sz w:val="22"/>
                <w:szCs w:val="22"/>
                <w:u w:val="single"/>
                <w:lang w:val="de-DE"/>
              </w:rPr>
            </w:pPr>
            <w:r w:rsidRPr="00120BE3">
              <w:rPr>
                <w:rFonts w:ascii="Arial" w:hAnsi="Arial" w:cs="Arial"/>
                <w:bCs/>
                <w:sz w:val="22"/>
                <w:szCs w:val="22"/>
                <w:u w:val="single"/>
                <w:lang w:val="de-DE"/>
              </w:rPr>
              <w:t>Beitrag zur Entwi</w:t>
            </w:r>
            <w:r w:rsidR="00120BE3">
              <w:rPr>
                <w:rFonts w:ascii="Arial" w:hAnsi="Arial" w:cs="Arial"/>
                <w:bCs/>
                <w:sz w:val="22"/>
                <w:szCs w:val="22"/>
                <w:u w:val="single"/>
                <w:lang w:val="de-DE"/>
              </w:rPr>
              <w:t>cklung von Schlüsselkompetenzen</w:t>
            </w:r>
          </w:p>
          <w:p w14:paraId="3E90D166" w14:textId="06C5E90B" w:rsidR="00A57E30" w:rsidRPr="00120BE3" w:rsidRDefault="00120BE3" w:rsidP="00CE17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120BE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Sprachkompetenz</w:t>
            </w:r>
          </w:p>
          <w:p w14:paraId="34637BBB" w14:textId="77777777" w:rsidR="00A57E30" w:rsidRPr="00A57E30" w:rsidRDefault="00A57E30" w:rsidP="00120BE3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A57E3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Die Schülerinnen und Schüler kommunizieren […] in der Fremdsprache selbstständig norm-, sach-, situations- und adressatengerecht in mündlicher und schriftlicher Form. Sie setzen Sprache bewusst bei der Teilnahme und Teilhabe am gesellschaftlichen Leben ein. </w:t>
            </w:r>
          </w:p>
          <w:p w14:paraId="7B5644B9" w14:textId="5B638A9F" w:rsidR="00A57E30" w:rsidRPr="00120BE3" w:rsidRDefault="00120BE3" w:rsidP="00CE178A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120BE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lastRenderedPageBreak/>
              <w:t>Medienkompetenz</w:t>
            </w:r>
          </w:p>
          <w:p w14:paraId="6B336C60" w14:textId="01C19EE7" w:rsidR="00A57E30" w:rsidRPr="00120BE3" w:rsidRDefault="00A57E30" w:rsidP="00120BE3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A57E3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Die Schülerinnen und Schüler […] nutzen verantwortungsvoll und rechtmäßig mediale Möglichkeiten, um sich in kommunikativen und kooperativen Prozessen angemessen zu artikulieren und achten dabei die Persönlichkeitsrechte anderer. </w:t>
            </w:r>
          </w:p>
          <w:p w14:paraId="7BF9A94E" w14:textId="77777777" w:rsidR="00120BE3" w:rsidRPr="00120BE3" w:rsidRDefault="00120BE3" w:rsidP="00120B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</w:p>
          <w:p w14:paraId="790DB6D6" w14:textId="17F952E7" w:rsidR="00A57E30" w:rsidRPr="00120BE3" w:rsidRDefault="00A57E30" w:rsidP="00CE178A">
            <w:pPr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</w:pPr>
            <w:r w:rsidRPr="00120BE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So</w:t>
            </w:r>
            <w:r w:rsidR="00120BE3">
              <w:rPr>
                <w:rFonts w:ascii="Arial" w:hAnsi="Arial" w:cs="Arial"/>
                <w:b/>
                <w:sz w:val="22"/>
                <w:szCs w:val="22"/>
                <w:lang w:val="de-DE" w:eastAsia="de-DE"/>
              </w:rPr>
              <w:t>zialkompetenz</w:t>
            </w:r>
          </w:p>
          <w:p w14:paraId="4F1497BE" w14:textId="77777777" w:rsidR="00A57E30" w:rsidRPr="00A57E30" w:rsidRDefault="00A57E30" w:rsidP="00120BE3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A57E30">
              <w:rPr>
                <w:rFonts w:ascii="Arial" w:hAnsi="Arial" w:cs="Arial"/>
                <w:sz w:val="22"/>
                <w:szCs w:val="22"/>
                <w:lang w:val="de-DE" w:eastAsia="de-DE"/>
              </w:rPr>
              <w:t>Durch die Auseinandersetzung mit verschiedenen Kult</w:t>
            </w:r>
            <w:r>
              <w:rPr>
                <w:rFonts w:ascii="Arial" w:hAnsi="Arial" w:cs="Arial"/>
                <w:sz w:val="22"/>
                <w:szCs w:val="22"/>
                <w:lang w:val="de-DE" w:eastAsia="de-DE"/>
              </w:rPr>
              <w:t>uren, Religionen, Weltanschauun</w:t>
            </w:r>
            <w:r w:rsidRPr="00A57E3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gen, sexueller Vielfalt und individuellen Vorstellungen von Lebensgestaltung nehmen die Schülerinnen und Schüler ihre Unterschiedlichkeit bewusst wahr. </w:t>
            </w:r>
          </w:p>
          <w:p w14:paraId="56ECB61D" w14:textId="1D463A79" w:rsidR="00A57E30" w:rsidRPr="00A57E30" w:rsidRDefault="00A57E30" w:rsidP="00120BE3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A57E30">
              <w:rPr>
                <w:rFonts w:ascii="Arial" w:hAnsi="Arial" w:cs="Arial"/>
                <w:sz w:val="22"/>
                <w:szCs w:val="22"/>
                <w:lang w:val="de-DE" w:eastAsia="de-DE"/>
              </w:rPr>
              <w:t>Kult</w:t>
            </w:r>
            <w:r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urelle Kompetenz: </w:t>
            </w:r>
            <w:r w:rsidRPr="00A57E30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 </w:t>
            </w:r>
          </w:p>
          <w:p w14:paraId="333EAF1E" w14:textId="06AA863E" w:rsidR="000D27E6" w:rsidRPr="00A57E30" w:rsidRDefault="00A57E30" w:rsidP="00120BE3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A57E30">
              <w:rPr>
                <w:rFonts w:ascii="Arial" w:hAnsi="Arial" w:cs="Arial"/>
                <w:sz w:val="22"/>
                <w:szCs w:val="22"/>
                <w:lang w:val="de-DE" w:eastAsia="de-DE"/>
              </w:rPr>
              <w:t>Die Schülerinnen und Schüler […] sind in der Lage, eigene kulturbezogene Standpunkte und ästhetische Vorstellungen zu entwickeln und sich in bewusster Übereinstimmung oder Abgrenzung zu fremden oder vertrauten kulturellen Systemen auszudrücken.</w:t>
            </w:r>
          </w:p>
        </w:tc>
      </w:tr>
      <w:tr w:rsidR="00283B07" w:rsidRPr="006B73CF" w14:paraId="40BCEEE8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A342C02" w14:textId="2E7BEBC6" w:rsidR="00283B07" w:rsidRPr="00120BE3" w:rsidRDefault="00283B07" w:rsidP="00120BE3">
            <w:pPr>
              <w:spacing w:after="120"/>
              <w:rPr>
                <w:rFonts w:ascii="Arial" w:hAnsi="Arial" w:cs="Arial"/>
                <w:bCs/>
                <w:sz w:val="22"/>
                <w:szCs w:val="22"/>
                <w:u w:val="single"/>
                <w:lang w:val="de-DE"/>
              </w:rPr>
            </w:pPr>
            <w:r w:rsidRPr="00120BE3">
              <w:rPr>
                <w:rFonts w:ascii="Arial" w:hAnsi="Arial" w:cs="Arial"/>
                <w:bCs/>
                <w:sz w:val="22"/>
                <w:szCs w:val="22"/>
                <w:u w:val="single"/>
                <w:lang w:val="de-DE"/>
              </w:rPr>
              <w:lastRenderedPageBreak/>
              <w:t xml:space="preserve">Beitrag zur Entwicklung </w:t>
            </w:r>
            <w:r w:rsidR="000D27E6" w:rsidRPr="00120BE3">
              <w:rPr>
                <w:rFonts w:ascii="Arial" w:hAnsi="Arial" w:cs="Arial"/>
                <w:bCs/>
                <w:sz w:val="22"/>
                <w:szCs w:val="22"/>
                <w:u w:val="single"/>
                <w:lang w:val="de-DE"/>
              </w:rPr>
              <w:t>fächerübergreifender Kompetenzen</w:t>
            </w:r>
          </w:p>
          <w:p w14:paraId="4729993F" w14:textId="68ECBEF5" w:rsidR="006B73CF" w:rsidRPr="006B73CF" w:rsidRDefault="006B73CF" w:rsidP="00120BE3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6B73CF">
              <w:rPr>
                <w:rFonts w:ascii="Arial" w:hAnsi="Arial" w:cs="Arial"/>
                <w:sz w:val="22"/>
                <w:szCs w:val="22"/>
                <w:lang w:val="de-DE" w:eastAsia="de-DE"/>
              </w:rPr>
              <w:t>Nachhaltiger Konsum und Produktion</w:t>
            </w:r>
          </w:p>
          <w:p w14:paraId="21E8CDD2" w14:textId="35E2E0D5" w:rsidR="006B73CF" w:rsidRPr="006B73CF" w:rsidRDefault="006B73CF" w:rsidP="00120BE3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sz w:val="22"/>
                <w:szCs w:val="22"/>
                <w:lang w:val="de-DE" w:eastAsia="de-DE"/>
              </w:rPr>
            </w:pPr>
            <w:r w:rsidRPr="006B73CF">
              <w:rPr>
                <w:rFonts w:ascii="Arial" w:hAnsi="Arial" w:cs="Arial"/>
                <w:sz w:val="22"/>
                <w:szCs w:val="22"/>
                <w:lang w:val="de-DE" w:eastAsia="de-DE"/>
              </w:rPr>
              <w:t>Maßnahmen zum Klimaschutz</w:t>
            </w:r>
          </w:p>
          <w:p w14:paraId="5FB51394" w14:textId="42975D20" w:rsidR="004A3B92" w:rsidRPr="004A3B92" w:rsidRDefault="006B73CF" w:rsidP="00120BE3">
            <w:pPr>
              <w:pStyle w:val="Listenabsatz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ind w:left="357" w:hanging="357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6B73CF">
              <w:rPr>
                <w:rFonts w:ascii="Arial" w:hAnsi="Arial" w:cs="Arial"/>
                <w:sz w:val="22"/>
                <w:szCs w:val="22"/>
                <w:lang w:val="de-DE" w:eastAsia="de-DE"/>
              </w:rPr>
              <w:t>Leben an Land</w:t>
            </w:r>
            <w:r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 </w:t>
            </w:r>
          </w:p>
        </w:tc>
      </w:tr>
    </w:tbl>
    <w:p w14:paraId="2903F772" w14:textId="2E5561FE" w:rsidR="00CA0104" w:rsidRPr="001A617A" w:rsidRDefault="00CA0104" w:rsidP="00FC04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noProof/>
          <w:sz w:val="22"/>
          <w:szCs w:val="22"/>
          <w:lang w:val="de-DE"/>
        </w:rPr>
      </w:pPr>
    </w:p>
    <w:p w14:paraId="29C1105A" w14:textId="0C2839E7" w:rsidR="00300906" w:rsidRDefault="00300906" w:rsidP="00CE178A">
      <w:pPr>
        <w:pStyle w:val="berschrift2"/>
        <w:numPr>
          <w:ilvl w:val="0"/>
          <w:numId w:val="30"/>
        </w:numPr>
        <w:spacing w:before="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Anregungen und Hinweise zum unterrichtlichen Einsatz</w:t>
      </w:r>
    </w:p>
    <w:p w14:paraId="1655C60D" w14:textId="44B73B72" w:rsidR="00300906" w:rsidRDefault="000E1D30" w:rsidP="00120BE3">
      <w:pPr>
        <w:pStyle w:val="Listenabsatz"/>
        <w:numPr>
          <w:ilvl w:val="0"/>
          <w:numId w:val="3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Die Aufgaben bieten eine tiefgründige Auseinandersetzung mit dem Thema </w:t>
      </w:r>
      <w:proofErr w:type="spellStart"/>
      <w:r w:rsidR="006B73CF" w:rsidRPr="006B73CF">
        <w:rPr>
          <w:rFonts w:ascii="Arial" w:hAnsi="Arial" w:cs="Arial"/>
          <w:i/>
          <w:sz w:val="22"/>
          <w:szCs w:val="22"/>
          <w:lang w:val="de-DE"/>
        </w:rPr>
        <w:t>Cause</w:t>
      </w:r>
      <w:proofErr w:type="spellEnd"/>
      <w:r w:rsidR="006B73CF" w:rsidRPr="006B73CF">
        <w:rPr>
          <w:rFonts w:ascii="Arial" w:hAnsi="Arial" w:cs="Arial"/>
          <w:i/>
          <w:sz w:val="22"/>
          <w:szCs w:val="22"/>
          <w:lang w:val="de-DE"/>
        </w:rPr>
        <w:t xml:space="preserve"> </w:t>
      </w:r>
      <w:proofErr w:type="spellStart"/>
      <w:r w:rsidR="006B73CF" w:rsidRPr="006B73CF">
        <w:rPr>
          <w:rFonts w:ascii="Arial" w:hAnsi="Arial" w:cs="Arial"/>
          <w:i/>
          <w:sz w:val="22"/>
          <w:szCs w:val="22"/>
          <w:lang w:val="de-DE"/>
        </w:rPr>
        <w:t>animale</w:t>
      </w:r>
      <w:proofErr w:type="spellEnd"/>
      <w:r w:rsidR="006B73CF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und leiten Schülerinnen und Schüler dazu an, </w:t>
      </w:r>
      <w:r w:rsidR="006A7880">
        <w:rPr>
          <w:rFonts w:ascii="Arial" w:hAnsi="Arial" w:cs="Arial"/>
          <w:sz w:val="22"/>
          <w:szCs w:val="22"/>
          <w:lang w:val="de-DE"/>
        </w:rPr>
        <w:t xml:space="preserve">mittels Texten und Videos mehr zur Thematik der Tierwohlethik zu erarbeiten 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7703647D" w14:textId="2677C93F" w:rsidR="009652FE" w:rsidRPr="001A617A" w:rsidRDefault="006A7880" w:rsidP="00120BE3">
      <w:pPr>
        <w:pStyle w:val="Listenabsatz"/>
        <w:numPr>
          <w:ilvl w:val="0"/>
          <w:numId w:val="3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Die Texte und Videos können in dieser Anordnung im Unterricht eingesetzt werden oder selektiv auf die Lerngruppe angepasst werden </w:t>
      </w:r>
    </w:p>
    <w:p w14:paraId="397757F7" w14:textId="27434B72" w:rsidR="00594C7C" w:rsidRPr="001A617A" w:rsidRDefault="00594C7C" w:rsidP="00594C7C">
      <w:pPr>
        <w:rPr>
          <w:rFonts w:ascii="Arial" w:hAnsi="Arial" w:cs="Arial"/>
          <w:sz w:val="22"/>
          <w:szCs w:val="22"/>
          <w:lang w:val="de-DE"/>
        </w:rPr>
      </w:pPr>
    </w:p>
    <w:p w14:paraId="1ED848D1" w14:textId="5FF3B45A" w:rsidR="00594C7C" w:rsidRPr="009652FE" w:rsidRDefault="00594C7C" w:rsidP="00120BE3">
      <w:pPr>
        <w:pStyle w:val="berschrift2"/>
        <w:numPr>
          <w:ilvl w:val="0"/>
          <w:numId w:val="30"/>
        </w:numPr>
        <w:spacing w:before="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Variations</w:t>
      </w:r>
      <w:r w:rsidR="00283B07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- bzw. Differenzierungs</w:t>
      </w: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möglichkeiten</w:t>
      </w:r>
    </w:p>
    <w:p w14:paraId="497858C6" w14:textId="7F33ABF1" w:rsidR="009652FE" w:rsidRDefault="009652FE" w:rsidP="00120BE3">
      <w:pPr>
        <w:pStyle w:val="Listenabsatz"/>
        <w:numPr>
          <w:ilvl w:val="0"/>
          <w:numId w:val="3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Die aufgezeigte Vorgehensweise ist beispielhaft und kann verändert werden </w:t>
      </w:r>
    </w:p>
    <w:p w14:paraId="28F28F74" w14:textId="77777777" w:rsidR="009652FE" w:rsidRDefault="009652FE" w:rsidP="00120BE3">
      <w:pPr>
        <w:pStyle w:val="Listenabsatz"/>
        <w:numPr>
          <w:ilvl w:val="0"/>
          <w:numId w:val="3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Viele der hier aufgezeigten Aktivitäten und Inhalte können individuell von den Lernenden erarbeitet werden (bspw. in einer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Homeschooling</w:t>
      </w:r>
      <w:proofErr w:type="spellEnd"/>
      <w:r>
        <w:rPr>
          <w:rFonts w:ascii="Arial" w:hAnsi="Arial" w:cs="Arial"/>
          <w:sz w:val="22"/>
          <w:szCs w:val="22"/>
          <w:lang w:val="de-DE"/>
        </w:rPr>
        <w:t>-Phase) oder im Klassenzimmer gemeinsam mit der Unterstützung der Lehrkraft</w:t>
      </w:r>
    </w:p>
    <w:p w14:paraId="316D4A6E" w14:textId="5192483C" w:rsidR="00594C7C" w:rsidRPr="001A617A" w:rsidRDefault="00594C7C" w:rsidP="00594C7C">
      <w:pPr>
        <w:rPr>
          <w:rFonts w:ascii="Arial" w:hAnsi="Arial" w:cs="Arial"/>
          <w:sz w:val="22"/>
          <w:szCs w:val="22"/>
          <w:lang w:val="de-DE"/>
        </w:rPr>
      </w:pPr>
    </w:p>
    <w:p w14:paraId="17281568" w14:textId="2238C5A9" w:rsidR="00C4538E" w:rsidRPr="00F42E88" w:rsidRDefault="00C4538E" w:rsidP="00120BE3">
      <w:pPr>
        <w:pStyle w:val="Listenabsatz"/>
        <w:widowControl w:val="0"/>
        <w:numPr>
          <w:ilvl w:val="0"/>
          <w:numId w:val="30"/>
        </w:numPr>
        <w:spacing w:after="120"/>
        <w:ind w:left="425" w:hanging="357"/>
        <w:contextualSpacing w:val="0"/>
        <w:rPr>
          <w:rFonts w:ascii="Arial" w:hAnsi="Arial" w:cs="Arial"/>
          <w:b/>
          <w:sz w:val="22"/>
          <w:szCs w:val="22"/>
          <w:lang w:val="de-DE"/>
        </w:rPr>
      </w:pPr>
      <w:r w:rsidRPr="00F42E88">
        <w:rPr>
          <w:rFonts w:ascii="Arial" w:hAnsi="Arial" w:cs="Arial"/>
          <w:b/>
          <w:sz w:val="22"/>
          <w:szCs w:val="22"/>
          <w:lang w:val="de-DE"/>
        </w:rPr>
        <w:t>Mögliche Probleme bei der Umsetzung</w:t>
      </w:r>
    </w:p>
    <w:p w14:paraId="10AD098E" w14:textId="604C0D62" w:rsidR="00C4538E" w:rsidRDefault="009652FE" w:rsidP="00120BE3">
      <w:pPr>
        <w:pStyle w:val="Listenabsatz"/>
        <w:numPr>
          <w:ilvl w:val="0"/>
          <w:numId w:val="3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Verständnisprobleme bei der Textbearbeitung und bei d</w:t>
      </w:r>
      <w:r w:rsidR="007F28C9">
        <w:rPr>
          <w:rFonts w:ascii="Arial" w:hAnsi="Arial" w:cs="Arial"/>
          <w:sz w:val="22"/>
          <w:szCs w:val="22"/>
          <w:lang w:val="de-DE"/>
        </w:rPr>
        <w:t>em Hörsehverstehen</w:t>
      </w:r>
    </w:p>
    <w:p w14:paraId="60AA62CF" w14:textId="31A363AF" w:rsidR="0049752C" w:rsidRDefault="0049752C" w:rsidP="00120BE3">
      <w:pPr>
        <w:pStyle w:val="Listenabsatz"/>
        <w:numPr>
          <w:ilvl w:val="0"/>
          <w:numId w:val="3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Technische Probleme beim Abspielen der Video-Dateien </w:t>
      </w:r>
    </w:p>
    <w:p w14:paraId="4C8F6EC1" w14:textId="77777777" w:rsidR="00C4538E" w:rsidRPr="001A617A" w:rsidRDefault="00C4538E" w:rsidP="00C4538E">
      <w:pPr>
        <w:rPr>
          <w:rFonts w:ascii="Arial" w:hAnsi="Arial" w:cs="Arial"/>
          <w:sz w:val="22"/>
          <w:szCs w:val="22"/>
          <w:lang w:val="de-DE"/>
        </w:rPr>
      </w:pPr>
    </w:p>
    <w:p w14:paraId="67473C4F" w14:textId="77EB40F6" w:rsidR="00594C7C" w:rsidRPr="001A617A" w:rsidRDefault="00594C7C" w:rsidP="00120BE3">
      <w:pPr>
        <w:pStyle w:val="berschrift2"/>
        <w:numPr>
          <w:ilvl w:val="0"/>
          <w:numId w:val="30"/>
        </w:numPr>
        <w:spacing w:before="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Lösungserwartungen </w:t>
      </w:r>
    </w:p>
    <w:p w14:paraId="225C1EE1" w14:textId="2F5DBF1F" w:rsidR="0049752C" w:rsidRPr="00F42E88" w:rsidRDefault="007F28C9" w:rsidP="00120BE3">
      <w:pPr>
        <w:pStyle w:val="Listenabsatz"/>
        <w:numPr>
          <w:ilvl w:val="0"/>
          <w:numId w:val="32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49752C">
        <w:rPr>
          <w:rFonts w:ascii="Arial" w:hAnsi="Arial" w:cs="Arial"/>
          <w:sz w:val="22"/>
          <w:szCs w:val="22"/>
          <w:lang w:val="de-DE"/>
        </w:rPr>
        <w:t>Bei Verständnisproblemen kann die Lehrkraft unterstützen und Verständnisschwierigkeiten im Unterricht thematisieren</w:t>
      </w:r>
    </w:p>
    <w:p w14:paraId="78289DFB" w14:textId="31151F0B" w:rsidR="00FC5E88" w:rsidRDefault="00FC5E8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br w:type="page"/>
      </w:r>
    </w:p>
    <w:p w14:paraId="509B94DA" w14:textId="2C389F35" w:rsidR="00594C7C" w:rsidRPr="001A617A" w:rsidRDefault="00B06623" w:rsidP="00FC5E88">
      <w:pPr>
        <w:pStyle w:val="berschrift2"/>
        <w:numPr>
          <w:ilvl w:val="0"/>
          <w:numId w:val="30"/>
        </w:numPr>
        <w:spacing w:before="0"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Literatur- und </w:t>
      </w:r>
      <w:r w:rsidR="00594C7C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Quelle</w:t>
      </w:r>
      <w:bookmarkStart w:id="0" w:name="_GoBack"/>
      <w:bookmarkEnd w:id="0"/>
      <w:r w:rsidR="00594C7C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nverzeichnis</w:t>
      </w:r>
    </w:p>
    <w:p w14:paraId="4B20D1DA" w14:textId="4B18D9AC" w:rsidR="00715EBD" w:rsidRPr="0049752C" w:rsidRDefault="0049752C" w:rsidP="0071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fr-FR"/>
        </w:rPr>
      </w:pPr>
      <w:r w:rsidRPr="0049752C">
        <w:rPr>
          <w:rFonts w:ascii="Arial" w:hAnsi="Arial" w:cs="Arial"/>
          <w:sz w:val="22"/>
          <w:szCs w:val="22"/>
          <w:lang w:val="fr-FR"/>
        </w:rPr>
        <w:t>Documentaire Société : Poulets en batterie – Le reportage Choc</w:t>
      </w:r>
      <w:r w:rsidR="002D553C">
        <w:rPr>
          <w:rFonts w:ascii="Arial" w:hAnsi="Arial" w:cs="Arial"/>
          <w:sz w:val="22"/>
          <w:szCs w:val="22"/>
          <w:lang w:val="fr-FR"/>
        </w:rPr>
        <w:t xml:space="preserve"> (</w:t>
      </w:r>
      <w:proofErr w:type="spellStart"/>
      <w:r w:rsidR="002D553C">
        <w:rPr>
          <w:rFonts w:ascii="Arial" w:hAnsi="Arial" w:cs="Arial"/>
          <w:sz w:val="22"/>
          <w:szCs w:val="22"/>
          <w:lang w:val="fr-FR"/>
        </w:rPr>
        <w:t>Zugriff</w:t>
      </w:r>
      <w:proofErr w:type="spellEnd"/>
      <w:r w:rsidR="002D553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2D553C">
        <w:rPr>
          <w:rFonts w:ascii="Arial" w:hAnsi="Arial" w:cs="Arial"/>
          <w:sz w:val="22"/>
          <w:szCs w:val="22"/>
          <w:lang w:val="fr-FR"/>
        </w:rPr>
        <w:t>am</w:t>
      </w:r>
      <w:proofErr w:type="spellEnd"/>
      <w:r w:rsidR="002D553C">
        <w:rPr>
          <w:rFonts w:ascii="Arial" w:hAnsi="Arial" w:cs="Arial"/>
          <w:sz w:val="22"/>
          <w:szCs w:val="22"/>
          <w:lang w:val="fr-FR"/>
        </w:rPr>
        <w:t xml:space="preserve"> 28.02.2023 </w:t>
      </w:r>
      <w:proofErr w:type="spellStart"/>
      <w:r w:rsidR="002D553C">
        <w:rPr>
          <w:rFonts w:ascii="Arial" w:hAnsi="Arial" w:cs="Arial"/>
          <w:sz w:val="22"/>
          <w:szCs w:val="22"/>
          <w:lang w:val="fr-FR"/>
        </w:rPr>
        <w:t>auf</w:t>
      </w:r>
      <w:proofErr w:type="spellEnd"/>
      <w:r w:rsidR="002D553C">
        <w:rPr>
          <w:rFonts w:ascii="Arial" w:hAnsi="Arial" w:cs="Arial"/>
          <w:sz w:val="22"/>
          <w:szCs w:val="22"/>
          <w:lang w:val="fr-FR"/>
        </w:rPr>
        <w:t xml:space="preserve"> </w:t>
      </w:r>
      <w:r w:rsidRPr="0049752C">
        <w:rPr>
          <w:rFonts w:ascii="Arial" w:hAnsi="Arial" w:cs="Arial"/>
          <w:sz w:val="22"/>
          <w:szCs w:val="22"/>
          <w:lang w:val="fr-FR"/>
        </w:rPr>
        <w:t>https://www.youtube.com/watch?v=UYgc5O_r39</w:t>
      </w:r>
      <w:r w:rsidR="002D553C">
        <w:rPr>
          <w:rFonts w:ascii="Arial" w:hAnsi="Arial" w:cs="Arial"/>
          <w:sz w:val="22"/>
          <w:szCs w:val="22"/>
          <w:lang w:val="fr-FR"/>
        </w:rPr>
        <w:t xml:space="preserve">) </w:t>
      </w:r>
    </w:p>
    <w:p w14:paraId="79F4D66F" w14:textId="2652805E" w:rsidR="002E085B" w:rsidRPr="002D553C" w:rsidRDefault="002E085B" w:rsidP="00B06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fr-FR"/>
        </w:rPr>
      </w:pPr>
    </w:p>
    <w:p w14:paraId="77A1C45D" w14:textId="214E3A18" w:rsidR="00715EBD" w:rsidRPr="002D553C" w:rsidRDefault="0049752C" w:rsidP="0071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fr-FR"/>
        </w:rPr>
      </w:pPr>
      <w:r w:rsidRPr="002D553C">
        <w:rPr>
          <w:rFonts w:ascii="Arial" w:hAnsi="Arial" w:cs="Arial"/>
          <w:sz w:val="22"/>
          <w:szCs w:val="22"/>
          <w:lang w:val="fr-FR"/>
        </w:rPr>
        <w:t xml:space="preserve">Descartes, Œuvres philosophiques (1643-1650), éditées par Ferdinand </w:t>
      </w:r>
      <w:proofErr w:type="spellStart"/>
      <w:r w:rsidRPr="002D553C">
        <w:rPr>
          <w:rFonts w:ascii="Arial" w:hAnsi="Arial" w:cs="Arial"/>
          <w:sz w:val="22"/>
          <w:szCs w:val="22"/>
          <w:lang w:val="fr-FR"/>
        </w:rPr>
        <w:t>Alquié</w:t>
      </w:r>
      <w:proofErr w:type="spellEnd"/>
      <w:r w:rsidRPr="002D553C">
        <w:rPr>
          <w:rFonts w:ascii="Arial" w:hAnsi="Arial" w:cs="Arial"/>
          <w:sz w:val="22"/>
          <w:szCs w:val="22"/>
          <w:lang w:val="fr-FR"/>
        </w:rPr>
        <w:t>, Paris : Garnier 1973, pp. 885-887</w:t>
      </w:r>
    </w:p>
    <w:p w14:paraId="5117640A" w14:textId="77777777" w:rsidR="002D553C" w:rsidRPr="002D553C" w:rsidRDefault="002D553C" w:rsidP="0071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fr-FR"/>
        </w:rPr>
      </w:pPr>
    </w:p>
    <w:p w14:paraId="371B2415" w14:textId="77777777" w:rsidR="002D553C" w:rsidRPr="002D553C" w:rsidRDefault="002D553C" w:rsidP="002D55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fr-FR"/>
        </w:rPr>
      </w:pPr>
      <w:r w:rsidRPr="002D553C">
        <w:rPr>
          <w:rFonts w:ascii="Arial" w:hAnsi="Arial" w:cs="Arial"/>
          <w:sz w:val="22"/>
          <w:szCs w:val="22"/>
          <w:lang w:val="fr-FR"/>
        </w:rPr>
        <w:t xml:space="preserve">Florence </w:t>
      </w:r>
      <w:proofErr w:type="spellStart"/>
      <w:r w:rsidRPr="002D553C">
        <w:rPr>
          <w:rFonts w:ascii="Arial" w:hAnsi="Arial" w:cs="Arial"/>
          <w:sz w:val="22"/>
          <w:szCs w:val="22"/>
          <w:lang w:val="fr-FR"/>
        </w:rPr>
        <w:t>Burgat</w:t>
      </w:r>
      <w:proofErr w:type="spellEnd"/>
      <w:r w:rsidRPr="002D553C">
        <w:rPr>
          <w:rFonts w:ascii="Arial" w:hAnsi="Arial" w:cs="Arial"/>
          <w:sz w:val="22"/>
          <w:szCs w:val="22"/>
          <w:lang w:val="fr-FR"/>
        </w:rPr>
        <w:t>: „Un nouveau pacte avec les animaux“. In: Karine Lou Matignon (</w:t>
      </w:r>
      <w:proofErr w:type="spellStart"/>
      <w:r w:rsidRPr="002D553C">
        <w:rPr>
          <w:rFonts w:ascii="Arial" w:hAnsi="Arial" w:cs="Arial"/>
          <w:sz w:val="22"/>
          <w:szCs w:val="22"/>
          <w:lang w:val="fr-FR"/>
        </w:rPr>
        <w:t>unter</w:t>
      </w:r>
      <w:proofErr w:type="spellEnd"/>
      <w:r w:rsidRPr="002D553C">
        <w:rPr>
          <w:rFonts w:ascii="Arial" w:hAnsi="Arial" w:cs="Arial"/>
          <w:sz w:val="22"/>
          <w:szCs w:val="22"/>
          <w:lang w:val="fr-FR"/>
        </w:rPr>
        <w:t xml:space="preserve"> der </w:t>
      </w:r>
      <w:proofErr w:type="spellStart"/>
      <w:r w:rsidRPr="002D553C">
        <w:rPr>
          <w:rFonts w:ascii="Arial" w:hAnsi="Arial" w:cs="Arial"/>
          <w:sz w:val="22"/>
          <w:szCs w:val="22"/>
          <w:lang w:val="fr-FR"/>
        </w:rPr>
        <w:t>Leitung</w:t>
      </w:r>
      <w:proofErr w:type="spellEnd"/>
      <w:r w:rsidRPr="002D553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D553C">
        <w:rPr>
          <w:rFonts w:ascii="Arial" w:hAnsi="Arial" w:cs="Arial"/>
          <w:sz w:val="22"/>
          <w:szCs w:val="22"/>
          <w:lang w:val="fr-FR"/>
        </w:rPr>
        <w:t>von</w:t>
      </w:r>
      <w:proofErr w:type="spellEnd"/>
      <w:r w:rsidRPr="002D553C">
        <w:rPr>
          <w:rFonts w:ascii="Arial" w:hAnsi="Arial" w:cs="Arial"/>
          <w:sz w:val="22"/>
          <w:szCs w:val="22"/>
          <w:lang w:val="fr-FR"/>
        </w:rPr>
        <w:t>): Révolutions animales. Comment les animaux sont devenus intelligents. Paris : Arte Editions 2016, pp. 485-487</w:t>
      </w:r>
    </w:p>
    <w:p w14:paraId="64AE4A8F" w14:textId="77777777" w:rsidR="0049752C" w:rsidRPr="002D553C" w:rsidRDefault="0049752C" w:rsidP="0071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14:paraId="3CBEA90E" w14:textId="6D8A10AA" w:rsidR="0049752C" w:rsidRPr="002D553C" w:rsidRDefault="0049752C" w:rsidP="00715E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fr-FR"/>
        </w:rPr>
      </w:pPr>
      <w:r w:rsidRPr="002D553C">
        <w:rPr>
          <w:rFonts w:ascii="Arial" w:hAnsi="Arial" w:cs="Arial"/>
          <w:sz w:val="22"/>
          <w:szCs w:val="22"/>
          <w:lang w:val="fr-FR"/>
        </w:rPr>
        <w:t xml:space="preserve">Jean-Baptiste Del </w:t>
      </w:r>
      <w:proofErr w:type="spellStart"/>
      <w:r w:rsidRPr="002D553C">
        <w:rPr>
          <w:rFonts w:ascii="Arial" w:hAnsi="Arial" w:cs="Arial"/>
          <w:sz w:val="22"/>
          <w:szCs w:val="22"/>
          <w:lang w:val="fr-FR"/>
        </w:rPr>
        <w:t>Amo</w:t>
      </w:r>
      <w:proofErr w:type="spellEnd"/>
      <w:r w:rsidRPr="002D553C">
        <w:rPr>
          <w:rFonts w:ascii="Arial" w:hAnsi="Arial" w:cs="Arial"/>
          <w:sz w:val="22"/>
          <w:szCs w:val="22"/>
          <w:lang w:val="fr-FR"/>
        </w:rPr>
        <w:t>, Règne animal Paris : Gallimard 2016, pp. 150-154</w:t>
      </w:r>
    </w:p>
    <w:p w14:paraId="32B14029" w14:textId="6BB3CEB1" w:rsidR="001376FD" w:rsidRPr="002D553C" w:rsidRDefault="001376FD" w:rsidP="00B06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fr-FR"/>
        </w:rPr>
      </w:pPr>
    </w:p>
    <w:p w14:paraId="2E9A90D9" w14:textId="0277C5C4" w:rsidR="002D553C" w:rsidRPr="002D553C" w:rsidRDefault="002D553C" w:rsidP="002D55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fr-FR"/>
        </w:rPr>
      </w:pPr>
      <w:r w:rsidRPr="002D553C">
        <w:rPr>
          <w:rFonts w:ascii="Arial" w:hAnsi="Arial" w:cs="Arial"/>
          <w:sz w:val="22"/>
          <w:szCs w:val="22"/>
          <w:lang w:val="fr-FR"/>
        </w:rPr>
        <w:t xml:space="preserve">La cause animale : quelle mobilisation citoyenne pour la cause des animaux ? Interview de Brigitte </w:t>
      </w:r>
      <w:proofErr w:type="spellStart"/>
      <w:r w:rsidRPr="002D553C">
        <w:rPr>
          <w:rFonts w:ascii="Arial" w:hAnsi="Arial" w:cs="Arial"/>
          <w:sz w:val="22"/>
          <w:szCs w:val="22"/>
          <w:lang w:val="fr-FR"/>
        </w:rPr>
        <w:t>Gothière</w:t>
      </w:r>
      <w:proofErr w:type="spellEnd"/>
      <w:r w:rsidRPr="002D553C">
        <w:rPr>
          <w:rFonts w:ascii="Arial" w:hAnsi="Arial" w:cs="Arial"/>
          <w:sz w:val="22"/>
          <w:szCs w:val="22"/>
          <w:lang w:val="fr-FR"/>
        </w:rPr>
        <w:t xml:space="preserve"> et Mama </w:t>
      </w:r>
      <w:proofErr w:type="spellStart"/>
      <w:r w:rsidRPr="002D553C">
        <w:rPr>
          <w:rFonts w:ascii="Arial" w:hAnsi="Arial" w:cs="Arial"/>
          <w:sz w:val="22"/>
          <w:szCs w:val="22"/>
          <w:lang w:val="fr-FR"/>
        </w:rPr>
        <w:t>Doucouré</w:t>
      </w:r>
      <w:proofErr w:type="spellEnd"/>
      <w:r w:rsidRPr="002D553C">
        <w:rPr>
          <w:rFonts w:ascii="Arial" w:hAnsi="Arial" w:cs="Arial"/>
          <w:sz w:val="22"/>
          <w:szCs w:val="22"/>
          <w:lang w:val="fr-FR"/>
        </w:rPr>
        <w:t xml:space="preserve"> par I. </w:t>
      </w:r>
      <w:proofErr w:type="spellStart"/>
      <w:r w:rsidRPr="002D553C">
        <w:rPr>
          <w:rFonts w:ascii="Arial" w:hAnsi="Arial" w:cs="Arial"/>
          <w:sz w:val="22"/>
          <w:szCs w:val="22"/>
          <w:lang w:val="fr-FR"/>
        </w:rPr>
        <w:t>Bapt</w:t>
      </w:r>
      <w:r>
        <w:rPr>
          <w:rFonts w:ascii="Arial" w:hAnsi="Arial" w:cs="Arial"/>
          <w:sz w:val="22"/>
          <w:szCs w:val="22"/>
          <w:lang w:val="fr-FR"/>
        </w:rPr>
        <w:t>este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et G. Bonnet (</w:t>
      </w:r>
      <w:proofErr w:type="spellStart"/>
      <w:r>
        <w:rPr>
          <w:rFonts w:ascii="Arial" w:hAnsi="Arial" w:cs="Arial"/>
          <w:sz w:val="22"/>
          <w:szCs w:val="22"/>
          <w:lang w:val="fr-FR"/>
        </w:rPr>
        <w:t>Zugriff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am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28.02.2023</w:t>
      </w:r>
      <w:r w:rsidRPr="002D553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D553C">
        <w:rPr>
          <w:rFonts w:ascii="Arial" w:hAnsi="Arial" w:cs="Arial"/>
          <w:sz w:val="22"/>
          <w:szCs w:val="22"/>
          <w:lang w:val="fr-FR"/>
        </w:rPr>
        <w:t>auf</w:t>
      </w:r>
      <w:proofErr w:type="spellEnd"/>
      <w:r w:rsidRPr="002D553C">
        <w:rPr>
          <w:rFonts w:ascii="Arial" w:hAnsi="Arial" w:cs="Arial"/>
          <w:sz w:val="22"/>
          <w:szCs w:val="22"/>
          <w:lang w:val="fr-FR"/>
        </w:rPr>
        <w:t xml:space="preserve"> https://cause</w:t>
      </w:r>
      <w:r>
        <w:rPr>
          <w:rFonts w:ascii="Arial" w:hAnsi="Arial" w:cs="Arial"/>
          <w:sz w:val="22"/>
          <w:szCs w:val="22"/>
          <w:lang w:val="fr-FR"/>
        </w:rPr>
        <w:t>-</w:t>
      </w:r>
      <w:r w:rsidRPr="002D553C">
        <w:rPr>
          <w:rFonts w:ascii="Arial" w:hAnsi="Arial" w:cs="Arial"/>
          <w:sz w:val="22"/>
          <w:szCs w:val="22"/>
          <w:lang w:val="fr-FR"/>
        </w:rPr>
        <w:t>commune.fm/podcast/pouvoir-citoyen-07/</w:t>
      </w:r>
      <w:r>
        <w:rPr>
          <w:rFonts w:ascii="Arial" w:hAnsi="Arial" w:cs="Arial"/>
          <w:sz w:val="22"/>
          <w:szCs w:val="22"/>
          <w:lang w:val="fr-FR"/>
        </w:rPr>
        <w:t>)</w:t>
      </w:r>
    </w:p>
    <w:p w14:paraId="27802E3E" w14:textId="77777777" w:rsidR="002D553C" w:rsidRPr="002D553C" w:rsidRDefault="002D553C" w:rsidP="002D55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fr-FR"/>
        </w:rPr>
      </w:pPr>
    </w:p>
    <w:p w14:paraId="4D104F02" w14:textId="065CBF89" w:rsidR="002D553C" w:rsidRPr="002D553C" w:rsidRDefault="002D553C" w:rsidP="002D55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fr-FR"/>
        </w:rPr>
      </w:pPr>
      <w:r w:rsidRPr="002D553C">
        <w:rPr>
          <w:rFonts w:ascii="Arial" w:hAnsi="Arial" w:cs="Arial"/>
          <w:sz w:val="22"/>
          <w:szCs w:val="22"/>
          <w:lang w:val="fr-FR"/>
        </w:rPr>
        <w:t>Mathilde Gérard: „Poules pondeuses en cages : l’inaction du gouvernement“, in : Le Monde, 07.05.2021 (</w:t>
      </w:r>
      <w:proofErr w:type="spellStart"/>
      <w:r w:rsidRPr="002D553C">
        <w:rPr>
          <w:rFonts w:ascii="Arial" w:hAnsi="Arial" w:cs="Arial"/>
          <w:sz w:val="22"/>
          <w:szCs w:val="22"/>
          <w:lang w:val="fr-FR"/>
        </w:rPr>
        <w:t>Zugriff</w:t>
      </w:r>
      <w:proofErr w:type="spellEnd"/>
      <w:r w:rsidRPr="002D553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D553C">
        <w:rPr>
          <w:rFonts w:ascii="Arial" w:hAnsi="Arial" w:cs="Arial"/>
          <w:sz w:val="22"/>
          <w:szCs w:val="22"/>
          <w:lang w:val="fr-FR"/>
        </w:rPr>
        <w:t>am</w:t>
      </w:r>
      <w:proofErr w:type="spellEnd"/>
      <w:r w:rsidRPr="002D553C">
        <w:rPr>
          <w:rFonts w:ascii="Arial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28.02.2023</w:t>
      </w:r>
      <w:r w:rsidRPr="002D553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2D553C">
        <w:rPr>
          <w:rFonts w:ascii="Arial" w:hAnsi="Arial" w:cs="Arial"/>
          <w:sz w:val="22"/>
          <w:szCs w:val="22"/>
          <w:lang w:val="fr-FR"/>
        </w:rPr>
        <w:t>auf</w:t>
      </w:r>
      <w:proofErr w:type="spellEnd"/>
      <w:r w:rsidRPr="002D553C">
        <w:rPr>
          <w:rFonts w:ascii="Arial" w:hAnsi="Arial" w:cs="Arial"/>
          <w:sz w:val="22"/>
          <w:szCs w:val="22"/>
          <w:lang w:val="fr-FR"/>
        </w:rPr>
        <w:t xml:space="preserve"> https://www.lemonde.fr/planete/article/2021/05/07/poules-pondeuses-en</w:t>
      </w:r>
      <w:r>
        <w:rPr>
          <w:rFonts w:ascii="Arial" w:hAnsi="Arial" w:cs="Arial"/>
          <w:sz w:val="22"/>
          <w:szCs w:val="22"/>
          <w:lang w:val="fr-FR"/>
        </w:rPr>
        <w:t>-</w:t>
      </w:r>
      <w:r w:rsidRPr="002D553C">
        <w:rPr>
          <w:rFonts w:ascii="Arial" w:hAnsi="Arial" w:cs="Arial"/>
          <w:sz w:val="22"/>
          <w:szCs w:val="22"/>
          <w:lang w:val="fr-FR"/>
        </w:rPr>
        <w:t>cages-l-inaction-du-gouvernement-devant-le-conseil-d</w:t>
      </w:r>
      <w:r>
        <w:rPr>
          <w:rFonts w:ascii="Arial" w:hAnsi="Arial" w:cs="Arial"/>
          <w:sz w:val="22"/>
          <w:szCs w:val="22"/>
          <w:lang w:val="fr-FR"/>
        </w:rPr>
        <w:t>-</w:t>
      </w:r>
      <w:r w:rsidRPr="002D553C">
        <w:rPr>
          <w:rFonts w:ascii="Arial" w:hAnsi="Arial" w:cs="Arial"/>
          <w:sz w:val="22"/>
          <w:szCs w:val="22"/>
          <w:lang w:val="fr-FR"/>
        </w:rPr>
        <w:t>etat_6079543_3244.html)</w:t>
      </w:r>
    </w:p>
    <w:p w14:paraId="44AD137B" w14:textId="77777777" w:rsidR="002D553C" w:rsidRPr="002D553C" w:rsidRDefault="002D553C" w:rsidP="002D55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fr-FR"/>
        </w:rPr>
      </w:pPr>
    </w:p>
    <w:p w14:paraId="6C0D420E" w14:textId="3735718D" w:rsidR="0049752C" w:rsidRPr="002D553C" w:rsidRDefault="0049752C" w:rsidP="00B06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de-DE"/>
        </w:rPr>
      </w:pPr>
      <w:r w:rsidRPr="002D553C">
        <w:rPr>
          <w:rFonts w:ascii="Arial" w:hAnsi="Arial" w:cs="Arial"/>
          <w:sz w:val="22"/>
          <w:szCs w:val="22"/>
          <w:lang w:val="de-DE"/>
        </w:rPr>
        <w:t>Mieke Roscher: „Tierschutz- und Tierrechtsbewegung - ein historischer Abriss“, Bundeszentrale für politische Bildung (14.02.12) https://www.bpb.de/apuz/75820/tierschutz-und-tierrechtsbewegung-ein</w:t>
      </w:r>
      <w:r w:rsidR="002D553C">
        <w:rPr>
          <w:rFonts w:ascii="Arial" w:hAnsi="Arial" w:cs="Arial"/>
          <w:sz w:val="22"/>
          <w:szCs w:val="22"/>
          <w:lang w:val="de-DE"/>
        </w:rPr>
        <w:t>-</w:t>
      </w:r>
      <w:r w:rsidRPr="002D553C">
        <w:rPr>
          <w:rFonts w:ascii="Arial" w:hAnsi="Arial" w:cs="Arial"/>
          <w:sz w:val="22"/>
          <w:szCs w:val="22"/>
          <w:lang w:val="de-DE"/>
        </w:rPr>
        <w:t xml:space="preserve">historischer-abriss (letzter Zugriff </w:t>
      </w:r>
      <w:r w:rsidR="002D553C">
        <w:rPr>
          <w:rFonts w:ascii="Arial" w:hAnsi="Arial" w:cs="Arial"/>
          <w:sz w:val="22"/>
          <w:szCs w:val="22"/>
          <w:lang w:val="de-DE"/>
        </w:rPr>
        <w:t>28.02.2023)</w:t>
      </w:r>
    </w:p>
    <w:p w14:paraId="39FB7F24" w14:textId="3A2DEB54" w:rsidR="0049752C" w:rsidRPr="002D553C" w:rsidRDefault="0049752C" w:rsidP="00B06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de-DE"/>
        </w:rPr>
      </w:pPr>
    </w:p>
    <w:p w14:paraId="0C0898C4" w14:textId="1735A4AA" w:rsidR="0049752C" w:rsidRPr="002D553C" w:rsidRDefault="0049752C" w:rsidP="00B06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de-DE"/>
        </w:rPr>
      </w:pPr>
      <w:r w:rsidRPr="002D553C">
        <w:rPr>
          <w:rFonts w:ascii="Arial" w:hAnsi="Arial" w:cs="Arial"/>
          <w:sz w:val="22"/>
          <w:szCs w:val="22"/>
          <w:lang w:val="de-DE"/>
        </w:rPr>
        <w:t xml:space="preserve">Nicolai Kwasniewski „So gut haben es Tiere in Deutschland (sagt Ministerin Klöckner)“, </w:t>
      </w:r>
      <w:proofErr w:type="gramStart"/>
      <w:r w:rsidRPr="002D553C">
        <w:rPr>
          <w:rFonts w:ascii="Arial" w:hAnsi="Arial" w:cs="Arial"/>
          <w:sz w:val="22"/>
          <w:szCs w:val="22"/>
          <w:lang w:val="de-DE"/>
        </w:rPr>
        <w:t>in :</w:t>
      </w:r>
      <w:proofErr w:type="gramEnd"/>
      <w:r w:rsidRPr="002D553C">
        <w:rPr>
          <w:rFonts w:ascii="Arial" w:hAnsi="Arial" w:cs="Arial"/>
          <w:sz w:val="22"/>
          <w:szCs w:val="22"/>
          <w:lang w:val="de-DE"/>
        </w:rPr>
        <w:t xml:space="preserve"> Spiegel online 21.01.2021 (Zugriff am 23.11.2021 auf https://www.spiegel.de/wirtschaft/service/julia-</w:t>
      </w:r>
      <w:r w:rsidR="0049592C">
        <w:rPr>
          <w:rFonts w:ascii="Arial" w:hAnsi="Arial" w:cs="Arial"/>
          <w:sz w:val="22"/>
          <w:szCs w:val="22"/>
          <w:lang w:val="de-DE"/>
        </w:rPr>
        <w:t>kloeckner-so-gut-geht-es-tieren-</w:t>
      </w:r>
      <w:r w:rsidRPr="002D553C">
        <w:rPr>
          <w:rFonts w:ascii="Arial" w:hAnsi="Arial" w:cs="Arial"/>
          <w:sz w:val="22"/>
          <w:szCs w:val="22"/>
          <w:lang w:val="de-DE"/>
        </w:rPr>
        <w:t>in-deutschland-sagt-die-ministerin-a-982fbb3e-4c1e-449c-8702- 0b77847442c8</w:t>
      </w:r>
      <w:r w:rsidR="0049592C">
        <w:rPr>
          <w:rFonts w:ascii="Arial" w:hAnsi="Arial" w:cs="Arial"/>
          <w:sz w:val="22"/>
          <w:szCs w:val="22"/>
          <w:lang w:val="de-DE"/>
        </w:rPr>
        <w:t>)</w:t>
      </w:r>
    </w:p>
    <w:p w14:paraId="124AEB41" w14:textId="77777777" w:rsidR="0049752C" w:rsidRPr="0049592C" w:rsidRDefault="0049752C" w:rsidP="00B06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de-DE"/>
        </w:rPr>
      </w:pPr>
    </w:p>
    <w:p w14:paraId="04FD81BC" w14:textId="56CCDB5E" w:rsidR="001376FD" w:rsidRPr="0049592C" w:rsidRDefault="001376FD" w:rsidP="00B066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fr-FR"/>
        </w:rPr>
      </w:pPr>
      <w:proofErr w:type="spellStart"/>
      <w:r w:rsidRPr="0049592C">
        <w:rPr>
          <w:rFonts w:ascii="Arial" w:hAnsi="Arial" w:cs="Arial"/>
          <w:sz w:val="22"/>
          <w:szCs w:val="22"/>
          <w:lang w:val="fr-FR"/>
        </w:rPr>
        <w:t>Bilder</w:t>
      </w:r>
      <w:proofErr w:type="spellEnd"/>
      <w:r w:rsidRPr="0049592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49592C">
        <w:rPr>
          <w:rFonts w:ascii="Arial" w:hAnsi="Arial" w:cs="Arial"/>
          <w:sz w:val="22"/>
          <w:szCs w:val="22"/>
          <w:lang w:val="fr-FR"/>
        </w:rPr>
        <w:t>aus</w:t>
      </w:r>
      <w:proofErr w:type="spellEnd"/>
      <w:r w:rsidRPr="0049592C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49592C">
        <w:rPr>
          <w:rFonts w:ascii="Arial" w:hAnsi="Arial" w:cs="Arial"/>
          <w:sz w:val="22"/>
          <w:szCs w:val="22"/>
          <w:lang w:val="fr-FR"/>
        </w:rPr>
        <w:t>Pexels</w:t>
      </w:r>
      <w:proofErr w:type="spellEnd"/>
      <w:r w:rsidR="00715EBD" w:rsidRPr="0049592C">
        <w:rPr>
          <w:rFonts w:ascii="Arial" w:hAnsi="Arial" w:cs="Arial"/>
          <w:sz w:val="22"/>
          <w:szCs w:val="22"/>
          <w:lang w:val="fr-FR"/>
        </w:rPr>
        <w:t xml:space="preserve"> (</w:t>
      </w:r>
      <w:proofErr w:type="spellStart"/>
      <w:r w:rsidR="00715EBD" w:rsidRPr="0049592C">
        <w:rPr>
          <w:rFonts w:ascii="Arial" w:hAnsi="Arial" w:cs="Arial"/>
          <w:sz w:val="22"/>
          <w:szCs w:val="22"/>
          <w:lang w:val="fr-FR"/>
        </w:rPr>
        <w:t>Lizenzfrei</w:t>
      </w:r>
      <w:proofErr w:type="spellEnd"/>
      <w:r w:rsidR="00715EBD" w:rsidRPr="0049592C">
        <w:rPr>
          <w:rFonts w:ascii="Arial" w:hAnsi="Arial" w:cs="Arial"/>
          <w:sz w:val="22"/>
          <w:szCs w:val="22"/>
          <w:lang w:val="fr-FR"/>
        </w:rPr>
        <w:t>)</w:t>
      </w:r>
    </w:p>
    <w:p w14:paraId="617D52F3" w14:textId="032447A0" w:rsidR="00FC045F" w:rsidRPr="001A617A" w:rsidRDefault="00FC045F" w:rsidP="006F0D56">
      <w:pPr>
        <w:pStyle w:val="berschrift2"/>
        <w:spacing w:after="120"/>
        <w:rPr>
          <w:rFonts w:ascii="Arial" w:hAnsi="Arial" w:cs="Arial"/>
          <w:b/>
          <w:color w:val="auto"/>
          <w:sz w:val="22"/>
          <w:szCs w:val="22"/>
          <w:lang w:val="de-DE"/>
        </w:rPr>
      </w:pPr>
    </w:p>
    <w:sectPr w:rsidR="00FC045F" w:rsidRPr="001A617A" w:rsidSect="00CE178A">
      <w:headerReference w:type="default" r:id="rId8"/>
      <w:footerReference w:type="default" r:id="rId9"/>
      <w:pgSz w:w="11900" w:h="16840" w:code="9"/>
      <w:pgMar w:top="1588" w:right="1134" w:bottom="1247" w:left="1134" w:header="964" w:footer="851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2BCB2F" w16cid:durableId="2203AB10"/>
  <w16cid:commentId w16cid:paraId="76EDFE20" w16cid:durableId="2203AC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659EC" w14:textId="77777777" w:rsidR="00B70BF9" w:rsidRDefault="00B70BF9">
      <w:r>
        <w:separator/>
      </w:r>
    </w:p>
  </w:endnote>
  <w:endnote w:type="continuationSeparator" w:id="0">
    <w:p w14:paraId="565A600A" w14:textId="77777777" w:rsidR="00B70BF9" w:rsidRDefault="00B7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6494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7A67F66" w14:textId="77777777" w:rsidR="00FC045F" w:rsidRPr="004626C3" w:rsidRDefault="00FC045F" w:rsidP="00FC045F">
        <w:pPr>
          <w:pStyle w:val="Fuzeile"/>
          <w:pBdr>
            <w:top w:val="single" w:sz="4" w:space="1" w:color="auto"/>
          </w:pBdr>
          <w:jc w:val="center"/>
          <w:rPr>
            <w:rFonts w:ascii="Arial" w:hAnsi="Arial" w:cs="Arial"/>
            <w:sz w:val="20"/>
            <w:szCs w:val="20"/>
            <w:lang w:val="de-DE"/>
          </w:rPr>
        </w:pPr>
        <w:r w:rsidRPr="005A5DDC">
          <w:rPr>
            <w:rFonts w:ascii="Arial" w:hAnsi="Arial" w:cs="Arial"/>
            <w:sz w:val="18"/>
            <w:szCs w:val="18"/>
            <w:lang w:val="de-DE"/>
          </w:rPr>
          <w:t>Quelle</w:t>
        </w:r>
        <w:r w:rsidRPr="004626C3">
          <w:rPr>
            <w:rFonts w:ascii="Arial" w:hAnsi="Arial" w:cs="Arial"/>
            <w:sz w:val="18"/>
            <w:szCs w:val="18"/>
            <w:lang w:val="de-DE"/>
          </w:rPr>
          <w:t>:</w:t>
        </w:r>
        <w:r w:rsidRPr="005A5DDC">
          <w:rPr>
            <w:rFonts w:ascii="Arial" w:hAnsi="Arial" w:cs="Arial"/>
            <w:sz w:val="18"/>
            <w:szCs w:val="18"/>
            <w:lang w:val="de-DE"/>
          </w:rPr>
          <w:t xml:space="preserve"> Bildungsserver</w:t>
        </w:r>
        <w:r w:rsidRPr="004626C3">
          <w:rPr>
            <w:rFonts w:ascii="Arial" w:hAnsi="Arial" w:cs="Arial"/>
            <w:sz w:val="18"/>
            <w:szCs w:val="18"/>
            <w:lang w:val="de-DE"/>
          </w:rPr>
          <w:t xml:space="preserve"> Sachsen-Anhalt (http://www.bildung-lsa.de) |</w:t>
        </w:r>
        <w:r w:rsidRPr="005A5DDC">
          <w:rPr>
            <w:rFonts w:ascii="Arial" w:hAnsi="Arial" w:cs="Arial"/>
            <w:sz w:val="18"/>
            <w:szCs w:val="18"/>
            <w:lang w:val="de-DE"/>
          </w:rPr>
          <w:t xml:space="preserve"> Lizenz</w:t>
        </w:r>
        <w:r w:rsidRPr="004626C3">
          <w:rPr>
            <w:rFonts w:ascii="Arial" w:hAnsi="Arial" w:cs="Arial"/>
            <w:sz w:val="18"/>
            <w:szCs w:val="18"/>
            <w:lang w:val="de-DE"/>
          </w:rPr>
          <w:t xml:space="preserve">: Creative </w:t>
        </w:r>
        <w:proofErr w:type="spellStart"/>
        <w:r w:rsidRPr="004626C3">
          <w:rPr>
            <w:rFonts w:ascii="Arial" w:hAnsi="Arial" w:cs="Arial"/>
            <w:sz w:val="18"/>
            <w:szCs w:val="18"/>
            <w:lang w:val="de-DE"/>
          </w:rPr>
          <w:t>Commons</w:t>
        </w:r>
        <w:proofErr w:type="spellEnd"/>
        <w:r w:rsidRPr="004626C3">
          <w:rPr>
            <w:rFonts w:ascii="Arial" w:hAnsi="Arial" w:cs="Arial"/>
            <w:sz w:val="18"/>
            <w:szCs w:val="18"/>
            <w:lang w:val="de-DE"/>
          </w:rPr>
          <w:t xml:space="preserve"> (CC BY-SA 3.0)</w:t>
        </w:r>
      </w:p>
      <w:p w14:paraId="590AEB0A" w14:textId="3EB6CE0C" w:rsidR="00FC045F" w:rsidRPr="00FC045F" w:rsidRDefault="00FC045F" w:rsidP="00FC045F">
        <w:pPr>
          <w:pStyle w:val="Fuzeile"/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2E1E4D">
          <w:rPr>
            <w:rFonts w:ascii="Arial" w:hAnsi="Arial" w:cs="Arial"/>
            <w:sz w:val="20"/>
            <w:szCs w:val="20"/>
          </w:rPr>
          <w:fldChar w:fldCharType="begin"/>
        </w:r>
        <w:r w:rsidRPr="002E1E4D">
          <w:rPr>
            <w:rFonts w:ascii="Arial" w:hAnsi="Arial" w:cs="Arial"/>
            <w:sz w:val="20"/>
            <w:szCs w:val="20"/>
          </w:rPr>
          <w:instrText>PAGE   \* MERGEFORMAT</w:instrText>
        </w:r>
        <w:r w:rsidRPr="002E1E4D">
          <w:rPr>
            <w:rFonts w:ascii="Arial" w:hAnsi="Arial" w:cs="Arial"/>
            <w:sz w:val="20"/>
            <w:szCs w:val="20"/>
          </w:rPr>
          <w:fldChar w:fldCharType="separate"/>
        </w:r>
        <w:r w:rsidR="00CE178A">
          <w:rPr>
            <w:rFonts w:ascii="Arial" w:hAnsi="Arial" w:cs="Arial"/>
            <w:noProof/>
            <w:sz w:val="20"/>
            <w:szCs w:val="20"/>
          </w:rPr>
          <w:t>4</w:t>
        </w:r>
        <w:r w:rsidRPr="002E1E4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047F0" w14:textId="77777777" w:rsidR="00B70BF9" w:rsidRDefault="00B70BF9">
      <w:r>
        <w:separator/>
      </w:r>
    </w:p>
  </w:footnote>
  <w:footnote w:type="continuationSeparator" w:id="0">
    <w:p w14:paraId="2B2AEA77" w14:textId="77777777" w:rsidR="00B70BF9" w:rsidRDefault="00B70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DF779" w14:textId="416811DF" w:rsidR="00FC045F" w:rsidRPr="00BF3F12" w:rsidRDefault="00BF3F12" w:rsidP="00BF3F12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right="-7"/>
      <w:rPr>
        <w:rFonts w:ascii="Arial" w:hAnsi="Arial" w:cs="Arial"/>
        <w:sz w:val="20"/>
        <w:szCs w:val="20"/>
        <w:lang w:val="de-DE"/>
      </w:rPr>
    </w:pPr>
    <w:r>
      <w:rPr>
        <w:rFonts w:ascii="Arial" w:hAnsi="Arial" w:cs="Arial"/>
        <w:sz w:val="20"/>
        <w:szCs w:val="20"/>
        <w:lang w:val="de-DE"/>
      </w:rPr>
      <w:t>Niveaubestimmende Aufgabe Gymnasium</w:t>
    </w:r>
    <w:r w:rsidRPr="001714BC">
      <w:rPr>
        <w:rFonts w:ascii="Arial" w:hAnsi="Arial" w:cs="Arial"/>
        <w:sz w:val="20"/>
        <w:szCs w:val="20"/>
        <w:lang w:val="de-DE"/>
      </w:rPr>
      <w:t xml:space="preserve"> </w:t>
    </w:r>
    <w:r w:rsidR="00F527C3" w:rsidRPr="001714BC">
      <w:rPr>
        <w:rFonts w:ascii="Arial" w:hAnsi="Arial" w:cs="Arial"/>
        <w:sz w:val="20"/>
        <w:szCs w:val="20"/>
        <w:lang w:val="de-DE"/>
      </w:rPr>
      <w:t>Französisch</w:t>
    </w:r>
    <w:r w:rsidR="0008773C" w:rsidRPr="001714BC">
      <w:rPr>
        <w:rFonts w:ascii="Arial" w:hAnsi="Arial" w:cs="Arial"/>
        <w:sz w:val="20"/>
        <w:szCs w:val="20"/>
        <w:lang w:val="de-DE"/>
      </w:rPr>
      <w:t>,</w:t>
    </w:r>
    <w:r w:rsidR="00C36150" w:rsidRPr="001714BC">
      <w:rPr>
        <w:rFonts w:ascii="Arial" w:hAnsi="Arial" w:cs="Arial"/>
        <w:sz w:val="20"/>
        <w:szCs w:val="20"/>
        <w:lang w:val="de-DE"/>
      </w:rPr>
      <w:t xml:space="preserve"> </w:t>
    </w:r>
    <w:proofErr w:type="spellStart"/>
    <w:r w:rsidR="00C36150" w:rsidRPr="001714BC">
      <w:rPr>
        <w:rFonts w:ascii="Arial" w:hAnsi="Arial" w:cs="Arial"/>
        <w:sz w:val="20"/>
        <w:szCs w:val="20"/>
        <w:lang w:val="de-DE"/>
      </w:rPr>
      <w:t>Sj</w:t>
    </w:r>
    <w:r w:rsidR="00C36150">
      <w:rPr>
        <w:rFonts w:ascii="Arial" w:hAnsi="Arial" w:cs="Arial"/>
        <w:sz w:val="20"/>
        <w:szCs w:val="20"/>
        <w:lang w:val="de-DE"/>
      </w:rPr>
      <w:t>g</w:t>
    </w:r>
    <w:proofErr w:type="spellEnd"/>
    <w:r w:rsidR="00C36150">
      <w:rPr>
        <w:rFonts w:ascii="Arial" w:hAnsi="Arial" w:cs="Arial"/>
        <w:sz w:val="20"/>
        <w:szCs w:val="20"/>
        <w:lang w:val="de-DE"/>
      </w:rPr>
      <w:t>. 11/12</w:t>
    </w:r>
    <w:r w:rsidR="00CB4319">
      <w:rPr>
        <w:rFonts w:ascii="Arial" w:hAnsi="Arial" w:cs="Arial"/>
        <w:sz w:val="20"/>
        <w:szCs w:val="20"/>
        <w:lang w:val="de-DE"/>
      </w:rPr>
      <w:tab/>
    </w:r>
    <w:r w:rsidR="0099137D">
      <w:rPr>
        <w:rFonts w:ascii="Arial" w:hAnsi="Arial" w:cs="Arial"/>
        <w:sz w:val="20"/>
        <w:szCs w:val="20"/>
        <w:lang w:val="de-DE"/>
      </w:rPr>
      <w:t>Hinweise für Lehrkräfte</w:t>
    </w:r>
    <w:r>
      <w:rPr>
        <w:rFonts w:ascii="Arial" w:hAnsi="Arial" w:cs="Arial"/>
        <w:sz w:val="20"/>
        <w:szCs w:val="20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DA7"/>
    <w:multiLevelType w:val="hybridMultilevel"/>
    <w:tmpl w:val="32E268BA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3DC2"/>
    <w:multiLevelType w:val="hybridMultilevel"/>
    <w:tmpl w:val="0348288A"/>
    <w:lvl w:ilvl="0" w:tplc="82627CC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06BBB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5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98359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7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8EBCF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9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C46C2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1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070F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3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0AE4E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5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A6F7B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7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8AC21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9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81A5CE3"/>
    <w:multiLevelType w:val="hybridMultilevel"/>
    <w:tmpl w:val="CB46FA8E"/>
    <w:lvl w:ilvl="0" w:tplc="04070001">
      <w:start w:val="1"/>
      <w:numFmt w:val="bullet"/>
      <w:lvlText w:val="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6881BE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0E586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05DBA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E64B8E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9C8B8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9EC2B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7C9078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E6836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81D3C71"/>
    <w:multiLevelType w:val="hybridMultilevel"/>
    <w:tmpl w:val="C1940252"/>
    <w:lvl w:ilvl="0" w:tplc="0407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944C6"/>
    <w:multiLevelType w:val="hybridMultilevel"/>
    <w:tmpl w:val="C3066F50"/>
    <w:lvl w:ilvl="0" w:tplc="4C327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A7D98"/>
    <w:multiLevelType w:val="hybridMultilevel"/>
    <w:tmpl w:val="678CD446"/>
    <w:lvl w:ilvl="0" w:tplc="DBE8E624">
      <w:numFmt w:val="bullet"/>
      <w:lvlText w:val="-"/>
      <w:lvlJc w:val="left"/>
      <w:pPr>
        <w:ind w:left="1077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74B27ED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EB58B4"/>
    <w:multiLevelType w:val="hybridMultilevel"/>
    <w:tmpl w:val="735C15A0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B4CB7"/>
    <w:multiLevelType w:val="hybridMultilevel"/>
    <w:tmpl w:val="AA18DC60"/>
    <w:lvl w:ilvl="0" w:tplc="DBE8E624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341D07F7"/>
    <w:multiLevelType w:val="hybridMultilevel"/>
    <w:tmpl w:val="6C50A716"/>
    <w:lvl w:ilvl="0" w:tplc="E8A4697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A41765"/>
    <w:multiLevelType w:val="hybridMultilevel"/>
    <w:tmpl w:val="3B2C89FE"/>
    <w:lvl w:ilvl="0" w:tplc="278234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37106"/>
    <w:multiLevelType w:val="hybridMultilevel"/>
    <w:tmpl w:val="7C66D6BE"/>
    <w:lvl w:ilvl="0" w:tplc="C7FEEB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E6537C">
      <w:start w:val="75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868C20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CA79D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4C8FDF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8801A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E85AA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AB4ABD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2B03D9E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FC5267"/>
    <w:multiLevelType w:val="hybridMultilevel"/>
    <w:tmpl w:val="832A5274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C3172"/>
    <w:multiLevelType w:val="hybridMultilevel"/>
    <w:tmpl w:val="C3C03E08"/>
    <w:lvl w:ilvl="0" w:tplc="14C0474A">
      <w:numFmt w:val="bullet"/>
      <w:lvlText w:val="–"/>
      <w:lvlJc w:val="left"/>
      <w:pPr>
        <w:ind w:left="1440" w:hanging="360"/>
      </w:pPr>
      <w:rPr>
        <w:rFonts w:ascii="Arial" w:eastAsia="Times New Roman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C94EC7"/>
    <w:multiLevelType w:val="hybridMultilevel"/>
    <w:tmpl w:val="55CA96C2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3426D"/>
    <w:multiLevelType w:val="hybridMultilevel"/>
    <w:tmpl w:val="48BA7776"/>
    <w:lvl w:ilvl="0" w:tplc="4E8A5738">
      <w:start w:val="1"/>
      <w:numFmt w:val="bullet"/>
      <w:lvlText w:val="–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9C07FC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3006EC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1AF682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A6A144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1A96E6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DCCD58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0405C8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EE0AA6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0B20211"/>
    <w:multiLevelType w:val="hybridMultilevel"/>
    <w:tmpl w:val="37261A88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81B51"/>
    <w:multiLevelType w:val="hybridMultilevel"/>
    <w:tmpl w:val="E9621540"/>
    <w:lvl w:ilvl="0" w:tplc="262CE6F6">
      <w:start w:val="3"/>
      <w:numFmt w:val="bullet"/>
      <w:lvlText w:val="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3256E"/>
    <w:multiLevelType w:val="hybridMultilevel"/>
    <w:tmpl w:val="FC3E91EE"/>
    <w:lvl w:ilvl="0" w:tplc="0DAE2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D3531"/>
    <w:multiLevelType w:val="hybridMultilevel"/>
    <w:tmpl w:val="C77A13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D193A"/>
    <w:multiLevelType w:val="hybridMultilevel"/>
    <w:tmpl w:val="8FB0D4E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53F6C98"/>
    <w:multiLevelType w:val="hybridMultilevel"/>
    <w:tmpl w:val="9A3C54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5A4197C"/>
    <w:multiLevelType w:val="hybridMultilevel"/>
    <w:tmpl w:val="C2D864A2"/>
    <w:lvl w:ilvl="0" w:tplc="4C3275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993F3C"/>
    <w:multiLevelType w:val="hybridMultilevel"/>
    <w:tmpl w:val="4C28079C"/>
    <w:lvl w:ilvl="0" w:tplc="65AAAB7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A10DC"/>
    <w:multiLevelType w:val="hybridMultilevel"/>
    <w:tmpl w:val="02B098AE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74311B"/>
    <w:multiLevelType w:val="hybridMultilevel"/>
    <w:tmpl w:val="1FE85FCE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25CAB"/>
    <w:multiLevelType w:val="hybridMultilevel"/>
    <w:tmpl w:val="9BBCEE20"/>
    <w:lvl w:ilvl="0" w:tplc="7154172E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23F0F"/>
    <w:multiLevelType w:val="hybridMultilevel"/>
    <w:tmpl w:val="CCDEF1A2"/>
    <w:lvl w:ilvl="0" w:tplc="98E65A28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28C4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EC789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6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6DF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3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023B0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09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5E85F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8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2BCA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5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88114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2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4031B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9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619684C"/>
    <w:multiLevelType w:val="hybridMultilevel"/>
    <w:tmpl w:val="E0B4E318"/>
    <w:lvl w:ilvl="0" w:tplc="0407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9" w15:restartNumberingAfterBreak="0">
    <w:nsid w:val="78D26F2F"/>
    <w:multiLevelType w:val="hybridMultilevel"/>
    <w:tmpl w:val="4BEAA394"/>
    <w:lvl w:ilvl="0" w:tplc="D0B67B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6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D66A7C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4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4492D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6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2E13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8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FAE95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0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32FF8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2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74176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4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B4B1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6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6CE9E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8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7BB5207B"/>
    <w:multiLevelType w:val="hybridMultilevel"/>
    <w:tmpl w:val="AEEAFD8A"/>
    <w:lvl w:ilvl="0" w:tplc="DBE8E6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C104594"/>
    <w:multiLevelType w:val="hybridMultilevel"/>
    <w:tmpl w:val="F904D0A8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  <w:lvlOverride w:ilvl="0">
      <w:lvl w:ilvl="0" w:tplc="98E65A28">
        <w:start w:val="1"/>
        <w:numFmt w:val="bullet"/>
        <w:lvlText w:val="–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2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28C458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94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EC7894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66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46DF5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38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023B0C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0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5E85F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82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2BCA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54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88114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26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4031BA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98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1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5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4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9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1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07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6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48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0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2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6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08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4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6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8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0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2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4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6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8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10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5"/>
  </w:num>
  <w:num w:numId="8">
    <w:abstractNumId w:val="15"/>
    <w:lvlOverride w:ilvl="0">
      <w:lvl w:ilvl="0" w:tplc="4E8A5738">
        <w:start w:val="1"/>
        <w:numFmt w:val="bullet"/>
        <w:lvlText w:val="–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C07FC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34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006EC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11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AF682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588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6A144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A96E6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</w:tabs>
          <w:ind w:left="5742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CCD58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819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05C8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896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E0AA6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8973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5"/>
    <w:lvlOverride w:ilvl="0">
      <w:lvl w:ilvl="0" w:tplc="4E8A5738">
        <w:start w:val="1"/>
        <w:numFmt w:val="bullet"/>
        <w:lvlText w:val="–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C07FC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7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006EC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12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AF682">
        <w:start w:val="1"/>
        <w:numFmt w:val="bullet"/>
        <w:lvlText w:val="–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8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6A144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833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A96E6">
        <w:start w:val="1"/>
        <w:numFmt w:val="bullet"/>
        <w:lvlText w:val="–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1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CCD58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3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05C8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88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E0AA6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4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9"/>
  </w:num>
  <w:num w:numId="11">
    <w:abstractNumId w:val="2"/>
  </w:num>
  <w:num w:numId="12">
    <w:abstractNumId w:val="20"/>
  </w:num>
  <w:num w:numId="13">
    <w:abstractNumId w:val="25"/>
  </w:num>
  <w:num w:numId="14">
    <w:abstractNumId w:val="17"/>
  </w:num>
  <w:num w:numId="15">
    <w:abstractNumId w:val="31"/>
  </w:num>
  <w:num w:numId="16">
    <w:abstractNumId w:val="16"/>
  </w:num>
  <w:num w:numId="17">
    <w:abstractNumId w:val="21"/>
  </w:num>
  <w:num w:numId="18">
    <w:abstractNumId w:val="19"/>
  </w:num>
  <w:num w:numId="19">
    <w:abstractNumId w:val="23"/>
  </w:num>
  <w:num w:numId="20">
    <w:abstractNumId w:val="5"/>
  </w:num>
  <w:num w:numId="21">
    <w:abstractNumId w:val="12"/>
  </w:num>
  <w:num w:numId="22">
    <w:abstractNumId w:val="24"/>
  </w:num>
  <w:num w:numId="23">
    <w:abstractNumId w:val="8"/>
  </w:num>
  <w:num w:numId="24">
    <w:abstractNumId w:val="30"/>
  </w:num>
  <w:num w:numId="25">
    <w:abstractNumId w:val="14"/>
  </w:num>
  <w:num w:numId="26">
    <w:abstractNumId w:val="7"/>
  </w:num>
  <w:num w:numId="27">
    <w:abstractNumId w:val="9"/>
  </w:num>
  <w:num w:numId="28">
    <w:abstractNumId w:val="18"/>
  </w:num>
  <w:num w:numId="29">
    <w:abstractNumId w:val="10"/>
  </w:num>
  <w:num w:numId="30">
    <w:abstractNumId w:val="3"/>
  </w:num>
  <w:num w:numId="31">
    <w:abstractNumId w:val="22"/>
  </w:num>
  <w:num w:numId="32">
    <w:abstractNumId w:val="4"/>
  </w:num>
  <w:num w:numId="33">
    <w:abstractNumId w:val="11"/>
  </w:num>
  <w:num w:numId="34">
    <w:abstractNumId w:val="0"/>
  </w:num>
  <w:num w:numId="35">
    <w:abstractNumId w:val="6"/>
  </w:num>
  <w:num w:numId="36">
    <w:abstractNumId w:val="13"/>
  </w:num>
  <w:num w:numId="37">
    <w:abstractNumId w:val="2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A2"/>
    <w:rsid w:val="00040578"/>
    <w:rsid w:val="0007540C"/>
    <w:rsid w:val="00081212"/>
    <w:rsid w:val="0008773C"/>
    <w:rsid w:val="000D27E6"/>
    <w:rsid w:val="000D5DDC"/>
    <w:rsid w:val="000E1D30"/>
    <w:rsid w:val="00111954"/>
    <w:rsid w:val="00113F69"/>
    <w:rsid w:val="00117022"/>
    <w:rsid w:val="00120BE3"/>
    <w:rsid w:val="001376FD"/>
    <w:rsid w:val="001447F1"/>
    <w:rsid w:val="001714BC"/>
    <w:rsid w:val="001A209C"/>
    <w:rsid w:val="001A617A"/>
    <w:rsid w:val="001C75AA"/>
    <w:rsid w:val="001D1312"/>
    <w:rsid w:val="001E2996"/>
    <w:rsid w:val="002005CB"/>
    <w:rsid w:val="00213618"/>
    <w:rsid w:val="002234C0"/>
    <w:rsid w:val="0023228B"/>
    <w:rsid w:val="002322D9"/>
    <w:rsid w:val="002327D6"/>
    <w:rsid w:val="002345AC"/>
    <w:rsid w:val="00250084"/>
    <w:rsid w:val="0026173A"/>
    <w:rsid w:val="00263AE1"/>
    <w:rsid w:val="002719A2"/>
    <w:rsid w:val="00283B07"/>
    <w:rsid w:val="0028419B"/>
    <w:rsid w:val="002B3C15"/>
    <w:rsid w:val="002D2449"/>
    <w:rsid w:val="002D553C"/>
    <w:rsid w:val="002E085B"/>
    <w:rsid w:val="002E26CD"/>
    <w:rsid w:val="00300906"/>
    <w:rsid w:val="003043C7"/>
    <w:rsid w:val="003260B9"/>
    <w:rsid w:val="00340D51"/>
    <w:rsid w:val="00347D05"/>
    <w:rsid w:val="00347EEA"/>
    <w:rsid w:val="0035600C"/>
    <w:rsid w:val="0037544A"/>
    <w:rsid w:val="003A0E98"/>
    <w:rsid w:val="003B0109"/>
    <w:rsid w:val="003D453C"/>
    <w:rsid w:val="003E26B1"/>
    <w:rsid w:val="003F7B3E"/>
    <w:rsid w:val="004007F5"/>
    <w:rsid w:val="00415407"/>
    <w:rsid w:val="00436AA6"/>
    <w:rsid w:val="00446A20"/>
    <w:rsid w:val="00455950"/>
    <w:rsid w:val="00457E4B"/>
    <w:rsid w:val="004626C3"/>
    <w:rsid w:val="00465DFA"/>
    <w:rsid w:val="0049592C"/>
    <w:rsid w:val="0049752C"/>
    <w:rsid w:val="004A3B92"/>
    <w:rsid w:val="004B606B"/>
    <w:rsid w:val="004B6F8C"/>
    <w:rsid w:val="004F6DFE"/>
    <w:rsid w:val="005049B1"/>
    <w:rsid w:val="0050623E"/>
    <w:rsid w:val="00507DA5"/>
    <w:rsid w:val="0052462B"/>
    <w:rsid w:val="00536668"/>
    <w:rsid w:val="005602FA"/>
    <w:rsid w:val="00594C7C"/>
    <w:rsid w:val="005B15D4"/>
    <w:rsid w:val="005C3011"/>
    <w:rsid w:val="005D58CE"/>
    <w:rsid w:val="005E6F77"/>
    <w:rsid w:val="005F46CB"/>
    <w:rsid w:val="006400B6"/>
    <w:rsid w:val="006737F7"/>
    <w:rsid w:val="0067730F"/>
    <w:rsid w:val="006A5DD2"/>
    <w:rsid w:val="006A7880"/>
    <w:rsid w:val="006B73CF"/>
    <w:rsid w:val="006F0D56"/>
    <w:rsid w:val="00715EBD"/>
    <w:rsid w:val="00724A9C"/>
    <w:rsid w:val="00737316"/>
    <w:rsid w:val="00786119"/>
    <w:rsid w:val="00796E6E"/>
    <w:rsid w:val="007C352D"/>
    <w:rsid w:val="007D40AC"/>
    <w:rsid w:val="007E16D3"/>
    <w:rsid w:val="007F28C9"/>
    <w:rsid w:val="007F5F7D"/>
    <w:rsid w:val="0080561B"/>
    <w:rsid w:val="008971F4"/>
    <w:rsid w:val="008E0652"/>
    <w:rsid w:val="008F2D05"/>
    <w:rsid w:val="00914549"/>
    <w:rsid w:val="0094060F"/>
    <w:rsid w:val="009652FE"/>
    <w:rsid w:val="0096594B"/>
    <w:rsid w:val="009740EF"/>
    <w:rsid w:val="0099137D"/>
    <w:rsid w:val="009A6AEC"/>
    <w:rsid w:val="009B274A"/>
    <w:rsid w:val="009B49D6"/>
    <w:rsid w:val="009B4E9C"/>
    <w:rsid w:val="009C2742"/>
    <w:rsid w:val="00A07CC0"/>
    <w:rsid w:val="00A247CC"/>
    <w:rsid w:val="00A51A50"/>
    <w:rsid w:val="00A56CEB"/>
    <w:rsid w:val="00A57E30"/>
    <w:rsid w:val="00AA45C5"/>
    <w:rsid w:val="00AB7F2E"/>
    <w:rsid w:val="00AF0FDB"/>
    <w:rsid w:val="00B06623"/>
    <w:rsid w:val="00B70BF9"/>
    <w:rsid w:val="00B80692"/>
    <w:rsid w:val="00B9340C"/>
    <w:rsid w:val="00BA3F02"/>
    <w:rsid w:val="00BA7E6D"/>
    <w:rsid w:val="00BF27E0"/>
    <w:rsid w:val="00BF3F12"/>
    <w:rsid w:val="00C05900"/>
    <w:rsid w:val="00C10B0E"/>
    <w:rsid w:val="00C255C7"/>
    <w:rsid w:val="00C36150"/>
    <w:rsid w:val="00C421C8"/>
    <w:rsid w:val="00C4538E"/>
    <w:rsid w:val="00C460E3"/>
    <w:rsid w:val="00C47A94"/>
    <w:rsid w:val="00C75DFF"/>
    <w:rsid w:val="00C91041"/>
    <w:rsid w:val="00CA0104"/>
    <w:rsid w:val="00CB310D"/>
    <w:rsid w:val="00CB4319"/>
    <w:rsid w:val="00CE178A"/>
    <w:rsid w:val="00D16296"/>
    <w:rsid w:val="00D17EFD"/>
    <w:rsid w:val="00D35621"/>
    <w:rsid w:val="00D36BDA"/>
    <w:rsid w:val="00D44D59"/>
    <w:rsid w:val="00D50655"/>
    <w:rsid w:val="00D676B1"/>
    <w:rsid w:val="00E0186B"/>
    <w:rsid w:val="00E04A89"/>
    <w:rsid w:val="00E2037F"/>
    <w:rsid w:val="00E30A94"/>
    <w:rsid w:val="00E315B6"/>
    <w:rsid w:val="00E55D0D"/>
    <w:rsid w:val="00E66BCC"/>
    <w:rsid w:val="00E746EF"/>
    <w:rsid w:val="00E87A8A"/>
    <w:rsid w:val="00E87C7A"/>
    <w:rsid w:val="00EB64A3"/>
    <w:rsid w:val="00EB655D"/>
    <w:rsid w:val="00EF0E54"/>
    <w:rsid w:val="00F42E88"/>
    <w:rsid w:val="00F504D8"/>
    <w:rsid w:val="00F527C3"/>
    <w:rsid w:val="00FA0DAF"/>
    <w:rsid w:val="00FC045F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98FEA"/>
  <w15:docId w15:val="{4A9F842E-4DFE-4DE0-8C88-9F3F54B2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3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4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40D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0D51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40D5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0D51"/>
    <w:pPr>
      <w:ind w:left="720"/>
      <w:contextualSpacing/>
    </w:pPr>
  </w:style>
  <w:style w:type="table" w:styleId="Tabellenraster">
    <w:name w:val="Table Grid"/>
    <w:basedOn w:val="NormaleTabelle"/>
    <w:uiPriority w:val="39"/>
    <w:rsid w:val="002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5D5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8F2D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971F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C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C15"/>
    <w:rPr>
      <w:rFonts w:ascii="Segoe UI" w:hAnsi="Segoe UI" w:cs="Segoe UI"/>
      <w:sz w:val="18"/>
      <w:szCs w:val="18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40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40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40AC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40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40AC"/>
    <w:rPr>
      <w:b/>
      <w:bCs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045F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45F"/>
    <w:rPr>
      <w:sz w:val="24"/>
      <w:szCs w:val="24"/>
      <w:lang w:val="en-US"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2345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5246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F3F12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4C7C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715EBD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1211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 Brockhoff;Piornak-Sommerweiß, Heike</dc:creator>
  <cp:lastModifiedBy>Reinpold, Carmen</cp:lastModifiedBy>
  <cp:revision>12</cp:revision>
  <cp:lastPrinted>2022-12-13T07:19:00Z</cp:lastPrinted>
  <dcterms:created xsi:type="dcterms:W3CDTF">2023-02-15T09:45:00Z</dcterms:created>
  <dcterms:modified xsi:type="dcterms:W3CDTF">2024-01-19T06:07:00Z</dcterms:modified>
</cp:coreProperties>
</file>