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5C25" w14:textId="7354F7B3" w:rsidR="00D136A5" w:rsidRDefault="00FB4121" w:rsidP="001346C6">
      <w:pPr>
        <w:spacing w:after="0" w:line="240" w:lineRule="auto"/>
        <w:rPr>
          <w:rFonts w:ascii="Arial" w:hAnsi="Arial" w:cs="Arial"/>
          <w:sz w:val="24"/>
          <w:szCs w:val="24"/>
        </w:rPr>
      </w:pPr>
      <w:r>
        <w:rPr>
          <w:rFonts w:ascii="Arial" w:hAnsi="Arial" w:cs="Arial"/>
          <w:sz w:val="24"/>
          <w:szCs w:val="24"/>
        </w:rPr>
        <w:t xml:space="preserve">Die Biografie Erich Kästners </w:t>
      </w:r>
      <w:r w:rsidR="00225531">
        <w:rPr>
          <w:rFonts w:ascii="Arial" w:hAnsi="Arial" w:cs="Arial"/>
          <w:sz w:val="24"/>
          <w:szCs w:val="24"/>
        </w:rPr>
        <w:t>sowie</w:t>
      </w:r>
      <w:r w:rsidR="00D136A5">
        <w:rPr>
          <w:rFonts w:ascii="Arial" w:hAnsi="Arial" w:cs="Arial"/>
          <w:sz w:val="24"/>
          <w:szCs w:val="24"/>
        </w:rPr>
        <w:t xml:space="preserve"> eines seiner berühmten Kinderbücher</w:t>
      </w:r>
      <w:r w:rsidR="00225531">
        <w:rPr>
          <w:rFonts w:ascii="Arial" w:hAnsi="Arial" w:cs="Arial"/>
          <w:sz w:val="24"/>
          <w:szCs w:val="24"/>
        </w:rPr>
        <w:t xml:space="preserve"> – „Das fliegende Klassenzimmer“ – mittels </w:t>
      </w:r>
      <w:proofErr w:type="spellStart"/>
      <w:r w:rsidR="00225531">
        <w:rPr>
          <w:rFonts w:ascii="Arial" w:hAnsi="Arial" w:cs="Arial"/>
          <w:sz w:val="24"/>
          <w:szCs w:val="24"/>
        </w:rPr>
        <w:t>HotPotatoes</w:t>
      </w:r>
      <w:proofErr w:type="spellEnd"/>
      <w:r w:rsidR="00225531">
        <w:rPr>
          <w:rFonts w:ascii="Arial" w:hAnsi="Arial" w:cs="Arial"/>
          <w:sz w:val="24"/>
          <w:szCs w:val="24"/>
        </w:rPr>
        <w:t xml:space="preserve"> kennen lernen</w:t>
      </w:r>
    </w:p>
    <w:p w14:paraId="0D33AD22" w14:textId="77777777" w:rsidR="001346C6" w:rsidRDefault="00A7344E" w:rsidP="001346C6">
      <w:pPr>
        <w:spacing w:after="0" w:line="240" w:lineRule="auto"/>
        <w:rPr>
          <w:rFonts w:ascii="Arial" w:hAnsi="Arial" w:cs="Arial"/>
          <w:sz w:val="24"/>
          <w:szCs w:val="24"/>
        </w:rPr>
      </w:pPr>
      <w:r>
        <w:rPr>
          <w:rFonts w:ascii="Arial" w:hAnsi="Arial" w:cs="Arial"/>
          <w:sz w:val="24"/>
          <w:szCs w:val="24"/>
        </w:rPr>
        <w:t>- Hinweise für die Lehrkräfte</w:t>
      </w:r>
    </w:p>
    <w:p w14:paraId="1285A3EE" w14:textId="4CE04C0A" w:rsidR="001667E9" w:rsidRDefault="001667E9" w:rsidP="001346C6">
      <w:pPr>
        <w:spacing w:after="0" w:line="240" w:lineRule="auto"/>
        <w:rPr>
          <w:rFonts w:ascii="Arial" w:hAnsi="Arial" w:cs="Arial"/>
          <w:sz w:val="24"/>
          <w:szCs w:val="24"/>
        </w:rPr>
      </w:pPr>
    </w:p>
    <w:sdt>
      <w:sdtPr>
        <w:rPr>
          <w:rFonts w:asciiTheme="minorHAnsi" w:eastAsiaTheme="minorHAnsi" w:hAnsiTheme="minorHAnsi" w:cstheme="minorBidi"/>
          <w:sz w:val="22"/>
          <w:szCs w:val="22"/>
          <w:lang w:eastAsia="en-US"/>
        </w:rPr>
        <w:id w:val="-1690133857"/>
        <w:docPartObj>
          <w:docPartGallery w:val="Table of Contents"/>
          <w:docPartUnique/>
        </w:docPartObj>
      </w:sdtPr>
      <w:sdtEndPr>
        <w:rPr>
          <w:b/>
          <w:bCs/>
        </w:rPr>
      </w:sdtEndPr>
      <w:sdtContent>
        <w:p w14:paraId="58605900" w14:textId="54F7B047" w:rsidR="00446992" w:rsidRDefault="00446992">
          <w:pPr>
            <w:pStyle w:val="Inhaltsverzeichnisberschrift"/>
          </w:pPr>
          <w:r>
            <w:t>Inhalt</w:t>
          </w:r>
        </w:p>
        <w:p w14:paraId="1CC21606" w14:textId="23C3A3E6" w:rsidR="00D95B34" w:rsidRDefault="00446992">
          <w:pPr>
            <w:pStyle w:val="Verzeichnis1"/>
            <w:tabs>
              <w:tab w:val="right" w:leader="dot" w:pos="9062"/>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449739" w:history="1">
            <w:r w:rsidR="00D95B34" w:rsidRPr="001E5D1B">
              <w:rPr>
                <w:rStyle w:val="Hyperlink"/>
                <w:noProof/>
              </w:rPr>
              <w:t>Kurzbeschreibung des Kalenderblatts und Ziele</w:t>
            </w:r>
            <w:r w:rsidR="00D95B34">
              <w:rPr>
                <w:noProof/>
                <w:webHidden/>
              </w:rPr>
              <w:tab/>
            </w:r>
            <w:r w:rsidR="00D95B34">
              <w:rPr>
                <w:noProof/>
                <w:webHidden/>
              </w:rPr>
              <w:fldChar w:fldCharType="begin"/>
            </w:r>
            <w:r w:rsidR="00D95B34">
              <w:rPr>
                <w:noProof/>
                <w:webHidden/>
              </w:rPr>
              <w:instrText xml:space="preserve"> PAGEREF _Toc58449739 \h </w:instrText>
            </w:r>
            <w:r w:rsidR="00D95B34">
              <w:rPr>
                <w:noProof/>
                <w:webHidden/>
              </w:rPr>
            </w:r>
            <w:r w:rsidR="00D95B34">
              <w:rPr>
                <w:noProof/>
                <w:webHidden/>
              </w:rPr>
              <w:fldChar w:fldCharType="separate"/>
            </w:r>
            <w:r w:rsidR="00EC0174">
              <w:rPr>
                <w:noProof/>
                <w:webHidden/>
              </w:rPr>
              <w:t>2</w:t>
            </w:r>
            <w:r w:rsidR="00D95B34">
              <w:rPr>
                <w:noProof/>
                <w:webHidden/>
              </w:rPr>
              <w:fldChar w:fldCharType="end"/>
            </w:r>
          </w:hyperlink>
        </w:p>
        <w:p w14:paraId="5CD39ED9" w14:textId="200792A2" w:rsidR="00D95B34" w:rsidRDefault="000202A4">
          <w:pPr>
            <w:pStyle w:val="Verzeichnis1"/>
            <w:tabs>
              <w:tab w:val="right" w:leader="dot" w:pos="9062"/>
            </w:tabs>
            <w:rPr>
              <w:rFonts w:asciiTheme="minorHAnsi" w:eastAsiaTheme="minorEastAsia" w:hAnsiTheme="minorHAnsi"/>
              <w:noProof/>
              <w:sz w:val="22"/>
              <w:lang w:eastAsia="de-DE"/>
            </w:rPr>
          </w:pPr>
          <w:hyperlink w:anchor="_Toc58449740" w:history="1">
            <w:r w:rsidR="00D95B34" w:rsidRPr="001E5D1B">
              <w:rPr>
                <w:rStyle w:val="Hyperlink"/>
                <w:noProof/>
              </w:rPr>
              <w:t>Einordnung in den Fachlehrplan</w:t>
            </w:r>
            <w:r w:rsidR="00D95B34">
              <w:rPr>
                <w:noProof/>
                <w:webHidden/>
              </w:rPr>
              <w:tab/>
            </w:r>
            <w:r w:rsidR="00D95B34">
              <w:rPr>
                <w:noProof/>
                <w:webHidden/>
              </w:rPr>
              <w:fldChar w:fldCharType="begin"/>
            </w:r>
            <w:r w:rsidR="00D95B34">
              <w:rPr>
                <w:noProof/>
                <w:webHidden/>
              </w:rPr>
              <w:instrText xml:space="preserve"> PAGEREF _Toc58449740 \h </w:instrText>
            </w:r>
            <w:r w:rsidR="00D95B34">
              <w:rPr>
                <w:noProof/>
                <w:webHidden/>
              </w:rPr>
            </w:r>
            <w:r w:rsidR="00D95B34">
              <w:rPr>
                <w:noProof/>
                <w:webHidden/>
              </w:rPr>
              <w:fldChar w:fldCharType="separate"/>
            </w:r>
            <w:r w:rsidR="00EC0174">
              <w:rPr>
                <w:noProof/>
                <w:webHidden/>
              </w:rPr>
              <w:t>3</w:t>
            </w:r>
            <w:r w:rsidR="00D95B34">
              <w:rPr>
                <w:noProof/>
                <w:webHidden/>
              </w:rPr>
              <w:fldChar w:fldCharType="end"/>
            </w:r>
          </w:hyperlink>
        </w:p>
        <w:p w14:paraId="3D81CD4A" w14:textId="20CCEBC4" w:rsidR="00D95B34" w:rsidRDefault="000202A4">
          <w:pPr>
            <w:pStyle w:val="Verzeichnis2"/>
            <w:tabs>
              <w:tab w:val="right" w:leader="dot" w:pos="9062"/>
            </w:tabs>
            <w:rPr>
              <w:rFonts w:asciiTheme="minorHAnsi" w:eastAsiaTheme="minorEastAsia" w:hAnsiTheme="minorHAnsi"/>
              <w:noProof/>
              <w:sz w:val="22"/>
              <w:lang w:eastAsia="de-DE"/>
            </w:rPr>
          </w:pPr>
          <w:hyperlink w:anchor="_Toc58449741" w:history="1">
            <w:r w:rsidR="00D95B34" w:rsidRPr="001E5D1B">
              <w:rPr>
                <w:rStyle w:val="Hyperlink"/>
                <w:noProof/>
              </w:rPr>
              <w:t>Einordnung in den Fachlehrplan Sekundarschule</w:t>
            </w:r>
            <w:r w:rsidR="00D95B34">
              <w:rPr>
                <w:noProof/>
                <w:webHidden/>
              </w:rPr>
              <w:tab/>
            </w:r>
            <w:r w:rsidR="00D95B34">
              <w:rPr>
                <w:noProof/>
                <w:webHidden/>
              </w:rPr>
              <w:fldChar w:fldCharType="begin"/>
            </w:r>
            <w:r w:rsidR="00D95B34">
              <w:rPr>
                <w:noProof/>
                <w:webHidden/>
              </w:rPr>
              <w:instrText xml:space="preserve"> PAGEREF _Toc58449741 \h </w:instrText>
            </w:r>
            <w:r w:rsidR="00D95B34">
              <w:rPr>
                <w:noProof/>
                <w:webHidden/>
              </w:rPr>
            </w:r>
            <w:r w:rsidR="00D95B34">
              <w:rPr>
                <w:noProof/>
                <w:webHidden/>
              </w:rPr>
              <w:fldChar w:fldCharType="separate"/>
            </w:r>
            <w:r w:rsidR="00EC0174">
              <w:rPr>
                <w:noProof/>
                <w:webHidden/>
              </w:rPr>
              <w:t>3</w:t>
            </w:r>
            <w:r w:rsidR="00D95B34">
              <w:rPr>
                <w:noProof/>
                <w:webHidden/>
              </w:rPr>
              <w:fldChar w:fldCharType="end"/>
            </w:r>
          </w:hyperlink>
        </w:p>
        <w:p w14:paraId="37AD5D49" w14:textId="197BBAFF" w:rsidR="00D95B34" w:rsidRDefault="000202A4">
          <w:pPr>
            <w:pStyle w:val="Verzeichnis2"/>
            <w:tabs>
              <w:tab w:val="right" w:leader="dot" w:pos="9062"/>
            </w:tabs>
            <w:rPr>
              <w:rFonts w:asciiTheme="minorHAnsi" w:eastAsiaTheme="minorEastAsia" w:hAnsiTheme="minorHAnsi"/>
              <w:noProof/>
              <w:sz w:val="22"/>
              <w:lang w:eastAsia="de-DE"/>
            </w:rPr>
          </w:pPr>
          <w:hyperlink w:anchor="_Toc58449742" w:history="1">
            <w:r w:rsidR="00D95B34" w:rsidRPr="001E5D1B">
              <w:rPr>
                <w:rStyle w:val="Hyperlink"/>
                <w:noProof/>
              </w:rPr>
              <w:t>Einordnung in den Fachlehrplan Gymnasium</w:t>
            </w:r>
            <w:r w:rsidR="00D95B34">
              <w:rPr>
                <w:noProof/>
                <w:webHidden/>
              </w:rPr>
              <w:tab/>
            </w:r>
            <w:r w:rsidR="00D95B34">
              <w:rPr>
                <w:noProof/>
                <w:webHidden/>
              </w:rPr>
              <w:fldChar w:fldCharType="begin"/>
            </w:r>
            <w:r w:rsidR="00D95B34">
              <w:rPr>
                <w:noProof/>
                <w:webHidden/>
              </w:rPr>
              <w:instrText xml:space="preserve"> PAGEREF _Toc58449742 \h </w:instrText>
            </w:r>
            <w:r w:rsidR="00D95B34">
              <w:rPr>
                <w:noProof/>
                <w:webHidden/>
              </w:rPr>
            </w:r>
            <w:r w:rsidR="00D95B34">
              <w:rPr>
                <w:noProof/>
                <w:webHidden/>
              </w:rPr>
              <w:fldChar w:fldCharType="separate"/>
            </w:r>
            <w:r w:rsidR="00EC0174">
              <w:rPr>
                <w:noProof/>
                <w:webHidden/>
              </w:rPr>
              <w:t>4</w:t>
            </w:r>
            <w:r w:rsidR="00D95B34">
              <w:rPr>
                <w:noProof/>
                <w:webHidden/>
              </w:rPr>
              <w:fldChar w:fldCharType="end"/>
            </w:r>
          </w:hyperlink>
        </w:p>
        <w:p w14:paraId="10E0855A" w14:textId="2BA0B7C3" w:rsidR="00D95B34" w:rsidRDefault="000202A4">
          <w:pPr>
            <w:pStyle w:val="Verzeichnis1"/>
            <w:tabs>
              <w:tab w:val="right" w:leader="dot" w:pos="9062"/>
            </w:tabs>
            <w:rPr>
              <w:rFonts w:asciiTheme="minorHAnsi" w:eastAsiaTheme="minorEastAsia" w:hAnsiTheme="minorHAnsi"/>
              <w:noProof/>
              <w:sz w:val="22"/>
              <w:lang w:eastAsia="de-DE"/>
            </w:rPr>
          </w:pPr>
          <w:hyperlink w:anchor="_Toc58449743" w:history="1">
            <w:r w:rsidR="00D95B34" w:rsidRPr="001E5D1B">
              <w:rPr>
                <w:rStyle w:val="Hyperlink"/>
                <w:noProof/>
                <w:lang w:eastAsia="de-DE"/>
              </w:rPr>
              <w:t>Materialien/Hilfsmittel/technische Voraussetzungen/Medien/Tools</w:t>
            </w:r>
            <w:r w:rsidR="00D95B34">
              <w:rPr>
                <w:noProof/>
                <w:webHidden/>
              </w:rPr>
              <w:tab/>
            </w:r>
            <w:r w:rsidR="00D95B34">
              <w:rPr>
                <w:noProof/>
                <w:webHidden/>
              </w:rPr>
              <w:fldChar w:fldCharType="begin"/>
            </w:r>
            <w:r w:rsidR="00D95B34">
              <w:rPr>
                <w:noProof/>
                <w:webHidden/>
              </w:rPr>
              <w:instrText xml:space="preserve"> PAGEREF _Toc58449743 \h </w:instrText>
            </w:r>
            <w:r w:rsidR="00D95B34">
              <w:rPr>
                <w:noProof/>
                <w:webHidden/>
              </w:rPr>
            </w:r>
            <w:r w:rsidR="00D95B34">
              <w:rPr>
                <w:noProof/>
                <w:webHidden/>
              </w:rPr>
              <w:fldChar w:fldCharType="separate"/>
            </w:r>
            <w:r w:rsidR="00EC0174">
              <w:rPr>
                <w:noProof/>
                <w:webHidden/>
              </w:rPr>
              <w:t>6</w:t>
            </w:r>
            <w:r w:rsidR="00D95B34">
              <w:rPr>
                <w:noProof/>
                <w:webHidden/>
              </w:rPr>
              <w:fldChar w:fldCharType="end"/>
            </w:r>
          </w:hyperlink>
        </w:p>
        <w:p w14:paraId="10687A48" w14:textId="253E8DBC" w:rsidR="00D95B34" w:rsidRDefault="000202A4">
          <w:pPr>
            <w:pStyle w:val="Verzeichnis1"/>
            <w:tabs>
              <w:tab w:val="right" w:leader="dot" w:pos="9062"/>
            </w:tabs>
            <w:rPr>
              <w:rFonts w:asciiTheme="minorHAnsi" w:eastAsiaTheme="minorEastAsia" w:hAnsiTheme="minorHAnsi"/>
              <w:noProof/>
              <w:sz w:val="22"/>
              <w:lang w:eastAsia="de-DE"/>
            </w:rPr>
          </w:pPr>
          <w:hyperlink w:anchor="_Toc58449744" w:history="1">
            <w:r w:rsidR="00D95B34" w:rsidRPr="001E5D1B">
              <w:rPr>
                <w:rStyle w:val="Hyperlink"/>
                <w:noProof/>
              </w:rPr>
              <w:t>Zeitbedarf</w:t>
            </w:r>
            <w:r w:rsidR="00D95B34">
              <w:rPr>
                <w:noProof/>
                <w:webHidden/>
              </w:rPr>
              <w:tab/>
            </w:r>
            <w:r w:rsidR="00D95B34">
              <w:rPr>
                <w:noProof/>
                <w:webHidden/>
              </w:rPr>
              <w:fldChar w:fldCharType="begin"/>
            </w:r>
            <w:r w:rsidR="00D95B34">
              <w:rPr>
                <w:noProof/>
                <w:webHidden/>
              </w:rPr>
              <w:instrText xml:space="preserve"> PAGEREF _Toc58449744 \h </w:instrText>
            </w:r>
            <w:r w:rsidR="00D95B34">
              <w:rPr>
                <w:noProof/>
                <w:webHidden/>
              </w:rPr>
            </w:r>
            <w:r w:rsidR="00D95B34">
              <w:rPr>
                <w:noProof/>
                <w:webHidden/>
              </w:rPr>
              <w:fldChar w:fldCharType="separate"/>
            </w:r>
            <w:r w:rsidR="00EC0174">
              <w:rPr>
                <w:noProof/>
                <w:webHidden/>
              </w:rPr>
              <w:t>6</w:t>
            </w:r>
            <w:r w:rsidR="00D95B34">
              <w:rPr>
                <w:noProof/>
                <w:webHidden/>
              </w:rPr>
              <w:fldChar w:fldCharType="end"/>
            </w:r>
          </w:hyperlink>
        </w:p>
        <w:p w14:paraId="1327D28F" w14:textId="2D8C04FA" w:rsidR="00D95B34" w:rsidRDefault="000202A4">
          <w:pPr>
            <w:pStyle w:val="Verzeichnis1"/>
            <w:tabs>
              <w:tab w:val="right" w:leader="dot" w:pos="9062"/>
            </w:tabs>
            <w:rPr>
              <w:rFonts w:asciiTheme="minorHAnsi" w:eastAsiaTheme="minorEastAsia" w:hAnsiTheme="minorHAnsi"/>
              <w:noProof/>
              <w:sz w:val="22"/>
              <w:lang w:eastAsia="de-DE"/>
            </w:rPr>
          </w:pPr>
          <w:hyperlink w:anchor="_Toc58449745" w:history="1">
            <w:r w:rsidR="00D95B34" w:rsidRPr="001E5D1B">
              <w:rPr>
                <w:rStyle w:val="Hyperlink"/>
                <w:noProof/>
              </w:rPr>
              <w:t>Informationen zu den verwendeten Tools und ihrem Einfluss auf die Aufgabenbearbeitung</w:t>
            </w:r>
            <w:r w:rsidR="00D95B34">
              <w:rPr>
                <w:noProof/>
                <w:webHidden/>
              </w:rPr>
              <w:tab/>
            </w:r>
            <w:r w:rsidR="00D95B34">
              <w:rPr>
                <w:noProof/>
                <w:webHidden/>
              </w:rPr>
              <w:fldChar w:fldCharType="begin"/>
            </w:r>
            <w:r w:rsidR="00D95B34">
              <w:rPr>
                <w:noProof/>
                <w:webHidden/>
              </w:rPr>
              <w:instrText xml:space="preserve"> PAGEREF _Toc58449745 \h </w:instrText>
            </w:r>
            <w:r w:rsidR="00D95B34">
              <w:rPr>
                <w:noProof/>
                <w:webHidden/>
              </w:rPr>
            </w:r>
            <w:r w:rsidR="00D95B34">
              <w:rPr>
                <w:noProof/>
                <w:webHidden/>
              </w:rPr>
              <w:fldChar w:fldCharType="separate"/>
            </w:r>
            <w:r w:rsidR="00EC0174">
              <w:rPr>
                <w:noProof/>
                <w:webHidden/>
              </w:rPr>
              <w:t>6</w:t>
            </w:r>
            <w:r w:rsidR="00D95B34">
              <w:rPr>
                <w:noProof/>
                <w:webHidden/>
              </w:rPr>
              <w:fldChar w:fldCharType="end"/>
            </w:r>
          </w:hyperlink>
        </w:p>
        <w:p w14:paraId="79C5667A" w14:textId="0FE5F374" w:rsidR="00D95B34" w:rsidRDefault="000202A4">
          <w:pPr>
            <w:pStyle w:val="Verzeichnis1"/>
            <w:tabs>
              <w:tab w:val="right" w:leader="dot" w:pos="9062"/>
            </w:tabs>
            <w:rPr>
              <w:rFonts w:asciiTheme="minorHAnsi" w:eastAsiaTheme="minorEastAsia" w:hAnsiTheme="minorHAnsi"/>
              <w:noProof/>
              <w:sz w:val="22"/>
              <w:lang w:eastAsia="de-DE"/>
            </w:rPr>
          </w:pPr>
          <w:hyperlink w:anchor="_Toc58449746" w:history="1">
            <w:r w:rsidR="00D95B34" w:rsidRPr="001E5D1B">
              <w:rPr>
                <w:rStyle w:val="Hyperlink"/>
                <w:noProof/>
              </w:rPr>
              <w:t>Beschreibung der Aufgaben</w:t>
            </w:r>
            <w:r w:rsidR="00D95B34">
              <w:rPr>
                <w:noProof/>
                <w:webHidden/>
              </w:rPr>
              <w:tab/>
            </w:r>
            <w:r w:rsidR="00D95B34">
              <w:rPr>
                <w:noProof/>
                <w:webHidden/>
              </w:rPr>
              <w:fldChar w:fldCharType="begin"/>
            </w:r>
            <w:r w:rsidR="00D95B34">
              <w:rPr>
                <w:noProof/>
                <w:webHidden/>
              </w:rPr>
              <w:instrText xml:space="preserve"> PAGEREF _Toc58449746 \h </w:instrText>
            </w:r>
            <w:r w:rsidR="00D95B34">
              <w:rPr>
                <w:noProof/>
                <w:webHidden/>
              </w:rPr>
            </w:r>
            <w:r w:rsidR="00D95B34">
              <w:rPr>
                <w:noProof/>
                <w:webHidden/>
              </w:rPr>
              <w:fldChar w:fldCharType="separate"/>
            </w:r>
            <w:r w:rsidR="00EC0174">
              <w:rPr>
                <w:noProof/>
                <w:webHidden/>
              </w:rPr>
              <w:t>8</w:t>
            </w:r>
            <w:r w:rsidR="00D95B34">
              <w:rPr>
                <w:noProof/>
                <w:webHidden/>
              </w:rPr>
              <w:fldChar w:fldCharType="end"/>
            </w:r>
          </w:hyperlink>
        </w:p>
        <w:p w14:paraId="24F94ECF" w14:textId="7898F146" w:rsidR="00D95B34" w:rsidRDefault="000202A4">
          <w:pPr>
            <w:pStyle w:val="Verzeichnis1"/>
            <w:tabs>
              <w:tab w:val="right" w:leader="dot" w:pos="9062"/>
            </w:tabs>
            <w:rPr>
              <w:rFonts w:asciiTheme="minorHAnsi" w:eastAsiaTheme="minorEastAsia" w:hAnsiTheme="minorHAnsi"/>
              <w:noProof/>
              <w:sz w:val="22"/>
              <w:lang w:eastAsia="de-DE"/>
            </w:rPr>
          </w:pPr>
          <w:hyperlink w:anchor="_Toc58449747" w:history="1">
            <w:r w:rsidR="00D95B34" w:rsidRPr="001E5D1B">
              <w:rPr>
                <w:rStyle w:val="Hyperlink"/>
                <w:noProof/>
              </w:rPr>
              <w:t>Alternativen/Erweiterungen</w:t>
            </w:r>
            <w:r w:rsidR="00D95B34">
              <w:rPr>
                <w:noProof/>
                <w:webHidden/>
              </w:rPr>
              <w:tab/>
            </w:r>
            <w:r w:rsidR="00D95B34">
              <w:rPr>
                <w:noProof/>
                <w:webHidden/>
              </w:rPr>
              <w:fldChar w:fldCharType="begin"/>
            </w:r>
            <w:r w:rsidR="00D95B34">
              <w:rPr>
                <w:noProof/>
                <w:webHidden/>
              </w:rPr>
              <w:instrText xml:space="preserve"> PAGEREF _Toc58449747 \h </w:instrText>
            </w:r>
            <w:r w:rsidR="00D95B34">
              <w:rPr>
                <w:noProof/>
                <w:webHidden/>
              </w:rPr>
            </w:r>
            <w:r w:rsidR="00D95B34">
              <w:rPr>
                <w:noProof/>
                <w:webHidden/>
              </w:rPr>
              <w:fldChar w:fldCharType="separate"/>
            </w:r>
            <w:r w:rsidR="00EC0174">
              <w:rPr>
                <w:noProof/>
                <w:webHidden/>
              </w:rPr>
              <w:t>13</w:t>
            </w:r>
            <w:r w:rsidR="00D95B34">
              <w:rPr>
                <w:noProof/>
                <w:webHidden/>
              </w:rPr>
              <w:fldChar w:fldCharType="end"/>
            </w:r>
          </w:hyperlink>
        </w:p>
        <w:p w14:paraId="0B5111AD" w14:textId="59127107" w:rsidR="00D95B34" w:rsidRDefault="000202A4">
          <w:pPr>
            <w:pStyle w:val="Verzeichnis1"/>
            <w:tabs>
              <w:tab w:val="right" w:leader="dot" w:pos="9062"/>
            </w:tabs>
            <w:rPr>
              <w:rFonts w:asciiTheme="minorHAnsi" w:eastAsiaTheme="minorEastAsia" w:hAnsiTheme="minorHAnsi"/>
              <w:noProof/>
              <w:sz w:val="22"/>
              <w:lang w:eastAsia="de-DE"/>
            </w:rPr>
          </w:pPr>
          <w:hyperlink w:anchor="_Toc58449748" w:history="1">
            <w:r w:rsidR="00D95B34" w:rsidRPr="001E5D1B">
              <w:rPr>
                <w:rStyle w:val="Hyperlink"/>
                <w:noProof/>
              </w:rPr>
              <w:t>Quellenangaben</w:t>
            </w:r>
            <w:r w:rsidR="00D95B34">
              <w:rPr>
                <w:noProof/>
                <w:webHidden/>
              </w:rPr>
              <w:tab/>
            </w:r>
            <w:r w:rsidR="00D95B34">
              <w:rPr>
                <w:noProof/>
                <w:webHidden/>
              </w:rPr>
              <w:fldChar w:fldCharType="begin"/>
            </w:r>
            <w:r w:rsidR="00D95B34">
              <w:rPr>
                <w:noProof/>
                <w:webHidden/>
              </w:rPr>
              <w:instrText xml:space="preserve"> PAGEREF _Toc58449748 \h </w:instrText>
            </w:r>
            <w:r w:rsidR="00D95B34">
              <w:rPr>
                <w:noProof/>
                <w:webHidden/>
              </w:rPr>
            </w:r>
            <w:r w:rsidR="00D95B34">
              <w:rPr>
                <w:noProof/>
                <w:webHidden/>
              </w:rPr>
              <w:fldChar w:fldCharType="separate"/>
            </w:r>
            <w:r w:rsidR="00EC0174">
              <w:rPr>
                <w:noProof/>
                <w:webHidden/>
              </w:rPr>
              <w:t>13</w:t>
            </w:r>
            <w:r w:rsidR="00D95B34">
              <w:rPr>
                <w:noProof/>
                <w:webHidden/>
              </w:rPr>
              <w:fldChar w:fldCharType="end"/>
            </w:r>
          </w:hyperlink>
        </w:p>
        <w:p w14:paraId="0343482B" w14:textId="0E6A3D65" w:rsidR="00446992" w:rsidRDefault="00446992">
          <w:r>
            <w:rPr>
              <w:b/>
              <w:bCs/>
            </w:rPr>
            <w:fldChar w:fldCharType="end"/>
          </w:r>
        </w:p>
      </w:sdtContent>
    </w:sdt>
    <w:p w14:paraId="53D1F792" w14:textId="1D13774E" w:rsidR="001740EE" w:rsidRDefault="001740EE">
      <w:pPr>
        <w:rPr>
          <w:rFonts w:ascii="Arial" w:hAnsi="Arial" w:cs="Arial"/>
          <w:sz w:val="24"/>
          <w:szCs w:val="24"/>
        </w:rPr>
      </w:pPr>
      <w:r>
        <w:rPr>
          <w:rFonts w:ascii="Arial" w:hAnsi="Arial" w:cs="Arial"/>
          <w:sz w:val="24"/>
          <w:szCs w:val="24"/>
        </w:rPr>
        <w:br w:type="page"/>
      </w:r>
    </w:p>
    <w:p w14:paraId="2BEEAC3E" w14:textId="0352C42A" w:rsidR="001667E9" w:rsidRPr="0065231C" w:rsidRDefault="0065231C" w:rsidP="001346C6">
      <w:pPr>
        <w:spacing w:after="0" w:line="240" w:lineRule="auto"/>
        <w:rPr>
          <w:rFonts w:ascii="Arial" w:hAnsi="Arial" w:cs="Arial"/>
          <w:sz w:val="24"/>
          <w:szCs w:val="24"/>
        </w:rPr>
      </w:pPr>
      <w:r>
        <w:rPr>
          <w:rFonts w:ascii="Arial" w:hAnsi="Arial" w:cs="Arial"/>
          <w:sz w:val="24"/>
          <w:szCs w:val="24"/>
        </w:rPr>
        <w:lastRenderedPageBreak/>
        <w:t>ÜBERBLICK</w:t>
      </w:r>
    </w:p>
    <w:p w14:paraId="7E5284A3" w14:textId="77777777" w:rsidR="0065231C" w:rsidRDefault="0065231C" w:rsidP="001346C6">
      <w:pPr>
        <w:spacing w:after="0" w:line="240" w:lineRule="auto"/>
        <w:rPr>
          <w:rFonts w:ascii="Arial" w:hAnsi="Arial" w:cs="Arial"/>
          <w:i/>
          <w:sz w:val="24"/>
          <w:szCs w:val="24"/>
        </w:rPr>
      </w:pPr>
    </w:p>
    <w:tbl>
      <w:tblPr>
        <w:tblStyle w:val="Tabellenraster"/>
        <w:tblW w:w="0" w:type="auto"/>
        <w:tblLook w:val="04A0" w:firstRow="1" w:lastRow="0" w:firstColumn="1" w:lastColumn="0" w:noHBand="0" w:noVBand="1"/>
      </w:tblPr>
      <w:tblGrid>
        <w:gridCol w:w="9062"/>
      </w:tblGrid>
      <w:tr w:rsidR="001667E9" w14:paraId="19B7135A" w14:textId="77777777" w:rsidTr="001667E9">
        <w:tc>
          <w:tcPr>
            <w:tcW w:w="9062" w:type="dxa"/>
            <w:shd w:val="clear" w:color="auto" w:fill="A6A6A6" w:themeFill="background1" w:themeFillShade="A6"/>
          </w:tcPr>
          <w:p w14:paraId="3EB7514F" w14:textId="77777777" w:rsidR="001667E9" w:rsidRPr="001667E9" w:rsidRDefault="001667E9" w:rsidP="00AC43B6">
            <w:pPr>
              <w:pStyle w:val="berschrift1"/>
              <w:spacing w:before="120" w:after="120"/>
              <w:outlineLvl w:val="0"/>
            </w:pPr>
            <w:bookmarkStart w:id="0" w:name="_Toc58449739"/>
            <w:r w:rsidRPr="00CE0F44">
              <w:t>Kurzbeschreibung des Kalenderblatts und Ziele</w:t>
            </w:r>
            <w:bookmarkEnd w:id="0"/>
          </w:p>
        </w:tc>
      </w:tr>
      <w:tr w:rsidR="001667E9" w14:paraId="5DF75F18" w14:textId="77777777" w:rsidTr="001667E9">
        <w:tc>
          <w:tcPr>
            <w:tcW w:w="9062" w:type="dxa"/>
          </w:tcPr>
          <w:p w14:paraId="56DD29C7" w14:textId="158C0FF9" w:rsidR="001740EE" w:rsidRPr="00A926AF" w:rsidRDefault="001740EE" w:rsidP="00AC43B6">
            <w:pPr>
              <w:spacing w:before="120"/>
              <w:rPr>
                <w:rFonts w:ascii="Arial" w:hAnsi="Arial" w:cs="Arial"/>
                <w:sz w:val="24"/>
                <w:szCs w:val="24"/>
              </w:rPr>
            </w:pPr>
            <w:r w:rsidRPr="00A926AF">
              <w:rPr>
                <w:rFonts w:ascii="Arial" w:hAnsi="Arial" w:cs="Arial"/>
                <w:sz w:val="24"/>
                <w:szCs w:val="24"/>
              </w:rPr>
              <w:t>Informationen zur Textgrundlage</w:t>
            </w:r>
          </w:p>
          <w:p w14:paraId="4A5F1FD5" w14:textId="77777777" w:rsidR="00CE0F44" w:rsidRDefault="00CE0F44" w:rsidP="00CE0F44">
            <w:pPr>
              <w:jc w:val="both"/>
              <w:rPr>
                <w:rFonts w:ascii="Arial" w:eastAsia="Calibri" w:hAnsi="Arial" w:cs="Arial"/>
                <w:sz w:val="24"/>
                <w:szCs w:val="20"/>
              </w:rPr>
            </w:pPr>
            <w:r>
              <w:rPr>
                <w:rFonts w:ascii="Arial" w:eastAsia="Calibri" w:hAnsi="Arial" w:cs="Arial"/>
                <w:sz w:val="24"/>
                <w:szCs w:val="20"/>
              </w:rPr>
              <w:t xml:space="preserve">Erich Kästners „Roman für Kinder“ – so die vom Verfasser gewählte Genrebezeichnung – </w:t>
            </w:r>
            <w:r>
              <w:rPr>
                <w:rFonts w:ascii="Arial" w:eastAsia="Calibri" w:hAnsi="Arial" w:cs="Arial"/>
                <w:i/>
                <w:iCs/>
                <w:sz w:val="24"/>
                <w:szCs w:val="20"/>
              </w:rPr>
              <w:t>Das fliegende Klassenzimmer</w:t>
            </w:r>
            <w:r>
              <w:rPr>
                <w:rFonts w:ascii="Arial" w:eastAsia="Calibri" w:hAnsi="Arial" w:cs="Arial"/>
                <w:sz w:val="24"/>
                <w:szCs w:val="20"/>
              </w:rPr>
              <w:t>, 1933 erschienen, gehört zu den Klassikern der deutschsprachigen Kinder- und Jugendliteratur und ist – dieser Einstufung folgend – auch in die Lektüreempfehlungen der Schuljahrgänge 5/6 aufgenommen.</w:t>
            </w:r>
          </w:p>
          <w:p w14:paraId="3E550BF7" w14:textId="77777777" w:rsidR="00CE0F44" w:rsidRDefault="00CE0F44" w:rsidP="00CE0F44">
            <w:pPr>
              <w:jc w:val="both"/>
              <w:rPr>
                <w:rFonts w:ascii="Arial" w:eastAsia="Calibri" w:hAnsi="Arial" w:cs="Arial"/>
                <w:sz w:val="24"/>
                <w:szCs w:val="20"/>
              </w:rPr>
            </w:pPr>
            <w:r>
              <w:rPr>
                <w:rFonts w:ascii="Arial" w:eastAsia="Calibri" w:hAnsi="Arial" w:cs="Arial"/>
                <w:sz w:val="24"/>
                <w:szCs w:val="20"/>
              </w:rPr>
              <w:t>(LISA (Hrsg.): Lektüreempfehlungen Schuljahrgänge 5 bis 12 für das Gymnasium/Fachgymnasium Deutsch. Halle 2015, S. 3.)</w:t>
            </w:r>
          </w:p>
          <w:p w14:paraId="5FB8D78C" w14:textId="77777777" w:rsidR="00CE0F44" w:rsidRDefault="00CE0F44" w:rsidP="00CE0F44">
            <w:pPr>
              <w:jc w:val="both"/>
              <w:rPr>
                <w:rFonts w:ascii="Arial" w:hAnsi="Arial" w:cs="Arial"/>
                <w:sz w:val="24"/>
                <w:szCs w:val="20"/>
              </w:rPr>
            </w:pPr>
          </w:p>
          <w:p w14:paraId="51320760" w14:textId="4491310A" w:rsidR="00CE0F44" w:rsidRDefault="00A927A7" w:rsidP="00CE0F44">
            <w:pPr>
              <w:jc w:val="both"/>
              <w:rPr>
                <w:rFonts w:ascii="Arial" w:hAnsi="Arial" w:cs="Arial"/>
                <w:sz w:val="24"/>
                <w:szCs w:val="20"/>
              </w:rPr>
            </w:pPr>
            <w:r>
              <w:rPr>
                <w:rFonts w:ascii="Arial" w:eastAsia="Calibri" w:hAnsi="Arial" w:cs="Arial"/>
                <w:sz w:val="24"/>
                <w:szCs w:val="20"/>
              </w:rPr>
              <w:t xml:space="preserve">In diesem Kinder- und </w:t>
            </w:r>
            <w:r w:rsidR="00CE0F44">
              <w:rPr>
                <w:rFonts w:ascii="Arial" w:eastAsia="Calibri" w:hAnsi="Arial" w:cs="Arial"/>
                <w:sz w:val="24"/>
                <w:szCs w:val="20"/>
              </w:rPr>
              <w:t xml:space="preserve">Jugendbuch, dessen Handlung in verschiedene Episoden untergliedert ist, werden anhand von Erlebnissen der mehrheitlich ca. 13- bis 14-jährigen („Tertianer“/Achtklässler) Protagonisten in deren Schul-/Internatsalltag Themen wie Mut, Zusammenhalt und Freundschaft entfaltet. </w:t>
            </w:r>
          </w:p>
          <w:p w14:paraId="0751CED6" w14:textId="77777777" w:rsidR="00CE0F44" w:rsidRDefault="00CE0F44" w:rsidP="00CE0F44">
            <w:pPr>
              <w:jc w:val="both"/>
              <w:rPr>
                <w:rFonts w:ascii="Arial" w:hAnsi="Arial" w:cs="Arial"/>
                <w:sz w:val="24"/>
                <w:szCs w:val="20"/>
              </w:rPr>
            </w:pPr>
          </w:p>
          <w:p w14:paraId="68789CDD" w14:textId="77777777" w:rsidR="00CE0F44" w:rsidRDefault="00CE0F44" w:rsidP="00CE0F44">
            <w:pPr>
              <w:jc w:val="both"/>
              <w:rPr>
                <w:rFonts w:ascii="Arial" w:hAnsi="Arial" w:cs="Arial"/>
                <w:sz w:val="24"/>
                <w:szCs w:val="20"/>
              </w:rPr>
            </w:pPr>
            <w:r>
              <w:rPr>
                <w:rFonts w:ascii="Arial" w:eastAsia="Calibri" w:hAnsi="Arial" w:cs="Arial"/>
                <w:sz w:val="24"/>
                <w:szCs w:val="20"/>
              </w:rPr>
              <w:t>In den genutzten Textauszügen, die dem 1., 2. und 5. Kapitel entnommen wurden, werden im Einzelnen folgende Inhalte abgebildet:</w:t>
            </w:r>
          </w:p>
          <w:p w14:paraId="7626C22B" w14:textId="77777777" w:rsidR="00CE0F44" w:rsidRDefault="00CE0F44" w:rsidP="00CE0F44">
            <w:pPr>
              <w:jc w:val="both"/>
              <w:rPr>
                <w:rFonts w:ascii="Arial" w:hAnsi="Arial" w:cs="Arial"/>
                <w:sz w:val="24"/>
                <w:szCs w:val="20"/>
              </w:rPr>
            </w:pPr>
            <w:r>
              <w:rPr>
                <w:rFonts w:ascii="Arial" w:eastAsia="Calibri" w:hAnsi="Arial" w:cs="Arial"/>
                <w:sz w:val="24"/>
                <w:szCs w:val="20"/>
              </w:rPr>
              <w:t>1. Kapitel:</w:t>
            </w:r>
          </w:p>
          <w:p w14:paraId="47F3DD70" w14:textId="481594E0" w:rsidR="00CE0F44" w:rsidRPr="00487D42" w:rsidRDefault="00CE0F44" w:rsidP="00487D42">
            <w:pPr>
              <w:pStyle w:val="Listenabsatz"/>
              <w:numPr>
                <w:ilvl w:val="0"/>
                <w:numId w:val="27"/>
              </w:numPr>
              <w:ind w:hanging="407"/>
              <w:jc w:val="both"/>
              <w:rPr>
                <w:rFonts w:ascii="Arial" w:hAnsi="Arial" w:cs="Arial"/>
                <w:sz w:val="24"/>
                <w:szCs w:val="20"/>
              </w:rPr>
            </w:pPr>
            <w:r w:rsidRPr="00487D42">
              <w:rPr>
                <w:rFonts w:ascii="Arial" w:eastAsia="Calibri" w:hAnsi="Arial" w:cs="Arial"/>
                <w:sz w:val="24"/>
                <w:szCs w:val="20"/>
              </w:rPr>
              <w:t>Kennenlernen der Protagonisten, v. a. Uli, Matthias („Matz“), Jonathan („Johnny“) und Sebastian</w:t>
            </w:r>
          </w:p>
          <w:p w14:paraId="7182E83A" w14:textId="613FFE68" w:rsidR="00CE0F44" w:rsidRPr="00487D42" w:rsidRDefault="00CE0F44" w:rsidP="00487D42">
            <w:pPr>
              <w:pStyle w:val="Listenabsatz"/>
              <w:numPr>
                <w:ilvl w:val="0"/>
                <w:numId w:val="27"/>
              </w:numPr>
              <w:ind w:hanging="407"/>
              <w:jc w:val="both"/>
              <w:rPr>
                <w:rFonts w:ascii="Arial" w:hAnsi="Arial" w:cs="Arial"/>
                <w:sz w:val="24"/>
                <w:szCs w:val="20"/>
              </w:rPr>
            </w:pPr>
            <w:r w:rsidRPr="00487D42">
              <w:rPr>
                <w:rFonts w:ascii="Arial" w:eastAsia="Calibri" w:hAnsi="Arial" w:cs="Arial"/>
                <w:sz w:val="24"/>
                <w:szCs w:val="20"/>
              </w:rPr>
              <w:t>Einführung in die zentrale, titelgebende Handlung (Theaterprobe für eine Schulaufführung)</w:t>
            </w:r>
          </w:p>
          <w:p w14:paraId="4613F168" w14:textId="685615F7" w:rsidR="00CE0F44" w:rsidRPr="00487D42" w:rsidRDefault="00CE0F44" w:rsidP="00487D42">
            <w:pPr>
              <w:pStyle w:val="Listenabsatz"/>
              <w:numPr>
                <w:ilvl w:val="0"/>
                <w:numId w:val="27"/>
              </w:numPr>
              <w:ind w:hanging="407"/>
              <w:jc w:val="both"/>
              <w:rPr>
                <w:rFonts w:ascii="Arial" w:hAnsi="Arial" w:cs="Arial"/>
                <w:sz w:val="24"/>
                <w:szCs w:val="20"/>
              </w:rPr>
            </w:pPr>
            <w:r w:rsidRPr="00487D42">
              <w:rPr>
                <w:rFonts w:ascii="Arial" w:eastAsia="Calibri" w:hAnsi="Arial" w:cs="Arial"/>
                <w:sz w:val="24"/>
                <w:szCs w:val="20"/>
              </w:rPr>
              <w:t>Andeutung ausgewählter Konflikte (Streitigkeiten mit älteren Schülern; Entführung eines Mitschülers)</w:t>
            </w:r>
          </w:p>
          <w:p w14:paraId="0620F1D6" w14:textId="77777777" w:rsidR="00CE0F44" w:rsidRDefault="00CE0F44" w:rsidP="00CE0F44">
            <w:pPr>
              <w:jc w:val="both"/>
              <w:rPr>
                <w:rFonts w:ascii="Arial" w:hAnsi="Arial" w:cs="Arial"/>
                <w:sz w:val="24"/>
                <w:szCs w:val="20"/>
              </w:rPr>
            </w:pPr>
          </w:p>
          <w:p w14:paraId="38EA440F" w14:textId="77777777" w:rsidR="00CE0F44" w:rsidRDefault="00CE0F44" w:rsidP="00CE0F44">
            <w:pPr>
              <w:jc w:val="both"/>
              <w:rPr>
                <w:rFonts w:ascii="Arial" w:hAnsi="Arial" w:cs="Arial"/>
                <w:sz w:val="24"/>
                <w:szCs w:val="20"/>
              </w:rPr>
            </w:pPr>
            <w:r>
              <w:rPr>
                <w:rFonts w:ascii="Arial" w:eastAsia="Calibri" w:hAnsi="Arial" w:cs="Arial"/>
                <w:sz w:val="24"/>
                <w:szCs w:val="20"/>
              </w:rPr>
              <w:t>2. Kapitel:</w:t>
            </w:r>
          </w:p>
          <w:p w14:paraId="0E41B876" w14:textId="5F9E6716" w:rsidR="00CE0F44" w:rsidRPr="00487D42" w:rsidRDefault="00CE0F44" w:rsidP="00487D42">
            <w:pPr>
              <w:pStyle w:val="Listenabsatz"/>
              <w:numPr>
                <w:ilvl w:val="0"/>
                <w:numId w:val="27"/>
              </w:numPr>
              <w:jc w:val="both"/>
              <w:rPr>
                <w:rFonts w:ascii="Arial" w:hAnsi="Arial" w:cs="Arial"/>
                <w:sz w:val="24"/>
                <w:szCs w:val="20"/>
              </w:rPr>
            </w:pPr>
            <w:r w:rsidRPr="00487D42">
              <w:rPr>
                <w:rFonts w:ascii="Arial" w:eastAsia="Calibri" w:hAnsi="Arial" w:cs="Arial"/>
                <w:sz w:val="24"/>
                <w:szCs w:val="20"/>
              </w:rPr>
              <w:t xml:space="preserve">Einführung der Figur des </w:t>
            </w:r>
            <w:r w:rsidRPr="00487D42">
              <w:rPr>
                <w:rFonts w:ascii="Arial" w:eastAsia="Calibri" w:hAnsi="Arial" w:cs="Arial"/>
                <w:i/>
                <w:iCs/>
                <w:sz w:val="24"/>
                <w:szCs w:val="20"/>
              </w:rPr>
              <w:t>Nichtrauchers</w:t>
            </w:r>
          </w:p>
          <w:p w14:paraId="0A4E4583" w14:textId="1BCCDC66" w:rsidR="00CE0F44" w:rsidRPr="00487D42" w:rsidRDefault="00CE0F44" w:rsidP="00487D42">
            <w:pPr>
              <w:pStyle w:val="Listenabsatz"/>
              <w:numPr>
                <w:ilvl w:val="0"/>
                <w:numId w:val="27"/>
              </w:numPr>
              <w:jc w:val="both"/>
              <w:rPr>
                <w:rFonts w:ascii="Arial" w:hAnsi="Arial" w:cs="Arial"/>
                <w:sz w:val="24"/>
                <w:szCs w:val="20"/>
              </w:rPr>
            </w:pPr>
            <w:r w:rsidRPr="00487D42">
              <w:rPr>
                <w:rFonts w:ascii="Arial" w:eastAsia="Calibri" w:hAnsi="Arial" w:cs="Arial"/>
                <w:sz w:val="24"/>
                <w:szCs w:val="20"/>
              </w:rPr>
              <w:t>Einblicke in den Ko</w:t>
            </w:r>
            <w:r w:rsidR="00487D42">
              <w:rPr>
                <w:rFonts w:ascii="Arial" w:eastAsia="Calibri" w:hAnsi="Arial" w:cs="Arial"/>
                <w:sz w:val="24"/>
                <w:szCs w:val="20"/>
              </w:rPr>
              <w:t>nflikt zwischen den Schülern des</w:t>
            </w:r>
            <w:r w:rsidRPr="00487D42">
              <w:rPr>
                <w:rFonts w:ascii="Arial" w:eastAsia="Calibri" w:hAnsi="Arial" w:cs="Arial"/>
                <w:sz w:val="24"/>
                <w:szCs w:val="20"/>
              </w:rPr>
              <w:t xml:space="preserve"> Internats und denen einer anderen, ‚verfeindeten‘ Schule</w:t>
            </w:r>
          </w:p>
          <w:p w14:paraId="77CD605E" w14:textId="7263A2F9" w:rsidR="00CE0F44" w:rsidRPr="00487D42" w:rsidRDefault="00CE0F44" w:rsidP="00487D42">
            <w:pPr>
              <w:pStyle w:val="Listenabsatz"/>
              <w:numPr>
                <w:ilvl w:val="0"/>
                <w:numId w:val="27"/>
              </w:numPr>
              <w:jc w:val="both"/>
              <w:rPr>
                <w:rFonts w:ascii="Arial" w:hAnsi="Arial" w:cs="Arial"/>
                <w:sz w:val="24"/>
                <w:szCs w:val="20"/>
              </w:rPr>
            </w:pPr>
            <w:r w:rsidRPr="00487D42">
              <w:rPr>
                <w:rFonts w:ascii="Arial" w:eastAsia="Calibri" w:hAnsi="Arial" w:cs="Arial"/>
                <w:sz w:val="24"/>
                <w:szCs w:val="20"/>
              </w:rPr>
              <w:t xml:space="preserve">Auseinandersetzung um die Problematik </w:t>
            </w:r>
            <w:r w:rsidRPr="00487D42">
              <w:rPr>
                <w:rFonts w:ascii="Arial" w:eastAsia="Calibri" w:hAnsi="Arial" w:cs="Arial"/>
                <w:i/>
                <w:sz w:val="24"/>
                <w:szCs w:val="20"/>
              </w:rPr>
              <w:t>Uli und der Mut</w:t>
            </w:r>
          </w:p>
          <w:p w14:paraId="1CF6F5AE" w14:textId="77777777" w:rsidR="00CE0F44" w:rsidRDefault="00CE0F44" w:rsidP="00CE0F44">
            <w:pPr>
              <w:jc w:val="both"/>
              <w:rPr>
                <w:rFonts w:ascii="Arial" w:hAnsi="Arial" w:cs="Arial"/>
                <w:sz w:val="24"/>
                <w:szCs w:val="20"/>
              </w:rPr>
            </w:pPr>
          </w:p>
          <w:p w14:paraId="493BCDAE" w14:textId="77777777" w:rsidR="00CE0F44" w:rsidRDefault="00CE0F44" w:rsidP="00CE0F44">
            <w:pPr>
              <w:jc w:val="both"/>
              <w:rPr>
                <w:rFonts w:ascii="Arial" w:hAnsi="Arial" w:cs="Arial"/>
                <w:sz w:val="24"/>
                <w:szCs w:val="20"/>
              </w:rPr>
            </w:pPr>
            <w:r>
              <w:rPr>
                <w:rFonts w:ascii="Arial" w:eastAsia="Calibri" w:hAnsi="Arial" w:cs="Arial"/>
                <w:sz w:val="24"/>
                <w:szCs w:val="20"/>
              </w:rPr>
              <w:t>5. Kapitel:</w:t>
            </w:r>
          </w:p>
          <w:p w14:paraId="164E7244" w14:textId="56C4AA1E" w:rsidR="00CE0F44" w:rsidRPr="00487D42" w:rsidRDefault="00CE0F44" w:rsidP="00487D42">
            <w:pPr>
              <w:pStyle w:val="Listenabsatz"/>
              <w:numPr>
                <w:ilvl w:val="0"/>
                <w:numId w:val="27"/>
              </w:numPr>
              <w:jc w:val="both"/>
              <w:rPr>
                <w:rFonts w:ascii="Arial" w:hAnsi="Arial" w:cs="Arial"/>
                <w:sz w:val="24"/>
                <w:szCs w:val="20"/>
              </w:rPr>
            </w:pPr>
            <w:r w:rsidRPr="00487D42">
              <w:rPr>
                <w:rFonts w:ascii="Arial" w:eastAsia="Calibri" w:hAnsi="Arial" w:cs="Arial"/>
                <w:sz w:val="24"/>
                <w:szCs w:val="20"/>
              </w:rPr>
              <w:t xml:space="preserve">Gespräch zwischen den Protagonisten und deren Hauslehrer, Dr. Johann „Justus“ </w:t>
            </w:r>
            <w:proofErr w:type="spellStart"/>
            <w:r w:rsidRPr="00487D42">
              <w:rPr>
                <w:rFonts w:ascii="Arial" w:eastAsia="Calibri" w:hAnsi="Arial" w:cs="Arial"/>
                <w:sz w:val="24"/>
                <w:szCs w:val="20"/>
              </w:rPr>
              <w:t>Bökh</w:t>
            </w:r>
            <w:proofErr w:type="spellEnd"/>
            <w:r w:rsidRPr="00487D42">
              <w:rPr>
                <w:rFonts w:ascii="Arial" w:eastAsia="Calibri" w:hAnsi="Arial" w:cs="Arial"/>
                <w:sz w:val="24"/>
                <w:szCs w:val="20"/>
              </w:rPr>
              <w:t xml:space="preserve">, in dem einerseits Regelverstöße der Schüler ausgewertet werden (Verlassen des Schulgrundstücks, große Schneeballschlacht mit den Schülern der Realschule), andererseits Dr. </w:t>
            </w:r>
            <w:proofErr w:type="spellStart"/>
            <w:r w:rsidRPr="00487D42">
              <w:rPr>
                <w:rFonts w:ascii="Arial" w:eastAsia="Calibri" w:hAnsi="Arial" w:cs="Arial"/>
                <w:sz w:val="24"/>
                <w:szCs w:val="20"/>
              </w:rPr>
              <w:t>Bökh</w:t>
            </w:r>
            <w:proofErr w:type="spellEnd"/>
            <w:r w:rsidRPr="00487D42">
              <w:rPr>
                <w:rFonts w:ascii="Arial" w:eastAsia="Calibri" w:hAnsi="Arial" w:cs="Arial"/>
                <w:sz w:val="24"/>
                <w:szCs w:val="20"/>
              </w:rPr>
              <w:t xml:space="preserve"> eine Episode aus seiner Schülerzeit schildert</w:t>
            </w:r>
          </w:p>
          <w:p w14:paraId="5A825D50" w14:textId="77777777" w:rsidR="00CE0F44" w:rsidRDefault="00CE0F44" w:rsidP="00CE0F44">
            <w:pPr>
              <w:jc w:val="both"/>
              <w:rPr>
                <w:rFonts w:ascii="Arial" w:hAnsi="Arial" w:cs="Arial"/>
                <w:sz w:val="24"/>
                <w:szCs w:val="20"/>
              </w:rPr>
            </w:pPr>
          </w:p>
          <w:p w14:paraId="5642B242" w14:textId="77777777" w:rsidR="00CE0F44" w:rsidRDefault="00CE0F44" w:rsidP="00CE0F44">
            <w:pPr>
              <w:jc w:val="both"/>
              <w:rPr>
                <w:rFonts w:ascii="Arial" w:hAnsi="Arial" w:cs="Arial"/>
                <w:sz w:val="24"/>
                <w:szCs w:val="20"/>
              </w:rPr>
            </w:pPr>
            <w:r>
              <w:rPr>
                <w:rFonts w:ascii="Arial" w:eastAsia="Calibri" w:hAnsi="Arial" w:cs="Arial"/>
                <w:sz w:val="24"/>
                <w:szCs w:val="20"/>
              </w:rPr>
              <w:t xml:space="preserve">Anhand der gewählten Textauszüge kann es den Lernenden gelingen, zentrale Inhalte/Handlungselemente in groben Zügen zu erfassen und erste Deutungen, etwa zu den Charaktereigenschaften einzelner Protagonisten, zu entwickeln. Überdies bietet sich an, Vermutungen über die weitere Entfaltung der Handlung und Konflikte zu formulieren. </w:t>
            </w:r>
          </w:p>
          <w:p w14:paraId="526414CA" w14:textId="06E88D9D" w:rsidR="00A926AF" w:rsidRPr="00A926AF" w:rsidRDefault="00A926AF" w:rsidP="00A926AF">
            <w:pPr>
              <w:autoSpaceDE w:val="0"/>
              <w:autoSpaceDN w:val="0"/>
              <w:adjustRightInd w:val="0"/>
              <w:rPr>
                <w:rFonts w:ascii="Helvetica-Oblique" w:hAnsi="Helvetica-Oblique" w:cs="Helvetica-Oblique"/>
                <w:iCs/>
                <w:sz w:val="24"/>
                <w:szCs w:val="24"/>
              </w:rPr>
            </w:pPr>
          </w:p>
          <w:p w14:paraId="4F3CBD1D" w14:textId="0FF36A65" w:rsidR="00A926AF" w:rsidRDefault="00A926AF" w:rsidP="00A926AF">
            <w:pPr>
              <w:rPr>
                <w:rFonts w:ascii="Arial" w:hAnsi="Arial" w:cs="Arial"/>
                <w:sz w:val="24"/>
                <w:szCs w:val="20"/>
              </w:rPr>
            </w:pPr>
          </w:p>
          <w:p w14:paraId="08456941" w14:textId="69E39DCE" w:rsidR="00487D42" w:rsidRDefault="00487D42" w:rsidP="00A926AF">
            <w:pPr>
              <w:rPr>
                <w:rFonts w:ascii="Arial" w:hAnsi="Arial" w:cs="Arial"/>
                <w:sz w:val="24"/>
                <w:szCs w:val="20"/>
              </w:rPr>
            </w:pPr>
          </w:p>
          <w:p w14:paraId="5C29D4B5" w14:textId="4BD1FAAC" w:rsidR="00487D42" w:rsidRDefault="00487D42" w:rsidP="00A926AF">
            <w:pPr>
              <w:rPr>
                <w:rFonts w:ascii="Arial" w:hAnsi="Arial" w:cs="Arial"/>
                <w:sz w:val="24"/>
                <w:szCs w:val="20"/>
              </w:rPr>
            </w:pPr>
          </w:p>
          <w:p w14:paraId="2A30CA02" w14:textId="5DEA0EB2" w:rsidR="00682AD4" w:rsidRPr="00A926AF" w:rsidRDefault="00682AD4" w:rsidP="00371931">
            <w:pPr>
              <w:rPr>
                <w:rFonts w:ascii="Arial" w:hAnsi="Arial" w:cs="Arial"/>
                <w:sz w:val="24"/>
                <w:szCs w:val="24"/>
              </w:rPr>
            </w:pPr>
            <w:r w:rsidRPr="00A926AF">
              <w:rPr>
                <w:rFonts w:ascii="Arial" w:hAnsi="Arial" w:cs="Arial"/>
                <w:sz w:val="24"/>
                <w:szCs w:val="24"/>
              </w:rPr>
              <w:lastRenderedPageBreak/>
              <w:t>Die Aufgaben</w:t>
            </w:r>
          </w:p>
          <w:p w14:paraId="58730F60" w14:textId="336D49F9" w:rsidR="00371931" w:rsidRDefault="00371931" w:rsidP="00F61D53">
            <w:pPr>
              <w:outlineLvl w:val="0"/>
              <w:rPr>
                <w:rFonts w:ascii="Arial" w:hAnsi="Arial" w:cs="Arial"/>
                <w:sz w:val="24"/>
                <w:szCs w:val="20"/>
              </w:rPr>
            </w:pPr>
          </w:p>
          <w:p w14:paraId="1F6E1A65" w14:textId="5DE46AE2" w:rsidR="00225531" w:rsidRPr="00222DD5" w:rsidRDefault="00CE0F44" w:rsidP="00AC43B6">
            <w:pPr>
              <w:spacing w:after="120"/>
              <w:outlineLvl w:val="0"/>
              <w:rPr>
                <w:rFonts w:ascii="Arial" w:hAnsi="Arial" w:cs="Arial"/>
                <w:sz w:val="24"/>
                <w:szCs w:val="20"/>
              </w:rPr>
            </w:pPr>
            <w:r>
              <w:rPr>
                <w:rFonts w:ascii="Arial" w:eastAsia="Calibri" w:hAnsi="Arial" w:cs="Arial"/>
                <w:sz w:val="24"/>
                <w:szCs w:val="20"/>
              </w:rPr>
              <w:t>Die Schülerinnen und Schüler lesen als Grundlage für die Aufgabenbearbeitung zunäch</w:t>
            </w:r>
            <w:r w:rsidR="00860230">
              <w:rPr>
                <w:rFonts w:ascii="Arial" w:eastAsia="Calibri" w:hAnsi="Arial" w:cs="Arial"/>
                <w:sz w:val="24"/>
                <w:szCs w:val="20"/>
              </w:rPr>
              <w:t xml:space="preserve">st Auszüge aus Kästners Kinder- und </w:t>
            </w:r>
            <w:r>
              <w:rPr>
                <w:rFonts w:ascii="Arial" w:eastAsia="Calibri" w:hAnsi="Arial" w:cs="Arial"/>
                <w:sz w:val="24"/>
                <w:szCs w:val="20"/>
              </w:rPr>
              <w:t xml:space="preserve">Jugendbuch </w:t>
            </w:r>
            <w:r>
              <w:rPr>
                <w:rFonts w:ascii="Arial" w:eastAsia="Calibri" w:hAnsi="Arial" w:cs="Arial"/>
                <w:i/>
                <w:iCs/>
                <w:sz w:val="24"/>
                <w:szCs w:val="20"/>
              </w:rPr>
              <w:t>Das fliegende Klassenzimmer</w:t>
            </w:r>
            <w:r>
              <w:rPr>
                <w:rFonts w:ascii="Arial" w:eastAsia="Calibri" w:hAnsi="Arial" w:cs="Arial"/>
                <w:sz w:val="24"/>
                <w:szCs w:val="20"/>
              </w:rPr>
              <w:t xml:space="preserve">. Als erster Schritt folgen dann Aufgaben, die das Leseverständnis überprüfen (z. B. in Form von Lückentexten oder Auswahlübungen). Weitere Aufgaben zielen in der Folge auf die vertiefte Rezeption der Textauszüge ab, indem z. B. schwierige/unbekannte Wörter geklärt werden sollen (bspw. die alten Klassenbezeichnungen) oder einzelne Angaben aus dem Text näher zu untersuchen sind und so erste Deutungen entwickelt werden, z. B. zu sich abzeichnenden Konflikten. Sodann können vertiefende Aufgaben gestellt werden, die zur eigenen Textproduktion der Schülerinnen und Schüler führen. Hierbei finden sich sowohl analytische Aufgaben als auch solche mit handlungs- und produktionsorientiertem Ansatz. Diese vertiefenden Aufgaben sind nicht mehr an das Programm </w:t>
            </w:r>
            <w:r>
              <w:rPr>
                <w:rFonts w:ascii="Arial" w:eastAsia="Calibri" w:hAnsi="Arial" w:cs="Arial"/>
                <w:i/>
                <w:iCs/>
                <w:sz w:val="24"/>
                <w:szCs w:val="20"/>
              </w:rPr>
              <w:t xml:space="preserve">Hot </w:t>
            </w:r>
            <w:proofErr w:type="spellStart"/>
            <w:r>
              <w:rPr>
                <w:rFonts w:ascii="Arial" w:eastAsia="Calibri" w:hAnsi="Arial" w:cs="Arial"/>
                <w:i/>
                <w:iCs/>
                <w:sz w:val="24"/>
                <w:szCs w:val="20"/>
              </w:rPr>
              <w:t>Potatoes</w:t>
            </w:r>
            <w:proofErr w:type="spellEnd"/>
            <w:r>
              <w:rPr>
                <w:rFonts w:ascii="Arial" w:eastAsia="Calibri" w:hAnsi="Arial" w:cs="Arial"/>
                <w:sz w:val="24"/>
                <w:szCs w:val="20"/>
              </w:rPr>
              <w:t xml:space="preserve"> gebunden (s. auch „Informationen zu den verwendeten Tools“).</w:t>
            </w:r>
          </w:p>
        </w:tc>
      </w:tr>
    </w:tbl>
    <w:p w14:paraId="760803B7" w14:textId="77777777" w:rsidR="001667E9" w:rsidRPr="001667E9" w:rsidRDefault="001667E9"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446992" w14:paraId="0728D73A" w14:textId="77777777" w:rsidTr="00446992">
        <w:tc>
          <w:tcPr>
            <w:tcW w:w="9062" w:type="dxa"/>
            <w:shd w:val="clear" w:color="auto" w:fill="A6A6A6" w:themeFill="background1" w:themeFillShade="A6"/>
          </w:tcPr>
          <w:p w14:paraId="1EFDBC2D" w14:textId="7F16C52A" w:rsidR="00446992" w:rsidRDefault="00446992" w:rsidP="00AC43B6">
            <w:pPr>
              <w:pStyle w:val="berschrift1"/>
              <w:spacing w:before="120" w:after="120"/>
              <w:outlineLvl w:val="0"/>
            </w:pPr>
            <w:bookmarkStart w:id="1" w:name="_Toc58449740"/>
            <w:r>
              <w:t>Einordnung in den Fachlehrplan</w:t>
            </w:r>
            <w:bookmarkEnd w:id="1"/>
          </w:p>
        </w:tc>
      </w:tr>
    </w:tbl>
    <w:p w14:paraId="7B600F53" w14:textId="2796D532" w:rsidR="00446992" w:rsidRDefault="00446992"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14:paraId="6463D596" w14:textId="77777777" w:rsidTr="006D5C83">
        <w:tc>
          <w:tcPr>
            <w:tcW w:w="9062" w:type="dxa"/>
            <w:shd w:val="clear" w:color="auto" w:fill="A6A6A6" w:themeFill="background1" w:themeFillShade="A6"/>
          </w:tcPr>
          <w:p w14:paraId="4D0C1A90" w14:textId="77777777" w:rsidR="001667E9" w:rsidRPr="001667E9" w:rsidRDefault="001667E9" w:rsidP="00AC43B6">
            <w:pPr>
              <w:pStyle w:val="berschrift2"/>
              <w:spacing w:before="120" w:after="120"/>
              <w:outlineLvl w:val="1"/>
            </w:pPr>
            <w:bookmarkStart w:id="2" w:name="_Toc58449741"/>
            <w:r>
              <w:t>Einordnung in den Fachlehrplan Sekundarschule</w:t>
            </w:r>
            <w:bookmarkEnd w:id="2"/>
          </w:p>
        </w:tc>
      </w:tr>
      <w:tr w:rsidR="00A7344E" w14:paraId="6F82310C" w14:textId="77777777" w:rsidTr="006D5C83">
        <w:tc>
          <w:tcPr>
            <w:tcW w:w="9062" w:type="dxa"/>
          </w:tcPr>
          <w:p w14:paraId="70BBCBB1" w14:textId="77777777" w:rsidR="00567213" w:rsidRPr="00837218" w:rsidRDefault="00A7344E" w:rsidP="00AC43B6">
            <w:pPr>
              <w:pStyle w:val="Default"/>
              <w:spacing w:before="120"/>
              <w:rPr>
                <w:rFonts w:ascii="Arial" w:hAnsi="Arial" w:cs="Arial"/>
                <w:b/>
                <w:bCs/>
              </w:rPr>
            </w:pPr>
            <w:r w:rsidRPr="007403C1">
              <w:rPr>
                <w:rFonts w:ascii="Arial" w:hAnsi="Arial" w:cs="Arial"/>
                <w:b/>
                <w:bCs/>
              </w:rPr>
              <w:t>Kompetenzbereich: SPRECHEN, ZUHÖREN UND SCHREIBEN</w:t>
            </w:r>
          </w:p>
        </w:tc>
      </w:tr>
      <w:tr w:rsidR="00AD6D38" w14:paraId="43658E52" w14:textId="77777777" w:rsidTr="006D5C83">
        <w:tc>
          <w:tcPr>
            <w:tcW w:w="9062" w:type="dxa"/>
          </w:tcPr>
          <w:p w14:paraId="4C786FCB" w14:textId="42C669B3" w:rsidR="00AD6D38" w:rsidRPr="00837218" w:rsidRDefault="00AD6D38" w:rsidP="006D5C83">
            <w:pPr>
              <w:pStyle w:val="Default"/>
              <w:rPr>
                <w:rFonts w:ascii="Arial" w:hAnsi="Arial" w:cs="Arial"/>
              </w:rPr>
            </w:pPr>
            <w:r w:rsidRPr="00AD6D38">
              <w:rPr>
                <w:rFonts w:ascii="Arial" w:hAnsi="Arial" w:cs="Arial"/>
              </w:rPr>
              <w:t>Sachbezogen, situationsangemessen und adressatengerecht sprechen sowie verstehend zuhören</w:t>
            </w:r>
          </w:p>
        </w:tc>
      </w:tr>
      <w:tr w:rsidR="00AD6D38" w14:paraId="2CD47455" w14:textId="77777777" w:rsidTr="006D5C83">
        <w:tc>
          <w:tcPr>
            <w:tcW w:w="9062" w:type="dxa"/>
          </w:tcPr>
          <w:p w14:paraId="63A20E4F" w14:textId="77777777" w:rsidR="00AD6D38" w:rsidRDefault="00AD6D38" w:rsidP="00AD6D38">
            <w:pPr>
              <w:pStyle w:val="Default"/>
              <w:numPr>
                <w:ilvl w:val="0"/>
                <w:numId w:val="27"/>
              </w:numPr>
              <w:rPr>
                <w:rFonts w:ascii="Arial" w:hAnsi="Arial" w:cs="Arial"/>
              </w:rPr>
            </w:pPr>
            <w:r w:rsidRPr="00AD6D38">
              <w:rPr>
                <w:rFonts w:ascii="Arial" w:hAnsi="Arial" w:cs="Arial"/>
              </w:rPr>
              <w:t>einfache Formen monologischen und di</w:t>
            </w:r>
            <w:r>
              <w:rPr>
                <w:rFonts w:ascii="Arial" w:hAnsi="Arial" w:cs="Arial"/>
              </w:rPr>
              <w:t>alogischen Darstellens kennen</w:t>
            </w:r>
          </w:p>
          <w:p w14:paraId="501766ED" w14:textId="72F6081C" w:rsidR="00AD6D38" w:rsidRPr="00AD6D38" w:rsidRDefault="00AD6D38" w:rsidP="00AD6D38">
            <w:pPr>
              <w:pStyle w:val="Default"/>
              <w:numPr>
                <w:ilvl w:val="0"/>
                <w:numId w:val="27"/>
              </w:numPr>
              <w:rPr>
                <w:rFonts w:ascii="Arial" w:hAnsi="Arial" w:cs="Arial"/>
              </w:rPr>
            </w:pPr>
            <w:r w:rsidRPr="00AD6D38">
              <w:rPr>
                <w:rFonts w:ascii="Arial" w:hAnsi="Arial" w:cs="Arial"/>
              </w:rPr>
              <w:t>sprecherische, sprachliche und körpersprachliche Mittel unterscheiden, kennen und gelenkt einsetzen</w:t>
            </w:r>
          </w:p>
        </w:tc>
      </w:tr>
      <w:tr w:rsidR="00567213" w14:paraId="29C15B34" w14:textId="77777777" w:rsidTr="006D5C83">
        <w:tc>
          <w:tcPr>
            <w:tcW w:w="9062" w:type="dxa"/>
          </w:tcPr>
          <w:p w14:paraId="1EB891E2" w14:textId="77777777" w:rsidR="00567213" w:rsidRPr="00837218" w:rsidRDefault="00567213" w:rsidP="006D5C83">
            <w:pPr>
              <w:pStyle w:val="Default"/>
              <w:rPr>
                <w:rFonts w:ascii="Arial" w:hAnsi="Arial" w:cs="Arial"/>
                <w:b/>
                <w:bCs/>
              </w:rPr>
            </w:pPr>
            <w:r w:rsidRPr="00837218">
              <w:rPr>
                <w:rFonts w:ascii="Arial" w:hAnsi="Arial" w:cs="Arial"/>
              </w:rPr>
              <w:t>Sachbezogen, situationsangemessen und adressatengerecht schreiben</w:t>
            </w:r>
          </w:p>
        </w:tc>
      </w:tr>
      <w:tr w:rsidR="00A7344E" w14:paraId="2AE65C0F" w14:textId="77777777" w:rsidTr="006D5C83">
        <w:tc>
          <w:tcPr>
            <w:tcW w:w="9062" w:type="dxa"/>
          </w:tcPr>
          <w:p w14:paraId="6E19190E" w14:textId="77777777" w:rsidR="008536DE" w:rsidRDefault="008536DE" w:rsidP="00225531">
            <w:pPr>
              <w:pStyle w:val="Default"/>
              <w:numPr>
                <w:ilvl w:val="0"/>
                <w:numId w:val="24"/>
              </w:numPr>
              <w:rPr>
                <w:rFonts w:ascii="Arial" w:hAnsi="Arial" w:cs="Arial"/>
              </w:rPr>
            </w:pPr>
            <w:r w:rsidRPr="008536DE">
              <w:rPr>
                <w:rFonts w:ascii="Arial" w:hAnsi="Arial" w:cs="Arial"/>
              </w:rPr>
              <w:t>Schreibformen sachbezogen sowie spielerisch-kreativ nutzen, dabei Stufen des Schrei</w:t>
            </w:r>
            <w:r>
              <w:rPr>
                <w:rFonts w:ascii="Arial" w:hAnsi="Arial" w:cs="Arial"/>
              </w:rPr>
              <w:t>bprozesses gelenkt einhalten:</w:t>
            </w:r>
          </w:p>
          <w:p w14:paraId="24813F8F" w14:textId="77777777" w:rsidR="008536DE" w:rsidRDefault="008536DE" w:rsidP="008536DE">
            <w:pPr>
              <w:pStyle w:val="Default"/>
              <w:numPr>
                <w:ilvl w:val="1"/>
                <w:numId w:val="24"/>
              </w:numPr>
              <w:rPr>
                <w:rFonts w:ascii="Arial" w:hAnsi="Arial" w:cs="Arial"/>
              </w:rPr>
            </w:pPr>
            <w:r w:rsidRPr="008536DE">
              <w:rPr>
                <w:rFonts w:ascii="Arial" w:hAnsi="Arial" w:cs="Arial"/>
              </w:rPr>
              <w:t>sich erlebnisbezogen sowie sachbezoge</w:t>
            </w:r>
            <w:r>
              <w:rPr>
                <w:rFonts w:ascii="Arial" w:hAnsi="Arial" w:cs="Arial"/>
              </w:rPr>
              <w:t>n orientieren und informieren</w:t>
            </w:r>
          </w:p>
          <w:p w14:paraId="3E4DD68B" w14:textId="77777777" w:rsidR="008536DE" w:rsidRDefault="008536DE" w:rsidP="008536DE">
            <w:pPr>
              <w:pStyle w:val="Default"/>
              <w:numPr>
                <w:ilvl w:val="1"/>
                <w:numId w:val="24"/>
              </w:numPr>
              <w:rPr>
                <w:rFonts w:ascii="Arial" w:hAnsi="Arial" w:cs="Arial"/>
              </w:rPr>
            </w:pPr>
            <w:r w:rsidRPr="008536DE">
              <w:rPr>
                <w:rFonts w:ascii="Arial" w:hAnsi="Arial" w:cs="Arial"/>
              </w:rPr>
              <w:t>Stoff sammeln, formal und</w:t>
            </w:r>
            <w:r>
              <w:rPr>
                <w:rFonts w:ascii="Arial" w:hAnsi="Arial" w:cs="Arial"/>
              </w:rPr>
              <w:t xml:space="preserve"> inhaltlich prüfen und ordnen</w:t>
            </w:r>
          </w:p>
          <w:p w14:paraId="3FB0E0D7" w14:textId="77777777" w:rsidR="008536DE" w:rsidRDefault="008536DE" w:rsidP="008536DE">
            <w:pPr>
              <w:pStyle w:val="Default"/>
              <w:numPr>
                <w:ilvl w:val="1"/>
                <w:numId w:val="24"/>
              </w:numPr>
              <w:rPr>
                <w:rFonts w:ascii="Arial" w:hAnsi="Arial" w:cs="Arial"/>
              </w:rPr>
            </w:pPr>
            <w:r>
              <w:rPr>
                <w:rFonts w:ascii="Arial" w:hAnsi="Arial" w:cs="Arial"/>
              </w:rPr>
              <w:t>Textteile und Texte planen</w:t>
            </w:r>
          </w:p>
          <w:p w14:paraId="70A6500F" w14:textId="77777777" w:rsidR="008536DE" w:rsidRDefault="008536DE" w:rsidP="008536DE">
            <w:pPr>
              <w:pStyle w:val="Default"/>
              <w:numPr>
                <w:ilvl w:val="1"/>
                <w:numId w:val="24"/>
              </w:numPr>
              <w:rPr>
                <w:rFonts w:ascii="Arial" w:hAnsi="Arial" w:cs="Arial"/>
              </w:rPr>
            </w:pPr>
            <w:r w:rsidRPr="008536DE">
              <w:rPr>
                <w:rFonts w:ascii="Arial" w:hAnsi="Arial" w:cs="Arial"/>
              </w:rPr>
              <w:t xml:space="preserve">situationsangemessen und </w:t>
            </w:r>
            <w:r>
              <w:rPr>
                <w:rFonts w:ascii="Arial" w:hAnsi="Arial" w:cs="Arial"/>
              </w:rPr>
              <w:t>adressatengerecht formulieren</w:t>
            </w:r>
          </w:p>
          <w:p w14:paraId="48767105" w14:textId="77777777" w:rsidR="008536DE" w:rsidRDefault="008536DE" w:rsidP="008536DE">
            <w:pPr>
              <w:pStyle w:val="Default"/>
              <w:numPr>
                <w:ilvl w:val="1"/>
                <w:numId w:val="24"/>
              </w:numPr>
              <w:rPr>
                <w:rFonts w:ascii="Arial" w:hAnsi="Arial" w:cs="Arial"/>
              </w:rPr>
            </w:pPr>
            <w:r w:rsidRPr="008536DE">
              <w:rPr>
                <w:rFonts w:ascii="Arial" w:hAnsi="Arial" w:cs="Arial"/>
              </w:rPr>
              <w:t>Gestaltungskriterien für erlebnisorientiertes sowie sachorientiertes Da</w:t>
            </w:r>
            <w:r>
              <w:rPr>
                <w:rFonts w:ascii="Arial" w:hAnsi="Arial" w:cs="Arial"/>
              </w:rPr>
              <w:t>rstellen kennen und einhalten</w:t>
            </w:r>
          </w:p>
          <w:p w14:paraId="1E77ACC3" w14:textId="77777777" w:rsidR="008536DE" w:rsidRDefault="008536DE" w:rsidP="008536DE">
            <w:pPr>
              <w:pStyle w:val="Default"/>
              <w:numPr>
                <w:ilvl w:val="1"/>
                <w:numId w:val="24"/>
              </w:numPr>
              <w:rPr>
                <w:rFonts w:ascii="Arial" w:hAnsi="Arial" w:cs="Arial"/>
              </w:rPr>
            </w:pPr>
            <w:r w:rsidRPr="008536DE">
              <w:rPr>
                <w:rFonts w:ascii="Arial" w:hAnsi="Arial" w:cs="Arial"/>
              </w:rPr>
              <w:t>Texte in gut lesbarer Form und dabei</w:t>
            </w:r>
            <w:r>
              <w:rPr>
                <w:rFonts w:ascii="Arial" w:hAnsi="Arial" w:cs="Arial"/>
              </w:rPr>
              <w:t xml:space="preserve"> angemessenem Tempo schreiben</w:t>
            </w:r>
          </w:p>
          <w:p w14:paraId="30284CD8" w14:textId="6FD2B9F1" w:rsidR="00225531" w:rsidRDefault="008536DE" w:rsidP="00A31152">
            <w:pPr>
              <w:pStyle w:val="Default"/>
              <w:numPr>
                <w:ilvl w:val="1"/>
                <w:numId w:val="24"/>
              </w:numPr>
              <w:rPr>
                <w:rFonts w:ascii="Arial" w:hAnsi="Arial" w:cs="Arial"/>
              </w:rPr>
            </w:pPr>
            <w:r w:rsidRPr="008536DE">
              <w:rPr>
                <w:rFonts w:ascii="Arial" w:hAnsi="Arial" w:cs="Arial"/>
              </w:rPr>
              <w:t>Texte automatisiert und in optimaler Körper- und Handhaltung auf den Buchstaben-, Umlaut- und wesentlichen Satzzeichentasten der Tastatur</w:t>
            </w:r>
            <w:r>
              <w:rPr>
                <w:rFonts w:ascii="Arial" w:hAnsi="Arial" w:cs="Arial"/>
              </w:rPr>
              <w:t xml:space="preserve"> schreiben</w:t>
            </w:r>
          </w:p>
          <w:p w14:paraId="02343516" w14:textId="4D77D172" w:rsidR="00CB408C" w:rsidRPr="00A31152" w:rsidRDefault="00CB408C" w:rsidP="00A31152">
            <w:pPr>
              <w:pStyle w:val="Default"/>
              <w:numPr>
                <w:ilvl w:val="1"/>
                <w:numId w:val="24"/>
              </w:numPr>
              <w:rPr>
                <w:rFonts w:ascii="Arial" w:hAnsi="Arial" w:cs="Arial"/>
              </w:rPr>
            </w:pPr>
            <w:r w:rsidRPr="00CB408C">
              <w:rPr>
                <w:rFonts w:ascii="Arial" w:hAnsi="Arial" w:cs="Arial"/>
              </w:rPr>
              <w:t xml:space="preserve">Texte </w:t>
            </w:r>
            <w:proofErr w:type="spellStart"/>
            <w:r w:rsidRPr="00CB408C">
              <w:rPr>
                <w:rFonts w:ascii="Arial" w:hAnsi="Arial" w:cs="Arial"/>
              </w:rPr>
              <w:t>kriterienorientiert</w:t>
            </w:r>
            <w:proofErr w:type="spellEnd"/>
            <w:r w:rsidRPr="00CB408C">
              <w:rPr>
                <w:rFonts w:ascii="Arial" w:hAnsi="Arial" w:cs="Arial"/>
              </w:rPr>
              <w:t xml:space="preserve"> überarbeiten</w:t>
            </w:r>
          </w:p>
          <w:p w14:paraId="29AC3F77" w14:textId="04905562" w:rsidR="00592FEE" w:rsidRDefault="00592FEE" w:rsidP="006D5C83">
            <w:pPr>
              <w:pStyle w:val="Default"/>
              <w:rPr>
                <w:rFonts w:ascii="Arial" w:hAnsi="Arial" w:cs="Arial"/>
              </w:rPr>
            </w:pPr>
            <w:r>
              <w:rPr>
                <w:rFonts w:ascii="Arial" w:hAnsi="Arial" w:cs="Arial"/>
              </w:rPr>
              <w:t>Bezug zu Wissensbeständen</w:t>
            </w:r>
          </w:p>
          <w:p w14:paraId="757B20A4" w14:textId="6D566A2B" w:rsidR="00A31152" w:rsidRDefault="008536DE" w:rsidP="00A31152">
            <w:pPr>
              <w:pStyle w:val="Default"/>
              <w:numPr>
                <w:ilvl w:val="0"/>
                <w:numId w:val="16"/>
              </w:numPr>
              <w:rPr>
                <w:rFonts w:ascii="Arial" w:hAnsi="Arial" w:cs="Arial"/>
              </w:rPr>
            </w:pPr>
            <w:r w:rsidRPr="008536DE">
              <w:rPr>
                <w:rFonts w:ascii="Arial" w:hAnsi="Arial" w:cs="Arial"/>
              </w:rPr>
              <w:t xml:space="preserve">digitale Textsorten: </w:t>
            </w:r>
            <w:r w:rsidR="00A31152">
              <w:rPr>
                <w:rFonts w:ascii="Arial" w:hAnsi="Arial" w:cs="Arial"/>
              </w:rPr>
              <w:t>E-Mail</w:t>
            </w:r>
          </w:p>
          <w:p w14:paraId="54E4CC7F" w14:textId="77777777" w:rsidR="00A31152" w:rsidRDefault="008536DE" w:rsidP="00A31152">
            <w:pPr>
              <w:pStyle w:val="Default"/>
              <w:numPr>
                <w:ilvl w:val="0"/>
                <w:numId w:val="16"/>
              </w:numPr>
              <w:rPr>
                <w:rFonts w:ascii="Arial" w:hAnsi="Arial" w:cs="Arial"/>
              </w:rPr>
            </w:pPr>
            <w:r w:rsidRPr="008536DE">
              <w:rPr>
                <w:rFonts w:ascii="Arial" w:hAnsi="Arial" w:cs="Arial"/>
              </w:rPr>
              <w:t xml:space="preserve">Nutzung des Zehnfingersystems: </w:t>
            </w:r>
            <w:proofErr w:type="spellStart"/>
            <w:r w:rsidRPr="008536DE">
              <w:rPr>
                <w:rFonts w:ascii="Arial" w:hAnsi="Arial" w:cs="Arial"/>
              </w:rPr>
              <w:t>Tastwege</w:t>
            </w:r>
            <w:proofErr w:type="spellEnd"/>
            <w:r w:rsidRPr="008536DE">
              <w:rPr>
                <w:rFonts w:ascii="Arial" w:hAnsi="Arial" w:cs="Arial"/>
              </w:rPr>
              <w:t xml:space="preserve"> zu Groß- und Kleinbuch</w:t>
            </w:r>
            <w:r w:rsidR="00A31152">
              <w:rPr>
                <w:rFonts w:ascii="Arial" w:hAnsi="Arial" w:cs="Arial"/>
              </w:rPr>
              <w:t>staben, Umlauten, Satzzeichen</w:t>
            </w:r>
          </w:p>
          <w:p w14:paraId="147A178E" w14:textId="0419BCD5" w:rsidR="00A85CE7" w:rsidRPr="00AC43B6" w:rsidRDefault="008536DE" w:rsidP="00AC43B6">
            <w:pPr>
              <w:pStyle w:val="Default"/>
              <w:numPr>
                <w:ilvl w:val="0"/>
                <w:numId w:val="16"/>
              </w:numPr>
              <w:rPr>
                <w:rFonts w:ascii="Arial" w:hAnsi="Arial" w:cs="Arial"/>
              </w:rPr>
            </w:pPr>
            <w:r w:rsidRPr="008536DE">
              <w:rPr>
                <w:rFonts w:ascii="Arial" w:hAnsi="Arial" w:cs="Arial"/>
              </w:rPr>
              <w:lastRenderedPageBreak/>
              <w:t>Grundlagen des Textverarbeitungsprogramms: Schrift- und einfache Textformatierung, Übertragen von Textelementen, Einf</w:t>
            </w:r>
            <w:r w:rsidR="00A31152">
              <w:rPr>
                <w:rFonts w:ascii="Arial" w:hAnsi="Arial" w:cs="Arial"/>
              </w:rPr>
              <w:t>ügen von Gestaltungselementen</w:t>
            </w:r>
          </w:p>
        </w:tc>
      </w:tr>
      <w:tr w:rsidR="007403C1" w14:paraId="0E2906B1" w14:textId="77777777" w:rsidTr="006D5C83">
        <w:tc>
          <w:tcPr>
            <w:tcW w:w="9062" w:type="dxa"/>
          </w:tcPr>
          <w:p w14:paraId="62666B23" w14:textId="77777777" w:rsidR="007403C1" w:rsidRPr="006B14DE" w:rsidRDefault="007403C1" w:rsidP="006D5C83">
            <w:pPr>
              <w:pStyle w:val="Default"/>
              <w:rPr>
                <w:rFonts w:ascii="Arial" w:hAnsi="Arial" w:cs="Arial"/>
                <w:b/>
                <w:bCs/>
              </w:rPr>
            </w:pPr>
            <w:r w:rsidRPr="00837218">
              <w:rPr>
                <w:rFonts w:ascii="Arial" w:hAnsi="Arial" w:cs="Arial"/>
                <w:b/>
                <w:bCs/>
              </w:rPr>
              <w:lastRenderedPageBreak/>
              <w:t>Kompetenzbereich: LESEN – MIT TEXTEN UMGEHEN</w:t>
            </w:r>
          </w:p>
        </w:tc>
      </w:tr>
      <w:tr w:rsidR="006B14DE" w14:paraId="2F444F48" w14:textId="77777777" w:rsidTr="006D5C83">
        <w:tc>
          <w:tcPr>
            <w:tcW w:w="9062" w:type="dxa"/>
          </w:tcPr>
          <w:p w14:paraId="56F27A22" w14:textId="77777777" w:rsidR="006B14DE" w:rsidRPr="00837218" w:rsidRDefault="006B14DE" w:rsidP="006D5C83">
            <w:pPr>
              <w:pStyle w:val="Default"/>
              <w:rPr>
                <w:rFonts w:ascii="Arial" w:hAnsi="Arial" w:cs="Arial"/>
                <w:b/>
                <w:bCs/>
              </w:rPr>
            </w:pPr>
            <w:r>
              <w:rPr>
                <w:rFonts w:ascii="Arial" w:hAnsi="Arial" w:cs="Arial"/>
              </w:rPr>
              <w:t>Lesetechniken und Lesestrategien kennen und nutzen</w:t>
            </w:r>
          </w:p>
        </w:tc>
      </w:tr>
      <w:tr w:rsidR="007403C1" w14:paraId="6259A646" w14:textId="77777777" w:rsidTr="006D5C83">
        <w:tc>
          <w:tcPr>
            <w:tcW w:w="9062" w:type="dxa"/>
          </w:tcPr>
          <w:p w14:paraId="338C15A8" w14:textId="0E0B493F" w:rsidR="007403C1" w:rsidRPr="00A31152" w:rsidRDefault="00592FEE" w:rsidP="00A31152">
            <w:pPr>
              <w:pStyle w:val="Default"/>
              <w:numPr>
                <w:ilvl w:val="0"/>
                <w:numId w:val="5"/>
              </w:numPr>
              <w:rPr>
                <w:rFonts w:ascii="Arial" w:hAnsi="Arial" w:cs="Arial"/>
                <w:bCs/>
              </w:rPr>
            </w:pPr>
            <w:r w:rsidRPr="00592FEE">
              <w:rPr>
                <w:rFonts w:ascii="Arial" w:hAnsi="Arial" w:cs="Arial"/>
                <w:bCs/>
              </w:rPr>
              <w:t>ausgewählte Lesetechniken und Lesest</w:t>
            </w:r>
            <w:r w:rsidR="00A31152">
              <w:rPr>
                <w:rFonts w:ascii="Arial" w:hAnsi="Arial" w:cs="Arial"/>
                <w:bCs/>
              </w:rPr>
              <w:t xml:space="preserve">rategien kennen und gelenkt zur </w:t>
            </w:r>
            <w:r w:rsidRPr="00A31152">
              <w:rPr>
                <w:rFonts w:ascii="Arial" w:hAnsi="Arial" w:cs="Arial"/>
                <w:bCs/>
              </w:rPr>
              <w:t>Informationsentnahme nutzen</w:t>
            </w:r>
          </w:p>
          <w:p w14:paraId="7D4B13A5" w14:textId="77777777" w:rsidR="00592FEE" w:rsidRDefault="00592FEE" w:rsidP="006D5C83">
            <w:pPr>
              <w:pStyle w:val="Default"/>
              <w:numPr>
                <w:ilvl w:val="0"/>
                <w:numId w:val="5"/>
              </w:numPr>
              <w:rPr>
                <w:rFonts w:ascii="Arial" w:hAnsi="Arial" w:cs="Arial"/>
                <w:bCs/>
              </w:rPr>
            </w:pPr>
            <w:r w:rsidRPr="00592FEE">
              <w:rPr>
                <w:rFonts w:ascii="Arial" w:hAnsi="Arial" w:cs="Arial"/>
                <w:bCs/>
              </w:rPr>
              <w:t>ausgewählte Verfahren zur Textstrukturierung anwenden</w:t>
            </w:r>
          </w:p>
          <w:p w14:paraId="30D25A03" w14:textId="77777777" w:rsidR="00592FEE" w:rsidRDefault="00592FEE" w:rsidP="006D5C83">
            <w:pPr>
              <w:pStyle w:val="Default"/>
              <w:rPr>
                <w:rFonts w:ascii="Arial" w:hAnsi="Arial" w:cs="Arial"/>
                <w:bCs/>
              </w:rPr>
            </w:pPr>
            <w:r>
              <w:rPr>
                <w:rFonts w:ascii="Arial" w:hAnsi="Arial" w:cs="Arial"/>
                <w:bCs/>
              </w:rPr>
              <w:t>Bezug zu Wissensbeständen</w:t>
            </w:r>
          </w:p>
          <w:p w14:paraId="28668FCA" w14:textId="77777777" w:rsidR="00592FEE" w:rsidRDefault="00592FEE" w:rsidP="006D5C83">
            <w:pPr>
              <w:pStyle w:val="Default"/>
              <w:numPr>
                <w:ilvl w:val="0"/>
                <w:numId w:val="17"/>
              </w:numPr>
              <w:rPr>
                <w:rFonts w:ascii="Arial" w:hAnsi="Arial" w:cs="Arial"/>
                <w:bCs/>
              </w:rPr>
            </w:pPr>
            <w:r w:rsidRPr="00592FEE">
              <w:rPr>
                <w:rFonts w:ascii="Arial" w:hAnsi="Arial" w:cs="Arial"/>
                <w:bCs/>
              </w:rPr>
              <w:t>orientierendes Lesen (überfliegendes, selektives Lesen)</w:t>
            </w:r>
          </w:p>
          <w:p w14:paraId="78196C95" w14:textId="77777777" w:rsidR="00592FEE" w:rsidRDefault="00592FEE" w:rsidP="006D5C83">
            <w:pPr>
              <w:pStyle w:val="Default"/>
              <w:numPr>
                <w:ilvl w:val="0"/>
                <w:numId w:val="17"/>
              </w:numPr>
              <w:rPr>
                <w:rFonts w:ascii="Arial" w:hAnsi="Arial" w:cs="Arial"/>
                <w:bCs/>
              </w:rPr>
            </w:pPr>
            <w:r w:rsidRPr="00592FEE">
              <w:rPr>
                <w:rFonts w:ascii="Arial" w:hAnsi="Arial" w:cs="Arial"/>
                <w:bCs/>
              </w:rPr>
              <w:t>statarisches Lesen (verweilendes Lesen, sinnerfassendes Lesen)</w:t>
            </w:r>
          </w:p>
          <w:p w14:paraId="2135275B" w14:textId="77777777" w:rsidR="00592FEE" w:rsidRDefault="00592FEE" w:rsidP="006D5C83">
            <w:pPr>
              <w:pStyle w:val="Default"/>
              <w:numPr>
                <w:ilvl w:val="0"/>
                <w:numId w:val="17"/>
              </w:numPr>
              <w:rPr>
                <w:rFonts w:ascii="Arial" w:hAnsi="Arial" w:cs="Arial"/>
                <w:bCs/>
              </w:rPr>
            </w:pPr>
            <w:r w:rsidRPr="00592FEE">
              <w:rPr>
                <w:rFonts w:ascii="Arial" w:hAnsi="Arial" w:cs="Arial"/>
                <w:bCs/>
              </w:rPr>
              <w:t>lautes Lesen (ausdrucksvolles Lesen, szenisches Lesen)</w:t>
            </w:r>
          </w:p>
          <w:p w14:paraId="0F13DCE4" w14:textId="77777777" w:rsidR="00592FEE" w:rsidRDefault="00592FEE" w:rsidP="006D5C83">
            <w:pPr>
              <w:pStyle w:val="Default"/>
              <w:numPr>
                <w:ilvl w:val="0"/>
                <w:numId w:val="17"/>
              </w:numPr>
              <w:rPr>
                <w:rFonts w:ascii="Arial" w:hAnsi="Arial" w:cs="Arial"/>
                <w:bCs/>
              </w:rPr>
            </w:pPr>
            <w:r w:rsidRPr="00592FEE">
              <w:rPr>
                <w:rFonts w:ascii="Arial" w:hAnsi="Arial" w:cs="Arial"/>
                <w:bCs/>
              </w:rPr>
              <w:t>Hilfsmittel für ordnende Lesetechniken: Markierungen, Überschriften, Kernsatz, Schlüsselbegriffe, Stichwörte</w:t>
            </w:r>
            <w:r>
              <w:rPr>
                <w:rFonts w:ascii="Arial" w:hAnsi="Arial" w:cs="Arial"/>
                <w:bCs/>
              </w:rPr>
              <w:t>r</w:t>
            </w:r>
          </w:p>
          <w:p w14:paraId="670FC085" w14:textId="36778126" w:rsidR="00A31152" w:rsidRPr="00592FEE" w:rsidRDefault="00A31152" w:rsidP="006D5C83">
            <w:pPr>
              <w:pStyle w:val="Default"/>
              <w:numPr>
                <w:ilvl w:val="0"/>
                <w:numId w:val="17"/>
              </w:numPr>
              <w:rPr>
                <w:rFonts w:ascii="Arial" w:hAnsi="Arial" w:cs="Arial"/>
                <w:bCs/>
              </w:rPr>
            </w:pPr>
            <w:r w:rsidRPr="00A31152">
              <w:rPr>
                <w:rFonts w:ascii="Arial" w:hAnsi="Arial" w:cs="Arial"/>
                <w:bCs/>
              </w:rPr>
              <w:t>Hilfsmittel für ordnende Lesetechniken: Markierungen, Überschriften, Kernsatz, Schlüsselbegriffe, Stichwörter</w:t>
            </w:r>
          </w:p>
        </w:tc>
      </w:tr>
      <w:tr w:rsidR="00A31152" w14:paraId="2897C936" w14:textId="77777777" w:rsidTr="006D5C83">
        <w:tc>
          <w:tcPr>
            <w:tcW w:w="9062" w:type="dxa"/>
          </w:tcPr>
          <w:p w14:paraId="4D1137D5" w14:textId="7B2A7BE7" w:rsidR="00A31152" w:rsidRPr="007403C1" w:rsidRDefault="00A31152" w:rsidP="006D5C83">
            <w:pPr>
              <w:pStyle w:val="Default"/>
              <w:rPr>
                <w:rFonts w:ascii="Arial" w:hAnsi="Arial" w:cs="Arial"/>
                <w:bCs/>
              </w:rPr>
            </w:pPr>
            <w:r>
              <w:rPr>
                <w:rFonts w:ascii="Arial" w:hAnsi="Arial" w:cs="Arial"/>
                <w:bCs/>
              </w:rPr>
              <w:t>Sachtexte lesen, verstehen und nutzen</w:t>
            </w:r>
          </w:p>
        </w:tc>
      </w:tr>
      <w:tr w:rsidR="00A31152" w14:paraId="6D62307B" w14:textId="77777777" w:rsidTr="006D5C83">
        <w:tc>
          <w:tcPr>
            <w:tcW w:w="9062" w:type="dxa"/>
          </w:tcPr>
          <w:p w14:paraId="54737BD3" w14:textId="2361BE3D" w:rsidR="00A31152" w:rsidRPr="0079574C" w:rsidRDefault="00A31152" w:rsidP="0079574C">
            <w:pPr>
              <w:pStyle w:val="Default"/>
              <w:numPr>
                <w:ilvl w:val="0"/>
                <w:numId w:val="30"/>
              </w:numPr>
              <w:rPr>
                <w:rFonts w:ascii="Arial" w:hAnsi="Arial" w:cs="Arial"/>
                <w:bCs/>
              </w:rPr>
            </w:pPr>
            <w:r w:rsidRPr="00A31152">
              <w:rPr>
                <w:rFonts w:ascii="Arial" w:hAnsi="Arial" w:cs="Arial"/>
                <w:bCs/>
              </w:rPr>
              <w:t>unter Einbeziehung von Vorwissen altersangemessene Sachtexte zur Informationsentnahme und Informationsspeicherung gelenkt erschließen</w:t>
            </w:r>
          </w:p>
        </w:tc>
      </w:tr>
      <w:tr w:rsidR="007403C1" w14:paraId="30104454" w14:textId="77777777" w:rsidTr="006D5C83">
        <w:tc>
          <w:tcPr>
            <w:tcW w:w="9062" w:type="dxa"/>
          </w:tcPr>
          <w:p w14:paraId="244CC437" w14:textId="77777777" w:rsidR="007403C1" w:rsidRPr="007403C1" w:rsidRDefault="007403C1" w:rsidP="006D5C83">
            <w:pPr>
              <w:pStyle w:val="Default"/>
              <w:rPr>
                <w:rFonts w:ascii="Arial" w:hAnsi="Arial" w:cs="Arial"/>
                <w:bCs/>
              </w:rPr>
            </w:pPr>
            <w:r w:rsidRPr="007403C1">
              <w:rPr>
                <w:rFonts w:ascii="Arial" w:hAnsi="Arial" w:cs="Arial"/>
                <w:bCs/>
              </w:rPr>
              <w:t>Literarische Texte lesen und verstehen</w:t>
            </w:r>
          </w:p>
        </w:tc>
      </w:tr>
      <w:tr w:rsidR="00AE0C98" w14:paraId="2DD6EAD4" w14:textId="77777777" w:rsidTr="006D5C83">
        <w:tc>
          <w:tcPr>
            <w:tcW w:w="9062" w:type="dxa"/>
          </w:tcPr>
          <w:p w14:paraId="740AE517" w14:textId="77777777" w:rsidR="00A31152" w:rsidRDefault="00A31152" w:rsidP="00225531">
            <w:pPr>
              <w:pStyle w:val="Default"/>
              <w:numPr>
                <w:ilvl w:val="0"/>
                <w:numId w:val="25"/>
              </w:numPr>
              <w:rPr>
                <w:rFonts w:ascii="Arial" w:hAnsi="Arial" w:cs="Arial"/>
                <w:bCs/>
              </w:rPr>
            </w:pPr>
            <w:r w:rsidRPr="00A31152">
              <w:rPr>
                <w:rFonts w:ascii="Arial" w:hAnsi="Arial" w:cs="Arial"/>
                <w:bCs/>
              </w:rPr>
              <w:t>literarische Texte mit Freude und I</w:t>
            </w:r>
            <w:r>
              <w:rPr>
                <w:rFonts w:ascii="Arial" w:hAnsi="Arial" w:cs="Arial"/>
                <w:bCs/>
              </w:rPr>
              <w:t>nteresse lesen sowie vorlesen</w:t>
            </w:r>
          </w:p>
          <w:p w14:paraId="145AFACE" w14:textId="77777777" w:rsidR="00A31152" w:rsidRDefault="00A31152" w:rsidP="00225531">
            <w:pPr>
              <w:pStyle w:val="Default"/>
              <w:numPr>
                <w:ilvl w:val="0"/>
                <w:numId w:val="25"/>
              </w:numPr>
              <w:rPr>
                <w:rFonts w:ascii="Arial" w:hAnsi="Arial" w:cs="Arial"/>
                <w:bCs/>
              </w:rPr>
            </w:pPr>
            <w:r w:rsidRPr="00A31152">
              <w:rPr>
                <w:rFonts w:ascii="Arial" w:hAnsi="Arial" w:cs="Arial"/>
                <w:bCs/>
              </w:rPr>
              <w:t>literarische Textsorten aus Gegen</w:t>
            </w:r>
            <w:r>
              <w:rPr>
                <w:rFonts w:ascii="Arial" w:hAnsi="Arial" w:cs="Arial"/>
                <w:bCs/>
              </w:rPr>
              <w:t>wart und Vergangenheit kennen</w:t>
            </w:r>
          </w:p>
          <w:p w14:paraId="23B226EE" w14:textId="71E223DE" w:rsidR="00A31152" w:rsidRDefault="00554006" w:rsidP="00225531">
            <w:pPr>
              <w:pStyle w:val="Default"/>
              <w:numPr>
                <w:ilvl w:val="0"/>
                <w:numId w:val="25"/>
              </w:numPr>
              <w:rPr>
                <w:rFonts w:ascii="Arial" w:hAnsi="Arial" w:cs="Arial"/>
                <w:bCs/>
              </w:rPr>
            </w:pPr>
            <w:r>
              <w:rPr>
                <w:rFonts w:ascii="Arial" w:hAnsi="Arial" w:cs="Arial"/>
                <w:bCs/>
              </w:rPr>
              <w:t xml:space="preserve">über Inhalte und </w:t>
            </w:r>
            <w:r w:rsidRPr="00554006">
              <w:rPr>
                <w:rFonts w:ascii="Arial" w:hAnsi="Arial" w:cs="Arial"/>
                <w:bCs/>
              </w:rPr>
              <w:t>Strukturen</w:t>
            </w:r>
            <w:r w:rsidR="00A31152" w:rsidRPr="00A31152">
              <w:rPr>
                <w:rFonts w:ascii="Arial" w:hAnsi="Arial" w:cs="Arial"/>
                <w:bCs/>
              </w:rPr>
              <w:t xml:space="preserve"> kommunizieren und sich über indi</w:t>
            </w:r>
            <w:r w:rsidR="00A31152">
              <w:rPr>
                <w:rFonts w:ascii="Arial" w:hAnsi="Arial" w:cs="Arial"/>
                <w:bCs/>
              </w:rPr>
              <w:t>viduelle Lesarten austauschen</w:t>
            </w:r>
          </w:p>
          <w:p w14:paraId="14382A2A" w14:textId="32DB5755" w:rsidR="00225531" w:rsidRDefault="00A31152" w:rsidP="00225531">
            <w:pPr>
              <w:pStyle w:val="Default"/>
              <w:numPr>
                <w:ilvl w:val="0"/>
                <w:numId w:val="25"/>
              </w:numPr>
              <w:rPr>
                <w:rFonts w:ascii="Arial" w:hAnsi="Arial" w:cs="Arial"/>
                <w:bCs/>
              </w:rPr>
            </w:pPr>
            <w:r w:rsidRPr="00A31152">
              <w:rPr>
                <w:rFonts w:ascii="Arial" w:hAnsi="Arial" w:cs="Arial"/>
                <w:bCs/>
              </w:rPr>
              <w:t>mit Textsorten unter Anleitung handlungs- und produktionsorientiert umgehen</w:t>
            </w:r>
          </w:p>
          <w:p w14:paraId="76ED9C93" w14:textId="74F91F71" w:rsidR="00A31086" w:rsidRDefault="00A31086" w:rsidP="006D5C83">
            <w:pPr>
              <w:pStyle w:val="Default"/>
              <w:rPr>
                <w:rFonts w:ascii="Arial" w:hAnsi="Arial" w:cs="Arial"/>
                <w:bCs/>
              </w:rPr>
            </w:pPr>
            <w:r>
              <w:rPr>
                <w:rFonts w:ascii="Arial" w:hAnsi="Arial" w:cs="Arial"/>
                <w:bCs/>
              </w:rPr>
              <w:t>Bezug zu Wissensbeständen</w:t>
            </w:r>
          </w:p>
          <w:p w14:paraId="2F7DC04D" w14:textId="77777777" w:rsidR="00A31152" w:rsidRDefault="00A31152" w:rsidP="00A31152">
            <w:pPr>
              <w:pStyle w:val="Default"/>
              <w:numPr>
                <w:ilvl w:val="0"/>
                <w:numId w:val="18"/>
              </w:numPr>
              <w:rPr>
                <w:rFonts w:ascii="Arial" w:hAnsi="Arial" w:cs="Arial"/>
                <w:bCs/>
              </w:rPr>
            </w:pPr>
            <w:r w:rsidRPr="00A31152">
              <w:rPr>
                <w:rFonts w:ascii="Arial" w:hAnsi="Arial" w:cs="Arial"/>
                <w:bCs/>
              </w:rPr>
              <w:t>epische Textsorten: Kinder- und Jugendbuch</w:t>
            </w:r>
          </w:p>
          <w:p w14:paraId="7662229D" w14:textId="645A9AA5" w:rsidR="00A31086" w:rsidRPr="008131E3" w:rsidRDefault="00A31152" w:rsidP="00A31152">
            <w:pPr>
              <w:pStyle w:val="Default"/>
              <w:numPr>
                <w:ilvl w:val="0"/>
                <w:numId w:val="18"/>
              </w:numPr>
              <w:rPr>
                <w:rFonts w:ascii="Arial" w:hAnsi="Arial" w:cs="Arial"/>
                <w:bCs/>
              </w:rPr>
            </w:pPr>
            <w:r w:rsidRPr="00A31152">
              <w:rPr>
                <w:rFonts w:ascii="Arial" w:hAnsi="Arial" w:cs="Arial"/>
                <w:bCs/>
              </w:rPr>
              <w:t xml:space="preserve">Merkmale epischer Texte: Ort, </w:t>
            </w:r>
            <w:r>
              <w:rPr>
                <w:rFonts w:ascii="Arial" w:hAnsi="Arial" w:cs="Arial"/>
                <w:bCs/>
              </w:rPr>
              <w:t>Zeit, Handlung, Handlungsträger</w:t>
            </w:r>
          </w:p>
        </w:tc>
      </w:tr>
      <w:tr w:rsidR="00A7344E" w14:paraId="589040A5" w14:textId="77777777" w:rsidTr="006D5C83">
        <w:tc>
          <w:tcPr>
            <w:tcW w:w="9062" w:type="dxa"/>
          </w:tcPr>
          <w:p w14:paraId="28FBA25B" w14:textId="77777777" w:rsidR="00A7344E" w:rsidRPr="00837218" w:rsidRDefault="00A7344E" w:rsidP="006D5C83">
            <w:pPr>
              <w:pStyle w:val="Default"/>
              <w:rPr>
                <w:rFonts w:ascii="Arial" w:hAnsi="Arial" w:cs="Arial"/>
                <w:b/>
                <w:bCs/>
              </w:rPr>
            </w:pPr>
            <w:r w:rsidRPr="00837218">
              <w:rPr>
                <w:rFonts w:ascii="Arial" w:hAnsi="Arial" w:cs="Arial"/>
                <w:b/>
                <w:bCs/>
              </w:rPr>
              <w:t xml:space="preserve">Kompetenzbereich: </w:t>
            </w:r>
            <w:r w:rsidR="00AE0C98">
              <w:rPr>
                <w:rFonts w:ascii="Arial" w:hAnsi="Arial" w:cs="Arial"/>
                <w:b/>
                <w:bCs/>
              </w:rPr>
              <w:t>MIT MEDIEN UMGEHEN</w:t>
            </w:r>
          </w:p>
        </w:tc>
      </w:tr>
      <w:tr w:rsidR="006B14DE" w14:paraId="5339BBEF" w14:textId="77777777" w:rsidTr="006D5C83">
        <w:tc>
          <w:tcPr>
            <w:tcW w:w="9062" w:type="dxa"/>
          </w:tcPr>
          <w:p w14:paraId="310CCDA3" w14:textId="77777777" w:rsidR="006B14DE" w:rsidRPr="00837218" w:rsidRDefault="006B14DE" w:rsidP="006D5C83">
            <w:pPr>
              <w:pStyle w:val="Default"/>
              <w:rPr>
                <w:rFonts w:ascii="Arial" w:hAnsi="Arial" w:cs="Arial"/>
                <w:b/>
                <w:bCs/>
              </w:rPr>
            </w:pPr>
            <w:r>
              <w:rPr>
                <w:rFonts w:ascii="Arial" w:hAnsi="Arial" w:cs="Arial"/>
                <w:bCs/>
              </w:rPr>
              <w:t>Medien verstehen und nutzen</w:t>
            </w:r>
          </w:p>
        </w:tc>
      </w:tr>
      <w:tr w:rsidR="00A7344E" w14:paraId="503A7D5D" w14:textId="77777777" w:rsidTr="006D5C83">
        <w:tc>
          <w:tcPr>
            <w:tcW w:w="9062" w:type="dxa"/>
          </w:tcPr>
          <w:p w14:paraId="46B91F2F" w14:textId="77777777" w:rsidR="00A31152" w:rsidRDefault="00A31152" w:rsidP="00225531">
            <w:pPr>
              <w:pStyle w:val="Default"/>
              <w:numPr>
                <w:ilvl w:val="0"/>
                <w:numId w:val="18"/>
              </w:numPr>
              <w:rPr>
                <w:rFonts w:ascii="Arial" w:hAnsi="Arial" w:cs="Arial"/>
              </w:rPr>
            </w:pPr>
            <w:r w:rsidRPr="00A31152">
              <w:rPr>
                <w:rFonts w:ascii="Arial" w:hAnsi="Arial" w:cs="Arial"/>
              </w:rPr>
              <w:t xml:space="preserve">mit Medien handlungs- und </w:t>
            </w:r>
            <w:r>
              <w:rPr>
                <w:rFonts w:ascii="Arial" w:hAnsi="Arial" w:cs="Arial"/>
              </w:rPr>
              <w:t>produktionsorientiert umgehen</w:t>
            </w:r>
          </w:p>
          <w:p w14:paraId="3752787A" w14:textId="1055CD7E" w:rsidR="00225531" w:rsidRDefault="00A31152" w:rsidP="00225531">
            <w:pPr>
              <w:pStyle w:val="Default"/>
              <w:numPr>
                <w:ilvl w:val="0"/>
                <w:numId w:val="18"/>
              </w:numPr>
              <w:rPr>
                <w:rFonts w:ascii="Arial" w:hAnsi="Arial" w:cs="Arial"/>
              </w:rPr>
            </w:pPr>
            <w:r w:rsidRPr="00A31152">
              <w:rPr>
                <w:rFonts w:ascii="Arial" w:hAnsi="Arial" w:cs="Arial"/>
              </w:rPr>
              <w:t>eigene Defizite bei der Nutzung digitaler Werkzeuge erkennen und Probleme beschreiben</w:t>
            </w:r>
          </w:p>
          <w:p w14:paraId="2B909798" w14:textId="7FD55CB5" w:rsidR="008131E3" w:rsidRDefault="008131E3" w:rsidP="006D5C83">
            <w:pPr>
              <w:pStyle w:val="Default"/>
              <w:rPr>
                <w:rFonts w:ascii="Arial" w:hAnsi="Arial" w:cs="Arial"/>
              </w:rPr>
            </w:pPr>
            <w:r>
              <w:rPr>
                <w:rFonts w:ascii="Arial" w:hAnsi="Arial" w:cs="Arial"/>
              </w:rPr>
              <w:t>Bezug zu Wissensbeständen</w:t>
            </w:r>
          </w:p>
          <w:p w14:paraId="3A50FE59" w14:textId="0593C318" w:rsidR="008131E3" w:rsidRPr="00777EB5" w:rsidRDefault="00A31152" w:rsidP="00AC43B6">
            <w:pPr>
              <w:pStyle w:val="Default"/>
              <w:numPr>
                <w:ilvl w:val="0"/>
                <w:numId w:val="19"/>
              </w:numPr>
              <w:spacing w:after="120"/>
              <w:ind w:left="714" w:hanging="357"/>
              <w:rPr>
                <w:rFonts w:ascii="Arial" w:hAnsi="Arial" w:cs="Arial"/>
              </w:rPr>
            </w:pPr>
            <w:r w:rsidRPr="00A31152">
              <w:rPr>
                <w:rFonts w:ascii="Arial" w:hAnsi="Arial" w:cs="Arial"/>
              </w:rPr>
              <w:t xml:space="preserve">Textsorten in Hörmedien: </w:t>
            </w:r>
            <w:proofErr w:type="spellStart"/>
            <w:r w:rsidRPr="00A31152">
              <w:rPr>
                <w:rFonts w:ascii="Arial" w:hAnsi="Arial" w:cs="Arial"/>
              </w:rPr>
              <w:t>Hörszene</w:t>
            </w:r>
            <w:proofErr w:type="spellEnd"/>
            <w:r w:rsidR="00777EB5">
              <w:rPr>
                <w:rFonts w:ascii="Arial" w:hAnsi="Arial" w:cs="Arial"/>
              </w:rPr>
              <w:t>, Hörbuchauszug</w:t>
            </w:r>
          </w:p>
        </w:tc>
      </w:tr>
    </w:tbl>
    <w:p w14:paraId="5E3586EC" w14:textId="49D5898B" w:rsidR="00331C17" w:rsidRDefault="00331C17" w:rsidP="001346C6">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1667E9" w14:paraId="1D6E1FEB" w14:textId="77777777" w:rsidTr="001667E9">
        <w:tc>
          <w:tcPr>
            <w:tcW w:w="9062" w:type="dxa"/>
            <w:shd w:val="clear" w:color="auto" w:fill="A6A6A6" w:themeFill="background1" w:themeFillShade="A6"/>
          </w:tcPr>
          <w:p w14:paraId="4685FE00" w14:textId="77777777" w:rsidR="001667E9" w:rsidRPr="001667E9" w:rsidRDefault="001667E9" w:rsidP="00AC43B6">
            <w:pPr>
              <w:pStyle w:val="berschrift2"/>
              <w:spacing w:before="120" w:after="120"/>
              <w:outlineLvl w:val="1"/>
            </w:pPr>
            <w:bookmarkStart w:id="3" w:name="_Toc58449742"/>
            <w:r>
              <w:t>Einordnung in den Fachlehrplan Gymnasium</w:t>
            </w:r>
            <w:bookmarkEnd w:id="3"/>
          </w:p>
        </w:tc>
      </w:tr>
      <w:tr w:rsidR="00162E11" w14:paraId="217CB193" w14:textId="77777777" w:rsidTr="00162E11">
        <w:tc>
          <w:tcPr>
            <w:tcW w:w="9062" w:type="dxa"/>
          </w:tcPr>
          <w:p w14:paraId="24CB2CA6" w14:textId="77777777" w:rsidR="00162E11" w:rsidRPr="00837218" w:rsidRDefault="00162E11" w:rsidP="00AC43B6">
            <w:pPr>
              <w:pStyle w:val="Default"/>
              <w:spacing w:before="120"/>
              <w:rPr>
                <w:rFonts w:ascii="Arial" w:hAnsi="Arial" w:cs="Arial"/>
                <w:b/>
                <w:bCs/>
              </w:rPr>
            </w:pPr>
            <w:r>
              <w:rPr>
                <w:rFonts w:ascii="Arial" w:hAnsi="Arial" w:cs="Arial"/>
                <w:b/>
                <w:bCs/>
              </w:rPr>
              <w:t>Kompetenzbereich: SPRECHEN UND ZUHÖREN</w:t>
            </w:r>
          </w:p>
        </w:tc>
      </w:tr>
      <w:tr w:rsidR="00162E11" w14:paraId="0B0CA599" w14:textId="77777777" w:rsidTr="00162E11">
        <w:tc>
          <w:tcPr>
            <w:tcW w:w="9062" w:type="dxa"/>
          </w:tcPr>
          <w:p w14:paraId="47B52301" w14:textId="77777777" w:rsidR="00162E11" w:rsidRPr="007403C1" w:rsidRDefault="00162E11" w:rsidP="006D5C83">
            <w:pPr>
              <w:pStyle w:val="Default"/>
              <w:rPr>
                <w:rFonts w:ascii="Arial" w:hAnsi="Arial" w:cs="Arial"/>
              </w:rPr>
            </w:pPr>
            <w:r w:rsidRPr="00567213">
              <w:rPr>
                <w:rFonts w:ascii="Arial" w:hAnsi="Arial" w:cs="Arial"/>
              </w:rPr>
              <w:t xml:space="preserve">Sachbezogen, situationsangemessen und adressatengerecht </w:t>
            </w:r>
            <w:r>
              <w:rPr>
                <w:rFonts w:ascii="Arial" w:hAnsi="Arial" w:cs="Arial"/>
              </w:rPr>
              <w:t>vor anderen</w:t>
            </w:r>
            <w:r w:rsidR="00FE70C1">
              <w:rPr>
                <w:rFonts w:ascii="Arial" w:hAnsi="Arial" w:cs="Arial"/>
              </w:rPr>
              <w:t xml:space="preserve"> </w:t>
            </w:r>
            <w:r w:rsidRPr="00567213">
              <w:rPr>
                <w:rFonts w:ascii="Arial" w:hAnsi="Arial" w:cs="Arial"/>
              </w:rPr>
              <w:t>sp</w:t>
            </w:r>
            <w:r>
              <w:rPr>
                <w:rFonts w:ascii="Arial" w:hAnsi="Arial" w:cs="Arial"/>
              </w:rPr>
              <w:t>rechen sowie verstehend zuhören</w:t>
            </w:r>
          </w:p>
        </w:tc>
      </w:tr>
      <w:tr w:rsidR="00162E11" w14:paraId="3D7B686F" w14:textId="77777777" w:rsidTr="00162E11">
        <w:tc>
          <w:tcPr>
            <w:tcW w:w="9062" w:type="dxa"/>
          </w:tcPr>
          <w:p w14:paraId="646A0A2A" w14:textId="112189FE" w:rsidR="00225531" w:rsidRDefault="00546E7B" w:rsidP="00225531">
            <w:pPr>
              <w:pStyle w:val="Default"/>
              <w:numPr>
                <w:ilvl w:val="0"/>
                <w:numId w:val="19"/>
              </w:numPr>
              <w:rPr>
                <w:rFonts w:ascii="Arial" w:hAnsi="Arial" w:cs="Arial"/>
                <w:bCs/>
              </w:rPr>
            </w:pPr>
            <w:r w:rsidRPr="00546E7B">
              <w:rPr>
                <w:rFonts w:ascii="Arial" w:hAnsi="Arial" w:cs="Arial"/>
                <w:bCs/>
              </w:rPr>
              <w:t>bekannte und kurze unbekannte Texte zügig und sinngebend der Form entsprechend vorlesen und vortragen</w:t>
            </w:r>
          </w:p>
          <w:p w14:paraId="12EDA9E6" w14:textId="3A1F78CC" w:rsidR="004963E9" w:rsidRDefault="004963E9" w:rsidP="006D5C83">
            <w:pPr>
              <w:pStyle w:val="Default"/>
              <w:rPr>
                <w:rFonts w:ascii="Arial" w:hAnsi="Arial" w:cs="Arial"/>
                <w:bCs/>
              </w:rPr>
            </w:pPr>
            <w:r>
              <w:rPr>
                <w:rFonts w:ascii="Arial" w:hAnsi="Arial" w:cs="Arial"/>
                <w:bCs/>
              </w:rPr>
              <w:t>Bezug zu Wissensbeständen</w:t>
            </w:r>
          </w:p>
          <w:p w14:paraId="0EB128EB" w14:textId="7AEB9FEC" w:rsidR="004963E9" w:rsidRPr="004963E9" w:rsidRDefault="00546E7B" w:rsidP="006D5C83">
            <w:pPr>
              <w:pStyle w:val="Default"/>
              <w:numPr>
                <w:ilvl w:val="0"/>
                <w:numId w:val="4"/>
              </w:numPr>
              <w:rPr>
                <w:rFonts w:ascii="Arial" w:hAnsi="Arial" w:cs="Arial"/>
                <w:bCs/>
              </w:rPr>
            </w:pPr>
            <w:r w:rsidRPr="00546E7B">
              <w:rPr>
                <w:rFonts w:ascii="Arial" w:hAnsi="Arial" w:cs="Arial"/>
                <w:bCs/>
              </w:rPr>
              <w:t>gestalterische Mittel: Betonung, Lautstärke, Sprechtempo, Stimmführung, Gestik, Mimik und Körpersprache</w:t>
            </w:r>
          </w:p>
        </w:tc>
      </w:tr>
      <w:tr w:rsidR="00162E11" w14:paraId="4C376F73" w14:textId="77777777" w:rsidTr="00162E11">
        <w:tc>
          <w:tcPr>
            <w:tcW w:w="9062" w:type="dxa"/>
          </w:tcPr>
          <w:p w14:paraId="4262327B" w14:textId="77777777" w:rsidR="00162E11" w:rsidRPr="00162E11" w:rsidRDefault="00162E11" w:rsidP="006D5C83">
            <w:pPr>
              <w:pStyle w:val="Default"/>
              <w:rPr>
                <w:rFonts w:ascii="Arial" w:hAnsi="Arial" w:cs="Arial"/>
                <w:b/>
                <w:bCs/>
              </w:rPr>
            </w:pPr>
            <w:r>
              <w:rPr>
                <w:rFonts w:ascii="Arial" w:hAnsi="Arial" w:cs="Arial"/>
                <w:b/>
              </w:rPr>
              <w:t>Kompetenzbereich: SCHREIBEN</w:t>
            </w:r>
          </w:p>
        </w:tc>
      </w:tr>
      <w:tr w:rsidR="00546E7B" w14:paraId="259F6508" w14:textId="77777777" w:rsidTr="00162E11">
        <w:tc>
          <w:tcPr>
            <w:tcW w:w="9062" w:type="dxa"/>
          </w:tcPr>
          <w:p w14:paraId="79ED749B" w14:textId="35E0A082" w:rsidR="00546E7B" w:rsidRPr="00546E7B" w:rsidRDefault="00546E7B" w:rsidP="006D5C83">
            <w:pPr>
              <w:pStyle w:val="Default"/>
              <w:rPr>
                <w:rFonts w:ascii="Arial" w:hAnsi="Arial" w:cs="Arial"/>
              </w:rPr>
            </w:pPr>
            <w:r>
              <w:rPr>
                <w:rFonts w:ascii="Arial" w:hAnsi="Arial" w:cs="Arial"/>
              </w:rPr>
              <w:lastRenderedPageBreak/>
              <w:t>Einen Schreibprozess planvoll gestalten</w:t>
            </w:r>
          </w:p>
        </w:tc>
      </w:tr>
      <w:tr w:rsidR="00162E11" w14:paraId="039D7092" w14:textId="77777777" w:rsidTr="00162E11">
        <w:tc>
          <w:tcPr>
            <w:tcW w:w="9062" w:type="dxa"/>
          </w:tcPr>
          <w:p w14:paraId="76DCBB13" w14:textId="77777777" w:rsidR="00546E7B" w:rsidRDefault="00546E7B" w:rsidP="00546E7B">
            <w:pPr>
              <w:pStyle w:val="Default"/>
              <w:numPr>
                <w:ilvl w:val="0"/>
                <w:numId w:val="4"/>
              </w:numPr>
              <w:rPr>
                <w:rFonts w:ascii="Arial" w:hAnsi="Arial" w:cs="Arial"/>
              </w:rPr>
            </w:pPr>
            <w:r w:rsidRPr="00546E7B">
              <w:rPr>
                <w:rFonts w:ascii="Arial" w:hAnsi="Arial" w:cs="Arial"/>
              </w:rPr>
              <w:t xml:space="preserve">Texte in gut lesbarer Handschrift und angemessenem Tempo verfassen </w:t>
            </w:r>
          </w:p>
          <w:p w14:paraId="23538BB7" w14:textId="77777777" w:rsidR="00546E7B" w:rsidRDefault="00546E7B" w:rsidP="00546E7B">
            <w:pPr>
              <w:pStyle w:val="Default"/>
              <w:numPr>
                <w:ilvl w:val="0"/>
                <w:numId w:val="4"/>
              </w:numPr>
              <w:rPr>
                <w:rFonts w:ascii="Arial" w:hAnsi="Arial" w:cs="Arial"/>
              </w:rPr>
            </w:pPr>
            <w:r w:rsidRPr="00546E7B">
              <w:rPr>
                <w:rFonts w:ascii="Arial" w:hAnsi="Arial" w:cs="Arial"/>
              </w:rPr>
              <w:t>einen Schreibplan unter Anleitung entwickeln, verfolgen und z</w:t>
            </w:r>
            <w:r>
              <w:rPr>
                <w:rFonts w:ascii="Arial" w:hAnsi="Arial" w:cs="Arial"/>
              </w:rPr>
              <w:t>unehmend selbstständig umsetzen</w:t>
            </w:r>
          </w:p>
          <w:p w14:paraId="6664A159" w14:textId="77777777" w:rsidR="00546E7B" w:rsidRDefault="00546E7B" w:rsidP="00546E7B">
            <w:pPr>
              <w:pStyle w:val="Default"/>
              <w:numPr>
                <w:ilvl w:val="0"/>
                <w:numId w:val="4"/>
              </w:numPr>
              <w:rPr>
                <w:rFonts w:ascii="Arial" w:hAnsi="Arial" w:cs="Arial"/>
              </w:rPr>
            </w:pPr>
            <w:r w:rsidRPr="00546E7B">
              <w:rPr>
                <w:rFonts w:ascii="Arial" w:hAnsi="Arial" w:cs="Arial"/>
              </w:rPr>
              <w:t>Texte dem Zweck entsprechend und adressatengerecht planen und verfassen, gliedern und in ange</w:t>
            </w:r>
            <w:r>
              <w:rPr>
                <w:rFonts w:ascii="Arial" w:hAnsi="Arial" w:cs="Arial"/>
              </w:rPr>
              <w:t>messener äußerer Form gestalten</w:t>
            </w:r>
          </w:p>
          <w:p w14:paraId="1A53C318" w14:textId="77777777" w:rsidR="00546E7B" w:rsidRDefault="00546E7B" w:rsidP="00546E7B">
            <w:pPr>
              <w:pStyle w:val="Default"/>
              <w:numPr>
                <w:ilvl w:val="0"/>
                <w:numId w:val="4"/>
              </w:numPr>
              <w:rPr>
                <w:rFonts w:ascii="Arial" w:hAnsi="Arial" w:cs="Arial"/>
              </w:rPr>
            </w:pPr>
            <w:r w:rsidRPr="00546E7B">
              <w:rPr>
                <w:rFonts w:ascii="Arial" w:hAnsi="Arial" w:cs="Arial"/>
              </w:rPr>
              <w:t xml:space="preserve">orthografisch gesicherten Wortschatz und grammatisches Wissen beim Formulieren und Überarbeiten von Texten zunehmend differenziert und </w:t>
            </w:r>
            <w:r>
              <w:rPr>
                <w:rFonts w:ascii="Arial" w:hAnsi="Arial" w:cs="Arial"/>
              </w:rPr>
              <w:t>verantwortungsbewusst einsetzen</w:t>
            </w:r>
          </w:p>
          <w:p w14:paraId="7387AA76" w14:textId="77777777" w:rsidR="00162E11" w:rsidRDefault="00546E7B" w:rsidP="00546E7B">
            <w:pPr>
              <w:pStyle w:val="Default"/>
              <w:numPr>
                <w:ilvl w:val="0"/>
                <w:numId w:val="4"/>
              </w:numPr>
              <w:rPr>
                <w:rFonts w:ascii="Arial" w:hAnsi="Arial" w:cs="Arial"/>
              </w:rPr>
            </w:pPr>
            <w:r w:rsidRPr="00546E7B">
              <w:rPr>
                <w:rFonts w:ascii="Arial" w:hAnsi="Arial" w:cs="Arial"/>
              </w:rPr>
              <w:t>Problembewusstsein für individuelle Fehlerschwerpunkte entwickeln und Möglichkeiten der Selbstkorrektur zunehmend bewusst anwenden</w:t>
            </w:r>
          </w:p>
          <w:p w14:paraId="7A4A7B61" w14:textId="77777777" w:rsidR="00546E7B" w:rsidRDefault="00546E7B" w:rsidP="00546E7B">
            <w:pPr>
              <w:pStyle w:val="Default"/>
              <w:rPr>
                <w:rFonts w:ascii="Arial" w:hAnsi="Arial" w:cs="Arial"/>
              </w:rPr>
            </w:pPr>
            <w:r>
              <w:rPr>
                <w:rFonts w:ascii="Arial" w:hAnsi="Arial" w:cs="Arial"/>
              </w:rPr>
              <w:t>Bezug zu Wissensbeständen</w:t>
            </w:r>
          </w:p>
          <w:p w14:paraId="4A8BF65D" w14:textId="77777777" w:rsidR="00546E7B" w:rsidRDefault="00546E7B" w:rsidP="00546E7B">
            <w:pPr>
              <w:pStyle w:val="Default"/>
              <w:numPr>
                <w:ilvl w:val="0"/>
                <w:numId w:val="31"/>
              </w:numPr>
              <w:rPr>
                <w:rFonts w:ascii="Arial" w:hAnsi="Arial" w:cs="Arial"/>
              </w:rPr>
            </w:pPr>
            <w:r w:rsidRPr="00546E7B">
              <w:rPr>
                <w:rFonts w:ascii="Arial" w:hAnsi="Arial" w:cs="Arial"/>
              </w:rPr>
              <w:t>Funktion von N</w:t>
            </w:r>
            <w:r>
              <w:rPr>
                <w:rFonts w:ascii="Arial" w:hAnsi="Arial" w:cs="Arial"/>
              </w:rPr>
              <w:t>otiz, Stichwort und Schreibplan</w:t>
            </w:r>
          </w:p>
          <w:p w14:paraId="74EBDAF1" w14:textId="60505585" w:rsidR="00546E7B" w:rsidRDefault="00546E7B" w:rsidP="00546E7B">
            <w:pPr>
              <w:pStyle w:val="Default"/>
              <w:numPr>
                <w:ilvl w:val="0"/>
                <w:numId w:val="31"/>
              </w:numPr>
              <w:rPr>
                <w:rFonts w:ascii="Arial" w:hAnsi="Arial" w:cs="Arial"/>
              </w:rPr>
            </w:pPr>
            <w:r w:rsidRPr="00546E7B">
              <w:rPr>
                <w:rFonts w:ascii="Arial" w:hAnsi="Arial" w:cs="Arial"/>
              </w:rPr>
              <w:t>Formen de</w:t>
            </w:r>
            <w:r w:rsidR="00AC43B6">
              <w:rPr>
                <w:rFonts w:ascii="Arial" w:hAnsi="Arial" w:cs="Arial"/>
              </w:rPr>
              <w:t>r Visualisierung: Flussdiagramm</w:t>
            </w:r>
          </w:p>
          <w:p w14:paraId="79134962" w14:textId="77777777" w:rsidR="00546E7B" w:rsidRDefault="00546E7B" w:rsidP="00546E7B">
            <w:pPr>
              <w:pStyle w:val="Default"/>
              <w:numPr>
                <w:ilvl w:val="0"/>
                <w:numId w:val="31"/>
              </w:numPr>
              <w:rPr>
                <w:rFonts w:ascii="Arial" w:hAnsi="Arial" w:cs="Arial"/>
              </w:rPr>
            </w:pPr>
            <w:r w:rsidRPr="00546E7B">
              <w:rPr>
                <w:rFonts w:ascii="Arial" w:hAnsi="Arial" w:cs="Arial"/>
              </w:rPr>
              <w:t>Zusammenhang von S</w:t>
            </w:r>
            <w:r>
              <w:rPr>
                <w:rFonts w:ascii="Arial" w:hAnsi="Arial" w:cs="Arial"/>
              </w:rPr>
              <w:t>chreibanlass und Textproduktion</w:t>
            </w:r>
          </w:p>
          <w:p w14:paraId="05BB75A8" w14:textId="22A04211" w:rsidR="00546E7B" w:rsidRPr="00546E7B" w:rsidRDefault="00546E7B" w:rsidP="00546E7B">
            <w:pPr>
              <w:pStyle w:val="Default"/>
              <w:numPr>
                <w:ilvl w:val="0"/>
                <w:numId w:val="31"/>
              </w:numPr>
              <w:rPr>
                <w:rFonts w:ascii="Arial" w:hAnsi="Arial" w:cs="Arial"/>
              </w:rPr>
            </w:pPr>
            <w:r w:rsidRPr="00546E7B">
              <w:rPr>
                <w:rFonts w:ascii="Arial" w:hAnsi="Arial" w:cs="Arial"/>
              </w:rPr>
              <w:t>Strategien der Textüberarbeitung und Fehlerberichtigung</w:t>
            </w:r>
          </w:p>
        </w:tc>
      </w:tr>
      <w:tr w:rsidR="00546E7B" w14:paraId="74E3239D" w14:textId="77777777" w:rsidTr="00162E11">
        <w:tc>
          <w:tcPr>
            <w:tcW w:w="9062" w:type="dxa"/>
          </w:tcPr>
          <w:p w14:paraId="5A8D2C23" w14:textId="181DC432" w:rsidR="00546E7B" w:rsidRPr="00546E7B" w:rsidRDefault="00546E7B" w:rsidP="00546E7B">
            <w:pPr>
              <w:pStyle w:val="Default"/>
              <w:rPr>
                <w:rFonts w:ascii="Arial" w:hAnsi="Arial" w:cs="Arial"/>
              </w:rPr>
            </w:pPr>
            <w:r>
              <w:rPr>
                <w:rFonts w:ascii="Arial" w:hAnsi="Arial" w:cs="Arial"/>
              </w:rPr>
              <w:t>Zentrale Schreibformen kennen und sachgerecht nutzen</w:t>
            </w:r>
          </w:p>
        </w:tc>
      </w:tr>
      <w:tr w:rsidR="00162E11" w14:paraId="3B955100" w14:textId="77777777" w:rsidTr="00162E11">
        <w:tc>
          <w:tcPr>
            <w:tcW w:w="9062" w:type="dxa"/>
          </w:tcPr>
          <w:p w14:paraId="0833BF41" w14:textId="77777777" w:rsidR="00546E7B" w:rsidRDefault="00546E7B" w:rsidP="00546E7B">
            <w:pPr>
              <w:pStyle w:val="Default"/>
              <w:numPr>
                <w:ilvl w:val="0"/>
                <w:numId w:val="32"/>
              </w:numPr>
              <w:rPr>
                <w:rFonts w:ascii="Arial" w:hAnsi="Arial" w:cs="Arial"/>
              </w:rPr>
            </w:pPr>
            <w:r w:rsidRPr="00546E7B">
              <w:rPr>
                <w:rFonts w:ascii="Arial" w:hAnsi="Arial" w:cs="Arial"/>
              </w:rPr>
              <w:t>Verfahren des informierenden und gestaltenden Schreibens unterscheiden und z</w:t>
            </w:r>
            <w:r>
              <w:rPr>
                <w:rFonts w:ascii="Arial" w:hAnsi="Arial" w:cs="Arial"/>
              </w:rPr>
              <w:t>unehmend selbstständig anwenden</w:t>
            </w:r>
          </w:p>
          <w:p w14:paraId="76672894" w14:textId="77777777" w:rsidR="00546E7B" w:rsidRDefault="00546E7B" w:rsidP="00546E7B">
            <w:pPr>
              <w:pStyle w:val="Default"/>
              <w:numPr>
                <w:ilvl w:val="0"/>
                <w:numId w:val="32"/>
              </w:numPr>
              <w:rPr>
                <w:rFonts w:ascii="Arial" w:hAnsi="Arial" w:cs="Arial"/>
              </w:rPr>
            </w:pPr>
            <w:r>
              <w:rPr>
                <w:rFonts w:ascii="Arial" w:hAnsi="Arial" w:cs="Arial"/>
              </w:rPr>
              <w:t>weitgehend situations</w:t>
            </w:r>
            <w:r w:rsidRPr="00546E7B">
              <w:rPr>
                <w:rFonts w:ascii="Arial" w:hAnsi="Arial" w:cs="Arial"/>
              </w:rPr>
              <w:t>angemessen und adressatengerec</w:t>
            </w:r>
            <w:r>
              <w:rPr>
                <w:rFonts w:ascii="Arial" w:hAnsi="Arial" w:cs="Arial"/>
              </w:rPr>
              <w:t>ht formulieren</w:t>
            </w:r>
          </w:p>
          <w:p w14:paraId="3E9F64A7" w14:textId="77777777" w:rsidR="004E2C23" w:rsidRDefault="004E2C23" w:rsidP="00546E7B">
            <w:pPr>
              <w:pStyle w:val="Default"/>
              <w:numPr>
                <w:ilvl w:val="0"/>
                <w:numId w:val="32"/>
              </w:numPr>
              <w:rPr>
                <w:rFonts w:ascii="Arial" w:hAnsi="Arial" w:cs="Arial"/>
              </w:rPr>
            </w:pPr>
            <w:r w:rsidRPr="004E2C23">
              <w:rPr>
                <w:rFonts w:ascii="Arial" w:hAnsi="Arial" w:cs="Arial"/>
              </w:rPr>
              <w:t>Fragen zu Texten entwickeln, beantworten und d</w:t>
            </w:r>
            <w:r>
              <w:rPr>
                <w:rFonts w:ascii="Arial" w:hAnsi="Arial" w:cs="Arial"/>
              </w:rPr>
              <w:t>urch kurze Textverweise belegen</w:t>
            </w:r>
          </w:p>
          <w:p w14:paraId="7EA94619" w14:textId="7C43584C" w:rsidR="0079574C" w:rsidRDefault="00546E7B" w:rsidP="00546E7B">
            <w:pPr>
              <w:pStyle w:val="Default"/>
              <w:numPr>
                <w:ilvl w:val="0"/>
                <w:numId w:val="32"/>
              </w:numPr>
              <w:rPr>
                <w:rFonts w:ascii="Arial" w:hAnsi="Arial" w:cs="Arial"/>
              </w:rPr>
            </w:pPr>
            <w:r w:rsidRPr="00546E7B">
              <w:rPr>
                <w:rFonts w:ascii="Arial" w:hAnsi="Arial" w:cs="Arial"/>
              </w:rPr>
              <w:t>in Anlehnung an literaris</w:t>
            </w:r>
            <w:r w:rsidR="0079574C">
              <w:rPr>
                <w:rFonts w:ascii="Arial" w:hAnsi="Arial" w:cs="Arial"/>
              </w:rPr>
              <w:t>che Vorgaben schreiben</w:t>
            </w:r>
          </w:p>
          <w:p w14:paraId="086F8DF6" w14:textId="658D7408" w:rsidR="00225531" w:rsidRDefault="00546E7B" w:rsidP="00546E7B">
            <w:pPr>
              <w:pStyle w:val="Default"/>
              <w:numPr>
                <w:ilvl w:val="0"/>
                <w:numId w:val="32"/>
              </w:numPr>
              <w:rPr>
                <w:rFonts w:ascii="Arial" w:hAnsi="Arial" w:cs="Arial"/>
              </w:rPr>
            </w:pPr>
            <w:r w:rsidRPr="00546E7B">
              <w:rPr>
                <w:rFonts w:ascii="Arial" w:hAnsi="Arial" w:cs="Arial"/>
              </w:rPr>
              <w:t>Informationen übersichtlich, sachlogisch und anschaulich darstellen</w:t>
            </w:r>
          </w:p>
          <w:p w14:paraId="64384677" w14:textId="365C27CC" w:rsidR="004963E9" w:rsidRDefault="004963E9" w:rsidP="006D5C83">
            <w:pPr>
              <w:pStyle w:val="Default"/>
              <w:rPr>
                <w:rFonts w:ascii="Arial" w:hAnsi="Arial" w:cs="Arial"/>
              </w:rPr>
            </w:pPr>
            <w:r>
              <w:rPr>
                <w:rFonts w:ascii="Arial" w:hAnsi="Arial" w:cs="Arial"/>
              </w:rPr>
              <w:t>Bezug zu Wissensbeständen</w:t>
            </w:r>
          </w:p>
          <w:p w14:paraId="697EABE5" w14:textId="1814E1FB" w:rsidR="004963E9" w:rsidRPr="004963E9" w:rsidRDefault="0079574C" w:rsidP="0079574C">
            <w:pPr>
              <w:pStyle w:val="Default"/>
              <w:numPr>
                <w:ilvl w:val="0"/>
                <w:numId w:val="20"/>
              </w:numPr>
              <w:rPr>
                <w:rFonts w:ascii="Arial" w:hAnsi="Arial" w:cs="Arial"/>
              </w:rPr>
            </w:pPr>
            <w:r w:rsidRPr="0079574C">
              <w:rPr>
                <w:rFonts w:ascii="Arial" w:hAnsi="Arial" w:cs="Arial"/>
              </w:rPr>
              <w:t>Merkmale von Kontaktformen: E-Mail</w:t>
            </w:r>
          </w:p>
        </w:tc>
      </w:tr>
      <w:tr w:rsidR="00162E11" w14:paraId="5FB989E9" w14:textId="77777777" w:rsidTr="00162E11">
        <w:tc>
          <w:tcPr>
            <w:tcW w:w="9062" w:type="dxa"/>
          </w:tcPr>
          <w:p w14:paraId="563F9164" w14:textId="5F0467A8" w:rsidR="00162E11" w:rsidRPr="006B14DE" w:rsidRDefault="00162E11" w:rsidP="00987A3F">
            <w:pPr>
              <w:pStyle w:val="Default"/>
              <w:rPr>
                <w:rFonts w:ascii="Arial" w:hAnsi="Arial" w:cs="Arial"/>
                <w:b/>
                <w:bCs/>
              </w:rPr>
            </w:pPr>
            <w:r w:rsidRPr="00837218">
              <w:rPr>
                <w:rFonts w:ascii="Arial" w:hAnsi="Arial" w:cs="Arial"/>
                <w:b/>
                <w:bCs/>
              </w:rPr>
              <w:t xml:space="preserve">Kompetenzbereich: LESEN </w:t>
            </w:r>
          </w:p>
        </w:tc>
      </w:tr>
      <w:tr w:rsidR="006B14DE" w14:paraId="6D2982CB" w14:textId="77777777" w:rsidTr="00162E11">
        <w:tc>
          <w:tcPr>
            <w:tcW w:w="9062" w:type="dxa"/>
          </w:tcPr>
          <w:p w14:paraId="6BEC8EA7" w14:textId="77777777" w:rsidR="006B14DE" w:rsidRPr="00837218" w:rsidRDefault="006B14DE" w:rsidP="006D5C83">
            <w:pPr>
              <w:pStyle w:val="Default"/>
              <w:rPr>
                <w:rFonts w:ascii="Arial" w:hAnsi="Arial" w:cs="Arial"/>
                <w:b/>
                <w:bCs/>
              </w:rPr>
            </w:pPr>
            <w:r>
              <w:rPr>
                <w:rFonts w:ascii="Arial" w:hAnsi="Arial" w:cs="Arial"/>
              </w:rPr>
              <w:t>Lesetechniken und Lesestrategien kennen und nutzen</w:t>
            </w:r>
          </w:p>
        </w:tc>
      </w:tr>
      <w:tr w:rsidR="00162E11" w14:paraId="5FBBEF4F" w14:textId="77777777" w:rsidTr="00162E11">
        <w:tc>
          <w:tcPr>
            <w:tcW w:w="9062" w:type="dxa"/>
          </w:tcPr>
          <w:p w14:paraId="1BE60111" w14:textId="77777777" w:rsidR="0079574C" w:rsidRDefault="0079574C" w:rsidP="00225531">
            <w:pPr>
              <w:pStyle w:val="Default"/>
              <w:numPr>
                <w:ilvl w:val="0"/>
                <w:numId w:val="5"/>
              </w:numPr>
              <w:rPr>
                <w:rFonts w:ascii="Arial" w:hAnsi="Arial" w:cs="Arial"/>
                <w:bCs/>
              </w:rPr>
            </w:pPr>
            <w:r w:rsidRPr="0079574C">
              <w:rPr>
                <w:rFonts w:ascii="Arial" w:hAnsi="Arial" w:cs="Arial"/>
                <w:bCs/>
              </w:rPr>
              <w:t>Texte sinnerfassend und im angemes</w:t>
            </w:r>
            <w:r>
              <w:rPr>
                <w:rFonts w:ascii="Arial" w:hAnsi="Arial" w:cs="Arial"/>
                <w:bCs/>
              </w:rPr>
              <w:t>senen Tempo lesen und vorlesen</w:t>
            </w:r>
          </w:p>
          <w:p w14:paraId="3DC63655" w14:textId="781F280D" w:rsidR="0079574C" w:rsidRDefault="0079574C" w:rsidP="00225531">
            <w:pPr>
              <w:pStyle w:val="Default"/>
              <w:numPr>
                <w:ilvl w:val="0"/>
                <w:numId w:val="5"/>
              </w:numPr>
              <w:rPr>
                <w:rFonts w:ascii="Arial" w:hAnsi="Arial" w:cs="Arial"/>
                <w:bCs/>
              </w:rPr>
            </w:pPr>
            <w:r w:rsidRPr="0079574C">
              <w:rPr>
                <w:rFonts w:ascii="Arial" w:hAnsi="Arial" w:cs="Arial"/>
                <w:bCs/>
              </w:rPr>
              <w:t>elementare Lesetechniken und Lesestrategien gelenkt dem</w:t>
            </w:r>
            <w:r>
              <w:rPr>
                <w:rFonts w:ascii="Arial" w:hAnsi="Arial" w:cs="Arial"/>
                <w:bCs/>
              </w:rPr>
              <w:t xml:space="preserve"> </w:t>
            </w:r>
            <w:proofErr w:type="spellStart"/>
            <w:r>
              <w:rPr>
                <w:rFonts w:ascii="Arial" w:hAnsi="Arial" w:cs="Arial"/>
                <w:bCs/>
              </w:rPr>
              <w:t>Leseziel</w:t>
            </w:r>
            <w:proofErr w:type="spellEnd"/>
            <w:r>
              <w:rPr>
                <w:rFonts w:ascii="Arial" w:hAnsi="Arial" w:cs="Arial"/>
                <w:bCs/>
              </w:rPr>
              <w:t xml:space="preserve"> entsprechend anwenden</w:t>
            </w:r>
          </w:p>
          <w:p w14:paraId="0E33E800" w14:textId="77777777" w:rsidR="0079574C" w:rsidRDefault="0079574C" w:rsidP="00225531">
            <w:pPr>
              <w:pStyle w:val="Default"/>
              <w:numPr>
                <w:ilvl w:val="0"/>
                <w:numId w:val="5"/>
              </w:numPr>
              <w:rPr>
                <w:rFonts w:ascii="Arial" w:hAnsi="Arial" w:cs="Arial"/>
                <w:bCs/>
              </w:rPr>
            </w:pPr>
            <w:r w:rsidRPr="0079574C">
              <w:rPr>
                <w:rFonts w:ascii="Arial" w:hAnsi="Arial" w:cs="Arial"/>
                <w:bCs/>
              </w:rPr>
              <w:t>textimmanente Orientierun</w:t>
            </w:r>
            <w:r>
              <w:rPr>
                <w:rFonts w:ascii="Arial" w:hAnsi="Arial" w:cs="Arial"/>
                <w:bCs/>
              </w:rPr>
              <w:t>gshilfen unter Anleitung nutzen</w:t>
            </w:r>
          </w:p>
          <w:p w14:paraId="3A4CF6B3" w14:textId="77777777" w:rsidR="0079574C" w:rsidRDefault="0079574C" w:rsidP="00225531">
            <w:pPr>
              <w:pStyle w:val="Default"/>
              <w:numPr>
                <w:ilvl w:val="0"/>
                <w:numId w:val="5"/>
              </w:numPr>
              <w:rPr>
                <w:rFonts w:ascii="Arial" w:hAnsi="Arial" w:cs="Arial"/>
                <w:bCs/>
              </w:rPr>
            </w:pPr>
            <w:r w:rsidRPr="0079574C">
              <w:rPr>
                <w:rFonts w:ascii="Arial" w:hAnsi="Arial" w:cs="Arial"/>
                <w:bCs/>
              </w:rPr>
              <w:t xml:space="preserve">einfache Verfahren </w:t>
            </w:r>
            <w:r>
              <w:rPr>
                <w:rFonts w:ascii="Arial" w:hAnsi="Arial" w:cs="Arial"/>
                <w:bCs/>
              </w:rPr>
              <w:t>zur Textstrukturierung anwenden</w:t>
            </w:r>
          </w:p>
          <w:p w14:paraId="063A8F40" w14:textId="65B3B5A9" w:rsidR="00225531" w:rsidRDefault="0079574C" w:rsidP="00225531">
            <w:pPr>
              <w:pStyle w:val="Default"/>
              <w:numPr>
                <w:ilvl w:val="0"/>
                <w:numId w:val="5"/>
              </w:numPr>
              <w:rPr>
                <w:rFonts w:ascii="Arial" w:hAnsi="Arial" w:cs="Arial"/>
                <w:bCs/>
              </w:rPr>
            </w:pPr>
            <w:r w:rsidRPr="0079574C">
              <w:rPr>
                <w:rFonts w:ascii="Arial" w:hAnsi="Arial" w:cs="Arial"/>
                <w:bCs/>
              </w:rPr>
              <w:t xml:space="preserve">Lesevorträge unter Anleitung </w:t>
            </w:r>
            <w:proofErr w:type="spellStart"/>
            <w:r w:rsidRPr="0079574C">
              <w:rPr>
                <w:rFonts w:ascii="Arial" w:hAnsi="Arial" w:cs="Arial"/>
                <w:bCs/>
              </w:rPr>
              <w:t>kriterienorientiert</w:t>
            </w:r>
            <w:proofErr w:type="spellEnd"/>
            <w:r w:rsidRPr="0079574C">
              <w:rPr>
                <w:rFonts w:ascii="Arial" w:hAnsi="Arial" w:cs="Arial"/>
                <w:bCs/>
              </w:rPr>
              <w:t xml:space="preserve"> einschätzen</w:t>
            </w:r>
          </w:p>
          <w:p w14:paraId="032B6439" w14:textId="051809BF" w:rsidR="005B06D8" w:rsidRDefault="005B06D8" w:rsidP="00225531">
            <w:pPr>
              <w:pStyle w:val="Default"/>
              <w:rPr>
                <w:rFonts w:ascii="Arial" w:hAnsi="Arial" w:cs="Arial"/>
                <w:bCs/>
              </w:rPr>
            </w:pPr>
            <w:r>
              <w:rPr>
                <w:rFonts w:ascii="Arial" w:hAnsi="Arial" w:cs="Arial"/>
                <w:bCs/>
              </w:rPr>
              <w:t>Bezug zu Wissensbeständen</w:t>
            </w:r>
          </w:p>
          <w:p w14:paraId="41DD204D" w14:textId="77777777" w:rsidR="0079574C" w:rsidRDefault="0079574C" w:rsidP="006D5C83">
            <w:pPr>
              <w:pStyle w:val="Default"/>
              <w:numPr>
                <w:ilvl w:val="0"/>
                <w:numId w:val="21"/>
              </w:numPr>
              <w:rPr>
                <w:rFonts w:ascii="Arial" w:hAnsi="Arial" w:cs="Arial"/>
                <w:bCs/>
              </w:rPr>
            </w:pPr>
            <w:r w:rsidRPr="0079574C">
              <w:rPr>
                <w:rFonts w:ascii="Arial" w:hAnsi="Arial" w:cs="Arial"/>
                <w:bCs/>
              </w:rPr>
              <w:t>Technik des or</w:t>
            </w:r>
            <w:r>
              <w:rPr>
                <w:rFonts w:ascii="Arial" w:hAnsi="Arial" w:cs="Arial"/>
                <w:bCs/>
              </w:rPr>
              <w:t>ientierenden und genauen Lesens</w:t>
            </w:r>
          </w:p>
          <w:p w14:paraId="4D419929" w14:textId="77777777" w:rsidR="0079574C" w:rsidRDefault="0079574C" w:rsidP="006D5C83">
            <w:pPr>
              <w:pStyle w:val="Default"/>
              <w:numPr>
                <w:ilvl w:val="0"/>
                <w:numId w:val="21"/>
              </w:numPr>
              <w:rPr>
                <w:rFonts w:ascii="Arial" w:hAnsi="Arial" w:cs="Arial"/>
                <w:bCs/>
              </w:rPr>
            </w:pPr>
            <w:r w:rsidRPr="0079574C">
              <w:rPr>
                <w:rFonts w:ascii="Arial" w:hAnsi="Arial" w:cs="Arial"/>
                <w:bCs/>
              </w:rPr>
              <w:t>Gestaltungse</w:t>
            </w:r>
            <w:r>
              <w:rPr>
                <w:rFonts w:ascii="Arial" w:hAnsi="Arial" w:cs="Arial"/>
                <w:bCs/>
              </w:rPr>
              <w:t>lemente des lauten (Vor-)</w:t>
            </w:r>
            <w:proofErr w:type="spellStart"/>
            <w:r>
              <w:rPr>
                <w:rFonts w:ascii="Arial" w:hAnsi="Arial" w:cs="Arial"/>
                <w:bCs/>
              </w:rPr>
              <w:t>lesens</w:t>
            </w:r>
            <w:proofErr w:type="spellEnd"/>
          </w:p>
          <w:p w14:paraId="11BF8C84" w14:textId="77777777" w:rsidR="0079574C" w:rsidRDefault="0079574C" w:rsidP="006D5C83">
            <w:pPr>
              <w:pStyle w:val="Default"/>
              <w:numPr>
                <w:ilvl w:val="0"/>
                <w:numId w:val="21"/>
              </w:numPr>
              <w:rPr>
                <w:rFonts w:ascii="Arial" w:hAnsi="Arial" w:cs="Arial"/>
                <w:bCs/>
              </w:rPr>
            </w:pPr>
            <w:r w:rsidRPr="0079574C">
              <w:rPr>
                <w:rFonts w:ascii="Arial" w:hAnsi="Arial" w:cs="Arial"/>
                <w:bCs/>
              </w:rPr>
              <w:t>Lesestrategie: Schrittfolge</w:t>
            </w:r>
            <w:r>
              <w:rPr>
                <w:rFonts w:ascii="Arial" w:hAnsi="Arial" w:cs="Arial"/>
                <w:bCs/>
              </w:rPr>
              <w:t>n zum Erfassen von Textinhalten</w:t>
            </w:r>
          </w:p>
          <w:p w14:paraId="2CE4C73B" w14:textId="093E9B12" w:rsidR="005B06D8" w:rsidRPr="006B14DE" w:rsidRDefault="0079574C" w:rsidP="0079574C">
            <w:pPr>
              <w:pStyle w:val="Default"/>
              <w:numPr>
                <w:ilvl w:val="0"/>
                <w:numId w:val="21"/>
              </w:numPr>
              <w:rPr>
                <w:rFonts w:ascii="Arial" w:hAnsi="Arial" w:cs="Arial"/>
                <w:bCs/>
              </w:rPr>
            </w:pPr>
            <w:r w:rsidRPr="0079574C">
              <w:rPr>
                <w:rFonts w:ascii="Arial" w:hAnsi="Arial" w:cs="Arial"/>
                <w:bCs/>
              </w:rPr>
              <w:t>Orientierungshilfen: Kapitelüberschr</w:t>
            </w:r>
            <w:r>
              <w:rPr>
                <w:rFonts w:ascii="Arial" w:hAnsi="Arial" w:cs="Arial"/>
                <w:bCs/>
              </w:rPr>
              <w:t>iften</w:t>
            </w:r>
          </w:p>
        </w:tc>
      </w:tr>
      <w:tr w:rsidR="00987A3F" w14:paraId="493ACBE4" w14:textId="77777777" w:rsidTr="00162E11">
        <w:tc>
          <w:tcPr>
            <w:tcW w:w="9062" w:type="dxa"/>
          </w:tcPr>
          <w:p w14:paraId="040EDCD7" w14:textId="384F8DEC" w:rsidR="00987A3F" w:rsidRDefault="00987A3F" w:rsidP="00987A3F">
            <w:pPr>
              <w:pStyle w:val="Default"/>
              <w:rPr>
                <w:rFonts w:ascii="Arial" w:hAnsi="Arial" w:cs="Arial"/>
                <w:bCs/>
              </w:rPr>
            </w:pPr>
            <w:r w:rsidRPr="00837218">
              <w:rPr>
                <w:rFonts w:ascii="Arial" w:hAnsi="Arial" w:cs="Arial"/>
                <w:b/>
                <w:bCs/>
              </w:rPr>
              <w:t xml:space="preserve">Kompetenzbereich: </w:t>
            </w:r>
            <w:r>
              <w:rPr>
                <w:rFonts w:ascii="Arial" w:hAnsi="Arial" w:cs="Arial"/>
                <w:b/>
                <w:bCs/>
              </w:rPr>
              <w:t>SICH MIT TEXTEN UND MEDIEN AUSEINANDERSETZEN</w:t>
            </w:r>
          </w:p>
        </w:tc>
      </w:tr>
      <w:tr w:rsidR="0079574C" w14:paraId="1587311C" w14:textId="77777777" w:rsidTr="00162E11">
        <w:tc>
          <w:tcPr>
            <w:tcW w:w="9062" w:type="dxa"/>
          </w:tcPr>
          <w:p w14:paraId="37B4289F" w14:textId="06985592" w:rsidR="0079574C" w:rsidRPr="007403C1" w:rsidRDefault="0079574C" w:rsidP="006D5C83">
            <w:pPr>
              <w:pStyle w:val="Default"/>
              <w:rPr>
                <w:rFonts w:ascii="Arial" w:hAnsi="Arial" w:cs="Arial"/>
                <w:bCs/>
              </w:rPr>
            </w:pPr>
            <w:r>
              <w:rPr>
                <w:rFonts w:ascii="Arial" w:hAnsi="Arial" w:cs="Arial"/>
                <w:bCs/>
              </w:rPr>
              <w:t>P</w:t>
            </w:r>
            <w:r w:rsidRPr="0079574C">
              <w:rPr>
                <w:rFonts w:ascii="Arial" w:hAnsi="Arial" w:cs="Arial"/>
                <w:bCs/>
              </w:rPr>
              <w:t>ragmatische Texte lesen, verstehen und nutzen</w:t>
            </w:r>
          </w:p>
        </w:tc>
      </w:tr>
      <w:tr w:rsidR="0079574C" w14:paraId="3D9C3027" w14:textId="77777777" w:rsidTr="00162E11">
        <w:tc>
          <w:tcPr>
            <w:tcW w:w="9062" w:type="dxa"/>
          </w:tcPr>
          <w:p w14:paraId="57D91234" w14:textId="344BF909" w:rsidR="0079574C" w:rsidRPr="0079574C" w:rsidRDefault="0079574C" w:rsidP="0079574C">
            <w:pPr>
              <w:pStyle w:val="Default"/>
              <w:numPr>
                <w:ilvl w:val="0"/>
                <w:numId w:val="33"/>
              </w:numPr>
              <w:rPr>
                <w:rFonts w:ascii="Arial" w:hAnsi="Arial" w:cs="Arial"/>
                <w:bCs/>
              </w:rPr>
            </w:pPr>
            <w:r w:rsidRPr="0079574C">
              <w:rPr>
                <w:rFonts w:ascii="Arial" w:hAnsi="Arial" w:cs="Arial"/>
                <w:bCs/>
              </w:rPr>
              <w:t>Informationen aus sachbezogenen Texten un</w:t>
            </w:r>
            <w:r>
              <w:rPr>
                <w:rFonts w:ascii="Arial" w:hAnsi="Arial" w:cs="Arial"/>
                <w:bCs/>
              </w:rPr>
              <w:t>ter Anleitung gezielt entnehmen</w:t>
            </w:r>
          </w:p>
        </w:tc>
      </w:tr>
      <w:tr w:rsidR="00162E11" w14:paraId="5A51BEC0" w14:textId="77777777" w:rsidTr="00162E11">
        <w:tc>
          <w:tcPr>
            <w:tcW w:w="9062" w:type="dxa"/>
          </w:tcPr>
          <w:p w14:paraId="47D8917A" w14:textId="77777777" w:rsidR="00162E11" w:rsidRPr="007403C1" w:rsidRDefault="00162E11" w:rsidP="006D5C83">
            <w:pPr>
              <w:pStyle w:val="Default"/>
              <w:rPr>
                <w:rFonts w:ascii="Arial" w:hAnsi="Arial" w:cs="Arial"/>
                <w:bCs/>
              </w:rPr>
            </w:pPr>
            <w:r w:rsidRPr="007403C1">
              <w:rPr>
                <w:rFonts w:ascii="Arial" w:hAnsi="Arial" w:cs="Arial"/>
                <w:bCs/>
              </w:rPr>
              <w:t>Literarische Texte lesen und verstehen</w:t>
            </w:r>
          </w:p>
        </w:tc>
      </w:tr>
      <w:tr w:rsidR="00162E11" w14:paraId="5C20B2FE" w14:textId="77777777" w:rsidTr="00162E11">
        <w:tc>
          <w:tcPr>
            <w:tcW w:w="9062" w:type="dxa"/>
          </w:tcPr>
          <w:p w14:paraId="4710CE9E" w14:textId="77777777" w:rsidR="0079574C" w:rsidRDefault="0079574C" w:rsidP="00225531">
            <w:pPr>
              <w:pStyle w:val="Default"/>
              <w:numPr>
                <w:ilvl w:val="0"/>
                <w:numId w:val="21"/>
              </w:numPr>
              <w:rPr>
                <w:rFonts w:ascii="Arial" w:hAnsi="Arial" w:cs="Arial"/>
                <w:bCs/>
              </w:rPr>
            </w:pPr>
            <w:r w:rsidRPr="0079574C">
              <w:rPr>
                <w:rFonts w:ascii="Arial" w:hAnsi="Arial" w:cs="Arial"/>
                <w:bCs/>
              </w:rPr>
              <w:t>literarische Texte mit Freude und Interesse lese</w:t>
            </w:r>
            <w:r>
              <w:rPr>
                <w:rFonts w:ascii="Arial" w:hAnsi="Arial" w:cs="Arial"/>
                <w:bCs/>
              </w:rPr>
              <w:t>n und sinnentsprechend vorlesen</w:t>
            </w:r>
          </w:p>
          <w:p w14:paraId="16D7097F" w14:textId="77777777" w:rsidR="0079574C" w:rsidRDefault="0079574C" w:rsidP="00225531">
            <w:pPr>
              <w:pStyle w:val="Default"/>
              <w:numPr>
                <w:ilvl w:val="0"/>
                <w:numId w:val="21"/>
              </w:numPr>
              <w:rPr>
                <w:rFonts w:ascii="Arial" w:hAnsi="Arial" w:cs="Arial"/>
                <w:bCs/>
              </w:rPr>
            </w:pPr>
            <w:r w:rsidRPr="0079574C">
              <w:rPr>
                <w:rFonts w:ascii="Arial" w:hAnsi="Arial" w:cs="Arial"/>
                <w:bCs/>
              </w:rPr>
              <w:t>ausgewählte literarische Texte aus Gegenwart und Ve</w:t>
            </w:r>
            <w:r>
              <w:rPr>
                <w:rFonts w:ascii="Arial" w:hAnsi="Arial" w:cs="Arial"/>
                <w:bCs/>
              </w:rPr>
              <w:t>rgangenheit gelenkt erschließen</w:t>
            </w:r>
          </w:p>
          <w:p w14:paraId="1E2D9C7A" w14:textId="5A23DE61" w:rsidR="0079574C" w:rsidRDefault="0079574C" w:rsidP="00225531">
            <w:pPr>
              <w:pStyle w:val="Default"/>
              <w:numPr>
                <w:ilvl w:val="0"/>
                <w:numId w:val="21"/>
              </w:numPr>
              <w:rPr>
                <w:rFonts w:ascii="Arial" w:hAnsi="Arial" w:cs="Arial"/>
                <w:bCs/>
              </w:rPr>
            </w:pPr>
            <w:r w:rsidRPr="0079574C">
              <w:rPr>
                <w:rFonts w:ascii="Arial" w:hAnsi="Arial" w:cs="Arial"/>
                <w:bCs/>
              </w:rPr>
              <w:t>grundlegende inhaltliche Merkmale literari</w:t>
            </w:r>
            <w:r>
              <w:rPr>
                <w:rFonts w:ascii="Arial" w:hAnsi="Arial" w:cs="Arial"/>
                <w:bCs/>
              </w:rPr>
              <w:t>scher Texte angeleitet erfassen</w:t>
            </w:r>
          </w:p>
          <w:p w14:paraId="212D332B" w14:textId="77777777" w:rsidR="0079574C" w:rsidRDefault="0079574C" w:rsidP="00225531">
            <w:pPr>
              <w:pStyle w:val="Default"/>
              <w:numPr>
                <w:ilvl w:val="0"/>
                <w:numId w:val="21"/>
              </w:numPr>
              <w:rPr>
                <w:rFonts w:ascii="Arial" w:hAnsi="Arial" w:cs="Arial"/>
                <w:bCs/>
              </w:rPr>
            </w:pPr>
            <w:r w:rsidRPr="0079574C">
              <w:rPr>
                <w:rFonts w:ascii="Arial" w:hAnsi="Arial" w:cs="Arial"/>
                <w:bCs/>
              </w:rPr>
              <w:lastRenderedPageBreak/>
              <w:t>sich über in</w:t>
            </w:r>
            <w:r>
              <w:rPr>
                <w:rFonts w:ascii="Arial" w:hAnsi="Arial" w:cs="Arial"/>
                <w:bCs/>
              </w:rPr>
              <w:t>dividuelle Lesarten austauschen</w:t>
            </w:r>
          </w:p>
          <w:p w14:paraId="03C2F868" w14:textId="2D170AE1" w:rsidR="00225531" w:rsidRDefault="0079574C" w:rsidP="00225531">
            <w:pPr>
              <w:pStyle w:val="Default"/>
              <w:numPr>
                <w:ilvl w:val="0"/>
                <w:numId w:val="21"/>
              </w:numPr>
              <w:rPr>
                <w:rFonts w:ascii="Arial" w:hAnsi="Arial" w:cs="Arial"/>
                <w:bCs/>
              </w:rPr>
            </w:pPr>
            <w:r w:rsidRPr="0079574C">
              <w:rPr>
                <w:rFonts w:ascii="Arial" w:hAnsi="Arial" w:cs="Arial"/>
                <w:bCs/>
              </w:rPr>
              <w:t>mit literarischen Texten unter Anleitung handlungs- und produktionsorientiert umgehen</w:t>
            </w:r>
          </w:p>
          <w:p w14:paraId="5B4AD863" w14:textId="224B3062" w:rsidR="005B06D8" w:rsidRDefault="005B06D8" w:rsidP="006D5C83">
            <w:pPr>
              <w:pStyle w:val="Default"/>
              <w:rPr>
                <w:rFonts w:ascii="Arial" w:hAnsi="Arial" w:cs="Arial"/>
                <w:bCs/>
              </w:rPr>
            </w:pPr>
            <w:r>
              <w:rPr>
                <w:rFonts w:ascii="Arial" w:hAnsi="Arial" w:cs="Arial"/>
                <w:bCs/>
              </w:rPr>
              <w:t>Bezug zu Wissensbeständen</w:t>
            </w:r>
          </w:p>
          <w:p w14:paraId="01CE98E8" w14:textId="77777777" w:rsidR="00554006" w:rsidRDefault="00554006" w:rsidP="00554006">
            <w:pPr>
              <w:pStyle w:val="Default"/>
              <w:numPr>
                <w:ilvl w:val="0"/>
                <w:numId w:val="22"/>
              </w:numPr>
              <w:rPr>
                <w:rFonts w:ascii="Arial" w:hAnsi="Arial" w:cs="Arial"/>
                <w:bCs/>
              </w:rPr>
            </w:pPr>
            <w:r w:rsidRPr="00554006">
              <w:rPr>
                <w:rFonts w:ascii="Arial" w:hAnsi="Arial" w:cs="Arial"/>
                <w:bCs/>
              </w:rPr>
              <w:t>Strukturelemente und ihre funktionale Bedeutung: Ort, Zeit, Handlung, Thema, Aufbau, Figur, Beschreibung literarischer</w:t>
            </w:r>
            <w:r>
              <w:rPr>
                <w:rFonts w:ascii="Arial" w:hAnsi="Arial" w:cs="Arial"/>
                <w:bCs/>
              </w:rPr>
              <w:t xml:space="preserve"> Figuren und Figurenbeziehungen</w:t>
            </w:r>
          </w:p>
          <w:p w14:paraId="2C5BE303" w14:textId="58FAE576" w:rsidR="005B06D8" w:rsidRPr="00225531" w:rsidRDefault="00554006" w:rsidP="00554006">
            <w:pPr>
              <w:pStyle w:val="Default"/>
              <w:numPr>
                <w:ilvl w:val="0"/>
                <w:numId w:val="22"/>
              </w:numPr>
              <w:rPr>
                <w:rFonts w:ascii="Arial" w:hAnsi="Arial" w:cs="Arial"/>
                <w:bCs/>
              </w:rPr>
            </w:pPr>
            <w:r w:rsidRPr="00554006">
              <w:rPr>
                <w:rFonts w:ascii="Arial" w:hAnsi="Arial" w:cs="Arial"/>
                <w:bCs/>
              </w:rPr>
              <w:t>Varianten einf</w:t>
            </w:r>
            <w:r>
              <w:rPr>
                <w:rFonts w:ascii="Arial" w:hAnsi="Arial" w:cs="Arial"/>
                <w:bCs/>
              </w:rPr>
              <w:t>acher textproduktiver Verfahren</w:t>
            </w:r>
          </w:p>
        </w:tc>
      </w:tr>
      <w:tr w:rsidR="00162E11" w14:paraId="569D9D73" w14:textId="77777777" w:rsidTr="00162E11">
        <w:tc>
          <w:tcPr>
            <w:tcW w:w="9062" w:type="dxa"/>
          </w:tcPr>
          <w:p w14:paraId="6D7FB05C" w14:textId="77777777" w:rsidR="00162E11" w:rsidRPr="00837218" w:rsidRDefault="00162E11" w:rsidP="006D5C83">
            <w:pPr>
              <w:pStyle w:val="Default"/>
              <w:rPr>
                <w:rFonts w:ascii="Arial" w:hAnsi="Arial" w:cs="Arial"/>
                <w:b/>
                <w:bCs/>
              </w:rPr>
            </w:pPr>
            <w:r>
              <w:rPr>
                <w:rFonts w:ascii="Arial" w:hAnsi="Arial" w:cs="Arial"/>
                <w:bCs/>
              </w:rPr>
              <w:lastRenderedPageBreak/>
              <w:t>Medien verstehen und nutzen</w:t>
            </w:r>
            <w:r w:rsidRPr="00837218">
              <w:rPr>
                <w:rFonts w:ascii="Arial" w:hAnsi="Arial" w:cs="Arial"/>
                <w:b/>
                <w:bCs/>
              </w:rPr>
              <w:t xml:space="preserve"> </w:t>
            </w:r>
          </w:p>
        </w:tc>
      </w:tr>
      <w:tr w:rsidR="00162E11" w14:paraId="70ADC47A" w14:textId="77777777" w:rsidTr="00162E11">
        <w:tc>
          <w:tcPr>
            <w:tcW w:w="9062" w:type="dxa"/>
          </w:tcPr>
          <w:p w14:paraId="5D6F9DA9" w14:textId="5313129E" w:rsidR="00507CC3" w:rsidRDefault="00507CC3" w:rsidP="00225531">
            <w:pPr>
              <w:pStyle w:val="Default"/>
              <w:numPr>
                <w:ilvl w:val="0"/>
                <w:numId w:val="22"/>
              </w:numPr>
              <w:rPr>
                <w:rFonts w:ascii="Arial" w:hAnsi="Arial" w:cs="Arial"/>
              </w:rPr>
            </w:pPr>
            <w:r w:rsidRPr="00507CC3">
              <w:rPr>
                <w:rFonts w:ascii="Arial" w:hAnsi="Arial" w:cs="Arial"/>
              </w:rPr>
              <w:t>aufgabenadäquate Informationen gelenkt auswählen, einschätzen, verarbeiten</w:t>
            </w:r>
          </w:p>
          <w:p w14:paraId="1DBE2446" w14:textId="4176BDC0" w:rsidR="00507CC3" w:rsidRDefault="00507CC3" w:rsidP="00225531">
            <w:pPr>
              <w:pStyle w:val="Default"/>
              <w:numPr>
                <w:ilvl w:val="0"/>
                <w:numId w:val="22"/>
              </w:numPr>
              <w:rPr>
                <w:rFonts w:ascii="Arial" w:hAnsi="Arial" w:cs="Arial"/>
              </w:rPr>
            </w:pPr>
            <w:r w:rsidRPr="00507CC3">
              <w:rPr>
                <w:rFonts w:ascii="Arial" w:hAnsi="Arial" w:cs="Arial"/>
              </w:rPr>
              <w:t>mediale Ausdrucksmittel erkennen</w:t>
            </w:r>
          </w:p>
          <w:p w14:paraId="601D16E1" w14:textId="32616515" w:rsidR="00225531" w:rsidRDefault="008A6268" w:rsidP="00225531">
            <w:pPr>
              <w:pStyle w:val="Default"/>
              <w:numPr>
                <w:ilvl w:val="0"/>
                <w:numId w:val="22"/>
              </w:numPr>
              <w:rPr>
                <w:rFonts w:ascii="Arial" w:hAnsi="Arial" w:cs="Arial"/>
              </w:rPr>
            </w:pPr>
            <w:r w:rsidRPr="008A6268">
              <w:rPr>
                <w:rFonts w:ascii="Arial" w:hAnsi="Arial" w:cs="Arial"/>
              </w:rPr>
              <w:t xml:space="preserve">unterschiedliche Visualisierungsformen </w:t>
            </w:r>
            <w:r w:rsidR="00507CC3">
              <w:rPr>
                <w:rFonts w:ascii="Arial" w:hAnsi="Arial" w:cs="Arial"/>
              </w:rPr>
              <w:t>angeleitet erstellen</w:t>
            </w:r>
          </w:p>
          <w:p w14:paraId="4FA0F96A" w14:textId="23A3DB34" w:rsidR="00FA15F3" w:rsidRDefault="00FA15F3" w:rsidP="006D5C83">
            <w:pPr>
              <w:pStyle w:val="Default"/>
              <w:rPr>
                <w:rFonts w:ascii="Arial" w:hAnsi="Arial" w:cs="Arial"/>
              </w:rPr>
            </w:pPr>
            <w:r>
              <w:rPr>
                <w:rFonts w:ascii="Arial" w:hAnsi="Arial" w:cs="Arial"/>
              </w:rPr>
              <w:t>Bezug zu Wissensbeständen</w:t>
            </w:r>
          </w:p>
          <w:p w14:paraId="77AE317F" w14:textId="0D24BA61" w:rsidR="00FA15F3" w:rsidRPr="005B06D8" w:rsidRDefault="00507CC3" w:rsidP="00AC43B6">
            <w:pPr>
              <w:pStyle w:val="Default"/>
              <w:numPr>
                <w:ilvl w:val="0"/>
                <w:numId w:val="23"/>
              </w:numPr>
              <w:spacing w:after="120"/>
              <w:ind w:left="714" w:hanging="357"/>
              <w:rPr>
                <w:rFonts w:ascii="Arial" w:hAnsi="Arial" w:cs="Arial"/>
              </w:rPr>
            </w:pPr>
            <w:r w:rsidRPr="00507CC3">
              <w:rPr>
                <w:rFonts w:ascii="Arial" w:hAnsi="Arial" w:cs="Arial"/>
              </w:rPr>
              <w:t>Gestalt</w:t>
            </w:r>
            <w:r w:rsidR="00AC43B6">
              <w:rPr>
                <w:rFonts w:ascii="Arial" w:hAnsi="Arial" w:cs="Arial"/>
              </w:rPr>
              <w:t>ungsmittel von Hörspiel</w:t>
            </w:r>
          </w:p>
        </w:tc>
      </w:tr>
    </w:tbl>
    <w:p w14:paraId="32D02427" w14:textId="6CD212D2" w:rsidR="00446992" w:rsidRDefault="00446992" w:rsidP="00446992">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446992" w14:paraId="20C8C8FB" w14:textId="77777777" w:rsidTr="00480123">
        <w:tc>
          <w:tcPr>
            <w:tcW w:w="9062" w:type="dxa"/>
            <w:shd w:val="clear" w:color="auto" w:fill="A6A6A6" w:themeFill="background1" w:themeFillShade="A6"/>
          </w:tcPr>
          <w:p w14:paraId="7607B572" w14:textId="70C67F6D" w:rsidR="00446992" w:rsidRDefault="00446992" w:rsidP="00AC43B6">
            <w:pPr>
              <w:pStyle w:val="berschrift1"/>
              <w:spacing w:before="120" w:after="120"/>
              <w:outlineLvl w:val="0"/>
              <w:rPr>
                <w:lang w:eastAsia="de-DE"/>
              </w:rPr>
            </w:pPr>
            <w:bookmarkStart w:id="4" w:name="_Toc58449743"/>
            <w:r w:rsidRPr="00684D6B">
              <w:rPr>
                <w:lang w:eastAsia="de-DE"/>
              </w:rPr>
              <w:t>Materialien/Hilfsmittel/technische Voraussetzungen/Medien/Tools</w:t>
            </w:r>
            <w:bookmarkEnd w:id="4"/>
          </w:p>
        </w:tc>
      </w:tr>
      <w:tr w:rsidR="00446992" w14:paraId="3F973A63" w14:textId="77777777" w:rsidTr="00480123">
        <w:tc>
          <w:tcPr>
            <w:tcW w:w="9062" w:type="dxa"/>
          </w:tcPr>
          <w:p w14:paraId="3E189464" w14:textId="77777777" w:rsidR="00AC43B6" w:rsidRDefault="00AC43B6" w:rsidP="00AC43B6">
            <w:pPr>
              <w:pStyle w:val="Listenabsatz"/>
              <w:numPr>
                <w:ilvl w:val="0"/>
                <w:numId w:val="34"/>
              </w:numPr>
              <w:suppressAutoHyphens/>
              <w:spacing w:before="120"/>
              <w:ind w:left="357" w:hanging="357"/>
              <w:rPr>
                <w:rFonts w:ascii="Arial" w:eastAsia="Calibri" w:hAnsi="Arial" w:cs="Arial"/>
                <w:sz w:val="24"/>
                <w:szCs w:val="24"/>
              </w:rPr>
            </w:pPr>
            <w:r>
              <w:rPr>
                <w:rFonts w:ascii="Arial" w:eastAsia="Calibri" w:hAnsi="Arial" w:cs="Arial"/>
                <w:sz w:val="24"/>
                <w:szCs w:val="24"/>
              </w:rPr>
              <w:t>PC mit aktuellem Internetbrowser und ggf. Schreibprogramm</w:t>
            </w:r>
          </w:p>
          <w:p w14:paraId="5001A64E" w14:textId="73F4819B" w:rsidR="00AC43B6" w:rsidRDefault="00AC43B6" w:rsidP="00AC43B6">
            <w:pPr>
              <w:pStyle w:val="Listenabsatz"/>
              <w:numPr>
                <w:ilvl w:val="0"/>
                <w:numId w:val="34"/>
              </w:numPr>
              <w:suppressAutoHyphens/>
              <w:ind w:left="360"/>
              <w:rPr>
                <w:rFonts w:ascii="Arial" w:eastAsia="Calibri" w:hAnsi="Arial" w:cs="Arial"/>
                <w:sz w:val="24"/>
                <w:szCs w:val="24"/>
              </w:rPr>
            </w:pPr>
            <w:r>
              <w:rPr>
                <w:rFonts w:ascii="Arial" w:eastAsia="Calibri" w:hAnsi="Arial" w:cs="Arial"/>
                <w:sz w:val="24"/>
                <w:szCs w:val="24"/>
              </w:rPr>
              <w:t xml:space="preserve">Textgrundlage: Auszüge aus </w:t>
            </w:r>
            <w:r>
              <w:rPr>
                <w:rFonts w:ascii="Arial" w:eastAsia="Calibri" w:hAnsi="Arial" w:cs="Arial"/>
                <w:i/>
                <w:iCs/>
                <w:sz w:val="24"/>
                <w:szCs w:val="24"/>
              </w:rPr>
              <w:t>Das fliegende Klassenzimmer</w:t>
            </w:r>
            <w:r>
              <w:rPr>
                <w:rFonts w:ascii="Arial" w:eastAsia="Calibri" w:hAnsi="Arial" w:cs="Arial"/>
                <w:sz w:val="24"/>
                <w:szCs w:val="24"/>
              </w:rPr>
              <w:t xml:space="preserve"> (analog oder digital)</w:t>
            </w:r>
          </w:p>
          <w:p w14:paraId="6A55E057" w14:textId="6D2E01C3" w:rsidR="00AC43B6" w:rsidRDefault="00AC43B6" w:rsidP="00AC43B6">
            <w:pPr>
              <w:pStyle w:val="Listenabsatz"/>
              <w:numPr>
                <w:ilvl w:val="0"/>
                <w:numId w:val="34"/>
              </w:numPr>
              <w:suppressAutoHyphens/>
              <w:ind w:left="360"/>
              <w:rPr>
                <w:rFonts w:ascii="Arial" w:eastAsia="Calibri" w:hAnsi="Arial" w:cs="Arial"/>
                <w:sz w:val="24"/>
                <w:szCs w:val="24"/>
              </w:rPr>
            </w:pPr>
            <w:r>
              <w:rPr>
                <w:rFonts w:ascii="Arial" w:eastAsia="Calibri" w:hAnsi="Arial" w:cs="Arial"/>
                <w:sz w:val="24"/>
                <w:szCs w:val="24"/>
              </w:rPr>
              <w:t xml:space="preserve">für </w:t>
            </w:r>
            <w:proofErr w:type="spellStart"/>
            <w:r>
              <w:rPr>
                <w:rFonts w:ascii="Arial" w:eastAsia="Calibri" w:hAnsi="Arial" w:cs="Arial"/>
                <w:sz w:val="24"/>
                <w:szCs w:val="24"/>
              </w:rPr>
              <w:t>Aufg</w:t>
            </w:r>
            <w:proofErr w:type="spellEnd"/>
            <w:r>
              <w:rPr>
                <w:rFonts w:ascii="Arial" w:eastAsia="Calibri" w:hAnsi="Arial" w:cs="Arial"/>
                <w:sz w:val="24"/>
                <w:szCs w:val="24"/>
              </w:rPr>
              <w:t xml:space="preserve">. 5 (Gespräch zwischen Dr. </w:t>
            </w:r>
            <w:proofErr w:type="spellStart"/>
            <w:r>
              <w:rPr>
                <w:rFonts w:ascii="Arial" w:eastAsia="Calibri" w:hAnsi="Arial" w:cs="Arial"/>
                <w:sz w:val="24"/>
                <w:szCs w:val="24"/>
              </w:rPr>
              <w:t>Bökh</w:t>
            </w:r>
            <w:proofErr w:type="spellEnd"/>
            <w:r>
              <w:rPr>
                <w:rFonts w:ascii="Arial" w:eastAsia="Calibri" w:hAnsi="Arial" w:cs="Arial"/>
                <w:sz w:val="24"/>
                <w:szCs w:val="24"/>
              </w:rPr>
              <w:t xml:space="preserve"> und den Jungen) ggf. Smartphone für Sprachaufnahme </w:t>
            </w:r>
          </w:p>
          <w:p w14:paraId="57C64408" w14:textId="77777777" w:rsidR="00AC43B6" w:rsidRPr="00AC43B6" w:rsidRDefault="00AC43B6" w:rsidP="00AC43B6">
            <w:pPr>
              <w:pStyle w:val="Listenabsatz"/>
              <w:numPr>
                <w:ilvl w:val="0"/>
                <w:numId w:val="34"/>
              </w:numPr>
              <w:suppressAutoHyphens/>
              <w:ind w:left="360"/>
              <w:rPr>
                <w:rFonts w:ascii="Arial" w:hAnsi="Arial" w:cs="Arial"/>
                <w:sz w:val="24"/>
                <w:szCs w:val="24"/>
              </w:rPr>
            </w:pPr>
            <w:r>
              <w:rPr>
                <w:rFonts w:ascii="Arial" w:eastAsia="Calibri" w:hAnsi="Arial" w:cs="Arial"/>
                <w:sz w:val="24"/>
                <w:szCs w:val="24"/>
              </w:rPr>
              <w:t xml:space="preserve">um Übungen erstellen/verändern zu können: Programm </w:t>
            </w:r>
            <w:r>
              <w:rPr>
                <w:rFonts w:ascii="Arial" w:eastAsia="Calibri" w:hAnsi="Arial" w:cs="Arial"/>
                <w:i/>
                <w:iCs/>
                <w:sz w:val="24"/>
                <w:szCs w:val="24"/>
              </w:rPr>
              <w:t xml:space="preserve">Hot </w:t>
            </w:r>
            <w:proofErr w:type="spellStart"/>
            <w:r>
              <w:rPr>
                <w:rFonts w:ascii="Arial" w:eastAsia="Calibri" w:hAnsi="Arial" w:cs="Arial"/>
                <w:i/>
                <w:iCs/>
                <w:sz w:val="24"/>
                <w:szCs w:val="24"/>
              </w:rPr>
              <w:t>Potatoes</w:t>
            </w:r>
            <w:proofErr w:type="spellEnd"/>
            <w:r>
              <w:rPr>
                <w:rFonts w:ascii="Arial" w:eastAsia="Calibri" w:hAnsi="Arial" w:cs="Arial"/>
                <w:sz w:val="24"/>
                <w:szCs w:val="24"/>
              </w:rPr>
              <w:t xml:space="preserve">, Download unter </w:t>
            </w:r>
            <w:hyperlink r:id="rId8" w:anchor="downloads" w:history="1">
              <w:r>
                <w:rPr>
                  <w:rStyle w:val="Internetverknpfung"/>
                  <w:rFonts w:eastAsia="Calibri" w:cs="Arial"/>
                  <w:szCs w:val="24"/>
                </w:rPr>
                <w:t>http://hotpot.uvic.ca/index.php#downloads</w:t>
              </w:r>
            </w:hyperlink>
            <w:r>
              <w:rPr>
                <w:rFonts w:ascii="Arial" w:eastAsia="Calibri" w:hAnsi="Arial" w:cs="Arial"/>
                <w:sz w:val="24"/>
                <w:szCs w:val="24"/>
              </w:rPr>
              <w:t xml:space="preserve"> </w:t>
            </w:r>
          </w:p>
          <w:p w14:paraId="3D8C048C" w14:textId="42BFEBCF" w:rsidR="00A909F9" w:rsidRPr="00AC43B6" w:rsidRDefault="00AC43B6" w:rsidP="00AC43B6">
            <w:pPr>
              <w:pStyle w:val="Listenabsatz"/>
              <w:numPr>
                <w:ilvl w:val="0"/>
                <w:numId w:val="34"/>
              </w:numPr>
              <w:suppressAutoHyphens/>
              <w:spacing w:after="120"/>
              <w:ind w:left="357" w:hanging="357"/>
              <w:rPr>
                <w:rFonts w:ascii="Arial" w:hAnsi="Arial" w:cs="Arial"/>
                <w:sz w:val="24"/>
                <w:szCs w:val="24"/>
              </w:rPr>
            </w:pPr>
            <w:r w:rsidRPr="00AC43B6">
              <w:rPr>
                <w:rFonts w:ascii="Arial" w:eastAsia="Calibri" w:hAnsi="Arial" w:cs="Arial"/>
                <w:sz w:val="24"/>
                <w:szCs w:val="24"/>
              </w:rPr>
              <w:t>ggf. Papier und Stifte</w:t>
            </w:r>
          </w:p>
        </w:tc>
      </w:tr>
    </w:tbl>
    <w:p w14:paraId="3303C603" w14:textId="08A800AA" w:rsidR="00446992" w:rsidRDefault="00446992"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5231C" w14:paraId="15B5DA59" w14:textId="77777777" w:rsidTr="0065231C">
        <w:tc>
          <w:tcPr>
            <w:tcW w:w="9062" w:type="dxa"/>
            <w:shd w:val="clear" w:color="auto" w:fill="A6A6A6" w:themeFill="background1" w:themeFillShade="A6"/>
          </w:tcPr>
          <w:p w14:paraId="62E21112" w14:textId="5B2F8B92" w:rsidR="0065231C" w:rsidRPr="00462F40" w:rsidRDefault="00446992" w:rsidP="00AC43B6">
            <w:pPr>
              <w:pStyle w:val="berschrift1"/>
              <w:spacing w:before="120" w:after="120"/>
              <w:outlineLvl w:val="0"/>
            </w:pPr>
            <w:bookmarkStart w:id="5" w:name="_Toc58449744"/>
            <w:r w:rsidRPr="00684D6B">
              <w:t>Zeitbedarf</w:t>
            </w:r>
            <w:bookmarkEnd w:id="5"/>
          </w:p>
        </w:tc>
      </w:tr>
      <w:tr w:rsidR="0065231C" w14:paraId="48C4B6ED" w14:textId="77777777" w:rsidTr="0065231C">
        <w:tc>
          <w:tcPr>
            <w:tcW w:w="9062" w:type="dxa"/>
          </w:tcPr>
          <w:p w14:paraId="7C865701" w14:textId="6D7642FE" w:rsidR="00A926AF" w:rsidRPr="00A926AF" w:rsidRDefault="00AC43B6" w:rsidP="00AC43B6">
            <w:pPr>
              <w:autoSpaceDE w:val="0"/>
              <w:autoSpaceDN w:val="0"/>
              <w:adjustRightInd w:val="0"/>
              <w:spacing w:before="120" w:after="120"/>
              <w:rPr>
                <w:rFonts w:ascii="Helvetica-Oblique" w:hAnsi="Helvetica-Oblique" w:cs="Helvetica-Oblique"/>
                <w:iCs/>
                <w:sz w:val="24"/>
                <w:szCs w:val="24"/>
              </w:rPr>
            </w:pPr>
            <w:r w:rsidRPr="00AC43B6">
              <w:rPr>
                <w:rFonts w:ascii="Helvetica-Oblique" w:hAnsi="Helvetica-Oblique" w:cs="Helvetica-Oblique"/>
                <w:iCs/>
                <w:sz w:val="24"/>
                <w:szCs w:val="24"/>
              </w:rPr>
              <w:t>Der Zeitbedarf ist abhängig vom Lese- und Arbeitstempo der Schülerinnen und Schüler. Für die Bearbeitung der Aufgabenteile sind etwa 90 Minuten einzuplanen; für die Vertiefungsaufgaben und vor allem falls</w:t>
            </w:r>
            <w:r w:rsidR="005A0F0F">
              <w:rPr>
                <w:rFonts w:ascii="Helvetica-Oblique" w:hAnsi="Helvetica-Oblique" w:cs="Helvetica-Oblique"/>
                <w:iCs/>
                <w:sz w:val="24"/>
                <w:szCs w:val="24"/>
              </w:rPr>
              <w:t xml:space="preserve"> die Lernenden</w:t>
            </w:r>
            <w:r w:rsidRPr="00AC43B6">
              <w:rPr>
                <w:rFonts w:ascii="Helvetica-Oblique" w:hAnsi="Helvetica-Oblique" w:cs="Helvetica-Oblique"/>
                <w:iCs/>
                <w:sz w:val="24"/>
                <w:szCs w:val="24"/>
              </w:rPr>
              <w:t xml:space="preserve"> selbst zusammenhängende Texte formulieren sollen, ergibt sich weiterer Zeitbedarf.</w:t>
            </w:r>
          </w:p>
        </w:tc>
      </w:tr>
    </w:tbl>
    <w:p w14:paraId="26B5E8C2" w14:textId="1A55C67B" w:rsidR="00932E95" w:rsidRDefault="00932E95" w:rsidP="00682AD4">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682AD4" w14:paraId="42D6855C" w14:textId="77777777" w:rsidTr="00480123">
        <w:tc>
          <w:tcPr>
            <w:tcW w:w="9062" w:type="dxa"/>
            <w:shd w:val="clear" w:color="auto" w:fill="A6A6A6" w:themeFill="background1" w:themeFillShade="A6"/>
          </w:tcPr>
          <w:p w14:paraId="020632C6" w14:textId="77777777" w:rsidR="00682AD4" w:rsidRDefault="00682AD4" w:rsidP="00AC43B6">
            <w:pPr>
              <w:pStyle w:val="berschrift1"/>
              <w:spacing w:before="120" w:after="120"/>
              <w:outlineLvl w:val="0"/>
            </w:pPr>
            <w:bookmarkStart w:id="6" w:name="_Toc58449745"/>
            <w:r w:rsidRPr="00684D6B">
              <w:t>Informationen zu den verwendeten Tools und ihrem Einfluss auf die Aufgabenbearbeitung</w:t>
            </w:r>
            <w:bookmarkEnd w:id="6"/>
          </w:p>
        </w:tc>
      </w:tr>
      <w:tr w:rsidR="00682AD4" w14:paraId="6A194844" w14:textId="77777777" w:rsidTr="00480123">
        <w:tc>
          <w:tcPr>
            <w:tcW w:w="9062" w:type="dxa"/>
          </w:tcPr>
          <w:p w14:paraId="7A48279A" w14:textId="77777777" w:rsidR="00AC43B6" w:rsidRPr="00AC43B6" w:rsidRDefault="00AC43B6" w:rsidP="00AC43B6">
            <w:pPr>
              <w:spacing w:before="120"/>
              <w:rPr>
                <w:rFonts w:ascii="Arial" w:hAnsi="Arial" w:cs="Arial"/>
                <w:i/>
                <w:sz w:val="24"/>
                <w:szCs w:val="24"/>
              </w:rPr>
            </w:pPr>
            <w:r w:rsidRPr="00AC43B6">
              <w:rPr>
                <w:rFonts w:ascii="Arial" w:hAnsi="Arial" w:cs="Arial"/>
                <w:i/>
                <w:sz w:val="24"/>
                <w:szCs w:val="24"/>
              </w:rPr>
              <w:t>Betriebssystem</w:t>
            </w:r>
          </w:p>
          <w:p w14:paraId="3D24296B" w14:textId="77777777" w:rsidR="00AC43B6" w:rsidRPr="00AC43B6" w:rsidRDefault="00AC43B6" w:rsidP="00AC43B6">
            <w:pPr>
              <w:rPr>
                <w:rFonts w:ascii="Arial" w:hAnsi="Arial" w:cs="Arial"/>
                <w:sz w:val="24"/>
                <w:szCs w:val="24"/>
              </w:rPr>
            </w:pPr>
            <w:r w:rsidRPr="00AC43B6">
              <w:rPr>
                <w:rFonts w:ascii="Arial" w:hAnsi="Arial" w:cs="Arial"/>
                <w:sz w:val="24"/>
                <w:szCs w:val="24"/>
              </w:rPr>
              <w:t>Windows (u. U. auch Mac OS und Linux)</w:t>
            </w:r>
          </w:p>
          <w:p w14:paraId="2F55CC0F" w14:textId="77777777" w:rsidR="00AC43B6" w:rsidRPr="00AC43B6" w:rsidRDefault="00AC43B6" w:rsidP="00AC43B6">
            <w:pPr>
              <w:rPr>
                <w:rFonts w:ascii="Arial" w:hAnsi="Arial" w:cs="Arial"/>
                <w:sz w:val="24"/>
                <w:szCs w:val="24"/>
              </w:rPr>
            </w:pPr>
          </w:p>
          <w:p w14:paraId="09821B4B" w14:textId="77777777" w:rsidR="00AC43B6" w:rsidRPr="00AC43B6" w:rsidRDefault="00AC43B6" w:rsidP="00AC43B6">
            <w:pPr>
              <w:rPr>
                <w:rFonts w:ascii="Arial" w:hAnsi="Arial" w:cs="Arial"/>
                <w:i/>
                <w:sz w:val="24"/>
                <w:szCs w:val="24"/>
              </w:rPr>
            </w:pPr>
            <w:r w:rsidRPr="00AC43B6">
              <w:rPr>
                <w:rFonts w:ascii="Arial" w:hAnsi="Arial" w:cs="Arial"/>
                <w:i/>
                <w:sz w:val="24"/>
                <w:szCs w:val="24"/>
              </w:rPr>
              <w:t>Offline/Online</w:t>
            </w:r>
          </w:p>
          <w:p w14:paraId="5F5DB66E" w14:textId="06151474" w:rsidR="00AC43B6" w:rsidRPr="00AC43B6" w:rsidRDefault="00AC43B6" w:rsidP="00AC43B6">
            <w:pPr>
              <w:rPr>
                <w:rFonts w:ascii="Arial" w:hAnsi="Arial" w:cs="Arial"/>
                <w:sz w:val="24"/>
                <w:szCs w:val="24"/>
              </w:rPr>
            </w:pPr>
            <w:r w:rsidRPr="00AC43B6">
              <w:rPr>
                <w:rFonts w:ascii="Arial" w:hAnsi="Arial" w:cs="Arial"/>
                <w:sz w:val="24"/>
                <w:szCs w:val="24"/>
              </w:rPr>
              <w:t>Eine Internetverbindung ist für das Bearbeiten der Aufgaben nicht zwingend notwendig, erleicht</w:t>
            </w:r>
            <w:r w:rsidR="00402FC4">
              <w:rPr>
                <w:rFonts w:ascii="Arial" w:hAnsi="Arial" w:cs="Arial"/>
                <w:sz w:val="24"/>
                <w:szCs w:val="24"/>
              </w:rPr>
              <w:t xml:space="preserve">ert aber </w:t>
            </w:r>
            <w:proofErr w:type="gramStart"/>
            <w:r w:rsidR="00402FC4">
              <w:rPr>
                <w:rFonts w:ascii="Arial" w:hAnsi="Arial" w:cs="Arial"/>
                <w:sz w:val="24"/>
                <w:szCs w:val="24"/>
              </w:rPr>
              <w:t>die Bereitstellen</w:t>
            </w:r>
            <w:proofErr w:type="gramEnd"/>
            <w:r w:rsidRPr="00AC43B6">
              <w:rPr>
                <w:rFonts w:ascii="Arial" w:hAnsi="Arial" w:cs="Arial"/>
                <w:sz w:val="24"/>
                <w:szCs w:val="24"/>
              </w:rPr>
              <w:t xml:space="preserve"> der HTML-Dateien mit den Übungen sowie das Bewältigen von Rechercheaufträgen und das Versenden von am PC verfassten Texten. </w:t>
            </w:r>
          </w:p>
          <w:p w14:paraId="292C7DEB" w14:textId="77777777" w:rsidR="00AC43B6" w:rsidRPr="00AC43B6" w:rsidRDefault="00AC43B6" w:rsidP="00AC43B6">
            <w:pPr>
              <w:rPr>
                <w:rFonts w:ascii="Arial" w:hAnsi="Arial" w:cs="Arial"/>
                <w:sz w:val="24"/>
                <w:szCs w:val="24"/>
              </w:rPr>
            </w:pPr>
            <w:r w:rsidRPr="00AC43B6">
              <w:rPr>
                <w:rFonts w:ascii="Arial" w:hAnsi="Arial" w:cs="Arial"/>
                <w:sz w:val="24"/>
                <w:szCs w:val="24"/>
              </w:rPr>
              <w:t xml:space="preserve">Um das Programm selbst zu installieren, bedarf es einer Internetverbindung. </w:t>
            </w:r>
          </w:p>
          <w:p w14:paraId="2AE75FB0" w14:textId="77777777" w:rsidR="00AC43B6" w:rsidRPr="00AC43B6" w:rsidRDefault="00AC43B6" w:rsidP="00AC43B6">
            <w:pPr>
              <w:rPr>
                <w:rFonts w:ascii="Arial" w:hAnsi="Arial" w:cs="Arial"/>
                <w:sz w:val="24"/>
                <w:szCs w:val="24"/>
              </w:rPr>
            </w:pPr>
          </w:p>
          <w:p w14:paraId="094EA913" w14:textId="77777777" w:rsidR="00AC43B6" w:rsidRPr="00AC43B6" w:rsidRDefault="00AC43B6" w:rsidP="00AC43B6">
            <w:pPr>
              <w:rPr>
                <w:rFonts w:ascii="Arial" w:hAnsi="Arial" w:cs="Arial"/>
                <w:i/>
                <w:sz w:val="24"/>
                <w:szCs w:val="24"/>
              </w:rPr>
            </w:pPr>
            <w:r w:rsidRPr="00AC43B6">
              <w:rPr>
                <w:rFonts w:ascii="Arial" w:hAnsi="Arial" w:cs="Arial"/>
                <w:i/>
                <w:sz w:val="24"/>
                <w:szCs w:val="24"/>
              </w:rPr>
              <w:t>Beschreibung</w:t>
            </w:r>
          </w:p>
          <w:p w14:paraId="29B8F1FB" w14:textId="77777777" w:rsidR="00AC43B6" w:rsidRPr="00AC43B6" w:rsidRDefault="00AC43B6" w:rsidP="00AC43B6">
            <w:pPr>
              <w:rPr>
                <w:rFonts w:ascii="Arial" w:hAnsi="Arial" w:cs="Arial"/>
                <w:sz w:val="24"/>
                <w:szCs w:val="24"/>
              </w:rPr>
            </w:pPr>
            <w:r w:rsidRPr="00AC43B6">
              <w:rPr>
                <w:rFonts w:ascii="Arial" w:hAnsi="Arial" w:cs="Arial"/>
                <w:i/>
                <w:iCs/>
                <w:sz w:val="24"/>
                <w:szCs w:val="24"/>
              </w:rPr>
              <w:lastRenderedPageBreak/>
              <w:t xml:space="preserve">Hot </w:t>
            </w:r>
            <w:proofErr w:type="spellStart"/>
            <w:r w:rsidRPr="00AC43B6">
              <w:rPr>
                <w:rFonts w:ascii="Arial" w:hAnsi="Arial" w:cs="Arial"/>
                <w:i/>
                <w:iCs/>
                <w:sz w:val="24"/>
                <w:szCs w:val="24"/>
              </w:rPr>
              <w:t>Potatoes</w:t>
            </w:r>
            <w:proofErr w:type="spellEnd"/>
            <w:r w:rsidRPr="00AC43B6">
              <w:rPr>
                <w:rFonts w:ascii="Arial" w:hAnsi="Arial" w:cs="Arial"/>
                <w:sz w:val="24"/>
                <w:szCs w:val="24"/>
              </w:rPr>
              <w:t xml:space="preserve"> ist ein Softwarepaket, mit dessen Hilfe interaktive Übungen erstellt werden können. Im Einzelnen ist die Erzeugung von Lückentexten, Kreuzworträtseln, Zuordnungs-, Sortieraufgaben und Quizfragen (z. B. Multiple Choice) möglich. 1998 erstmals veröffentlicht, liegt das Programm mittlerweile in Version 7 vor.</w:t>
            </w:r>
          </w:p>
          <w:p w14:paraId="3727E6E0" w14:textId="77777777" w:rsidR="00AC43B6" w:rsidRPr="00AC43B6" w:rsidRDefault="00AC43B6" w:rsidP="00AC43B6">
            <w:pPr>
              <w:rPr>
                <w:rFonts w:ascii="Arial" w:hAnsi="Arial" w:cs="Arial"/>
                <w:sz w:val="24"/>
                <w:szCs w:val="24"/>
              </w:rPr>
            </w:pPr>
            <w:r w:rsidRPr="00AC43B6">
              <w:rPr>
                <w:rFonts w:ascii="Arial" w:hAnsi="Arial" w:cs="Arial"/>
                <w:sz w:val="24"/>
                <w:szCs w:val="24"/>
              </w:rPr>
              <w:t>Die Übungen werden im HTML-Format, also in Form einfach strukturierter Internetseiten, ausgegeben.</w:t>
            </w:r>
          </w:p>
          <w:p w14:paraId="10D0FE2A" w14:textId="77777777" w:rsidR="00AC43B6" w:rsidRPr="00AC43B6" w:rsidRDefault="00AC43B6" w:rsidP="00AC43B6">
            <w:pPr>
              <w:rPr>
                <w:rFonts w:ascii="Arial" w:hAnsi="Arial" w:cs="Arial"/>
                <w:sz w:val="24"/>
                <w:szCs w:val="24"/>
              </w:rPr>
            </w:pPr>
            <w:r w:rsidRPr="00AC43B6">
              <w:rPr>
                <w:rFonts w:ascii="Arial" w:hAnsi="Arial" w:cs="Arial"/>
                <w:sz w:val="24"/>
                <w:szCs w:val="24"/>
              </w:rPr>
              <w:t xml:space="preserve">Im Internet finden sich zahlreiche Anleitungen, auch in deutscher Sprache (z. B. </w:t>
            </w:r>
            <w:hyperlink r:id="rId9">
              <w:r w:rsidRPr="00AC43B6">
                <w:rPr>
                  <w:rStyle w:val="Hyperlink"/>
                  <w:rFonts w:ascii="Arial" w:hAnsi="Arial" w:cs="Arial"/>
                  <w:sz w:val="24"/>
                  <w:szCs w:val="24"/>
                </w:rPr>
                <w:t>https://baireuther.de/dokumente/HotPotatoes_Kurzanleitung.pdf</w:t>
              </w:r>
            </w:hyperlink>
            <w:r w:rsidRPr="00AC43B6">
              <w:rPr>
                <w:rFonts w:ascii="Arial" w:hAnsi="Arial" w:cs="Arial"/>
                <w:sz w:val="24"/>
                <w:szCs w:val="24"/>
              </w:rPr>
              <w:t xml:space="preserve">, </w:t>
            </w:r>
            <w:hyperlink r:id="rId10">
              <w:r w:rsidRPr="00AC43B6">
                <w:rPr>
                  <w:rStyle w:val="Hyperlink"/>
                  <w:rFonts w:ascii="Arial" w:hAnsi="Arial" w:cs="Arial"/>
                  <w:sz w:val="24"/>
                  <w:szCs w:val="24"/>
                </w:rPr>
                <w:t>https://www.hotpotatoes.de/down/hotpot6dt.pdf</w:t>
              </w:r>
            </w:hyperlink>
            <w:r w:rsidRPr="00AC43B6">
              <w:rPr>
                <w:rFonts w:ascii="Arial" w:hAnsi="Arial" w:cs="Arial"/>
                <w:sz w:val="24"/>
                <w:szCs w:val="24"/>
              </w:rPr>
              <w:t xml:space="preserve">, </w:t>
            </w:r>
            <w:hyperlink r:id="rId11">
              <w:r w:rsidRPr="00AC43B6">
                <w:rPr>
                  <w:rStyle w:val="Hyperlink"/>
                  <w:rFonts w:ascii="Arial" w:hAnsi="Arial" w:cs="Arial"/>
                  <w:sz w:val="24"/>
                  <w:szCs w:val="24"/>
                </w:rPr>
                <w:t>https://www.hotpotatoes.de/down/hp5deutsch.pdf</w:t>
              </w:r>
            </w:hyperlink>
            <w:r w:rsidRPr="00AC43B6">
              <w:rPr>
                <w:rFonts w:ascii="Arial" w:hAnsi="Arial" w:cs="Arial"/>
                <w:sz w:val="24"/>
                <w:szCs w:val="24"/>
              </w:rPr>
              <w:t xml:space="preserve"> – zum Teil nicht vollständig an die aktuelle Programmversion angepasst) und auch in Form kurzer Videos (</w:t>
            </w:r>
            <w:hyperlink r:id="rId12">
              <w:r w:rsidRPr="00AC43B6">
                <w:rPr>
                  <w:rStyle w:val="Hyperlink"/>
                  <w:rFonts w:ascii="Arial" w:hAnsi="Arial" w:cs="Arial"/>
                  <w:sz w:val="24"/>
                  <w:szCs w:val="24"/>
                </w:rPr>
                <w:t>https://www.hotpotatoes.de/index.html</w:t>
              </w:r>
            </w:hyperlink>
            <w:r w:rsidRPr="00AC43B6">
              <w:rPr>
                <w:rFonts w:ascii="Arial" w:hAnsi="Arial" w:cs="Arial"/>
                <w:sz w:val="24"/>
                <w:szCs w:val="24"/>
              </w:rPr>
              <w:t xml:space="preserve">). </w:t>
            </w:r>
          </w:p>
          <w:p w14:paraId="3CB33C1E" w14:textId="5518A3DE" w:rsidR="00AC43B6" w:rsidRPr="00AC43B6" w:rsidRDefault="00AC43B6" w:rsidP="00AC43B6">
            <w:pPr>
              <w:rPr>
                <w:rFonts w:ascii="Arial" w:hAnsi="Arial" w:cs="Arial"/>
                <w:sz w:val="24"/>
                <w:szCs w:val="24"/>
              </w:rPr>
            </w:pPr>
            <w:r w:rsidRPr="00AC43B6">
              <w:rPr>
                <w:rFonts w:ascii="Arial" w:hAnsi="Arial" w:cs="Arial"/>
                <w:sz w:val="24"/>
                <w:szCs w:val="24"/>
              </w:rPr>
              <w:t xml:space="preserve">Lohnenswert ist schließlich die Möglichkeit, </w:t>
            </w:r>
            <w:r w:rsidR="00402FC4">
              <w:rPr>
                <w:rFonts w:ascii="Arial" w:hAnsi="Arial" w:cs="Arial"/>
                <w:i/>
                <w:iCs/>
                <w:sz w:val="24"/>
                <w:szCs w:val="24"/>
              </w:rPr>
              <w:t xml:space="preserve">Hot </w:t>
            </w:r>
            <w:proofErr w:type="spellStart"/>
            <w:r w:rsidRPr="00AC43B6">
              <w:rPr>
                <w:rFonts w:ascii="Arial" w:hAnsi="Arial" w:cs="Arial"/>
                <w:i/>
                <w:iCs/>
                <w:sz w:val="24"/>
                <w:szCs w:val="24"/>
              </w:rPr>
              <w:t>Potatoes</w:t>
            </w:r>
            <w:proofErr w:type="spellEnd"/>
            <w:r w:rsidRPr="00AC43B6">
              <w:rPr>
                <w:rFonts w:ascii="Arial" w:hAnsi="Arial" w:cs="Arial"/>
                <w:sz w:val="24"/>
                <w:szCs w:val="24"/>
              </w:rPr>
              <w:t xml:space="preserve">-Übungen in </w:t>
            </w:r>
            <w:proofErr w:type="spellStart"/>
            <w:r w:rsidRPr="00AC43B6">
              <w:rPr>
                <w:rFonts w:ascii="Arial" w:hAnsi="Arial" w:cs="Arial"/>
                <w:sz w:val="24"/>
                <w:szCs w:val="24"/>
              </w:rPr>
              <w:t>Moodle</w:t>
            </w:r>
            <w:proofErr w:type="spellEnd"/>
            <w:r w:rsidR="00402FC4">
              <w:rPr>
                <w:rFonts w:ascii="Arial" w:hAnsi="Arial" w:cs="Arial"/>
                <w:sz w:val="24"/>
                <w:szCs w:val="24"/>
              </w:rPr>
              <w:t>-K</w:t>
            </w:r>
            <w:r w:rsidRPr="00AC43B6">
              <w:rPr>
                <w:rFonts w:ascii="Arial" w:hAnsi="Arial" w:cs="Arial"/>
                <w:sz w:val="24"/>
                <w:szCs w:val="24"/>
              </w:rPr>
              <w:t xml:space="preserve">urse einzubinden (in </w:t>
            </w:r>
            <w:proofErr w:type="spellStart"/>
            <w:r w:rsidRPr="00AC43B6">
              <w:rPr>
                <w:rFonts w:ascii="Arial" w:hAnsi="Arial" w:cs="Arial"/>
                <w:sz w:val="24"/>
                <w:szCs w:val="24"/>
              </w:rPr>
              <w:t>Moodle</w:t>
            </w:r>
            <w:proofErr w:type="spellEnd"/>
            <w:r w:rsidRPr="00AC43B6">
              <w:rPr>
                <w:rFonts w:ascii="Arial" w:hAnsi="Arial" w:cs="Arial"/>
                <w:sz w:val="24"/>
                <w:szCs w:val="24"/>
              </w:rPr>
              <w:t>: „Aktivität oder Materi</w:t>
            </w:r>
            <w:r w:rsidR="00402FC4">
              <w:rPr>
                <w:rFonts w:ascii="Arial" w:hAnsi="Arial" w:cs="Arial"/>
                <w:sz w:val="24"/>
                <w:szCs w:val="24"/>
              </w:rPr>
              <w:t>al anlegen“ → „</w:t>
            </w:r>
            <w:proofErr w:type="spellStart"/>
            <w:r w:rsidR="00402FC4">
              <w:rPr>
                <w:rFonts w:ascii="Arial" w:hAnsi="Arial" w:cs="Arial"/>
                <w:sz w:val="24"/>
                <w:szCs w:val="24"/>
              </w:rPr>
              <w:t>HotPot</w:t>
            </w:r>
            <w:proofErr w:type="spellEnd"/>
            <w:r w:rsidR="00402FC4">
              <w:rPr>
                <w:rFonts w:ascii="Arial" w:hAnsi="Arial" w:cs="Arial"/>
                <w:sz w:val="24"/>
                <w:szCs w:val="24"/>
              </w:rPr>
              <w:t>“; vgl. z. </w:t>
            </w:r>
            <w:r w:rsidRPr="00AC43B6">
              <w:rPr>
                <w:rFonts w:ascii="Arial" w:hAnsi="Arial" w:cs="Arial"/>
                <w:sz w:val="24"/>
                <w:szCs w:val="24"/>
              </w:rPr>
              <w:t xml:space="preserve">B.: </w:t>
            </w:r>
            <w:hyperlink r:id="rId13">
              <w:r w:rsidRPr="00AC43B6">
                <w:rPr>
                  <w:rStyle w:val="Hyperlink"/>
                  <w:rFonts w:ascii="Arial" w:hAnsi="Arial" w:cs="Arial"/>
                  <w:sz w:val="24"/>
                  <w:szCs w:val="24"/>
                </w:rPr>
                <w:t>https://www.youtube.com/watch?v=r1EKh5tE-tE</w:t>
              </w:r>
            </w:hyperlink>
            <w:r w:rsidRPr="00AC43B6">
              <w:rPr>
                <w:rFonts w:ascii="Arial" w:hAnsi="Arial" w:cs="Arial"/>
                <w:sz w:val="24"/>
                <w:szCs w:val="24"/>
              </w:rPr>
              <w:t xml:space="preserve">). </w:t>
            </w:r>
            <w:proofErr w:type="spellStart"/>
            <w:r w:rsidRPr="00AC43B6">
              <w:rPr>
                <w:rFonts w:ascii="Arial" w:hAnsi="Arial" w:cs="Arial"/>
                <w:sz w:val="24"/>
                <w:szCs w:val="24"/>
              </w:rPr>
              <w:t>Moodle</w:t>
            </w:r>
            <w:proofErr w:type="spellEnd"/>
            <w:r w:rsidRPr="00AC43B6">
              <w:rPr>
                <w:rFonts w:ascii="Arial" w:hAnsi="Arial" w:cs="Arial"/>
                <w:sz w:val="24"/>
                <w:szCs w:val="24"/>
              </w:rPr>
              <w:t xml:space="preserve"> ermöglicht auch die Auswertung der Schülerergebnisse.</w:t>
            </w:r>
          </w:p>
          <w:p w14:paraId="431620D7" w14:textId="60DAC5FC" w:rsidR="00AC43B6" w:rsidRPr="00AC43B6" w:rsidRDefault="00AC43B6" w:rsidP="00AC43B6">
            <w:pPr>
              <w:rPr>
                <w:rFonts w:ascii="Arial" w:hAnsi="Arial" w:cs="Arial"/>
                <w:sz w:val="24"/>
                <w:szCs w:val="24"/>
              </w:rPr>
            </w:pPr>
            <w:r w:rsidRPr="00AC43B6">
              <w:rPr>
                <w:rFonts w:ascii="Arial" w:hAnsi="Arial" w:cs="Arial"/>
                <w:sz w:val="24"/>
                <w:szCs w:val="24"/>
              </w:rPr>
              <w:t>Eine Grenze des digitalen Tools besteht in der zeichengenauen Auswertung der Schülerlös</w:t>
            </w:r>
            <w:r w:rsidR="005A0F0F">
              <w:rPr>
                <w:rFonts w:ascii="Arial" w:hAnsi="Arial" w:cs="Arial"/>
                <w:sz w:val="24"/>
                <w:szCs w:val="24"/>
              </w:rPr>
              <w:t>ungen: Vertippt sich ein Lernender</w:t>
            </w:r>
            <w:r w:rsidRPr="00AC43B6">
              <w:rPr>
                <w:rFonts w:ascii="Arial" w:hAnsi="Arial" w:cs="Arial"/>
                <w:sz w:val="24"/>
                <w:szCs w:val="24"/>
              </w:rPr>
              <w:t xml:space="preserve"> bspw. oder formuliert eine alternative Antwort, die zuvor nicht als korrekte Möglichkeit im Programm hinterlegt wurde, erfolgt die Wertung der Antwort als „falsch“. Auch deshalb stellen wir nicht nur die fertigen Übungen, sondern desgleichen die Aufgabendateien zur Verfügung, so dass Anpassungen möglich sind.</w:t>
            </w:r>
          </w:p>
          <w:p w14:paraId="42F6BF0F" w14:textId="64BC9C94" w:rsidR="00AC43B6" w:rsidRPr="00AC43B6" w:rsidRDefault="00AC43B6" w:rsidP="00AC43B6">
            <w:pPr>
              <w:rPr>
                <w:rFonts w:ascii="Arial" w:hAnsi="Arial" w:cs="Arial"/>
                <w:sz w:val="24"/>
                <w:szCs w:val="24"/>
              </w:rPr>
            </w:pPr>
            <w:r w:rsidRPr="00AC43B6">
              <w:rPr>
                <w:rFonts w:ascii="Arial" w:hAnsi="Arial" w:cs="Arial"/>
                <w:sz w:val="24"/>
                <w:szCs w:val="24"/>
              </w:rPr>
              <w:t>Weil schließlich keine längeren Freitexteingaben erfolgen können, wird im Rahmen des hier vorgestellten Kalenderblattes auch auf ein Schreibprogramm (MS Word</w:t>
            </w:r>
            <w:r w:rsidR="00402FC4">
              <w:rPr>
                <w:rFonts w:ascii="Arial" w:hAnsi="Arial" w:cs="Arial"/>
                <w:sz w:val="24"/>
                <w:szCs w:val="24"/>
              </w:rPr>
              <w:t xml:space="preserve">, </w:t>
            </w:r>
            <w:proofErr w:type="spellStart"/>
            <w:r w:rsidR="00402FC4">
              <w:rPr>
                <w:rFonts w:ascii="Arial" w:hAnsi="Arial" w:cs="Arial"/>
                <w:sz w:val="24"/>
                <w:szCs w:val="24"/>
              </w:rPr>
              <w:t>LibreOffice</w:t>
            </w:r>
            <w:proofErr w:type="spellEnd"/>
            <w:r w:rsidR="00402FC4">
              <w:rPr>
                <w:rFonts w:ascii="Arial" w:hAnsi="Arial" w:cs="Arial"/>
                <w:sz w:val="24"/>
                <w:szCs w:val="24"/>
              </w:rPr>
              <w:t xml:space="preserve"> Writer, Pages o. Ä</w:t>
            </w:r>
            <w:r w:rsidRPr="00AC43B6">
              <w:rPr>
                <w:rFonts w:ascii="Arial" w:hAnsi="Arial" w:cs="Arial"/>
                <w:sz w:val="24"/>
                <w:szCs w:val="24"/>
              </w:rPr>
              <w:t xml:space="preserve">.) zurückgegriffen. </w:t>
            </w:r>
          </w:p>
          <w:p w14:paraId="0F0C6BF5" w14:textId="77777777" w:rsidR="00AC43B6" w:rsidRPr="00AC43B6" w:rsidRDefault="00AC43B6" w:rsidP="00AC43B6">
            <w:pPr>
              <w:rPr>
                <w:rFonts w:ascii="Arial" w:hAnsi="Arial" w:cs="Arial"/>
                <w:sz w:val="24"/>
                <w:szCs w:val="24"/>
              </w:rPr>
            </w:pPr>
          </w:p>
          <w:p w14:paraId="6A9650BF" w14:textId="77777777" w:rsidR="00AC43B6" w:rsidRPr="00AC43B6" w:rsidRDefault="00AC43B6" w:rsidP="00AC43B6">
            <w:pPr>
              <w:rPr>
                <w:rFonts w:ascii="Arial" w:hAnsi="Arial" w:cs="Arial"/>
                <w:i/>
                <w:sz w:val="24"/>
                <w:szCs w:val="24"/>
              </w:rPr>
            </w:pPr>
            <w:r w:rsidRPr="00AC43B6">
              <w:rPr>
                <w:rFonts w:ascii="Arial" w:hAnsi="Arial" w:cs="Arial"/>
                <w:i/>
                <w:sz w:val="24"/>
                <w:szCs w:val="24"/>
              </w:rPr>
              <w:t>Registrierung</w:t>
            </w:r>
          </w:p>
          <w:p w14:paraId="0322D385" w14:textId="23A498D0" w:rsidR="00682AD4" w:rsidRPr="00F77586" w:rsidRDefault="00AC43B6" w:rsidP="00AC43B6">
            <w:pPr>
              <w:spacing w:after="120"/>
              <w:rPr>
                <w:rFonts w:ascii="Arial" w:hAnsi="Arial" w:cs="Arial"/>
                <w:sz w:val="24"/>
                <w:szCs w:val="24"/>
              </w:rPr>
            </w:pPr>
            <w:r w:rsidRPr="00AC43B6">
              <w:rPr>
                <w:rFonts w:ascii="Arial" w:hAnsi="Arial" w:cs="Arial"/>
                <w:sz w:val="24"/>
                <w:szCs w:val="24"/>
              </w:rPr>
              <w:t>Eine Registrierung für die Programmnutzung ist nicht erforderlich, nur ein Benutzername muss einmalig eingegeben werden. Die Software ist kostenlos („Freeware“).</w:t>
            </w:r>
          </w:p>
        </w:tc>
      </w:tr>
    </w:tbl>
    <w:p w14:paraId="66F64653" w14:textId="77777777" w:rsidR="00682AD4" w:rsidRPr="0065231C" w:rsidRDefault="00682AD4" w:rsidP="00682AD4">
      <w:pPr>
        <w:spacing w:after="0" w:line="240" w:lineRule="auto"/>
        <w:rPr>
          <w:rFonts w:ascii="Arial" w:hAnsi="Arial" w:cs="Arial"/>
          <w:sz w:val="24"/>
          <w:szCs w:val="24"/>
        </w:rPr>
      </w:pPr>
    </w:p>
    <w:p w14:paraId="69DB9E27" w14:textId="77777777" w:rsidR="00EB3E37" w:rsidRDefault="00EB3E37" w:rsidP="0059156D">
      <w:pPr>
        <w:spacing w:after="0" w:line="240" w:lineRule="auto"/>
        <w:rPr>
          <w:rFonts w:ascii="Arial" w:hAnsi="Arial" w:cs="Arial"/>
          <w:sz w:val="24"/>
          <w:szCs w:val="24"/>
        </w:rPr>
        <w:sectPr w:rsidR="00EB3E37">
          <w:headerReference w:type="default" r:id="rId14"/>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3962"/>
        <w:gridCol w:w="2915"/>
        <w:gridCol w:w="1839"/>
        <w:gridCol w:w="5561"/>
      </w:tblGrid>
      <w:tr w:rsidR="00EB3E37" w:rsidRPr="00780F17" w14:paraId="16D0DB29" w14:textId="77777777" w:rsidTr="003361FA">
        <w:tc>
          <w:tcPr>
            <w:tcW w:w="14277" w:type="dxa"/>
            <w:gridSpan w:val="4"/>
            <w:shd w:val="clear" w:color="auto" w:fill="A6A6A6" w:themeFill="background1" w:themeFillShade="A6"/>
          </w:tcPr>
          <w:p w14:paraId="62BA0EA6" w14:textId="72BD8C80" w:rsidR="00EB3E37" w:rsidRPr="00743B9B" w:rsidRDefault="00EB3E37" w:rsidP="00AE0AD4">
            <w:pPr>
              <w:pStyle w:val="berschrift1"/>
              <w:spacing w:before="120" w:after="120"/>
              <w:outlineLvl w:val="0"/>
            </w:pPr>
            <w:bookmarkStart w:id="7" w:name="_Toc58449746"/>
            <w:r w:rsidRPr="00684D6B">
              <w:lastRenderedPageBreak/>
              <w:t>Beschreibung der Aufgaben</w:t>
            </w:r>
            <w:bookmarkEnd w:id="7"/>
          </w:p>
        </w:tc>
      </w:tr>
      <w:tr w:rsidR="00EB3E37" w:rsidRPr="00780F17" w14:paraId="32D979AD" w14:textId="77777777" w:rsidTr="003361FA">
        <w:tc>
          <w:tcPr>
            <w:tcW w:w="14277" w:type="dxa"/>
            <w:gridSpan w:val="4"/>
            <w:shd w:val="clear" w:color="auto" w:fill="auto"/>
          </w:tcPr>
          <w:p w14:paraId="60920A47" w14:textId="77777777" w:rsidR="00AE0AD4" w:rsidRPr="00AE0AD4" w:rsidRDefault="00AE0AD4" w:rsidP="00AE0AD4">
            <w:pPr>
              <w:spacing w:before="120"/>
              <w:rPr>
                <w:rFonts w:ascii="Arial" w:hAnsi="Arial" w:cs="Arial"/>
                <w:sz w:val="24"/>
                <w:szCs w:val="24"/>
              </w:rPr>
            </w:pPr>
            <w:r w:rsidRPr="00AE0AD4">
              <w:rPr>
                <w:rFonts w:ascii="Arial" w:hAnsi="Arial" w:cs="Arial"/>
                <w:sz w:val="24"/>
                <w:szCs w:val="24"/>
              </w:rPr>
              <w:t xml:space="preserve">Die angedachten Aufgaben können sowohl im Präsenzunterricht als auch im Hybrid- oder Distanzunterricht eingesetzt werden. </w:t>
            </w:r>
          </w:p>
          <w:p w14:paraId="5DA1313D" w14:textId="4C9CE7D7" w:rsidR="00AE0AD4" w:rsidRPr="00AE0AD4" w:rsidRDefault="00AE0AD4" w:rsidP="00AE0AD4">
            <w:pPr>
              <w:rPr>
                <w:rFonts w:ascii="Arial" w:hAnsi="Arial" w:cs="Arial"/>
                <w:sz w:val="24"/>
                <w:szCs w:val="24"/>
              </w:rPr>
            </w:pPr>
            <w:r w:rsidRPr="00AE0AD4">
              <w:rPr>
                <w:rFonts w:ascii="Arial" w:hAnsi="Arial" w:cs="Arial"/>
                <w:sz w:val="24"/>
                <w:szCs w:val="24"/>
              </w:rPr>
              <w:t>Sofern die Aufgaben ohne kontinuierliche Begleitung im Präsenzunterricht gelöst werden sollen, bietet es sich an, die Schüler</w:t>
            </w:r>
            <w:r w:rsidR="00A927A7">
              <w:rPr>
                <w:rFonts w:ascii="Arial" w:hAnsi="Arial" w:cs="Arial"/>
                <w:sz w:val="24"/>
                <w:szCs w:val="24"/>
              </w:rPr>
              <w:t>innen und Schüler</w:t>
            </w:r>
            <w:r w:rsidRPr="00AE0AD4">
              <w:rPr>
                <w:rFonts w:ascii="Arial" w:hAnsi="Arial" w:cs="Arial"/>
                <w:sz w:val="24"/>
                <w:szCs w:val="24"/>
              </w:rPr>
              <w:t xml:space="preserve"> zu beauftragen, fortlaufend Schwierigkeiten und offene Fragen zu protokollieren. Hieraus kann sich einerseits ein erster Ansatz zur Aufgabenbesprechung jenseits der einzelnen Ergebnisse (</w:t>
            </w:r>
            <w:r w:rsidR="00A927A7">
              <w:rPr>
                <w:rFonts w:ascii="Arial" w:hAnsi="Arial" w:cs="Arial"/>
                <w:sz w:val="24"/>
                <w:szCs w:val="24"/>
              </w:rPr>
              <w:t>„</w:t>
            </w:r>
            <w:r w:rsidRPr="00AE0AD4">
              <w:rPr>
                <w:rFonts w:ascii="Arial" w:hAnsi="Arial" w:cs="Arial"/>
                <w:sz w:val="24"/>
                <w:szCs w:val="24"/>
              </w:rPr>
              <w:t>richtig/falsch</w:t>
            </w:r>
            <w:r w:rsidR="00A927A7">
              <w:rPr>
                <w:rFonts w:ascii="Arial" w:hAnsi="Arial" w:cs="Arial"/>
                <w:sz w:val="24"/>
                <w:szCs w:val="24"/>
              </w:rPr>
              <w:t>“</w:t>
            </w:r>
            <w:r w:rsidRPr="00AE0AD4">
              <w:rPr>
                <w:rFonts w:ascii="Arial" w:hAnsi="Arial" w:cs="Arial"/>
                <w:sz w:val="24"/>
                <w:szCs w:val="24"/>
              </w:rPr>
              <w:t xml:space="preserve"> gibt das Programm aus) entwickeln und andererseits auch die Evaluation des gesamten Aufgabenkomplexes angebahnt werden. </w:t>
            </w:r>
          </w:p>
          <w:p w14:paraId="0BEADD23" w14:textId="77777777" w:rsidR="00AE0AD4" w:rsidRPr="00AE0AD4" w:rsidRDefault="00AE0AD4" w:rsidP="00AE0AD4">
            <w:pPr>
              <w:rPr>
                <w:rFonts w:ascii="Arial" w:hAnsi="Arial" w:cs="Arial"/>
                <w:sz w:val="24"/>
                <w:szCs w:val="24"/>
              </w:rPr>
            </w:pPr>
            <w:r w:rsidRPr="00AE0AD4">
              <w:rPr>
                <w:rFonts w:ascii="Arial" w:hAnsi="Arial" w:cs="Arial"/>
                <w:sz w:val="24"/>
                <w:szCs w:val="24"/>
              </w:rPr>
              <w:t>Eine mögliche Annäherung an den Aufgabenkomplex kann bspw. über das Cover des Kinderbuchs erfolgen (</w:t>
            </w:r>
            <w:hyperlink r:id="rId15">
              <w:r w:rsidRPr="00AE0AD4">
                <w:rPr>
                  <w:rStyle w:val="Hyperlink"/>
                  <w:rFonts w:ascii="Arial" w:hAnsi="Arial" w:cs="Arial"/>
                  <w:sz w:val="24"/>
                  <w:szCs w:val="24"/>
                </w:rPr>
                <w:t>https://www.w1-media.de/wp-content/uploads/2018/05/Das-fliegende-Klassenzimmer-9783855356072-771x1024.jpg</w:t>
              </w:r>
            </w:hyperlink>
            <w:r w:rsidRPr="00AE0AD4">
              <w:rPr>
                <w:rFonts w:ascii="Arial" w:hAnsi="Arial" w:cs="Arial"/>
                <w:sz w:val="24"/>
                <w:szCs w:val="24"/>
              </w:rPr>
              <w:t>)</w:t>
            </w:r>
            <w:r w:rsidRPr="00A927A7">
              <w:rPr>
                <w:rFonts w:ascii="Arial" w:hAnsi="Arial" w:cs="Arial"/>
                <w:sz w:val="24"/>
                <w:szCs w:val="24"/>
              </w:rPr>
              <w:t>.</w:t>
            </w:r>
            <w:r w:rsidRPr="00AE0AD4">
              <w:rPr>
                <w:rFonts w:ascii="Arial" w:hAnsi="Arial" w:cs="Arial"/>
                <w:sz w:val="24"/>
                <w:szCs w:val="24"/>
              </w:rPr>
              <w:t xml:space="preserve"> </w:t>
            </w:r>
          </w:p>
          <w:p w14:paraId="4C323160" w14:textId="77777777" w:rsidR="00AE0AD4" w:rsidRPr="00AE0AD4" w:rsidRDefault="00AE0AD4" w:rsidP="00AE0AD4">
            <w:pPr>
              <w:rPr>
                <w:rFonts w:ascii="Arial" w:hAnsi="Arial" w:cs="Arial"/>
                <w:sz w:val="24"/>
                <w:szCs w:val="24"/>
              </w:rPr>
            </w:pPr>
            <w:r w:rsidRPr="00AE0AD4">
              <w:rPr>
                <w:rFonts w:ascii="Arial" w:hAnsi="Arial" w:cs="Arial"/>
                <w:sz w:val="24"/>
                <w:szCs w:val="24"/>
              </w:rPr>
              <w:t xml:space="preserve">Die Aufgaben sind gegliedert und kleinschrittig konzipiert und folgen der Chronologie der Handlung. </w:t>
            </w:r>
          </w:p>
          <w:p w14:paraId="3C9D096A" w14:textId="510AA670" w:rsidR="00AE0AD4" w:rsidRPr="00AE0AD4" w:rsidRDefault="00AE0AD4" w:rsidP="00AE0AD4">
            <w:pPr>
              <w:rPr>
                <w:rFonts w:ascii="Arial" w:hAnsi="Arial" w:cs="Arial"/>
                <w:sz w:val="24"/>
                <w:szCs w:val="24"/>
              </w:rPr>
            </w:pPr>
            <w:r w:rsidRPr="00AE0AD4">
              <w:rPr>
                <w:rFonts w:ascii="Arial" w:hAnsi="Arial" w:cs="Arial"/>
                <w:sz w:val="24"/>
                <w:szCs w:val="24"/>
              </w:rPr>
              <w:t xml:space="preserve">Die vorgesehenen Vertiefungsaufgaben lösen sich z. T. vom Programm </w:t>
            </w:r>
            <w:r w:rsidRPr="00AE0AD4">
              <w:rPr>
                <w:rFonts w:ascii="Arial" w:hAnsi="Arial" w:cs="Arial"/>
                <w:i/>
                <w:iCs/>
                <w:sz w:val="24"/>
                <w:szCs w:val="24"/>
              </w:rPr>
              <w:t xml:space="preserve">Hot </w:t>
            </w:r>
            <w:proofErr w:type="spellStart"/>
            <w:r w:rsidRPr="00AE0AD4">
              <w:rPr>
                <w:rFonts w:ascii="Arial" w:hAnsi="Arial" w:cs="Arial"/>
                <w:i/>
                <w:iCs/>
                <w:sz w:val="24"/>
                <w:szCs w:val="24"/>
              </w:rPr>
              <w:t>Potatoes</w:t>
            </w:r>
            <w:proofErr w:type="spellEnd"/>
            <w:r w:rsidRPr="00AE0AD4">
              <w:rPr>
                <w:rFonts w:ascii="Arial" w:hAnsi="Arial" w:cs="Arial"/>
                <w:sz w:val="24"/>
                <w:szCs w:val="24"/>
              </w:rPr>
              <w:t xml:space="preserve">, weil hierbei u. U. </w:t>
            </w:r>
            <w:r w:rsidR="00A927A7">
              <w:rPr>
                <w:rFonts w:ascii="Arial" w:hAnsi="Arial" w:cs="Arial"/>
                <w:sz w:val="24"/>
                <w:szCs w:val="24"/>
              </w:rPr>
              <w:t xml:space="preserve">eine </w:t>
            </w:r>
            <w:r w:rsidRPr="00AE0AD4">
              <w:rPr>
                <w:rFonts w:ascii="Arial" w:hAnsi="Arial" w:cs="Arial"/>
                <w:sz w:val="24"/>
                <w:szCs w:val="24"/>
              </w:rPr>
              <w:t>längere eigenständige Textproduktion gefordert ist. Wenn die Schüler</w:t>
            </w:r>
            <w:r w:rsidR="00BF0B61">
              <w:rPr>
                <w:rFonts w:ascii="Arial" w:hAnsi="Arial" w:cs="Arial"/>
                <w:sz w:val="24"/>
                <w:szCs w:val="24"/>
              </w:rPr>
              <w:t>innen und Schüler</w:t>
            </w:r>
            <w:r w:rsidRPr="00AE0AD4">
              <w:rPr>
                <w:rFonts w:ascii="Arial" w:hAnsi="Arial" w:cs="Arial"/>
                <w:sz w:val="24"/>
                <w:szCs w:val="24"/>
              </w:rPr>
              <w:t xml:space="preserve"> ein Schreibprogramm nutzen, können sie ihre Arbeitsergebnisse rasch und unkompliziert anderen (z. B. der </w:t>
            </w:r>
            <w:r w:rsidR="00BF0B61">
              <w:rPr>
                <w:rFonts w:ascii="Arial" w:hAnsi="Arial" w:cs="Arial"/>
                <w:sz w:val="24"/>
                <w:szCs w:val="24"/>
              </w:rPr>
              <w:t>Lehrkraft, aber auch Mitschülerinnen und Mitschülern</w:t>
            </w:r>
            <w:r w:rsidRPr="00AE0AD4">
              <w:rPr>
                <w:rFonts w:ascii="Arial" w:hAnsi="Arial" w:cs="Arial"/>
                <w:sz w:val="24"/>
                <w:szCs w:val="24"/>
              </w:rPr>
              <w:t>) zur Verfügung stellen, so dass auch ein Überarbeiten der Aufgabenbearbeitung/Sc</w:t>
            </w:r>
            <w:r w:rsidR="00BF0B61">
              <w:rPr>
                <w:rFonts w:ascii="Arial" w:hAnsi="Arial" w:cs="Arial"/>
                <w:sz w:val="24"/>
                <w:szCs w:val="24"/>
              </w:rPr>
              <w:t>hreibprodukte erleichtert wird.</w:t>
            </w:r>
          </w:p>
          <w:p w14:paraId="6F7F03AB" w14:textId="3EB2B461" w:rsidR="00AE0AD4" w:rsidRDefault="00AE0AD4" w:rsidP="00AE0AD4">
            <w:pPr>
              <w:rPr>
                <w:rFonts w:ascii="Arial" w:hAnsi="Arial" w:cs="Arial"/>
                <w:sz w:val="24"/>
                <w:szCs w:val="24"/>
              </w:rPr>
            </w:pPr>
            <w:r w:rsidRPr="00AE0AD4">
              <w:rPr>
                <w:rFonts w:ascii="Arial" w:hAnsi="Arial" w:cs="Arial"/>
                <w:sz w:val="24"/>
                <w:szCs w:val="24"/>
              </w:rPr>
              <w:t xml:space="preserve">Die einzelnen </w:t>
            </w:r>
            <w:r w:rsidRPr="00AE0AD4">
              <w:rPr>
                <w:rFonts w:ascii="Arial" w:hAnsi="Arial" w:cs="Arial"/>
                <w:i/>
                <w:iCs/>
                <w:sz w:val="24"/>
                <w:szCs w:val="24"/>
              </w:rPr>
              <w:t xml:space="preserve">Hot </w:t>
            </w:r>
            <w:proofErr w:type="spellStart"/>
            <w:r w:rsidRPr="00AE0AD4">
              <w:rPr>
                <w:rFonts w:ascii="Arial" w:hAnsi="Arial" w:cs="Arial"/>
                <w:i/>
                <w:iCs/>
                <w:sz w:val="24"/>
                <w:szCs w:val="24"/>
              </w:rPr>
              <w:t>Potatoes</w:t>
            </w:r>
            <w:proofErr w:type="spellEnd"/>
            <w:r w:rsidR="00BF0B61">
              <w:rPr>
                <w:rFonts w:ascii="Arial" w:hAnsi="Arial" w:cs="Arial"/>
                <w:sz w:val="24"/>
                <w:szCs w:val="24"/>
              </w:rPr>
              <w:t>-Aufgaben werden den Schülerinnen und Schülern</w:t>
            </w:r>
            <w:r w:rsidRPr="00AE0AD4">
              <w:rPr>
                <w:rFonts w:ascii="Arial" w:hAnsi="Arial" w:cs="Arial"/>
                <w:sz w:val="24"/>
                <w:szCs w:val="24"/>
              </w:rPr>
              <w:t xml:space="preserve"> als HTML-Dateien zur Verfügung gestellt (oder ggf. in einen </w:t>
            </w:r>
            <w:proofErr w:type="spellStart"/>
            <w:r w:rsidRPr="00AE0AD4">
              <w:rPr>
                <w:rFonts w:ascii="Arial" w:hAnsi="Arial" w:cs="Arial"/>
                <w:sz w:val="24"/>
                <w:szCs w:val="24"/>
              </w:rPr>
              <w:t>Moodle</w:t>
            </w:r>
            <w:proofErr w:type="spellEnd"/>
            <w:r w:rsidRPr="00AE0AD4">
              <w:rPr>
                <w:rFonts w:ascii="Arial" w:hAnsi="Arial" w:cs="Arial"/>
                <w:sz w:val="24"/>
                <w:szCs w:val="24"/>
              </w:rPr>
              <w:t>-Kurs eingefügt, s. o.), so dass die Lernenden sie unmittelbar am PC bearbeiten können und eine Rückmeldung erhalten. Spezifische Vorkenntnisse sind hierfür nicht erforderlich. Auch auf mobilen Endgeräten können die Dateien angezeigt werden, Eingaben sind durch die geringere D</w:t>
            </w:r>
            <w:r w:rsidR="00BF0B61">
              <w:rPr>
                <w:rFonts w:ascii="Arial" w:hAnsi="Arial" w:cs="Arial"/>
                <w:sz w:val="24"/>
                <w:szCs w:val="24"/>
              </w:rPr>
              <w:t>isplaygröße aber komplizierter.</w:t>
            </w:r>
          </w:p>
          <w:p w14:paraId="76BCA0FE" w14:textId="542BB4A1" w:rsidR="00AE0AD4" w:rsidRPr="00AE0AD4" w:rsidRDefault="00AE0AD4" w:rsidP="00AE0AD4">
            <w:pPr>
              <w:rPr>
                <w:rFonts w:ascii="Arial" w:hAnsi="Arial" w:cs="Arial"/>
                <w:sz w:val="24"/>
                <w:szCs w:val="24"/>
              </w:rPr>
            </w:pPr>
            <w:r w:rsidRPr="00AE0AD4">
              <w:rPr>
                <w:rFonts w:ascii="Arial" w:hAnsi="Arial" w:cs="Arial"/>
                <w:sz w:val="24"/>
                <w:szCs w:val="24"/>
              </w:rPr>
              <w:t>Ggf. bietet es sich schließlich an, gerade in Lerngruppen mit geringer ausgeprägter Lesekompetenz, die Aufgaben in „Pakete“ einzuteilen, damit die Textmenge die Lernenden nicht überfordert. Diesem Ansinnen folgend, sind d</w:t>
            </w:r>
            <w:r w:rsidR="00BF0B61">
              <w:rPr>
                <w:rFonts w:ascii="Arial" w:hAnsi="Arial" w:cs="Arial"/>
                <w:sz w:val="24"/>
                <w:szCs w:val="24"/>
              </w:rPr>
              <w:t>ie Textauszüge den Kapiteln ent</w:t>
            </w:r>
            <w:r w:rsidRPr="00AE0AD4">
              <w:rPr>
                <w:rFonts w:ascii="Arial" w:hAnsi="Arial" w:cs="Arial"/>
                <w:sz w:val="24"/>
                <w:szCs w:val="24"/>
              </w:rPr>
              <w:t>s</w:t>
            </w:r>
            <w:r w:rsidR="00BF0B61">
              <w:rPr>
                <w:rFonts w:ascii="Arial" w:hAnsi="Arial" w:cs="Arial"/>
                <w:sz w:val="24"/>
                <w:szCs w:val="24"/>
              </w:rPr>
              <w:t>p</w:t>
            </w:r>
            <w:r w:rsidRPr="00AE0AD4">
              <w:rPr>
                <w:rFonts w:ascii="Arial" w:hAnsi="Arial" w:cs="Arial"/>
                <w:sz w:val="24"/>
                <w:szCs w:val="24"/>
              </w:rPr>
              <w:t>rechend in drei Pakete aufgeteilt,</w:t>
            </w:r>
            <w:r w:rsidR="00BF0B61">
              <w:rPr>
                <w:rFonts w:ascii="Arial" w:hAnsi="Arial" w:cs="Arial"/>
                <w:sz w:val="24"/>
                <w:szCs w:val="24"/>
              </w:rPr>
              <w:t xml:space="preserve"> denen die Aufgaben</w:t>
            </w:r>
            <w:r w:rsidRPr="00AE0AD4">
              <w:rPr>
                <w:rFonts w:ascii="Arial" w:hAnsi="Arial" w:cs="Arial"/>
                <w:sz w:val="24"/>
                <w:szCs w:val="24"/>
              </w:rPr>
              <w:t xml:space="preserve"> zugeordnet werden können (Paket 1: </w:t>
            </w:r>
            <w:proofErr w:type="spellStart"/>
            <w:r w:rsidRPr="00AE0AD4">
              <w:rPr>
                <w:rFonts w:ascii="Arial" w:hAnsi="Arial" w:cs="Arial"/>
                <w:sz w:val="24"/>
                <w:szCs w:val="24"/>
              </w:rPr>
              <w:t>Aufg</w:t>
            </w:r>
            <w:proofErr w:type="spellEnd"/>
            <w:r w:rsidRPr="00AE0AD4">
              <w:rPr>
                <w:rFonts w:ascii="Arial" w:hAnsi="Arial" w:cs="Arial"/>
                <w:sz w:val="24"/>
                <w:szCs w:val="24"/>
              </w:rPr>
              <w:t>. 1 und 2, Paket</w:t>
            </w:r>
            <w:r w:rsidR="00BF0B61">
              <w:rPr>
                <w:rFonts w:ascii="Arial" w:hAnsi="Arial" w:cs="Arial"/>
                <w:sz w:val="24"/>
                <w:szCs w:val="24"/>
              </w:rPr>
              <w:t xml:space="preserve"> 2: </w:t>
            </w:r>
            <w:proofErr w:type="spellStart"/>
            <w:r w:rsidR="00BF0B61">
              <w:rPr>
                <w:rFonts w:ascii="Arial" w:hAnsi="Arial" w:cs="Arial"/>
                <w:sz w:val="24"/>
                <w:szCs w:val="24"/>
              </w:rPr>
              <w:t>Aufg</w:t>
            </w:r>
            <w:proofErr w:type="spellEnd"/>
            <w:r w:rsidR="00BF0B61">
              <w:rPr>
                <w:rFonts w:ascii="Arial" w:hAnsi="Arial" w:cs="Arial"/>
                <w:sz w:val="24"/>
                <w:szCs w:val="24"/>
              </w:rPr>
              <w:t>. 3 und 4; Überleitung/</w:t>
            </w:r>
            <w:r w:rsidRPr="00AE0AD4">
              <w:rPr>
                <w:rFonts w:ascii="Arial" w:hAnsi="Arial" w:cs="Arial"/>
                <w:sz w:val="24"/>
                <w:szCs w:val="24"/>
              </w:rPr>
              <w:t xml:space="preserve">mögl. HA: Leseauftrag zu Textauszug 5; Paket 3: </w:t>
            </w:r>
            <w:proofErr w:type="spellStart"/>
            <w:r w:rsidRPr="00AE0AD4">
              <w:rPr>
                <w:rFonts w:ascii="Arial" w:hAnsi="Arial" w:cs="Arial"/>
                <w:sz w:val="24"/>
                <w:szCs w:val="24"/>
              </w:rPr>
              <w:t>Aufg</w:t>
            </w:r>
            <w:proofErr w:type="spellEnd"/>
            <w:r w:rsidRPr="00AE0AD4">
              <w:rPr>
                <w:rFonts w:ascii="Arial" w:hAnsi="Arial" w:cs="Arial"/>
                <w:sz w:val="24"/>
                <w:szCs w:val="24"/>
              </w:rPr>
              <w:t>. 5 und 6).</w:t>
            </w:r>
          </w:p>
          <w:p w14:paraId="436EBB61" w14:textId="77777777" w:rsidR="00581A22" w:rsidRDefault="00AE0AD4" w:rsidP="00AE0AD4">
            <w:pPr>
              <w:spacing w:after="120"/>
              <w:rPr>
                <w:rFonts w:ascii="Arial" w:hAnsi="Arial" w:cs="Arial"/>
                <w:sz w:val="24"/>
                <w:szCs w:val="24"/>
              </w:rPr>
            </w:pPr>
            <w:r w:rsidRPr="00AE0AD4">
              <w:rPr>
                <w:rFonts w:ascii="Arial" w:hAnsi="Arial" w:cs="Arial"/>
                <w:sz w:val="24"/>
                <w:szCs w:val="24"/>
              </w:rPr>
              <w:t>Entsprechendes Interesse und die technische Infrastruktur voraus</w:t>
            </w:r>
            <w:r w:rsidR="00BF0B61">
              <w:rPr>
                <w:rFonts w:ascii="Arial" w:hAnsi="Arial" w:cs="Arial"/>
                <w:sz w:val="24"/>
                <w:szCs w:val="24"/>
              </w:rPr>
              <w:t>gese</w:t>
            </w:r>
            <w:r w:rsidR="00E01F08">
              <w:rPr>
                <w:rFonts w:ascii="Arial" w:hAnsi="Arial" w:cs="Arial"/>
                <w:sz w:val="24"/>
                <w:szCs w:val="24"/>
              </w:rPr>
              <w:t>tzt, könnten Lernende</w:t>
            </w:r>
            <w:r w:rsidRPr="00AE0AD4">
              <w:rPr>
                <w:rFonts w:ascii="Arial" w:hAnsi="Arial" w:cs="Arial"/>
                <w:sz w:val="24"/>
                <w:szCs w:val="24"/>
              </w:rPr>
              <w:t xml:space="preserve"> auch selbst in </w:t>
            </w:r>
            <w:r w:rsidRPr="00AE0AD4">
              <w:rPr>
                <w:rFonts w:ascii="Arial" w:hAnsi="Arial" w:cs="Arial"/>
                <w:i/>
                <w:iCs/>
                <w:sz w:val="24"/>
                <w:szCs w:val="24"/>
              </w:rPr>
              <w:t xml:space="preserve">Hot </w:t>
            </w:r>
            <w:proofErr w:type="spellStart"/>
            <w:r w:rsidRPr="00AE0AD4">
              <w:rPr>
                <w:rFonts w:ascii="Arial" w:hAnsi="Arial" w:cs="Arial"/>
                <w:i/>
                <w:iCs/>
                <w:sz w:val="24"/>
                <w:szCs w:val="24"/>
              </w:rPr>
              <w:t>Potatoes</w:t>
            </w:r>
            <w:proofErr w:type="spellEnd"/>
            <w:r w:rsidRPr="00AE0AD4">
              <w:rPr>
                <w:rFonts w:ascii="Arial" w:hAnsi="Arial" w:cs="Arial"/>
                <w:sz w:val="24"/>
                <w:szCs w:val="24"/>
              </w:rPr>
              <w:t xml:space="preserve"> </w:t>
            </w:r>
            <w:r w:rsidR="00BF0B61">
              <w:rPr>
                <w:rFonts w:ascii="Arial" w:hAnsi="Arial" w:cs="Arial"/>
                <w:sz w:val="24"/>
                <w:szCs w:val="24"/>
              </w:rPr>
              <w:t xml:space="preserve">ein </w:t>
            </w:r>
            <w:r w:rsidRPr="00AE0AD4">
              <w:rPr>
                <w:rFonts w:ascii="Arial" w:hAnsi="Arial" w:cs="Arial"/>
                <w:sz w:val="24"/>
                <w:szCs w:val="24"/>
              </w:rPr>
              <w:t xml:space="preserve">Quiz oder ähnliche Aufgaben für die Klasse erstellen; hierin besteht auch </w:t>
            </w:r>
            <w:r w:rsidR="003361FA">
              <w:rPr>
                <w:rFonts w:ascii="Arial" w:hAnsi="Arial" w:cs="Arial"/>
                <w:sz w:val="24"/>
                <w:szCs w:val="24"/>
              </w:rPr>
              <w:t>ein Ansatz für Differenzierung.</w:t>
            </w:r>
            <w:r w:rsidR="0004610D">
              <w:rPr>
                <w:rFonts w:ascii="Arial" w:hAnsi="Arial" w:cs="Arial"/>
                <w:sz w:val="24"/>
                <w:szCs w:val="24"/>
              </w:rPr>
              <w:br/>
            </w:r>
          </w:p>
          <w:p w14:paraId="3E45B02A" w14:textId="77777777" w:rsidR="00581A22" w:rsidRDefault="00581A22" w:rsidP="00AE0AD4">
            <w:pPr>
              <w:spacing w:after="120"/>
              <w:rPr>
                <w:rFonts w:ascii="Arial" w:hAnsi="Arial" w:cs="Arial"/>
                <w:b/>
                <w:sz w:val="24"/>
                <w:szCs w:val="24"/>
              </w:rPr>
            </w:pPr>
            <w:r>
              <w:rPr>
                <w:rFonts w:ascii="Arial" w:hAnsi="Arial" w:cs="Arial"/>
                <w:b/>
                <w:sz w:val="24"/>
                <w:szCs w:val="24"/>
              </w:rPr>
              <w:t xml:space="preserve">Die Textauszüge finden Sie in der Spalte „Textgrundlagen“ unter folgendem Link: </w:t>
            </w:r>
            <w:hyperlink r:id="rId16" w:history="1">
              <w:r w:rsidRPr="00105148">
                <w:rPr>
                  <w:rStyle w:val="Hyperlink"/>
                  <w:rFonts w:ascii="Arial" w:hAnsi="Arial" w:cs="Arial"/>
                  <w:b/>
                  <w:sz w:val="24"/>
                  <w:szCs w:val="24"/>
                </w:rPr>
                <w:t>https://back.bildung-lsa.de/faecher___lernfelder_/deutsch/schulformuebergreifende_lesefoerderung/digitaler_literarischer_kalender/auf_der_spur_eines_kinderbuchautors_mit_hot_potatoes.html?URL=faecher___lernfelder_/deutsch/schulformuebergreifende_lesefoerderung/digitaler_literarischer_kalender/auf_der_spur_eines_kinderbuchautors_mit_hot_potatoes&amp;URL=faecher___lernfelder_/deutsch/schulformuebergreifende_lesefoerderung/digitaler_literarischer_kalender/auf_der_spur_eines_kinderbuchautors_mit_hot_potatoes&amp;uid</w:t>
              </w:r>
            </w:hyperlink>
            <w:r w:rsidRPr="00581A22">
              <w:rPr>
                <w:rFonts w:ascii="Arial" w:hAnsi="Arial" w:cs="Arial"/>
                <w:b/>
                <w:sz w:val="24"/>
                <w:szCs w:val="24"/>
              </w:rPr>
              <w:t>=</w:t>
            </w:r>
            <w:r>
              <w:rPr>
                <w:rFonts w:ascii="Arial" w:hAnsi="Arial" w:cs="Arial"/>
                <w:b/>
                <w:sz w:val="24"/>
                <w:szCs w:val="24"/>
              </w:rPr>
              <w:t>.</w:t>
            </w:r>
          </w:p>
          <w:p w14:paraId="5621CCE5" w14:textId="77777777" w:rsidR="00A5627E" w:rsidRDefault="005A7F9D" w:rsidP="005A7F9D">
            <w:pPr>
              <w:spacing w:after="120"/>
              <w:rPr>
                <w:rFonts w:ascii="Arial" w:hAnsi="Arial" w:cs="Arial"/>
                <w:b/>
                <w:sz w:val="24"/>
                <w:szCs w:val="24"/>
              </w:rPr>
            </w:pPr>
            <w:r>
              <w:rPr>
                <w:rFonts w:ascii="Arial" w:hAnsi="Arial" w:cs="Arial"/>
                <w:b/>
                <w:sz w:val="24"/>
                <w:szCs w:val="24"/>
              </w:rPr>
              <w:lastRenderedPageBreak/>
              <w:t xml:space="preserve">Die HTML-Dateien sowie die Hot </w:t>
            </w:r>
            <w:proofErr w:type="spellStart"/>
            <w:r>
              <w:rPr>
                <w:rFonts w:ascii="Arial" w:hAnsi="Arial" w:cs="Arial"/>
                <w:b/>
                <w:sz w:val="24"/>
                <w:szCs w:val="24"/>
              </w:rPr>
              <w:t>Potatoes</w:t>
            </w:r>
            <w:proofErr w:type="spellEnd"/>
            <w:r>
              <w:rPr>
                <w:rFonts w:ascii="Arial" w:hAnsi="Arial" w:cs="Arial"/>
                <w:b/>
                <w:sz w:val="24"/>
                <w:szCs w:val="24"/>
              </w:rPr>
              <w:t xml:space="preserve">-Übungen, die bearbeitet werden können, finden Sie unter folgendem Link: </w:t>
            </w:r>
            <w:hyperlink r:id="rId17" w:history="1">
              <w:r w:rsidRPr="00105148">
                <w:rPr>
                  <w:rStyle w:val="Hyperlink"/>
                  <w:rFonts w:ascii="Arial" w:hAnsi="Arial" w:cs="Arial"/>
                  <w:b/>
                  <w:sz w:val="24"/>
                  <w:szCs w:val="24"/>
                </w:rPr>
                <w:t>https://emucloud.bildung-lsa.de/index.php/s/WpKRDi78PJWRpxG</w:t>
              </w:r>
            </w:hyperlink>
            <w:r>
              <w:rPr>
                <w:rFonts w:ascii="Arial" w:hAnsi="Arial" w:cs="Arial"/>
                <w:b/>
                <w:sz w:val="24"/>
                <w:szCs w:val="24"/>
              </w:rPr>
              <w:t>. Das Passwort lautet: #August#.</w:t>
            </w:r>
          </w:p>
          <w:p w14:paraId="4F98C564" w14:textId="7574AFC7" w:rsidR="00171360" w:rsidRPr="00743B9B" w:rsidRDefault="00171360" w:rsidP="00171360">
            <w:pPr>
              <w:rPr>
                <w:rFonts w:ascii="Arial" w:hAnsi="Arial" w:cs="Arial"/>
                <w:sz w:val="24"/>
                <w:szCs w:val="24"/>
              </w:rPr>
            </w:pPr>
            <w:r>
              <w:rPr>
                <w:rFonts w:ascii="Arial" w:hAnsi="Arial" w:cs="Arial"/>
                <w:sz w:val="24"/>
                <w:szCs w:val="24"/>
              </w:rPr>
              <w:t>Den Link sowie das Passwort können Sie Ihren Schülerinnen und Schülern zukommen lassen, damit diese auf die Dateien zugreifen können.</w:t>
            </w:r>
          </w:p>
        </w:tc>
      </w:tr>
      <w:tr w:rsidR="00480123" w:rsidRPr="00780F17" w14:paraId="46663E81" w14:textId="77777777" w:rsidTr="003361FA">
        <w:tc>
          <w:tcPr>
            <w:tcW w:w="3560" w:type="dxa"/>
            <w:shd w:val="clear" w:color="auto" w:fill="BFBFBF" w:themeFill="background1" w:themeFillShade="BF"/>
          </w:tcPr>
          <w:p w14:paraId="65747A1A" w14:textId="4BC2C867" w:rsidR="00EB3E37" w:rsidRPr="004F78D1" w:rsidRDefault="00EB3E37" w:rsidP="0059156D">
            <w:pPr>
              <w:rPr>
                <w:rFonts w:ascii="Arial" w:hAnsi="Arial" w:cs="Arial"/>
                <w:sz w:val="24"/>
                <w:szCs w:val="24"/>
              </w:rPr>
            </w:pPr>
            <w:r w:rsidRPr="004F78D1">
              <w:rPr>
                <w:rFonts w:ascii="Arial" w:hAnsi="Arial" w:cs="Arial"/>
                <w:sz w:val="24"/>
                <w:szCs w:val="24"/>
              </w:rPr>
              <w:lastRenderedPageBreak/>
              <w:t>Titel</w:t>
            </w:r>
          </w:p>
        </w:tc>
        <w:tc>
          <w:tcPr>
            <w:tcW w:w="2672" w:type="dxa"/>
            <w:shd w:val="clear" w:color="auto" w:fill="BFBFBF" w:themeFill="background1" w:themeFillShade="BF"/>
          </w:tcPr>
          <w:p w14:paraId="407D18DA" w14:textId="481E9098" w:rsidR="00EB3E37" w:rsidRPr="004F78D1" w:rsidRDefault="00EB3E37" w:rsidP="0059156D">
            <w:pPr>
              <w:rPr>
                <w:rFonts w:ascii="Arial" w:hAnsi="Arial" w:cs="Arial"/>
                <w:sz w:val="24"/>
                <w:szCs w:val="24"/>
              </w:rPr>
            </w:pPr>
            <w:r w:rsidRPr="004F78D1">
              <w:rPr>
                <w:rFonts w:ascii="Arial" w:hAnsi="Arial" w:cs="Arial"/>
                <w:sz w:val="24"/>
                <w:szCs w:val="24"/>
              </w:rPr>
              <w:t xml:space="preserve">Beschreibung </w:t>
            </w:r>
          </w:p>
        </w:tc>
        <w:tc>
          <w:tcPr>
            <w:tcW w:w="1560" w:type="dxa"/>
            <w:shd w:val="clear" w:color="auto" w:fill="BFBFBF" w:themeFill="background1" w:themeFillShade="BF"/>
          </w:tcPr>
          <w:p w14:paraId="1A2F4222" w14:textId="2CF2D7A0" w:rsidR="00EB3E37" w:rsidRPr="004F78D1" w:rsidRDefault="00EB3E37" w:rsidP="0059156D">
            <w:pPr>
              <w:rPr>
                <w:rFonts w:ascii="Arial" w:hAnsi="Arial" w:cs="Arial"/>
                <w:sz w:val="24"/>
                <w:szCs w:val="24"/>
              </w:rPr>
            </w:pPr>
            <w:r w:rsidRPr="004F78D1">
              <w:rPr>
                <w:rFonts w:ascii="Arial" w:hAnsi="Arial" w:cs="Arial"/>
                <w:sz w:val="24"/>
                <w:szCs w:val="24"/>
              </w:rPr>
              <w:t xml:space="preserve">Anforderung </w:t>
            </w:r>
          </w:p>
        </w:tc>
        <w:tc>
          <w:tcPr>
            <w:tcW w:w="6485" w:type="dxa"/>
            <w:shd w:val="clear" w:color="auto" w:fill="BFBFBF" w:themeFill="background1" w:themeFillShade="BF"/>
          </w:tcPr>
          <w:p w14:paraId="2208CB26" w14:textId="3D91FA83" w:rsidR="00EB3E37" w:rsidRPr="004F78D1" w:rsidRDefault="00EB3E37" w:rsidP="0059156D">
            <w:pPr>
              <w:rPr>
                <w:rFonts w:ascii="Arial" w:hAnsi="Arial" w:cs="Arial"/>
                <w:sz w:val="24"/>
                <w:szCs w:val="24"/>
              </w:rPr>
            </w:pPr>
            <w:r w:rsidRPr="004F78D1">
              <w:rPr>
                <w:rFonts w:ascii="Arial" w:hAnsi="Arial" w:cs="Arial"/>
                <w:sz w:val="24"/>
                <w:szCs w:val="24"/>
              </w:rPr>
              <w:t>Hinweise</w:t>
            </w:r>
          </w:p>
        </w:tc>
      </w:tr>
      <w:tr w:rsidR="00902E92" w:rsidRPr="00780F17" w14:paraId="7DA7589A" w14:textId="77777777" w:rsidTr="00902E92">
        <w:tc>
          <w:tcPr>
            <w:tcW w:w="3560" w:type="dxa"/>
            <w:tcBorders>
              <w:bottom w:val="dotDash" w:sz="4" w:space="0" w:color="auto"/>
            </w:tcBorders>
          </w:tcPr>
          <w:p w14:paraId="07010167" w14:textId="0358D272" w:rsidR="00902E92" w:rsidRDefault="00902E92" w:rsidP="00581A22">
            <w:pPr>
              <w:ind w:left="567" w:hanging="567"/>
              <w:rPr>
                <w:rFonts w:ascii="Arial" w:hAnsi="Arial" w:cs="Arial"/>
                <w:sz w:val="24"/>
                <w:szCs w:val="24"/>
              </w:rPr>
            </w:pPr>
            <w:r>
              <w:rPr>
                <w:rFonts w:ascii="Arial" w:hAnsi="Arial" w:cs="Arial"/>
                <w:sz w:val="24"/>
                <w:szCs w:val="24"/>
              </w:rPr>
              <w:t>1</w:t>
            </w:r>
            <w:r>
              <w:rPr>
                <w:rFonts w:ascii="Arial" w:hAnsi="Arial" w:cs="Arial"/>
                <w:sz w:val="24"/>
                <w:szCs w:val="24"/>
              </w:rPr>
              <w:tab/>
            </w:r>
            <w:r w:rsidRPr="007E45CA">
              <w:rPr>
                <w:rFonts w:ascii="Arial" w:hAnsi="Arial" w:cs="Arial"/>
                <w:sz w:val="24"/>
                <w:szCs w:val="24"/>
              </w:rPr>
              <w:t>„Kennst du dich aus im ersten Kapitel?“</w:t>
            </w:r>
          </w:p>
        </w:tc>
        <w:tc>
          <w:tcPr>
            <w:tcW w:w="2672" w:type="dxa"/>
          </w:tcPr>
          <w:p w14:paraId="4C9F93AD" w14:textId="77777777" w:rsidR="00902E92" w:rsidRDefault="00902E92" w:rsidP="00DF30AB">
            <w:pPr>
              <w:rPr>
                <w:rFonts w:ascii="Arial" w:hAnsi="Arial" w:cs="Arial"/>
                <w:sz w:val="24"/>
                <w:szCs w:val="24"/>
              </w:rPr>
            </w:pPr>
          </w:p>
        </w:tc>
        <w:tc>
          <w:tcPr>
            <w:tcW w:w="1560" w:type="dxa"/>
          </w:tcPr>
          <w:p w14:paraId="20F123B9" w14:textId="77777777" w:rsidR="00902E92" w:rsidRPr="007E45CA" w:rsidRDefault="00902E92" w:rsidP="0059156D">
            <w:pPr>
              <w:rPr>
                <w:rFonts w:ascii="Arial" w:hAnsi="Arial" w:cs="Arial"/>
                <w:sz w:val="24"/>
                <w:szCs w:val="24"/>
              </w:rPr>
            </w:pPr>
          </w:p>
        </w:tc>
        <w:tc>
          <w:tcPr>
            <w:tcW w:w="6485" w:type="dxa"/>
            <w:tcBorders>
              <w:bottom w:val="dotDash" w:sz="4" w:space="0" w:color="auto"/>
            </w:tcBorders>
          </w:tcPr>
          <w:p w14:paraId="5DF43BCF" w14:textId="77777777" w:rsidR="00902E92" w:rsidRDefault="00902E92" w:rsidP="007E45CA">
            <w:pPr>
              <w:rPr>
                <w:rFonts w:ascii="Arial" w:eastAsia="Calibri" w:hAnsi="Arial" w:cs="Arial"/>
                <w:sz w:val="24"/>
                <w:szCs w:val="24"/>
              </w:rPr>
            </w:pPr>
          </w:p>
        </w:tc>
      </w:tr>
      <w:tr w:rsidR="00EB3E37" w:rsidRPr="00780F17" w14:paraId="794FE4E9" w14:textId="77777777" w:rsidTr="00902E92">
        <w:tc>
          <w:tcPr>
            <w:tcW w:w="3560" w:type="dxa"/>
            <w:tcBorders>
              <w:top w:val="dotDash" w:sz="4" w:space="0" w:color="auto"/>
              <w:bottom w:val="single" w:sz="4" w:space="0" w:color="auto"/>
            </w:tcBorders>
          </w:tcPr>
          <w:p w14:paraId="5B78C290" w14:textId="34FAF73F" w:rsidR="00EB3E37" w:rsidRPr="007E45CA" w:rsidRDefault="007E45CA" w:rsidP="00902E92">
            <w:pPr>
              <w:ind w:left="1134" w:hanging="567"/>
              <w:rPr>
                <w:rFonts w:ascii="Arial" w:hAnsi="Arial" w:cs="Arial"/>
                <w:sz w:val="24"/>
                <w:szCs w:val="24"/>
              </w:rPr>
            </w:pPr>
            <w:r w:rsidRPr="007E45CA">
              <w:rPr>
                <w:rFonts w:ascii="Arial" w:hAnsi="Arial" w:cs="Arial"/>
                <w:sz w:val="24"/>
                <w:szCs w:val="24"/>
              </w:rPr>
              <w:t>A</w:t>
            </w:r>
            <w:r w:rsidRPr="007E45CA">
              <w:rPr>
                <w:rFonts w:ascii="Arial" w:hAnsi="Arial" w:cs="Arial"/>
                <w:sz w:val="24"/>
                <w:szCs w:val="24"/>
              </w:rPr>
              <w:tab/>
              <w:t>Ort und Zeit der Handlung, Figuren</w:t>
            </w:r>
          </w:p>
        </w:tc>
        <w:tc>
          <w:tcPr>
            <w:tcW w:w="2672" w:type="dxa"/>
            <w:tcBorders>
              <w:top w:val="dotDash" w:sz="4" w:space="0" w:color="auto"/>
            </w:tcBorders>
          </w:tcPr>
          <w:p w14:paraId="42CCF723" w14:textId="26063824" w:rsidR="00856603" w:rsidRPr="004F78D1" w:rsidRDefault="007E45CA" w:rsidP="00DF30AB">
            <w:pPr>
              <w:rPr>
                <w:rFonts w:ascii="Arial" w:hAnsi="Arial" w:cs="Arial"/>
                <w:sz w:val="24"/>
                <w:szCs w:val="24"/>
              </w:rPr>
            </w:pPr>
            <w:r w:rsidRPr="007E45CA">
              <w:rPr>
                <w:rFonts w:ascii="Arial" w:hAnsi="Arial" w:cs="Arial"/>
                <w:sz w:val="24"/>
                <w:szCs w:val="24"/>
              </w:rPr>
              <w:t>Lesen von Textauszug 1 und 2, Überprüfen des ersten Leseverständnisses</w:t>
            </w:r>
          </w:p>
        </w:tc>
        <w:tc>
          <w:tcPr>
            <w:tcW w:w="1560" w:type="dxa"/>
            <w:tcBorders>
              <w:top w:val="dotDash" w:sz="4" w:space="0" w:color="auto"/>
            </w:tcBorders>
          </w:tcPr>
          <w:p w14:paraId="4C31D7F9" w14:textId="52F47EE7" w:rsidR="00636905" w:rsidRPr="004F78D1" w:rsidRDefault="007E45CA" w:rsidP="0059156D">
            <w:pPr>
              <w:rPr>
                <w:rFonts w:ascii="Arial" w:hAnsi="Arial" w:cs="Arial"/>
                <w:sz w:val="24"/>
                <w:szCs w:val="24"/>
              </w:rPr>
            </w:pPr>
            <w:r w:rsidRPr="007E45CA">
              <w:rPr>
                <w:rFonts w:ascii="Arial" w:hAnsi="Arial" w:cs="Arial"/>
                <w:sz w:val="24"/>
                <w:szCs w:val="24"/>
              </w:rPr>
              <w:t>*/**</w:t>
            </w:r>
          </w:p>
        </w:tc>
        <w:tc>
          <w:tcPr>
            <w:tcW w:w="6485" w:type="dxa"/>
            <w:tcBorders>
              <w:bottom w:val="dotDash" w:sz="4" w:space="0" w:color="auto"/>
            </w:tcBorders>
          </w:tcPr>
          <w:p w14:paraId="4EA15AA6" w14:textId="34A40F95" w:rsidR="007E45CA" w:rsidRDefault="007E45CA" w:rsidP="007E45CA">
            <w:pPr>
              <w:rPr>
                <w:rFonts w:ascii="Arial" w:eastAsia="Calibri" w:hAnsi="Arial" w:cs="Arial"/>
                <w:sz w:val="24"/>
                <w:szCs w:val="24"/>
              </w:rPr>
            </w:pPr>
            <w:r>
              <w:rPr>
                <w:rFonts w:ascii="Arial" w:eastAsia="Calibri" w:hAnsi="Arial" w:cs="Arial"/>
                <w:sz w:val="24"/>
                <w:szCs w:val="24"/>
              </w:rPr>
              <w:t>Die Schülerinnen und Schüler lesen die Textauszüge 1 und 2 und bearbeiten drei einfache Übungen, die einerseits auf Ort (Internat) und Zeit (Winter/Vorweihnachtszeit) der Handlung abzielen, eine Detailinformation zu einer der Hauptfiguren abprüft (Matthias, der immer Hungrige) und schließlich die beschriebene Handlungsszenerie in den Blick nimmt (zwei besondere Vorkommnisse).</w:t>
            </w:r>
          </w:p>
          <w:p w14:paraId="2F3758A1" w14:textId="1CA9756B" w:rsidR="006073CC" w:rsidRPr="004F78D1" w:rsidRDefault="007E45CA" w:rsidP="007E45CA">
            <w:pPr>
              <w:rPr>
                <w:rFonts w:ascii="Arial" w:hAnsi="Arial" w:cs="Arial"/>
                <w:sz w:val="24"/>
                <w:szCs w:val="24"/>
              </w:rPr>
            </w:pPr>
            <w:r>
              <w:rPr>
                <w:rFonts w:ascii="Arial" w:eastAsia="Calibri" w:hAnsi="Arial" w:cs="Arial"/>
                <w:sz w:val="24"/>
                <w:szCs w:val="24"/>
              </w:rPr>
              <w:t>Beim Vergleich sollte darauf geachtet werden, dass die Lernenden entsprechende Textstellen als Beleg anführen können. Ggf. bietet sich der ergänzende Auftrag an, die Aufschluss gebenden Textstellen zu markieren (dazu kann auch die entsprechende Funktion im Schreibprogramm genutzt werden).</w:t>
            </w:r>
          </w:p>
        </w:tc>
      </w:tr>
      <w:tr w:rsidR="00776685" w:rsidRPr="00780F17" w14:paraId="31BC5630" w14:textId="77777777" w:rsidTr="00902E92">
        <w:tc>
          <w:tcPr>
            <w:tcW w:w="3560" w:type="dxa"/>
            <w:tcBorders>
              <w:top w:val="dotDash" w:sz="4" w:space="0" w:color="auto"/>
              <w:bottom w:val="dotDash" w:sz="4" w:space="0" w:color="auto"/>
            </w:tcBorders>
          </w:tcPr>
          <w:p w14:paraId="03189C82" w14:textId="1B191060" w:rsidR="00776685" w:rsidRPr="004F78D1" w:rsidRDefault="003361FA" w:rsidP="003361FA">
            <w:pPr>
              <w:ind w:left="1134" w:hanging="567"/>
              <w:rPr>
                <w:rFonts w:ascii="Arial" w:hAnsi="Arial" w:cs="Arial"/>
                <w:sz w:val="24"/>
                <w:szCs w:val="24"/>
              </w:rPr>
            </w:pPr>
            <w:r>
              <w:rPr>
                <w:rFonts w:ascii="Arial" w:eastAsia="Calibri" w:hAnsi="Arial" w:cs="Arial"/>
                <w:sz w:val="24"/>
                <w:szCs w:val="24"/>
              </w:rPr>
              <w:t xml:space="preserve">B </w:t>
            </w:r>
            <w:r>
              <w:rPr>
                <w:rFonts w:ascii="Arial" w:eastAsia="Calibri" w:hAnsi="Arial" w:cs="Arial"/>
                <w:sz w:val="24"/>
                <w:szCs w:val="24"/>
              </w:rPr>
              <w:tab/>
              <w:t>Klassen früher und heute</w:t>
            </w:r>
          </w:p>
        </w:tc>
        <w:tc>
          <w:tcPr>
            <w:tcW w:w="2672" w:type="dxa"/>
            <w:tcBorders>
              <w:top w:val="dotDash" w:sz="4" w:space="0" w:color="auto"/>
              <w:bottom w:val="dotDash" w:sz="4" w:space="0" w:color="auto"/>
            </w:tcBorders>
          </w:tcPr>
          <w:p w14:paraId="6238DF6C" w14:textId="3ED52611" w:rsidR="005E44CA" w:rsidRPr="004F78D1" w:rsidRDefault="003361FA" w:rsidP="00394E78">
            <w:pPr>
              <w:autoSpaceDE w:val="0"/>
              <w:autoSpaceDN w:val="0"/>
              <w:adjustRightInd w:val="0"/>
              <w:rPr>
                <w:rFonts w:ascii="Helvetica" w:hAnsi="Helvetica" w:cs="Helvetica"/>
                <w:sz w:val="24"/>
                <w:szCs w:val="24"/>
              </w:rPr>
            </w:pPr>
            <w:r w:rsidRPr="003361FA">
              <w:rPr>
                <w:rFonts w:ascii="Helvetica" w:hAnsi="Helvetica" w:cs="Helvetica"/>
                <w:sz w:val="24"/>
                <w:szCs w:val="24"/>
              </w:rPr>
              <w:t>Recherche im Internet, Lesen eines kurzen Sachtextes, Zuordnungsaufgabe</w:t>
            </w:r>
          </w:p>
        </w:tc>
        <w:tc>
          <w:tcPr>
            <w:tcW w:w="1560" w:type="dxa"/>
            <w:tcBorders>
              <w:top w:val="dotDash" w:sz="4" w:space="0" w:color="auto"/>
              <w:bottom w:val="dotDash" w:sz="4" w:space="0" w:color="auto"/>
            </w:tcBorders>
          </w:tcPr>
          <w:p w14:paraId="3AE014EB" w14:textId="156C5EEE" w:rsidR="00776685" w:rsidRPr="004F78D1" w:rsidRDefault="003361FA" w:rsidP="006556F3">
            <w:pPr>
              <w:rPr>
                <w:rFonts w:ascii="Arial" w:hAnsi="Arial" w:cs="Arial"/>
                <w:sz w:val="24"/>
                <w:szCs w:val="24"/>
              </w:rPr>
            </w:pPr>
            <w:r>
              <w:rPr>
                <w:rFonts w:ascii="Arial" w:hAnsi="Arial" w:cs="Arial"/>
                <w:sz w:val="24"/>
                <w:szCs w:val="24"/>
              </w:rPr>
              <w:t>**</w:t>
            </w:r>
          </w:p>
        </w:tc>
        <w:tc>
          <w:tcPr>
            <w:tcW w:w="6485" w:type="dxa"/>
            <w:tcBorders>
              <w:top w:val="dotDash" w:sz="4" w:space="0" w:color="auto"/>
              <w:bottom w:val="dotDash" w:sz="4" w:space="0" w:color="auto"/>
            </w:tcBorders>
          </w:tcPr>
          <w:p w14:paraId="31A38C6D" w14:textId="01563E45" w:rsidR="003361FA" w:rsidRPr="003361FA" w:rsidRDefault="003361FA" w:rsidP="003361FA">
            <w:pPr>
              <w:rPr>
                <w:rFonts w:ascii="Arial" w:hAnsi="Arial" w:cs="Arial"/>
                <w:sz w:val="24"/>
                <w:szCs w:val="24"/>
              </w:rPr>
            </w:pPr>
            <w:r>
              <w:rPr>
                <w:rFonts w:ascii="Arial" w:hAnsi="Arial" w:cs="Arial"/>
                <w:sz w:val="24"/>
                <w:szCs w:val="24"/>
              </w:rPr>
              <w:t xml:space="preserve">Hier ist </w:t>
            </w:r>
            <w:r w:rsidRPr="003361FA">
              <w:rPr>
                <w:rFonts w:ascii="Arial" w:hAnsi="Arial" w:cs="Arial"/>
                <w:sz w:val="24"/>
                <w:szCs w:val="24"/>
              </w:rPr>
              <w:t>zusä</w:t>
            </w:r>
            <w:r>
              <w:rPr>
                <w:rFonts w:ascii="Arial" w:hAnsi="Arial" w:cs="Arial"/>
                <w:sz w:val="24"/>
                <w:szCs w:val="24"/>
              </w:rPr>
              <w:t>tzliches Material erforderlich. Der Link in der Übung führt zu</w:t>
            </w:r>
            <w:r w:rsidRPr="003361FA">
              <w:rPr>
                <w:rFonts w:ascii="Arial" w:hAnsi="Arial" w:cs="Arial"/>
                <w:sz w:val="24"/>
                <w:szCs w:val="24"/>
              </w:rPr>
              <w:t xml:space="preserve">: </w:t>
            </w:r>
            <w:hyperlink r:id="rId18">
              <w:r w:rsidRPr="003361FA">
                <w:rPr>
                  <w:rStyle w:val="Hyperlink"/>
                  <w:rFonts w:ascii="Arial" w:hAnsi="Arial" w:cs="Arial"/>
                  <w:sz w:val="24"/>
                  <w:szCs w:val="24"/>
                </w:rPr>
                <w:t>http://jm-sg.de/Jahrgangsstufen.htm</w:t>
              </w:r>
            </w:hyperlink>
            <w:r w:rsidRPr="003361FA">
              <w:rPr>
                <w:rFonts w:ascii="Arial" w:hAnsi="Arial" w:cs="Arial"/>
                <w:sz w:val="24"/>
                <w:szCs w:val="24"/>
              </w:rPr>
              <w:t>.</w:t>
            </w:r>
          </w:p>
          <w:p w14:paraId="418F4E51" w14:textId="08BDFDAF" w:rsidR="00F82F96" w:rsidRPr="004F78D1" w:rsidRDefault="003361FA" w:rsidP="003361FA">
            <w:pPr>
              <w:rPr>
                <w:rFonts w:ascii="Arial" w:hAnsi="Arial" w:cs="Arial"/>
                <w:sz w:val="24"/>
                <w:szCs w:val="24"/>
              </w:rPr>
            </w:pPr>
            <w:r>
              <w:rPr>
                <w:rFonts w:ascii="Arial" w:hAnsi="Arial" w:cs="Arial"/>
                <w:sz w:val="24"/>
                <w:szCs w:val="24"/>
              </w:rPr>
              <w:t xml:space="preserve">Nach Bearbeitung der Aufgabe </w:t>
            </w:r>
            <w:r w:rsidRPr="003361FA">
              <w:rPr>
                <w:rFonts w:ascii="Arial" w:hAnsi="Arial" w:cs="Arial"/>
                <w:sz w:val="24"/>
                <w:szCs w:val="24"/>
              </w:rPr>
              <w:t xml:space="preserve">könnte sich ein Austausch über Besonderheiten des Internatsalltags, bspw. zu den Begriffen „Hauslehrer“ (verantwortlicher Lehrer für Gruppe von Internatsschülern, der sich neben dem </w:t>
            </w:r>
            <w:r w:rsidRPr="003361FA">
              <w:rPr>
                <w:rFonts w:ascii="Arial" w:hAnsi="Arial" w:cs="Arial"/>
                <w:sz w:val="24"/>
                <w:szCs w:val="24"/>
              </w:rPr>
              <w:lastRenderedPageBreak/>
              <w:t>Unterricht expliz</w:t>
            </w:r>
            <w:r>
              <w:rPr>
                <w:rFonts w:ascii="Arial" w:hAnsi="Arial" w:cs="Arial"/>
                <w:sz w:val="24"/>
                <w:szCs w:val="24"/>
              </w:rPr>
              <w:t xml:space="preserve">it auch der Erziehung der betreffenden </w:t>
            </w:r>
            <w:r w:rsidRPr="003361FA">
              <w:rPr>
                <w:rFonts w:ascii="Arial" w:hAnsi="Arial" w:cs="Arial"/>
                <w:sz w:val="24"/>
                <w:szCs w:val="24"/>
              </w:rPr>
              <w:t>Schüler widmet und als Ansprechpartner fungiert), „Externer“ (Schüler, der zwar die Internatsschule besucht, abe</w:t>
            </w:r>
            <w:r>
              <w:rPr>
                <w:rFonts w:ascii="Arial" w:hAnsi="Arial" w:cs="Arial"/>
                <w:sz w:val="24"/>
                <w:szCs w:val="24"/>
              </w:rPr>
              <w:t>r nicht im Internat wohnt) u. Ä. anschließen.</w:t>
            </w:r>
          </w:p>
        </w:tc>
      </w:tr>
      <w:tr w:rsidR="00511CBA" w:rsidRPr="00780F17" w14:paraId="5B420A67" w14:textId="77777777" w:rsidTr="00902E92">
        <w:tc>
          <w:tcPr>
            <w:tcW w:w="3560" w:type="dxa"/>
            <w:tcBorders>
              <w:top w:val="dotDash" w:sz="4" w:space="0" w:color="auto"/>
            </w:tcBorders>
          </w:tcPr>
          <w:p w14:paraId="1834D1DF" w14:textId="2D797EB0" w:rsidR="00511CBA" w:rsidRPr="004F78D1" w:rsidRDefault="003361FA" w:rsidP="003361FA">
            <w:pPr>
              <w:ind w:left="1134" w:hanging="567"/>
              <w:rPr>
                <w:rFonts w:ascii="Arial" w:hAnsi="Arial" w:cs="Arial"/>
                <w:sz w:val="24"/>
                <w:szCs w:val="24"/>
              </w:rPr>
            </w:pPr>
            <w:r>
              <w:rPr>
                <w:rFonts w:ascii="Arial" w:hAnsi="Arial" w:cs="Arial"/>
                <w:sz w:val="24"/>
                <w:szCs w:val="24"/>
              </w:rPr>
              <w:lastRenderedPageBreak/>
              <w:t>C</w:t>
            </w:r>
            <w:r w:rsidRPr="003361FA">
              <w:rPr>
                <w:rFonts w:ascii="Arial" w:hAnsi="Arial" w:cs="Arial"/>
                <w:sz w:val="24"/>
                <w:szCs w:val="24"/>
              </w:rPr>
              <w:t xml:space="preserve"> </w:t>
            </w:r>
            <w:r w:rsidRPr="003361FA">
              <w:rPr>
                <w:rFonts w:ascii="Arial" w:hAnsi="Arial" w:cs="Arial"/>
                <w:sz w:val="24"/>
                <w:szCs w:val="24"/>
              </w:rPr>
              <w:tab/>
            </w:r>
            <w:r>
              <w:rPr>
                <w:rFonts w:ascii="Arial" w:hAnsi="Arial" w:cs="Arial"/>
                <w:sz w:val="24"/>
                <w:szCs w:val="24"/>
              </w:rPr>
              <w:t>Das Theaterstück</w:t>
            </w:r>
          </w:p>
        </w:tc>
        <w:tc>
          <w:tcPr>
            <w:tcW w:w="2672" w:type="dxa"/>
            <w:tcBorders>
              <w:top w:val="dotDash" w:sz="4" w:space="0" w:color="auto"/>
            </w:tcBorders>
          </w:tcPr>
          <w:p w14:paraId="3D640A84" w14:textId="0BDA7D83" w:rsidR="00511CBA" w:rsidRPr="004F78D1" w:rsidRDefault="003361FA" w:rsidP="00DF30AB">
            <w:pPr>
              <w:rPr>
                <w:rFonts w:ascii="Arial" w:hAnsi="Arial" w:cs="Arial"/>
                <w:sz w:val="24"/>
                <w:szCs w:val="24"/>
              </w:rPr>
            </w:pPr>
            <w:r>
              <w:rPr>
                <w:rFonts w:ascii="Arial" w:eastAsia="Calibri" w:hAnsi="Arial" w:cs="Arial"/>
                <w:sz w:val="24"/>
                <w:szCs w:val="24"/>
              </w:rPr>
              <w:t>Lesen von Textauszug 2, Sortierübung</w:t>
            </w:r>
          </w:p>
        </w:tc>
        <w:tc>
          <w:tcPr>
            <w:tcW w:w="1560" w:type="dxa"/>
            <w:tcBorders>
              <w:top w:val="dotDash" w:sz="4" w:space="0" w:color="auto"/>
            </w:tcBorders>
          </w:tcPr>
          <w:p w14:paraId="41F42DC3" w14:textId="2504B78E" w:rsidR="00511CBA" w:rsidRPr="004F78D1" w:rsidRDefault="003361FA" w:rsidP="0059156D">
            <w:pPr>
              <w:rPr>
                <w:rFonts w:ascii="Arial" w:hAnsi="Arial" w:cs="Arial"/>
                <w:sz w:val="24"/>
                <w:szCs w:val="24"/>
              </w:rPr>
            </w:pPr>
            <w:r>
              <w:rPr>
                <w:rFonts w:ascii="Arial" w:hAnsi="Arial" w:cs="Arial"/>
                <w:sz w:val="24"/>
                <w:szCs w:val="24"/>
              </w:rPr>
              <w:t>*/**</w:t>
            </w:r>
          </w:p>
        </w:tc>
        <w:tc>
          <w:tcPr>
            <w:tcW w:w="6485" w:type="dxa"/>
            <w:tcBorders>
              <w:top w:val="dotDash" w:sz="4" w:space="0" w:color="auto"/>
            </w:tcBorders>
          </w:tcPr>
          <w:p w14:paraId="4F8C7A70" w14:textId="2B7A3D24" w:rsidR="00511CBA" w:rsidRPr="004F78D1" w:rsidRDefault="00902E92" w:rsidP="00511CBA">
            <w:pPr>
              <w:rPr>
                <w:rFonts w:ascii="Arial" w:hAnsi="Arial" w:cs="Arial"/>
                <w:sz w:val="24"/>
                <w:szCs w:val="24"/>
              </w:rPr>
            </w:pPr>
            <w:r>
              <w:rPr>
                <w:rFonts w:ascii="Arial" w:eastAsia="Calibri" w:hAnsi="Arial" w:cs="Arial"/>
                <w:sz w:val="24"/>
                <w:szCs w:val="24"/>
              </w:rPr>
              <w:t>Die ist eine Übung der Arbeitstechnik „kontinuierlichen Text in ein Flussdiagramm umwandeln“; die Schülerinnen und Schüler müssen einzelne Handlungsschritte im Textauszug identifizieren und wiedererkennen.</w:t>
            </w:r>
          </w:p>
        </w:tc>
      </w:tr>
      <w:tr w:rsidR="00394E78" w:rsidRPr="00780F17" w14:paraId="4534D3EC" w14:textId="77777777" w:rsidTr="003361FA">
        <w:tc>
          <w:tcPr>
            <w:tcW w:w="3560" w:type="dxa"/>
          </w:tcPr>
          <w:p w14:paraId="73DF6252" w14:textId="0A798990" w:rsidR="00394E78" w:rsidRPr="004F78D1" w:rsidRDefault="00DE2983" w:rsidP="00DE2983">
            <w:pPr>
              <w:ind w:left="567" w:hanging="567"/>
              <w:rPr>
                <w:rFonts w:ascii="Arial" w:hAnsi="Arial" w:cs="Arial"/>
                <w:sz w:val="24"/>
                <w:szCs w:val="24"/>
              </w:rPr>
            </w:pPr>
            <w:r>
              <w:rPr>
                <w:rFonts w:ascii="Arial" w:hAnsi="Arial" w:cs="Arial"/>
                <w:sz w:val="24"/>
                <w:szCs w:val="24"/>
              </w:rPr>
              <w:t>2</w:t>
            </w:r>
            <w:r>
              <w:rPr>
                <w:rFonts w:ascii="Arial" w:hAnsi="Arial" w:cs="Arial"/>
                <w:sz w:val="24"/>
                <w:szCs w:val="24"/>
              </w:rPr>
              <w:tab/>
            </w:r>
            <w:r w:rsidR="000017F6">
              <w:rPr>
                <w:rFonts w:ascii="Arial" w:eastAsia="Calibri" w:hAnsi="Arial" w:cs="Arial"/>
                <w:sz w:val="24"/>
                <w:szCs w:val="24"/>
              </w:rPr>
              <w:t>Vertiefungsaufgabe: Eine Entführung!</w:t>
            </w:r>
          </w:p>
        </w:tc>
        <w:tc>
          <w:tcPr>
            <w:tcW w:w="2672" w:type="dxa"/>
          </w:tcPr>
          <w:p w14:paraId="5BCBD035" w14:textId="1C6417CA" w:rsidR="00394E78" w:rsidRPr="004F78D1" w:rsidRDefault="000017F6" w:rsidP="00DF30AB">
            <w:pPr>
              <w:autoSpaceDE w:val="0"/>
              <w:autoSpaceDN w:val="0"/>
              <w:adjustRightInd w:val="0"/>
              <w:rPr>
                <w:rFonts w:ascii="Arial" w:hAnsi="Arial" w:cs="Arial"/>
                <w:sz w:val="24"/>
                <w:szCs w:val="24"/>
              </w:rPr>
            </w:pPr>
            <w:r>
              <w:rPr>
                <w:rFonts w:ascii="Arial" w:eastAsia="Calibri" w:hAnsi="Arial" w:cs="Arial"/>
                <w:sz w:val="24"/>
                <w:szCs w:val="24"/>
              </w:rPr>
              <w:t>Lesen von Textauszug 3, Erstellen von zwei eigenen Quizfragen zum Textauszug</w:t>
            </w:r>
          </w:p>
        </w:tc>
        <w:tc>
          <w:tcPr>
            <w:tcW w:w="1560" w:type="dxa"/>
          </w:tcPr>
          <w:p w14:paraId="34FF7B2A" w14:textId="36752AB4" w:rsidR="00394E78" w:rsidRPr="004F78D1" w:rsidRDefault="000017F6" w:rsidP="0059156D">
            <w:pPr>
              <w:rPr>
                <w:rFonts w:ascii="Arial" w:hAnsi="Arial" w:cs="Arial"/>
                <w:sz w:val="24"/>
                <w:szCs w:val="24"/>
              </w:rPr>
            </w:pPr>
            <w:r>
              <w:rPr>
                <w:rFonts w:ascii="Arial" w:hAnsi="Arial" w:cs="Arial"/>
                <w:sz w:val="24"/>
                <w:szCs w:val="24"/>
              </w:rPr>
              <w:t>**</w:t>
            </w:r>
          </w:p>
        </w:tc>
        <w:tc>
          <w:tcPr>
            <w:tcW w:w="6485" w:type="dxa"/>
          </w:tcPr>
          <w:p w14:paraId="7CEEBB43" w14:textId="6B0CD906" w:rsidR="000017F6" w:rsidRDefault="000017F6" w:rsidP="000017F6">
            <w:pPr>
              <w:rPr>
                <w:rFonts w:ascii="Arial" w:hAnsi="Arial" w:cs="Arial"/>
                <w:sz w:val="24"/>
                <w:szCs w:val="24"/>
              </w:rPr>
            </w:pPr>
            <w:r>
              <w:rPr>
                <w:rFonts w:ascii="Arial" w:eastAsia="Calibri" w:hAnsi="Arial" w:cs="Arial"/>
                <w:sz w:val="24"/>
                <w:szCs w:val="24"/>
              </w:rPr>
              <w:t>Die Schülerinnen und Schüler lesen Textauszug 3 und erfahren damit einerseits von einem weiteren Handlungsstrang (Entführung/Gefangennahme eines Mitschülers, Verlust der Diktathefte), andererseits könnten sie nun nach dem Muster der bereits kennengelernten Aufgaben selbst zwei Quizfragen für die Mitschülerinnen und Mitschüler erstellen.</w:t>
            </w:r>
          </w:p>
          <w:p w14:paraId="4824C20A" w14:textId="6D92E5FC" w:rsidR="00394E78" w:rsidRPr="004F78D1" w:rsidRDefault="000017F6" w:rsidP="000017F6">
            <w:pPr>
              <w:rPr>
                <w:rFonts w:ascii="Arial" w:hAnsi="Arial" w:cs="Arial"/>
                <w:sz w:val="24"/>
                <w:szCs w:val="24"/>
              </w:rPr>
            </w:pPr>
            <w:r>
              <w:rPr>
                <w:rFonts w:ascii="Arial" w:eastAsia="Calibri" w:hAnsi="Arial" w:cs="Arial"/>
                <w:sz w:val="24"/>
                <w:szCs w:val="24"/>
              </w:rPr>
              <w:t xml:space="preserve">Je nach zur Verfügung stehender Zeit könnten diese Fragen dann in eine Hot </w:t>
            </w:r>
            <w:proofErr w:type="spellStart"/>
            <w:r>
              <w:rPr>
                <w:rFonts w:ascii="Arial" w:eastAsia="Calibri" w:hAnsi="Arial" w:cs="Arial"/>
                <w:sz w:val="24"/>
                <w:szCs w:val="24"/>
              </w:rPr>
              <w:t>Potatoes</w:t>
            </w:r>
            <w:proofErr w:type="spellEnd"/>
            <w:r>
              <w:rPr>
                <w:rFonts w:ascii="Arial" w:eastAsia="Calibri" w:hAnsi="Arial" w:cs="Arial"/>
                <w:sz w:val="24"/>
                <w:szCs w:val="24"/>
              </w:rPr>
              <w:t>-Übung überführt werden oder analog zur Anwendung kommen, bspw. im Unterrichtsgespräch.</w:t>
            </w:r>
          </w:p>
        </w:tc>
      </w:tr>
      <w:tr w:rsidR="00511CBA" w:rsidRPr="00780F17" w14:paraId="0D542C1C" w14:textId="77777777" w:rsidTr="003361FA">
        <w:tc>
          <w:tcPr>
            <w:tcW w:w="3560" w:type="dxa"/>
          </w:tcPr>
          <w:p w14:paraId="64CBA9FD" w14:textId="51EA1258" w:rsidR="009C67C7" w:rsidRPr="004F78D1" w:rsidRDefault="000017F6" w:rsidP="000017F6">
            <w:pPr>
              <w:ind w:left="567" w:hanging="567"/>
              <w:rPr>
                <w:rFonts w:ascii="Arial" w:hAnsi="Arial" w:cs="Arial"/>
                <w:sz w:val="24"/>
                <w:szCs w:val="24"/>
              </w:rPr>
            </w:pPr>
            <w:r>
              <w:rPr>
                <w:rFonts w:ascii="Arial" w:eastAsia="Calibri" w:hAnsi="Arial" w:cs="Arial"/>
                <w:sz w:val="24"/>
                <w:szCs w:val="24"/>
              </w:rPr>
              <w:t>3</w:t>
            </w:r>
            <w:r>
              <w:rPr>
                <w:rFonts w:ascii="Arial" w:eastAsia="Calibri" w:hAnsi="Arial" w:cs="Arial"/>
                <w:sz w:val="24"/>
                <w:szCs w:val="24"/>
              </w:rPr>
              <w:tab/>
              <w:t>Begegnung mit dem „Nichtraucher</w:t>
            </w:r>
          </w:p>
        </w:tc>
        <w:tc>
          <w:tcPr>
            <w:tcW w:w="2672" w:type="dxa"/>
          </w:tcPr>
          <w:p w14:paraId="74453077" w14:textId="02401741" w:rsidR="00511CBA" w:rsidRPr="004F78D1" w:rsidRDefault="000017F6" w:rsidP="00DF30AB">
            <w:pPr>
              <w:rPr>
                <w:rFonts w:ascii="Arial" w:hAnsi="Arial" w:cs="Arial"/>
                <w:sz w:val="24"/>
                <w:szCs w:val="24"/>
              </w:rPr>
            </w:pPr>
            <w:r>
              <w:rPr>
                <w:rFonts w:ascii="Arial" w:eastAsia="Calibri" w:hAnsi="Arial" w:cs="Arial"/>
                <w:sz w:val="24"/>
                <w:szCs w:val="24"/>
              </w:rPr>
              <w:t>Lesen von Textauszug 4, Lösen eines Kreuzworträtsels zum Inhalt des Auszugs</w:t>
            </w:r>
          </w:p>
        </w:tc>
        <w:tc>
          <w:tcPr>
            <w:tcW w:w="1560" w:type="dxa"/>
          </w:tcPr>
          <w:p w14:paraId="1D61321B" w14:textId="7FC92392" w:rsidR="009E02AA" w:rsidRPr="004F78D1" w:rsidRDefault="000017F6" w:rsidP="00BC1049">
            <w:pPr>
              <w:rPr>
                <w:rFonts w:ascii="Arial" w:hAnsi="Arial" w:cs="Arial"/>
                <w:sz w:val="24"/>
                <w:szCs w:val="24"/>
              </w:rPr>
            </w:pPr>
            <w:r>
              <w:rPr>
                <w:rFonts w:ascii="Arial" w:hAnsi="Arial" w:cs="Arial"/>
                <w:sz w:val="24"/>
                <w:szCs w:val="24"/>
              </w:rPr>
              <w:t>*</w:t>
            </w:r>
          </w:p>
        </w:tc>
        <w:tc>
          <w:tcPr>
            <w:tcW w:w="6485" w:type="dxa"/>
          </w:tcPr>
          <w:p w14:paraId="34CBE670" w14:textId="5A2DDB2B" w:rsidR="00BC1049" w:rsidRPr="004F78D1" w:rsidRDefault="000017F6" w:rsidP="00830793">
            <w:pPr>
              <w:rPr>
                <w:rFonts w:ascii="Arial" w:hAnsi="Arial" w:cs="Arial"/>
                <w:sz w:val="24"/>
                <w:szCs w:val="24"/>
              </w:rPr>
            </w:pPr>
            <w:r w:rsidRPr="000017F6">
              <w:rPr>
                <w:rFonts w:ascii="Arial" w:hAnsi="Arial" w:cs="Arial"/>
                <w:sz w:val="24"/>
                <w:szCs w:val="24"/>
              </w:rPr>
              <w:t>Die Schüler</w:t>
            </w:r>
            <w:r>
              <w:rPr>
                <w:rFonts w:ascii="Arial" w:hAnsi="Arial" w:cs="Arial"/>
                <w:sz w:val="24"/>
                <w:szCs w:val="24"/>
              </w:rPr>
              <w:t>innen und Schüler</w:t>
            </w:r>
            <w:r w:rsidRPr="000017F6">
              <w:rPr>
                <w:rFonts w:ascii="Arial" w:hAnsi="Arial" w:cs="Arial"/>
                <w:sz w:val="24"/>
                <w:szCs w:val="24"/>
              </w:rPr>
              <w:t xml:space="preserve"> lesen Textauszug 4 und ermitteln auf Grundlage ihrer Lektüre detaillierte Einzelinformationen, die sie in Form eines Kreuzworträtsels überprüfen können; dabei lernen sie den „Nichtraucher“ als wichtige Figur kennen, erfahren etwas über seine Lebensumstände und bringen die Pläne der Internatsschüler in Erfahrung, wie im Entführungsfall weiter vorgegangen werden soll.</w:t>
            </w:r>
          </w:p>
        </w:tc>
      </w:tr>
      <w:tr w:rsidR="00BC1049" w:rsidRPr="00780F17" w14:paraId="18D19038" w14:textId="77777777" w:rsidTr="003361FA">
        <w:tc>
          <w:tcPr>
            <w:tcW w:w="3560" w:type="dxa"/>
          </w:tcPr>
          <w:p w14:paraId="21F4791A" w14:textId="701CD402" w:rsidR="00BC1049" w:rsidRPr="004F78D1" w:rsidRDefault="000017F6" w:rsidP="000017F6">
            <w:pPr>
              <w:ind w:left="567" w:hanging="567"/>
              <w:rPr>
                <w:rFonts w:ascii="Arial" w:hAnsi="Arial" w:cs="Arial"/>
                <w:sz w:val="24"/>
                <w:szCs w:val="24"/>
              </w:rPr>
            </w:pPr>
            <w:r>
              <w:rPr>
                <w:rFonts w:ascii="Arial" w:hAnsi="Arial" w:cs="Arial"/>
                <w:sz w:val="24"/>
                <w:szCs w:val="24"/>
              </w:rPr>
              <w:lastRenderedPageBreak/>
              <w:t>4</w:t>
            </w:r>
            <w:r>
              <w:rPr>
                <w:rFonts w:ascii="Arial" w:hAnsi="Arial" w:cs="Arial"/>
                <w:sz w:val="24"/>
                <w:szCs w:val="24"/>
              </w:rPr>
              <w:tab/>
            </w:r>
            <w:r>
              <w:rPr>
                <w:rFonts w:ascii="Arial" w:eastAsia="Calibri" w:hAnsi="Arial" w:cs="Arial"/>
                <w:sz w:val="24"/>
                <w:szCs w:val="24"/>
              </w:rPr>
              <w:t>Vertiefungsaufgabe: Uli und Matthias</w:t>
            </w:r>
          </w:p>
        </w:tc>
        <w:tc>
          <w:tcPr>
            <w:tcW w:w="2672" w:type="dxa"/>
          </w:tcPr>
          <w:p w14:paraId="3AD69377" w14:textId="19645E12" w:rsidR="00BC1049" w:rsidRPr="004F78D1" w:rsidRDefault="000017F6" w:rsidP="00DF30AB">
            <w:pPr>
              <w:rPr>
                <w:rFonts w:ascii="Arial" w:hAnsi="Arial" w:cs="Arial"/>
                <w:sz w:val="24"/>
                <w:szCs w:val="24"/>
              </w:rPr>
            </w:pPr>
            <w:r w:rsidRPr="000017F6">
              <w:rPr>
                <w:rFonts w:ascii="Arial" w:hAnsi="Arial" w:cs="Arial"/>
                <w:sz w:val="24"/>
                <w:szCs w:val="24"/>
              </w:rPr>
              <w:t>Schüler untersuchen die Figuren Uli und Matthias vertiefend, u. U. vergleichend</w:t>
            </w:r>
          </w:p>
        </w:tc>
        <w:tc>
          <w:tcPr>
            <w:tcW w:w="1560" w:type="dxa"/>
          </w:tcPr>
          <w:p w14:paraId="54E41ED6" w14:textId="515FAE9D" w:rsidR="00BC1049" w:rsidRPr="004F78D1" w:rsidRDefault="000017F6" w:rsidP="000B175A">
            <w:pPr>
              <w:rPr>
                <w:rFonts w:ascii="Arial" w:hAnsi="Arial" w:cs="Arial"/>
                <w:sz w:val="24"/>
                <w:szCs w:val="24"/>
              </w:rPr>
            </w:pPr>
            <w:r>
              <w:rPr>
                <w:rFonts w:ascii="Arial" w:hAnsi="Arial" w:cs="Arial"/>
                <w:sz w:val="24"/>
                <w:szCs w:val="24"/>
              </w:rPr>
              <w:t>**/***</w:t>
            </w:r>
          </w:p>
        </w:tc>
        <w:tc>
          <w:tcPr>
            <w:tcW w:w="6485" w:type="dxa"/>
          </w:tcPr>
          <w:p w14:paraId="411E3147" w14:textId="6E51907B" w:rsidR="000017F6" w:rsidRDefault="000017F6" w:rsidP="000017F6">
            <w:pPr>
              <w:rPr>
                <w:rFonts w:ascii="Arial" w:hAnsi="Arial" w:cs="Arial"/>
                <w:sz w:val="24"/>
                <w:szCs w:val="24"/>
              </w:rPr>
            </w:pPr>
            <w:r>
              <w:rPr>
                <w:rFonts w:ascii="Arial" w:eastAsia="Calibri" w:hAnsi="Arial" w:cs="Arial"/>
                <w:sz w:val="24"/>
                <w:szCs w:val="24"/>
              </w:rPr>
              <w:t>analytischer Ansatz:</w:t>
            </w:r>
            <w:r>
              <w:rPr>
                <w:rFonts w:ascii="Arial" w:eastAsia="Calibri" w:hAnsi="Arial" w:cs="Arial"/>
                <w:sz w:val="24"/>
                <w:szCs w:val="24"/>
              </w:rPr>
              <w:br/>
              <w:t>Vergleicht Uli und Matthias hinsichtlich ihrer Eigenschaften. Legt dazu eine Tabelle an und achtet auf äußere Eigenschaften (z. B. Größe), aber auch auf die Informationen zum Charakter der beiden.</w:t>
            </w:r>
          </w:p>
          <w:p w14:paraId="3E55452A" w14:textId="24E87033" w:rsidR="000017F6" w:rsidRDefault="000017F6" w:rsidP="000017F6">
            <w:pPr>
              <w:rPr>
                <w:rFonts w:ascii="Arial" w:hAnsi="Arial" w:cs="Arial"/>
                <w:sz w:val="24"/>
                <w:szCs w:val="24"/>
              </w:rPr>
            </w:pPr>
            <w:r>
              <w:rPr>
                <w:rFonts w:ascii="Arial" w:eastAsia="Calibri" w:hAnsi="Arial" w:cs="Arial"/>
                <w:sz w:val="24"/>
                <w:szCs w:val="24"/>
              </w:rPr>
              <w:t>handlungs- und produktionsorientierter Ansatz:</w:t>
            </w:r>
            <w:r>
              <w:rPr>
                <w:rFonts w:ascii="Arial" w:eastAsia="Calibri" w:hAnsi="Arial" w:cs="Arial"/>
                <w:sz w:val="24"/>
                <w:szCs w:val="24"/>
              </w:rPr>
              <w:br/>
              <w:t xml:space="preserve">Uli will seine Angst überwinden. Matthias rät ihm: </w:t>
            </w:r>
            <w:r>
              <w:rPr>
                <w:rFonts w:ascii="Arial" w:eastAsia="Calibri" w:hAnsi="Arial" w:cs="Arial"/>
                <w:i/>
                <w:iCs/>
                <w:sz w:val="23"/>
                <w:szCs w:val="24"/>
              </w:rPr>
              <w:t>»</w:t>
            </w:r>
            <w:r>
              <w:rPr>
                <w:rFonts w:ascii="Arial" w:eastAsia="Calibri" w:hAnsi="Arial" w:cs="Arial"/>
                <w:i/>
                <w:iCs/>
                <w:sz w:val="24"/>
                <w:szCs w:val="24"/>
              </w:rPr>
              <w:t>[D]</w:t>
            </w:r>
            <w:r>
              <w:rPr>
                <w:rFonts w:ascii="Arial" w:eastAsia="Calibri" w:hAnsi="Arial" w:cs="Arial"/>
                <w:i/>
                <w:iCs/>
                <w:sz w:val="23"/>
                <w:szCs w:val="24"/>
              </w:rPr>
              <w:t>u müsstest eben einmal irgendwas tun, was ihnen Respekt einjagt«, sagte Matthias. »Etwas ganz Tolles. Dass sie denken: Donnerwetter, ist der Uli ein verfluchter Kerl. In dem haben wir uns aber gründlich getäuscht. Findest du nicht auch?«</w:t>
            </w:r>
          </w:p>
          <w:p w14:paraId="684B3AF7" w14:textId="23A6F0F5" w:rsidR="000017F6" w:rsidRDefault="000017F6" w:rsidP="000017F6">
            <w:pPr>
              <w:rPr>
                <w:rFonts w:ascii="Arial" w:eastAsia="Calibri" w:hAnsi="Arial" w:cs="Arial"/>
                <w:sz w:val="24"/>
                <w:szCs w:val="24"/>
              </w:rPr>
            </w:pPr>
            <w:r>
              <w:rPr>
                <w:rFonts w:ascii="Arial" w:eastAsia="Calibri" w:hAnsi="Arial" w:cs="Arial"/>
                <w:sz w:val="24"/>
                <w:szCs w:val="24"/>
              </w:rPr>
              <w:t>Darauf antwortet Uli nicht. Stell dir vor, Uli führt Tagebuch. Am Abend dieses Tages denkt Uli über den Ratschlag seines Freundes nach und notiert seine Gedanken und Ideen im Tagebuch. Schreibe diesen Eintrag.</w:t>
            </w:r>
          </w:p>
          <w:p w14:paraId="5676BBAC" w14:textId="77777777" w:rsidR="000017F6" w:rsidRDefault="000017F6" w:rsidP="000017F6">
            <w:pPr>
              <w:rPr>
                <w:rFonts w:ascii="Arial" w:eastAsia="Calibri" w:hAnsi="Arial" w:cs="Arial"/>
                <w:sz w:val="24"/>
                <w:szCs w:val="24"/>
              </w:rPr>
            </w:pPr>
          </w:p>
          <w:p w14:paraId="29220659" w14:textId="748050D4" w:rsidR="000017F6" w:rsidRDefault="000017F6" w:rsidP="000017F6">
            <w:pPr>
              <w:rPr>
                <w:rFonts w:ascii="Arial" w:eastAsia="Calibri" w:hAnsi="Arial" w:cs="Arial"/>
                <w:sz w:val="24"/>
                <w:szCs w:val="24"/>
              </w:rPr>
            </w:pPr>
            <w:r>
              <w:rPr>
                <w:rFonts w:ascii="Arial" w:eastAsia="Calibri" w:hAnsi="Arial" w:cs="Arial"/>
                <w:sz w:val="24"/>
                <w:szCs w:val="24"/>
              </w:rPr>
              <w:t xml:space="preserve">Je nach zur Verfügung stehender Zeit könnten die Schülerinnen und Schüler diese Aufgabe schriftlich so bearbeiten, dass sie ihre Ergebnisse der Lehrkraft zusenden. Damit entsteht eine Möglichkeit, explizit Rückmeldung zu erteilen. </w:t>
            </w:r>
          </w:p>
          <w:p w14:paraId="4E7FD314" w14:textId="195A5E66" w:rsidR="006556F3" w:rsidRPr="004F78D1" w:rsidRDefault="000017F6" w:rsidP="000017F6">
            <w:pPr>
              <w:rPr>
                <w:rFonts w:ascii="Arial" w:hAnsi="Arial" w:cs="Arial"/>
                <w:sz w:val="24"/>
                <w:szCs w:val="24"/>
              </w:rPr>
            </w:pPr>
            <w:r>
              <w:rPr>
                <w:rFonts w:ascii="Arial" w:eastAsia="Calibri" w:hAnsi="Arial" w:cs="Arial"/>
                <w:sz w:val="24"/>
                <w:szCs w:val="24"/>
              </w:rPr>
              <w:t>Schließlich könnte an dieser Stelle auch der bisherige Grad von Erfüllung und Bewältigung der Aufgaben thematisiert werden.</w:t>
            </w:r>
          </w:p>
        </w:tc>
      </w:tr>
      <w:tr w:rsidR="006556F3" w:rsidRPr="00780F17" w14:paraId="2E4F6B4D" w14:textId="77777777" w:rsidTr="003361FA">
        <w:tc>
          <w:tcPr>
            <w:tcW w:w="3560" w:type="dxa"/>
          </w:tcPr>
          <w:p w14:paraId="26B0167D" w14:textId="74641081" w:rsidR="006556F3" w:rsidRPr="004F78D1" w:rsidRDefault="000017F6" w:rsidP="000017F6">
            <w:pPr>
              <w:ind w:left="567"/>
              <w:rPr>
                <w:rFonts w:ascii="Arial" w:hAnsi="Arial" w:cs="Arial"/>
                <w:sz w:val="24"/>
                <w:szCs w:val="24"/>
              </w:rPr>
            </w:pPr>
            <w:r>
              <w:rPr>
                <w:rFonts w:ascii="Arial" w:hAnsi="Arial" w:cs="Arial"/>
                <w:sz w:val="24"/>
                <w:szCs w:val="24"/>
              </w:rPr>
              <w:t>Leseauftrag: Textauszug 5</w:t>
            </w:r>
          </w:p>
        </w:tc>
        <w:tc>
          <w:tcPr>
            <w:tcW w:w="2672" w:type="dxa"/>
          </w:tcPr>
          <w:p w14:paraId="4C5B8D1B" w14:textId="2C3BBA5F" w:rsidR="006556F3" w:rsidRPr="004F78D1" w:rsidRDefault="000017F6" w:rsidP="00776685">
            <w:pPr>
              <w:rPr>
                <w:rFonts w:ascii="Arial" w:hAnsi="Arial" w:cs="Arial"/>
                <w:sz w:val="24"/>
                <w:szCs w:val="24"/>
              </w:rPr>
            </w:pPr>
            <w:r>
              <w:rPr>
                <w:rFonts w:ascii="Arial" w:eastAsia="Calibri" w:hAnsi="Arial" w:cs="Arial"/>
                <w:sz w:val="24"/>
                <w:szCs w:val="24"/>
              </w:rPr>
              <w:t>Schüler lesen Textauszug 5 zum weiteren Fortgang der Handlung</w:t>
            </w:r>
          </w:p>
        </w:tc>
        <w:tc>
          <w:tcPr>
            <w:tcW w:w="1560" w:type="dxa"/>
          </w:tcPr>
          <w:p w14:paraId="6F411A86" w14:textId="15067415" w:rsidR="006556F3" w:rsidRPr="004F78D1" w:rsidRDefault="006556F3" w:rsidP="0059156D">
            <w:pPr>
              <w:rPr>
                <w:rFonts w:ascii="Arial" w:hAnsi="Arial" w:cs="Arial"/>
                <w:sz w:val="24"/>
                <w:szCs w:val="24"/>
              </w:rPr>
            </w:pPr>
          </w:p>
        </w:tc>
        <w:tc>
          <w:tcPr>
            <w:tcW w:w="6485" w:type="dxa"/>
          </w:tcPr>
          <w:p w14:paraId="2FA37F17" w14:textId="5F195A39" w:rsidR="006556F3" w:rsidRPr="004F78D1" w:rsidRDefault="000017F6" w:rsidP="00985FF7">
            <w:pPr>
              <w:rPr>
                <w:rFonts w:ascii="Arial" w:hAnsi="Arial" w:cs="Arial"/>
                <w:sz w:val="24"/>
                <w:szCs w:val="24"/>
              </w:rPr>
            </w:pPr>
            <w:r>
              <w:rPr>
                <w:rFonts w:ascii="Arial" w:eastAsia="Calibri" w:hAnsi="Arial" w:cs="Arial"/>
                <w:sz w:val="24"/>
                <w:szCs w:val="24"/>
              </w:rPr>
              <w:t>Textauszug 5 setzt nach der Schneeballschlacht (s. Buchcover) ein und beschreibt die Rückkehr der Jungen ins Internat.</w:t>
            </w:r>
          </w:p>
        </w:tc>
      </w:tr>
      <w:tr w:rsidR="006556F3" w:rsidRPr="00780F17" w14:paraId="4FF372BF" w14:textId="77777777" w:rsidTr="003361FA">
        <w:tc>
          <w:tcPr>
            <w:tcW w:w="3560" w:type="dxa"/>
          </w:tcPr>
          <w:p w14:paraId="46FDC8A6" w14:textId="39F3DE32" w:rsidR="006556F3" w:rsidRPr="004F78D1" w:rsidRDefault="000017F6" w:rsidP="000017F6">
            <w:pPr>
              <w:ind w:left="567" w:hanging="567"/>
              <w:rPr>
                <w:rFonts w:ascii="Arial" w:hAnsi="Arial" w:cs="Arial"/>
                <w:sz w:val="24"/>
                <w:szCs w:val="24"/>
              </w:rPr>
            </w:pPr>
            <w:r>
              <w:rPr>
                <w:rFonts w:ascii="Arial" w:hAnsi="Arial" w:cs="Arial"/>
                <w:sz w:val="24"/>
                <w:szCs w:val="24"/>
              </w:rPr>
              <w:lastRenderedPageBreak/>
              <w:t>5</w:t>
            </w:r>
            <w:r>
              <w:rPr>
                <w:rFonts w:ascii="Arial" w:hAnsi="Arial" w:cs="Arial"/>
                <w:sz w:val="24"/>
                <w:szCs w:val="24"/>
              </w:rPr>
              <w:tab/>
            </w:r>
            <w:r>
              <w:rPr>
                <w:rFonts w:ascii="Arial" w:eastAsia="Calibri" w:hAnsi="Arial" w:cs="Arial"/>
                <w:sz w:val="24"/>
                <w:szCs w:val="24"/>
              </w:rPr>
              <w:t xml:space="preserve">Vertiefung: Gespräch zwischen Dr. </w:t>
            </w:r>
            <w:proofErr w:type="spellStart"/>
            <w:r>
              <w:rPr>
                <w:rFonts w:ascii="Arial" w:eastAsia="Calibri" w:hAnsi="Arial" w:cs="Arial"/>
                <w:sz w:val="24"/>
                <w:szCs w:val="24"/>
              </w:rPr>
              <w:t>Bökh</w:t>
            </w:r>
            <w:proofErr w:type="spellEnd"/>
            <w:r>
              <w:rPr>
                <w:rFonts w:ascii="Arial" w:eastAsia="Calibri" w:hAnsi="Arial" w:cs="Arial"/>
                <w:sz w:val="24"/>
                <w:szCs w:val="24"/>
              </w:rPr>
              <w:t xml:space="preserve"> und den Jungen</w:t>
            </w:r>
          </w:p>
        </w:tc>
        <w:tc>
          <w:tcPr>
            <w:tcW w:w="2672" w:type="dxa"/>
          </w:tcPr>
          <w:p w14:paraId="115691F4" w14:textId="3773CFAD" w:rsidR="006556F3" w:rsidRPr="000017F6" w:rsidRDefault="000017F6" w:rsidP="000017F6">
            <w:pPr>
              <w:rPr>
                <w:rFonts w:ascii="Arial" w:hAnsi="Arial" w:cs="Arial"/>
                <w:sz w:val="24"/>
                <w:szCs w:val="24"/>
              </w:rPr>
            </w:pPr>
            <w:r w:rsidRPr="000017F6">
              <w:rPr>
                <w:rFonts w:ascii="Arial" w:hAnsi="Arial" w:cs="Arial"/>
                <w:sz w:val="24"/>
                <w:szCs w:val="24"/>
              </w:rPr>
              <w:t>Schüler lesen Textauszug 6, erarbeiten Inhalt und Art und Weise des Gesprächs und üben das sinngestaltende Vorlesen</w:t>
            </w:r>
          </w:p>
        </w:tc>
        <w:tc>
          <w:tcPr>
            <w:tcW w:w="1560" w:type="dxa"/>
          </w:tcPr>
          <w:p w14:paraId="61C608B3" w14:textId="705F025C" w:rsidR="006556F3" w:rsidRPr="004F78D1" w:rsidRDefault="000017F6" w:rsidP="0059156D">
            <w:pPr>
              <w:rPr>
                <w:rFonts w:ascii="Arial" w:hAnsi="Arial" w:cs="Arial"/>
                <w:sz w:val="24"/>
                <w:szCs w:val="24"/>
              </w:rPr>
            </w:pPr>
            <w:r>
              <w:rPr>
                <w:rFonts w:ascii="Arial" w:hAnsi="Arial" w:cs="Arial"/>
                <w:sz w:val="24"/>
                <w:szCs w:val="24"/>
              </w:rPr>
              <w:t>***</w:t>
            </w:r>
          </w:p>
        </w:tc>
        <w:tc>
          <w:tcPr>
            <w:tcW w:w="6485" w:type="dxa"/>
          </w:tcPr>
          <w:p w14:paraId="109CC23B" w14:textId="4D1517CA" w:rsidR="000017F6" w:rsidRPr="000017F6" w:rsidRDefault="000017F6" w:rsidP="000017F6">
            <w:pPr>
              <w:rPr>
                <w:rFonts w:ascii="Arial" w:hAnsi="Arial" w:cs="Arial"/>
                <w:sz w:val="24"/>
                <w:szCs w:val="24"/>
              </w:rPr>
            </w:pPr>
            <w:r w:rsidRPr="000017F6">
              <w:rPr>
                <w:rFonts w:ascii="Arial" w:hAnsi="Arial" w:cs="Arial"/>
                <w:sz w:val="24"/>
                <w:szCs w:val="24"/>
              </w:rPr>
              <w:t>Dieses längere Gespräch bietet sich an, um das sinngest</w:t>
            </w:r>
            <w:r>
              <w:rPr>
                <w:rFonts w:ascii="Arial" w:hAnsi="Arial" w:cs="Arial"/>
                <w:sz w:val="24"/>
                <w:szCs w:val="24"/>
              </w:rPr>
              <w:t>altende Vorlesen zu trainieren.</w:t>
            </w:r>
          </w:p>
          <w:p w14:paraId="68D4073B" w14:textId="01F172A4" w:rsidR="000017F6" w:rsidRPr="000017F6" w:rsidRDefault="000017F6" w:rsidP="000017F6">
            <w:pPr>
              <w:rPr>
                <w:rFonts w:ascii="Arial" w:hAnsi="Arial" w:cs="Arial"/>
                <w:sz w:val="24"/>
                <w:szCs w:val="24"/>
              </w:rPr>
            </w:pPr>
            <w:r w:rsidRPr="000017F6">
              <w:rPr>
                <w:rFonts w:ascii="Arial" w:hAnsi="Arial" w:cs="Arial"/>
                <w:sz w:val="24"/>
                <w:szCs w:val="24"/>
              </w:rPr>
              <w:t>Zunächst sollten die Schüler</w:t>
            </w:r>
            <w:r>
              <w:rPr>
                <w:rFonts w:ascii="Arial" w:hAnsi="Arial" w:cs="Arial"/>
                <w:sz w:val="24"/>
                <w:szCs w:val="24"/>
              </w:rPr>
              <w:t>innen und Schüler</w:t>
            </w:r>
            <w:r w:rsidRPr="000017F6">
              <w:rPr>
                <w:rFonts w:ascii="Arial" w:hAnsi="Arial" w:cs="Arial"/>
                <w:sz w:val="24"/>
                <w:szCs w:val="24"/>
              </w:rPr>
              <w:t xml:space="preserve"> die Übung zum Gesprächsinhalt und -verlauf erarbeiten, um die Charakteristika dieser Unterhaltung zu verstehen. Im Anschluss kann das Gespräch mit verteilten Rollen (gewissermaßen als Hörspiel-Auszug) oder auch alleine (im Stil eines Hörbuchs) gelesen werden.</w:t>
            </w:r>
          </w:p>
          <w:p w14:paraId="0548ABCC" w14:textId="2F036B76" w:rsidR="00985FF7" w:rsidRPr="004F78D1" w:rsidRDefault="000017F6" w:rsidP="000017F6">
            <w:pPr>
              <w:rPr>
                <w:rFonts w:ascii="Arial" w:hAnsi="Arial" w:cs="Arial"/>
                <w:sz w:val="24"/>
                <w:szCs w:val="24"/>
              </w:rPr>
            </w:pPr>
            <w:r>
              <w:rPr>
                <w:rFonts w:ascii="Arial" w:hAnsi="Arial" w:cs="Arial"/>
                <w:sz w:val="24"/>
                <w:szCs w:val="24"/>
              </w:rPr>
              <w:t>Eine Sprachaufnahme mittels des Smartphones</w:t>
            </w:r>
            <w:r w:rsidRPr="000017F6">
              <w:rPr>
                <w:rFonts w:ascii="Arial" w:hAnsi="Arial" w:cs="Arial"/>
                <w:sz w:val="24"/>
                <w:szCs w:val="24"/>
              </w:rPr>
              <w:t xml:space="preserve"> erleichtert das Vergleichen und das Durchführen dieser Aufgabe im Falle von Distanzunterricht gleichermaßen.</w:t>
            </w:r>
          </w:p>
        </w:tc>
      </w:tr>
      <w:tr w:rsidR="00654117" w14:paraId="0C8A6EE8" w14:textId="77777777" w:rsidTr="003361FA">
        <w:tc>
          <w:tcPr>
            <w:tcW w:w="3560" w:type="dxa"/>
          </w:tcPr>
          <w:p w14:paraId="4F7ACE43" w14:textId="79512007" w:rsidR="00654117" w:rsidRPr="004F78D1" w:rsidRDefault="000017F6" w:rsidP="000017F6">
            <w:pPr>
              <w:adjustRightInd w:val="0"/>
              <w:ind w:left="567" w:hanging="567"/>
              <w:rPr>
                <w:rFonts w:ascii="Arial" w:hAnsi="Arial" w:cs="Arial"/>
                <w:sz w:val="24"/>
                <w:szCs w:val="24"/>
              </w:rPr>
            </w:pPr>
            <w:r>
              <w:rPr>
                <w:rFonts w:ascii="Arial" w:hAnsi="Arial" w:cs="Arial"/>
                <w:sz w:val="24"/>
                <w:szCs w:val="24"/>
              </w:rPr>
              <w:t>6</w:t>
            </w:r>
            <w:r>
              <w:rPr>
                <w:rFonts w:ascii="Arial" w:hAnsi="Arial" w:cs="Arial"/>
                <w:sz w:val="24"/>
                <w:szCs w:val="24"/>
              </w:rPr>
              <w:tab/>
            </w:r>
            <w:r w:rsidRPr="000017F6">
              <w:rPr>
                <w:rFonts w:ascii="Arial" w:hAnsi="Arial" w:cs="Arial"/>
                <w:sz w:val="24"/>
                <w:szCs w:val="24"/>
              </w:rPr>
              <w:t xml:space="preserve">Dr. </w:t>
            </w:r>
            <w:proofErr w:type="spellStart"/>
            <w:r w:rsidRPr="000017F6">
              <w:rPr>
                <w:rFonts w:ascii="Arial" w:hAnsi="Arial" w:cs="Arial"/>
                <w:sz w:val="24"/>
                <w:szCs w:val="24"/>
              </w:rPr>
              <w:t>Bökhs</w:t>
            </w:r>
            <w:proofErr w:type="spellEnd"/>
            <w:r w:rsidRPr="000017F6">
              <w:rPr>
                <w:rFonts w:ascii="Arial" w:hAnsi="Arial" w:cs="Arial"/>
                <w:sz w:val="24"/>
                <w:szCs w:val="24"/>
              </w:rPr>
              <w:t xml:space="preserve"> Geschichte</w:t>
            </w:r>
          </w:p>
        </w:tc>
        <w:tc>
          <w:tcPr>
            <w:tcW w:w="2672" w:type="dxa"/>
          </w:tcPr>
          <w:p w14:paraId="3547BA54" w14:textId="65154AF9" w:rsidR="00654117" w:rsidRPr="004F78D1" w:rsidRDefault="000017F6" w:rsidP="00776685">
            <w:pPr>
              <w:rPr>
                <w:rFonts w:ascii="Arial" w:hAnsi="Arial" w:cs="Arial"/>
                <w:sz w:val="24"/>
                <w:szCs w:val="24"/>
              </w:rPr>
            </w:pPr>
            <w:r w:rsidRPr="000017F6">
              <w:rPr>
                <w:rFonts w:ascii="Arial" w:hAnsi="Arial" w:cs="Arial"/>
                <w:sz w:val="24"/>
                <w:szCs w:val="24"/>
              </w:rPr>
              <w:t xml:space="preserve">Schüler lesen Textauszug 7 und überprüfen ihr Leseverständnis zu Dr. </w:t>
            </w:r>
            <w:proofErr w:type="spellStart"/>
            <w:r w:rsidRPr="000017F6">
              <w:rPr>
                <w:rFonts w:ascii="Arial" w:hAnsi="Arial" w:cs="Arial"/>
                <w:sz w:val="24"/>
                <w:szCs w:val="24"/>
              </w:rPr>
              <w:t>Bökhs</w:t>
            </w:r>
            <w:proofErr w:type="spellEnd"/>
            <w:r w:rsidRPr="000017F6">
              <w:rPr>
                <w:rFonts w:ascii="Arial" w:hAnsi="Arial" w:cs="Arial"/>
                <w:sz w:val="24"/>
                <w:szCs w:val="24"/>
              </w:rPr>
              <w:t xml:space="preserve"> geschildertem Kindheitserlebnis</w:t>
            </w:r>
          </w:p>
        </w:tc>
        <w:tc>
          <w:tcPr>
            <w:tcW w:w="1560" w:type="dxa"/>
          </w:tcPr>
          <w:p w14:paraId="1BC40820" w14:textId="4492E8D7" w:rsidR="00654117" w:rsidRPr="004F78D1" w:rsidRDefault="000017F6" w:rsidP="0059156D">
            <w:pPr>
              <w:rPr>
                <w:rFonts w:ascii="Arial" w:hAnsi="Arial" w:cs="Arial"/>
                <w:sz w:val="24"/>
                <w:szCs w:val="24"/>
              </w:rPr>
            </w:pPr>
            <w:r>
              <w:rPr>
                <w:rFonts w:ascii="Arial" w:hAnsi="Arial" w:cs="Arial"/>
                <w:sz w:val="24"/>
                <w:szCs w:val="24"/>
              </w:rPr>
              <w:t>**</w:t>
            </w:r>
          </w:p>
        </w:tc>
        <w:tc>
          <w:tcPr>
            <w:tcW w:w="6485" w:type="dxa"/>
          </w:tcPr>
          <w:p w14:paraId="4A7884C6" w14:textId="0767E69B" w:rsidR="00654117" w:rsidRPr="004F78D1" w:rsidRDefault="000017F6" w:rsidP="005A0692">
            <w:pPr>
              <w:rPr>
                <w:rFonts w:ascii="Arial" w:hAnsi="Arial" w:cs="Arial"/>
                <w:sz w:val="24"/>
                <w:szCs w:val="24"/>
              </w:rPr>
            </w:pPr>
            <w:r w:rsidRPr="000017F6">
              <w:rPr>
                <w:rFonts w:ascii="Arial" w:hAnsi="Arial" w:cs="Arial"/>
                <w:sz w:val="24"/>
                <w:szCs w:val="24"/>
              </w:rPr>
              <w:t>Die Schüler</w:t>
            </w:r>
            <w:r w:rsidR="00507FF8">
              <w:rPr>
                <w:rFonts w:ascii="Arial" w:hAnsi="Arial" w:cs="Arial"/>
                <w:sz w:val="24"/>
                <w:szCs w:val="24"/>
              </w:rPr>
              <w:t>innen und Schüler</w:t>
            </w:r>
            <w:r w:rsidRPr="000017F6">
              <w:rPr>
                <w:rFonts w:ascii="Arial" w:hAnsi="Arial" w:cs="Arial"/>
                <w:sz w:val="24"/>
                <w:szCs w:val="24"/>
              </w:rPr>
              <w:t xml:space="preserve"> lernen eine Episode aus Dr. </w:t>
            </w:r>
            <w:proofErr w:type="spellStart"/>
            <w:r w:rsidRPr="000017F6">
              <w:rPr>
                <w:rFonts w:ascii="Arial" w:hAnsi="Arial" w:cs="Arial"/>
                <w:sz w:val="24"/>
                <w:szCs w:val="24"/>
              </w:rPr>
              <w:t>Bökhs</w:t>
            </w:r>
            <w:proofErr w:type="spellEnd"/>
            <w:r w:rsidRPr="000017F6">
              <w:rPr>
                <w:rFonts w:ascii="Arial" w:hAnsi="Arial" w:cs="Arial"/>
                <w:sz w:val="24"/>
                <w:szCs w:val="24"/>
              </w:rPr>
              <w:t xml:space="preserve"> Kindheit kennen und prüfen ihr Textverständnis. Dabei werden nicht nur Einzelinformationen geprüft, sondern auch das Verstehen von Zusammenhängen. Daher erscheinen hier z. T. längere Rückmeldungen als nur „richtig/falsch“.</w:t>
            </w:r>
          </w:p>
        </w:tc>
      </w:tr>
      <w:tr w:rsidR="00D136A5" w14:paraId="75710FC5" w14:textId="77777777" w:rsidTr="003361FA">
        <w:tc>
          <w:tcPr>
            <w:tcW w:w="3560" w:type="dxa"/>
          </w:tcPr>
          <w:p w14:paraId="7B2C0361" w14:textId="77777777" w:rsidR="00D136A5" w:rsidRPr="004F78D1" w:rsidRDefault="00D136A5" w:rsidP="0059156D">
            <w:pPr>
              <w:rPr>
                <w:rFonts w:ascii="Arial" w:hAnsi="Arial" w:cs="Arial"/>
                <w:sz w:val="24"/>
                <w:szCs w:val="24"/>
              </w:rPr>
            </w:pPr>
          </w:p>
        </w:tc>
        <w:tc>
          <w:tcPr>
            <w:tcW w:w="2672" w:type="dxa"/>
          </w:tcPr>
          <w:p w14:paraId="628A88C3" w14:textId="77777777" w:rsidR="00D136A5" w:rsidRPr="004F78D1" w:rsidRDefault="00D136A5" w:rsidP="00776685">
            <w:pPr>
              <w:rPr>
                <w:rFonts w:ascii="Arial" w:hAnsi="Arial" w:cs="Arial"/>
                <w:sz w:val="24"/>
                <w:szCs w:val="24"/>
              </w:rPr>
            </w:pPr>
          </w:p>
        </w:tc>
        <w:tc>
          <w:tcPr>
            <w:tcW w:w="1560" w:type="dxa"/>
          </w:tcPr>
          <w:p w14:paraId="77AD89A9" w14:textId="77777777" w:rsidR="00D136A5" w:rsidRPr="004F78D1" w:rsidRDefault="00D136A5" w:rsidP="0059156D">
            <w:pPr>
              <w:rPr>
                <w:rFonts w:ascii="Arial" w:hAnsi="Arial" w:cs="Arial"/>
                <w:sz w:val="24"/>
                <w:szCs w:val="24"/>
              </w:rPr>
            </w:pPr>
          </w:p>
        </w:tc>
        <w:tc>
          <w:tcPr>
            <w:tcW w:w="6485" w:type="dxa"/>
          </w:tcPr>
          <w:p w14:paraId="57871D04" w14:textId="77777777" w:rsidR="00D136A5" w:rsidRPr="004F78D1" w:rsidRDefault="00D136A5" w:rsidP="005A0692">
            <w:pPr>
              <w:rPr>
                <w:rFonts w:ascii="Arial" w:hAnsi="Arial" w:cs="Arial"/>
                <w:sz w:val="24"/>
                <w:szCs w:val="24"/>
              </w:rPr>
            </w:pPr>
          </w:p>
        </w:tc>
      </w:tr>
    </w:tbl>
    <w:p w14:paraId="2386A912" w14:textId="5C7D7745" w:rsidR="00E4429C" w:rsidRDefault="00E4429C" w:rsidP="0059156D">
      <w:pPr>
        <w:spacing w:after="0" w:line="240" w:lineRule="auto"/>
        <w:rPr>
          <w:rFonts w:ascii="Arial" w:hAnsi="Arial" w:cs="Arial"/>
          <w:sz w:val="24"/>
          <w:szCs w:val="24"/>
        </w:rPr>
        <w:sectPr w:rsidR="00E4429C" w:rsidSect="00EB3E37">
          <w:headerReference w:type="default" r:id="rId19"/>
          <w:pgSz w:w="16838" w:h="11906" w:orient="landscape"/>
          <w:pgMar w:top="1417" w:right="1417" w:bottom="1417" w:left="1134" w:header="708" w:footer="708" w:gutter="0"/>
          <w:cols w:space="708"/>
          <w:docGrid w:linePitch="360"/>
        </w:sectPr>
      </w:pPr>
    </w:p>
    <w:tbl>
      <w:tblPr>
        <w:tblStyle w:val="Tabellenraster"/>
        <w:tblW w:w="0" w:type="auto"/>
        <w:tblLook w:val="04A0" w:firstRow="1" w:lastRow="0" w:firstColumn="1" w:lastColumn="0" w:noHBand="0" w:noVBand="1"/>
      </w:tblPr>
      <w:tblGrid>
        <w:gridCol w:w="9062"/>
      </w:tblGrid>
      <w:tr w:rsidR="00DE36DC" w14:paraId="35F7E88E" w14:textId="77777777" w:rsidTr="00DE36DC">
        <w:tc>
          <w:tcPr>
            <w:tcW w:w="9062" w:type="dxa"/>
            <w:shd w:val="clear" w:color="auto" w:fill="A6A6A6" w:themeFill="background1" w:themeFillShade="A6"/>
          </w:tcPr>
          <w:p w14:paraId="5EF9F34E" w14:textId="77777777" w:rsidR="00DE36DC" w:rsidRDefault="00DE36DC" w:rsidP="001246FE">
            <w:pPr>
              <w:pStyle w:val="berschrift1"/>
              <w:spacing w:before="120" w:after="120"/>
              <w:outlineLvl w:val="0"/>
            </w:pPr>
            <w:bookmarkStart w:id="8" w:name="_Toc58449747"/>
            <w:r w:rsidRPr="00684D6B">
              <w:lastRenderedPageBreak/>
              <w:t>Alternativen/Erweiterungen</w:t>
            </w:r>
            <w:bookmarkEnd w:id="8"/>
          </w:p>
        </w:tc>
      </w:tr>
      <w:tr w:rsidR="00DE36DC" w14:paraId="088838C0" w14:textId="77777777" w:rsidTr="00DE36DC">
        <w:tc>
          <w:tcPr>
            <w:tcW w:w="9062" w:type="dxa"/>
          </w:tcPr>
          <w:p w14:paraId="103DC117" w14:textId="77777777" w:rsidR="001246FE" w:rsidRPr="001246FE" w:rsidRDefault="001246FE" w:rsidP="001246FE">
            <w:pPr>
              <w:autoSpaceDE w:val="0"/>
              <w:autoSpaceDN w:val="0"/>
              <w:adjustRightInd w:val="0"/>
              <w:spacing w:before="120"/>
              <w:rPr>
                <w:rFonts w:ascii="Helvetica" w:hAnsi="Helvetica" w:cs="Helvetica"/>
                <w:sz w:val="24"/>
                <w:szCs w:val="24"/>
              </w:rPr>
            </w:pPr>
            <w:r w:rsidRPr="001246FE">
              <w:rPr>
                <w:rFonts w:ascii="Helvetica" w:hAnsi="Helvetica" w:cs="Helvetica"/>
                <w:sz w:val="24"/>
                <w:szCs w:val="24"/>
              </w:rPr>
              <w:t xml:space="preserve">Bei ausreichender Zeit könnten eigene Quizfragen/Hot </w:t>
            </w:r>
            <w:proofErr w:type="spellStart"/>
            <w:r w:rsidRPr="001246FE">
              <w:rPr>
                <w:rFonts w:ascii="Helvetica" w:hAnsi="Helvetica" w:cs="Helvetica"/>
                <w:sz w:val="24"/>
                <w:szCs w:val="24"/>
              </w:rPr>
              <w:t>Potatoes</w:t>
            </w:r>
            <w:proofErr w:type="spellEnd"/>
            <w:r w:rsidRPr="001246FE">
              <w:rPr>
                <w:rFonts w:ascii="Helvetica" w:hAnsi="Helvetica" w:cs="Helvetica"/>
                <w:sz w:val="24"/>
                <w:szCs w:val="24"/>
              </w:rPr>
              <w:t xml:space="preserve">-Aufgaben entwickelt und gegenseitig vorgestellt werden. </w:t>
            </w:r>
          </w:p>
          <w:p w14:paraId="2C2544EE" w14:textId="77777777" w:rsidR="001246FE" w:rsidRPr="001246FE" w:rsidRDefault="001246FE" w:rsidP="001246FE">
            <w:pPr>
              <w:autoSpaceDE w:val="0"/>
              <w:autoSpaceDN w:val="0"/>
              <w:adjustRightInd w:val="0"/>
              <w:rPr>
                <w:rFonts w:ascii="Helvetica" w:hAnsi="Helvetica" w:cs="Helvetica"/>
                <w:sz w:val="24"/>
                <w:szCs w:val="24"/>
              </w:rPr>
            </w:pPr>
            <w:r w:rsidRPr="001246FE">
              <w:rPr>
                <w:rFonts w:ascii="Helvetica" w:hAnsi="Helvetica" w:cs="Helvetica"/>
                <w:sz w:val="24"/>
                <w:szCs w:val="24"/>
              </w:rPr>
              <w:t xml:space="preserve">Ausgehend vom Vorlesen (vgl. </w:t>
            </w:r>
            <w:proofErr w:type="spellStart"/>
            <w:r w:rsidRPr="001246FE">
              <w:rPr>
                <w:rFonts w:ascii="Helvetica" w:hAnsi="Helvetica" w:cs="Helvetica"/>
                <w:sz w:val="24"/>
                <w:szCs w:val="24"/>
              </w:rPr>
              <w:t>Aufg</w:t>
            </w:r>
            <w:proofErr w:type="spellEnd"/>
            <w:r w:rsidRPr="001246FE">
              <w:rPr>
                <w:rFonts w:ascii="Helvetica" w:hAnsi="Helvetica" w:cs="Helvetica"/>
                <w:sz w:val="24"/>
                <w:szCs w:val="24"/>
              </w:rPr>
              <w:t>. 5) wäre auch eine Inszenierung eines Auszugs aus dem Kinderbuch denkbar resp. - den Erfordernissen etwaigen Distanzunterrichts folgend – die Visualisierung einer Szene, entweder als Comic oder als Vorlage für eine Verfilmung der Szene. Hierbei könnten die Schüler bspw. die Figuren zeichnen/als Collage gestalten („Casting“), den Ort des Geschehens ausgestalten u. Ä.</w:t>
            </w:r>
          </w:p>
          <w:p w14:paraId="023A1019" w14:textId="2CD2336E" w:rsidR="00EB24C3" w:rsidRPr="004F78D1" w:rsidRDefault="001246FE" w:rsidP="001246FE">
            <w:pPr>
              <w:autoSpaceDE w:val="0"/>
              <w:autoSpaceDN w:val="0"/>
              <w:adjustRightInd w:val="0"/>
              <w:spacing w:after="120"/>
              <w:rPr>
                <w:rFonts w:ascii="Helvetica" w:hAnsi="Helvetica" w:cs="Helvetica"/>
                <w:sz w:val="24"/>
                <w:szCs w:val="24"/>
              </w:rPr>
            </w:pPr>
            <w:r w:rsidRPr="001246FE">
              <w:rPr>
                <w:rFonts w:ascii="Helvetica" w:hAnsi="Helvetica" w:cs="Helvetica"/>
                <w:sz w:val="24"/>
                <w:szCs w:val="24"/>
              </w:rPr>
              <w:t xml:space="preserve">Schließlich kann anhand der Schreibaufgaben (v. a. </w:t>
            </w:r>
            <w:proofErr w:type="spellStart"/>
            <w:r w:rsidRPr="001246FE">
              <w:rPr>
                <w:rFonts w:ascii="Helvetica" w:hAnsi="Helvetica" w:cs="Helvetica"/>
                <w:sz w:val="24"/>
                <w:szCs w:val="24"/>
              </w:rPr>
              <w:t>Aufg</w:t>
            </w:r>
            <w:proofErr w:type="spellEnd"/>
            <w:r w:rsidRPr="001246FE">
              <w:rPr>
                <w:rFonts w:ascii="Helvetica" w:hAnsi="Helvetica" w:cs="Helvetica"/>
                <w:sz w:val="24"/>
                <w:szCs w:val="24"/>
              </w:rPr>
              <w:t>. 4) auch gezielt das Überarbeiten von Texten vertieft werden. Hierzu bietet es sich ggf. an, die Kommentarfunktion im Schreibprogramm zu nutzen und den Schülern so auf direktem, digitalen Weg Rückmeldungen zu geben.</w:t>
            </w:r>
          </w:p>
        </w:tc>
      </w:tr>
    </w:tbl>
    <w:p w14:paraId="2B0F7CC9" w14:textId="1F9A4E6F" w:rsidR="00DE36DC" w:rsidRDefault="00DE36DC" w:rsidP="0059156D">
      <w:pPr>
        <w:spacing w:after="0" w:line="240" w:lineRule="auto"/>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A918A4" w14:paraId="1AA4D0BD" w14:textId="77777777" w:rsidTr="00A918A4">
        <w:tc>
          <w:tcPr>
            <w:tcW w:w="9062" w:type="dxa"/>
            <w:shd w:val="clear" w:color="auto" w:fill="A6A6A6" w:themeFill="background1" w:themeFillShade="A6"/>
          </w:tcPr>
          <w:p w14:paraId="0C32F9C6" w14:textId="77777777" w:rsidR="00A918A4" w:rsidRPr="00A918A4" w:rsidRDefault="00DE36DC" w:rsidP="001246FE">
            <w:pPr>
              <w:pStyle w:val="berschrift1"/>
              <w:spacing w:before="120" w:after="120"/>
              <w:outlineLvl w:val="0"/>
            </w:pPr>
            <w:bookmarkStart w:id="9" w:name="_Toc58449748"/>
            <w:r>
              <w:t>Quellenangaben</w:t>
            </w:r>
            <w:bookmarkEnd w:id="9"/>
          </w:p>
        </w:tc>
      </w:tr>
      <w:tr w:rsidR="00A918A4" w:rsidRPr="00C66A95" w14:paraId="5D953EA6" w14:textId="77777777" w:rsidTr="00A918A4">
        <w:tc>
          <w:tcPr>
            <w:tcW w:w="9062" w:type="dxa"/>
          </w:tcPr>
          <w:p w14:paraId="590BBC8E" w14:textId="26D83432" w:rsidR="008319DB" w:rsidRPr="00C266D7" w:rsidRDefault="008319DB" w:rsidP="001246FE">
            <w:pPr>
              <w:spacing w:before="120"/>
              <w:rPr>
                <w:rFonts w:ascii="Arial" w:eastAsia="Times New Roman" w:hAnsi="Arial" w:cs="Arial"/>
                <w:sz w:val="24"/>
                <w:szCs w:val="24"/>
                <w:lang w:eastAsia="de-DE"/>
              </w:rPr>
            </w:pPr>
            <w:r>
              <w:rPr>
                <w:rFonts w:ascii="Arial" w:eastAsia="Times New Roman" w:hAnsi="Arial" w:cs="Arial"/>
                <w:sz w:val="24"/>
                <w:szCs w:val="24"/>
                <w:lang w:eastAsia="de-DE"/>
              </w:rPr>
              <w:t>Fachlehrplan Gymnasium</w:t>
            </w:r>
            <w:bookmarkStart w:id="10" w:name="_GoBack"/>
            <w:bookmarkEnd w:id="10"/>
            <w:r w:rsidR="00987A3F">
              <w:rPr>
                <w:rFonts w:ascii="Arial" w:eastAsia="Times New Roman" w:hAnsi="Arial" w:cs="Arial"/>
                <w:sz w:val="24"/>
                <w:szCs w:val="24"/>
                <w:lang w:eastAsia="de-DE"/>
              </w:rPr>
              <w:t>. Deutsch. Magdeburg: 2022</w:t>
            </w:r>
            <w:r w:rsidRPr="00C266D7">
              <w:rPr>
                <w:rFonts w:ascii="Arial" w:eastAsia="Times New Roman" w:hAnsi="Arial" w:cs="Arial"/>
                <w:sz w:val="24"/>
                <w:szCs w:val="24"/>
                <w:lang w:eastAsia="de-DE"/>
              </w:rPr>
              <w:t>.</w:t>
            </w:r>
          </w:p>
          <w:p w14:paraId="324D8B53" w14:textId="77777777" w:rsidR="008319DB" w:rsidRPr="00C266D7" w:rsidRDefault="008319DB" w:rsidP="008319DB">
            <w:pPr>
              <w:rPr>
                <w:rFonts w:ascii="Arial" w:eastAsia="Times New Roman" w:hAnsi="Arial" w:cs="Arial"/>
                <w:sz w:val="24"/>
                <w:szCs w:val="24"/>
                <w:lang w:eastAsia="de-DE"/>
              </w:rPr>
            </w:pPr>
          </w:p>
          <w:p w14:paraId="251A5F99" w14:textId="3FF587A2" w:rsidR="008319DB" w:rsidRPr="008319DB" w:rsidRDefault="008319DB" w:rsidP="00095255">
            <w:pPr>
              <w:rPr>
                <w:rFonts w:ascii="Arial" w:eastAsia="Times New Roman" w:hAnsi="Arial" w:cs="Arial"/>
                <w:sz w:val="24"/>
                <w:szCs w:val="24"/>
                <w:lang w:eastAsia="de-DE"/>
              </w:rPr>
            </w:pPr>
            <w:r w:rsidRPr="00C266D7">
              <w:rPr>
                <w:rFonts w:ascii="Arial" w:eastAsia="Times New Roman" w:hAnsi="Arial" w:cs="Arial"/>
                <w:sz w:val="24"/>
                <w:szCs w:val="24"/>
                <w:lang w:eastAsia="de-DE"/>
              </w:rPr>
              <w:t>Fachlehrplan Sekundarschule. Deutsch. Magdeburg: 2019.</w:t>
            </w:r>
          </w:p>
          <w:p w14:paraId="3DB80E5C" w14:textId="77777777" w:rsidR="008319DB" w:rsidRDefault="008319DB" w:rsidP="00095255">
            <w:pPr>
              <w:rPr>
                <w:rFonts w:ascii="Arial" w:hAnsi="Arial" w:cs="Arial"/>
                <w:sz w:val="24"/>
                <w:szCs w:val="24"/>
              </w:rPr>
            </w:pPr>
          </w:p>
          <w:p w14:paraId="66EACE09" w14:textId="77777777" w:rsidR="007F60FC" w:rsidRDefault="007F60FC" w:rsidP="007F60FC">
            <w:pPr>
              <w:rPr>
                <w:rFonts w:ascii="Arial" w:hAnsi="Arial" w:cs="Arial"/>
                <w:sz w:val="24"/>
                <w:szCs w:val="24"/>
              </w:rPr>
            </w:pPr>
            <w:r>
              <w:rPr>
                <w:rFonts w:ascii="Arial" w:hAnsi="Arial" w:cs="Arial"/>
                <w:sz w:val="24"/>
                <w:szCs w:val="24"/>
              </w:rPr>
              <w:t>Kästner, Erich</w:t>
            </w:r>
            <w:r w:rsidR="008D4551">
              <w:rPr>
                <w:rFonts w:ascii="Arial" w:hAnsi="Arial" w:cs="Arial"/>
                <w:sz w:val="24"/>
                <w:szCs w:val="24"/>
              </w:rPr>
              <w:t>: Das fliegende Klass</w:t>
            </w:r>
            <w:r>
              <w:rPr>
                <w:rFonts w:ascii="Arial" w:hAnsi="Arial" w:cs="Arial"/>
                <w:sz w:val="24"/>
                <w:szCs w:val="24"/>
              </w:rPr>
              <w:t>enzimmer. Zürich: Atrium Verlag 2018.</w:t>
            </w:r>
          </w:p>
          <w:p w14:paraId="66A1B8CE" w14:textId="77777777" w:rsidR="007F60FC" w:rsidRDefault="007F60FC" w:rsidP="007F60FC">
            <w:pPr>
              <w:rPr>
                <w:rFonts w:ascii="Arial" w:hAnsi="Arial" w:cs="Arial"/>
                <w:sz w:val="24"/>
                <w:szCs w:val="24"/>
              </w:rPr>
            </w:pPr>
          </w:p>
          <w:p w14:paraId="7F0E2B04" w14:textId="00323FB6" w:rsidR="007F60FC" w:rsidRPr="00C66A95" w:rsidRDefault="007F60FC" w:rsidP="007F60FC">
            <w:pPr>
              <w:spacing w:after="120"/>
              <w:rPr>
                <w:rFonts w:ascii="Arial" w:hAnsi="Arial" w:cs="Arial"/>
                <w:sz w:val="24"/>
                <w:szCs w:val="24"/>
              </w:rPr>
            </w:pPr>
            <w:r w:rsidRPr="007F60FC">
              <w:rPr>
                <w:rFonts w:ascii="Arial" w:hAnsi="Arial" w:cs="Arial"/>
                <w:sz w:val="24"/>
                <w:szCs w:val="24"/>
              </w:rPr>
              <w:t>Haftungsausschluss zu den angegebenen Links: Als Inhaltsanbieter ist der Bildungsserver Sachsen-Anhalt nach § 8 Abs. 1 Mediendienste-Staatsvertrag nur für eigene Inhalte verantwortlich. Falls von unserem Webangebot auf Seiten verwiesen wird, deren Inhalt Anlass zur Beanstandung gibt, bitten wir jeden, uns dies umgehend mitzuteilen.</w:t>
            </w:r>
          </w:p>
        </w:tc>
      </w:tr>
    </w:tbl>
    <w:p w14:paraId="0DA4AB8C" w14:textId="2F950DC5" w:rsidR="00446992" w:rsidRPr="00C66A95" w:rsidRDefault="00446992" w:rsidP="0059156D">
      <w:pPr>
        <w:spacing w:after="0" w:line="240" w:lineRule="auto"/>
        <w:rPr>
          <w:rFonts w:ascii="Arial" w:hAnsi="Arial" w:cs="Arial"/>
          <w:sz w:val="24"/>
          <w:szCs w:val="24"/>
        </w:rPr>
      </w:pPr>
    </w:p>
    <w:sectPr w:rsidR="00446992" w:rsidRPr="00C66A95" w:rsidSect="00E4429C">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60E34" w14:textId="77777777" w:rsidR="00AC6FC5" w:rsidRDefault="00AC6FC5" w:rsidP="00222DD5">
      <w:pPr>
        <w:spacing w:after="0" w:line="240" w:lineRule="auto"/>
      </w:pPr>
      <w:r>
        <w:separator/>
      </w:r>
    </w:p>
  </w:endnote>
  <w:endnote w:type="continuationSeparator" w:id="0">
    <w:p w14:paraId="59B8F39F" w14:textId="77777777" w:rsidR="00AC6FC5" w:rsidRDefault="00AC6FC5" w:rsidP="0022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 w:name="Helvetica-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33E45" w14:textId="77777777" w:rsidR="00AC6FC5" w:rsidRDefault="00AC6FC5" w:rsidP="00222DD5">
      <w:pPr>
        <w:spacing w:after="0" w:line="240" w:lineRule="auto"/>
      </w:pPr>
      <w:r>
        <w:separator/>
      </w:r>
    </w:p>
  </w:footnote>
  <w:footnote w:type="continuationSeparator" w:id="0">
    <w:p w14:paraId="6F5DB3F3" w14:textId="77777777" w:rsidR="00AC6FC5" w:rsidRDefault="00AC6FC5" w:rsidP="0022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EDA6" w14:textId="127A9588" w:rsidR="00574642" w:rsidRDefault="00A56354" w:rsidP="00363D42">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 xml:space="preserve">Digitaler literarischer </w:t>
    </w:r>
    <w:r w:rsidR="00574642">
      <w:rPr>
        <w:rFonts w:ascii="Arial" w:eastAsia="Times New Roman" w:hAnsi="Arial" w:cs="Arial"/>
        <w:color w:val="auto"/>
        <w:sz w:val="24"/>
        <w:szCs w:val="24"/>
        <w:lang w:eastAsia="zh-CN" w:bidi="x-none"/>
      </w:rPr>
      <w:t>Kalender</w:t>
    </w:r>
    <w:r w:rsidR="00574642">
      <w:rPr>
        <w:rFonts w:ascii="Arial" w:eastAsia="Times New Roman" w:hAnsi="Arial" w:cs="Arial"/>
        <w:color w:val="auto"/>
        <w:sz w:val="24"/>
        <w:szCs w:val="24"/>
        <w:lang w:eastAsia="zh-CN" w:bidi="x-none"/>
      </w:rPr>
      <w:tab/>
      <w:t>LISA Halle</w:t>
    </w:r>
  </w:p>
  <w:p w14:paraId="2153C1FD" w14:textId="3DFF6336" w:rsidR="00574642" w:rsidRDefault="00FB4121" w:rsidP="00574642">
    <w:pPr>
      <w:pStyle w:val="Kopf-undFusszeilen"/>
      <w:pBdr>
        <w:bottom w:val="single" w:sz="4" w:space="1" w:color="auto"/>
      </w:pBdr>
      <w:tabs>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Auf der Spur eines Kinderbuchautors mit Hot</w:t>
    </w:r>
    <w:r w:rsidR="008D10E1">
      <w:rPr>
        <w:rFonts w:ascii="Arial" w:eastAsia="Times New Roman" w:hAnsi="Arial" w:cs="Arial"/>
        <w:color w:val="auto"/>
        <w:sz w:val="24"/>
        <w:szCs w:val="24"/>
        <w:lang w:eastAsia="zh-CN" w:bidi="x-none"/>
      </w:rPr>
      <w:t xml:space="preserve"> </w:t>
    </w:r>
    <w:proofErr w:type="spellStart"/>
    <w:r>
      <w:rPr>
        <w:rFonts w:ascii="Arial" w:eastAsia="Times New Roman" w:hAnsi="Arial" w:cs="Arial"/>
        <w:color w:val="auto"/>
        <w:sz w:val="24"/>
        <w:szCs w:val="24"/>
        <w:lang w:eastAsia="zh-CN" w:bidi="x-none"/>
      </w:rPr>
      <w:t>Potatoes</w:t>
    </w:r>
    <w:proofErr w:type="spellEnd"/>
  </w:p>
  <w:p w14:paraId="2E407F27" w14:textId="0025ECF8" w:rsidR="00574642" w:rsidRDefault="005746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FAEB" w14:textId="64A2982F" w:rsidR="008D4551" w:rsidRDefault="008D4551" w:rsidP="008D4551">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Digitaler literarischer Kalender</w:t>
    </w:r>
    <w:r>
      <w:rPr>
        <w:rFonts w:ascii="Arial" w:eastAsia="Times New Roman" w:hAnsi="Arial" w:cs="Arial"/>
        <w:color w:val="auto"/>
        <w:sz w:val="24"/>
        <w:szCs w:val="24"/>
        <w:lang w:eastAsia="zh-CN" w:bidi="x-none"/>
      </w:rPr>
      <w:tab/>
    </w:r>
    <w:r>
      <w:rPr>
        <w:rFonts w:ascii="Arial" w:eastAsia="Times New Roman" w:hAnsi="Arial" w:cs="Arial"/>
        <w:color w:val="auto"/>
        <w:sz w:val="24"/>
        <w:szCs w:val="24"/>
        <w:lang w:eastAsia="zh-CN" w:bidi="x-none"/>
      </w:rPr>
      <w:tab/>
      <w:t>LISA Halle</w:t>
    </w:r>
  </w:p>
  <w:p w14:paraId="2700CC19" w14:textId="77777777" w:rsidR="008D4551" w:rsidRDefault="008D4551" w:rsidP="008D4551">
    <w:pPr>
      <w:pStyle w:val="Kopf-undFusszeilen"/>
      <w:pBdr>
        <w:bottom w:val="single" w:sz="4" w:space="1" w:color="auto"/>
      </w:pBdr>
      <w:tabs>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 xml:space="preserve">Auf der Spur eines Kinderbuchautors mit </w:t>
    </w:r>
    <w:proofErr w:type="spellStart"/>
    <w:r>
      <w:rPr>
        <w:rFonts w:ascii="Arial" w:eastAsia="Times New Roman" w:hAnsi="Arial" w:cs="Arial"/>
        <w:color w:val="auto"/>
        <w:sz w:val="24"/>
        <w:szCs w:val="24"/>
        <w:lang w:eastAsia="zh-CN" w:bidi="x-none"/>
      </w:rPr>
      <w:t>HotPotatoes</w:t>
    </w:r>
    <w:proofErr w:type="spellEnd"/>
  </w:p>
  <w:p w14:paraId="2F427B6C" w14:textId="77777777" w:rsidR="003858EB" w:rsidRDefault="003858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FB34" w14:textId="77777777" w:rsidR="00A96FF7" w:rsidRDefault="00A96FF7" w:rsidP="00A96FF7">
    <w:pPr>
      <w:pStyle w:val="Kopf-undFusszeilen"/>
      <w:pBdr>
        <w:bottom w:val="single" w:sz="4" w:space="1" w:color="auto"/>
      </w:pBdr>
      <w:tabs>
        <w:tab w:val="right" w:pos="14287"/>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Digitaler literarischer Kalender</w:t>
    </w:r>
    <w:r>
      <w:rPr>
        <w:rFonts w:ascii="Arial" w:eastAsia="Times New Roman" w:hAnsi="Arial" w:cs="Arial"/>
        <w:color w:val="auto"/>
        <w:sz w:val="24"/>
        <w:szCs w:val="24"/>
        <w:lang w:eastAsia="zh-CN" w:bidi="x-none"/>
      </w:rPr>
      <w:tab/>
      <w:t>LISA Halle</w:t>
    </w:r>
  </w:p>
  <w:p w14:paraId="5B54B7DB" w14:textId="77777777" w:rsidR="00A96FF7" w:rsidRDefault="00A96FF7" w:rsidP="00A96FF7">
    <w:pPr>
      <w:pStyle w:val="Kopf-undFusszeilen"/>
      <w:pBdr>
        <w:bottom w:val="single" w:sz="4" w:space="1" w:color="auto"/>
      </w:pBdr>
      <w:tabs>
        <w:tab w:val="right" w:pos="14570"/>
      </w:tabs>
      <w:rPr>
        <w:rFonts w:ascii="Arial" w:eastAsia="Times New Roman" w:hAnsi="Arial" w:cs="Arial"/>
        <w:color w:val="auto"/>
        <w:sz w:val="24"/>
        <w:szCs w:val="24"/>
        <w:lang w:eastAsia="zh-CN" w:bidi="x-none"/>
      </w:rPr>
    </w:pPr>
    <w:r>
      <w:rPr>
        <w:rFonts w:ascii="Arial" w:eastAsia="Times New Roman" w:hAnsi="Arial" w:cs="Arial"/>
        <w:color w:val="auto"/>
        <w:sz w:val="24"/>
        <w:szCs w:val="24"/>
        <w:lang w:eastAsia="zh-CN" w:bidi="x-none"/>
      </w:rPr>
      <w:t xml:space="preserve">Auf der Spur eines Kinderbuchautors mit </w:t>
    </w:r>
    <w:proofErr w:type="spellStart"/>
    <w:r>
      <w:rPr>
        <w:rFonts w:ascii="Arial" w:eastAsia="Times New Roman" w:hAnsi="Arial" w:cs="Arial"/>
        <w:color w:val="auto"/>
        <w:sz w:val="24"/>
        <w:szCs w:val="24"/>
        <w:lang w:eastAsia="zh-CN" w:bidi="x-none"/>
      </w:rPr>
      <w:t>HotPotatoes</w:t>
    </w:r>
    <w:proofErr w:type="spellEnd"/>
  </w:p>
  <w:p w14:paraId="1BF918E4" w14:textId="77777777" w:rsidR="00363D42" w:rsidRDefault="00363D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A85"/>
    <w:multiLevelType w:val="hybridMultilevel"/>
    <w:tmpl w:val="AE068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DC1603"/>
    <w:multiLevelType w:val="hybridMultilevel"/>
    <w:tmpl w:val="4C802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ED606E"/>
    <w:multiLevelType w:val="hybridMultilevel"/>
    <w:tmpl w:val="55949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2C077A"/>
    <w:multiLevelType w:val="hybridMultilevel"/>
    <w:tmpl w:val="7550E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9F606E"/>
    <w:multiLevelType w:val="hybridMultilevel"/>
    <w:tmpl w:val="3DE4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0C0DA4"/>
    <w:multiLevelType w:val="hybridMultilevel"/>
    <w:tmpl w:val="0728D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266994"/>
    <w:multiLevelType w:val="hybridMultilevel"/>
    <w:tmpl w:val="61D0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D82B9A"/>
    <w:multiLevelType w:val="hybridMultilevel"/>
    <w:tmpl w:val="CDC22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1874CE"/>
    <w:multiLevelType w:val="hybridMultilevel"/>
    <w:tmpl w:val="950431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0D621C"/>
    <w:multiLevelType w:val="hybridMultilevel"/>
    <w:tmpl w:val="1FE26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2F5572"/>
    <w:multiLevelType w:val="hybridMultilevel"/>
    <w:tmpl w:val="9BB4B88E"/>
    <w:lvl w:ilvl="0" w:tplc="ED4621C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3618C8"/>
    <w:multiLevelType w:val="hybridMultilevel"/>
    <w:tmpl w:val="EF703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367845"/>
    <w:multiLevelType w:val="multilevel"/>
    <w:tmpl w:val="76C497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06D3349"/>
    <w:multiLevelType w:val="hybridMultilevel"/>
    <w:tmpl w:val="311C5F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281E3B"/>
    <w:multiLevelType w:val="hybridMultilevel"/>
    <w:tmpl w:val="C39E0FCC"/>
    <w:lvl w:ilvl="0" w:tplc="3BC6A7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A41A6B"/>
    <w:multiLevelType w:val="hybridMultilevel"/>
    <w:tmpl w:val="2272E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8C0C34"/>
    <w:multiLevelType w:val="hybridMultilevel"/>
    <w:tmpl w:val="BCFA7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154F05"/>
    <w:multiLevelType w:val="hybridMultilevel"/>
    <w:tmpl w:val="7E0CF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6B7C46"/>
    <w:multiLevelType w:val="hybridMultilevel"/>
    <w:tmpl w:val="CDB2CCDC"/>
    <w:lvl w:ilvl="0" w:tplc="2B86127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3C4D8A"/>
    <w:multiLevelType w:val="hybridMultilevel"/>
    <w:tmpl w:val="92381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665561"/>
    <w:multiLevelType w:val="hybridMultilevel"/>
    <w:tmpl w:val="56DE1C36"/>
    <w:lvl w:ilvl="0" w:tplc="ED4621C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8138E3"/>
    <w:multiLevelType w:val="hybridMultilevel"/>
    <w:tmpl w:val="551EB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0B6251"/>
    <w:multiLevelType w:val="hybridMultilevel"/>
    <w:tmpl w:val="F4BA19E4"/>
    <w:lvl w:ilvl="0" w:tplc="A39AEF74">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B42A94"/>
    <w:multiLevelType w:val="hybridMultilevel"/>
    <w:tmpl w:val="67440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B570DA"/>
    <w:multiLevelType w:val="hybridMultilevel"/>
    <w:tmpl w:val="4860E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A24CE3"/>
    <w:multiLevelType w:val="hybridMultilevel"/>
    <w:tmpl w:val="9A0EA68C"/>
    <w:lvl w:ilvl="0" w:tplc="CF6E459A">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763A98"/>
    <w:multiLevelType w:val="hybridMultilevel"/>
    <w:tmpl w:val="215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0440C8"/>
    <w:multiLevelType w:val="hybridMultilevel"/>
    <w:tmpl w:val="DC009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0B0C5C"/>
    <w:multiLevelType w:val="hybridMultilevel"/>
    <w:tmpl w:val="D37E2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770B47"/>
    <w:multiLevelType w:val="hybridMultilevel"/>
    <w:tmpl w:val="E3C6D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CB6C80"/>
    <w:multiLevelType w:val="multilevel"/>
    <w:tmpl w:val="79EA72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8BB700B"/>
    <w:multiLevelType w:val="hybridMultilevel"/>
    <w:tmpl w:val="5DF2A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122B18"/>
    <w:multiLevelType w:val="hybridMultilevel"/>
    <w:tmpl w:val="0AF4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F31A60"/>
    <w:multiLevelType w:val="hybridMultilevel"/>
    <w:tmpl w:val="A628C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FC5256"/>
    <w:multiLevelType w:val="hybridMultilevel"/>
    <w:tmpl w:val="D2CED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6"/>
  </w:num>
  <w:num w:numId="4">
    <w:abstractNumId w:val="32"/>
  </w:num>
  <w:num w:numId="5">
    <w:abstractNumId w:val="19"/>
  </w:num>
  <w:num w:numId="6">
    <w:abstractNumId w:val="9"/>
  </w:num>
  <w:num w:numId="7">
    <w:abstractNumId w:val="7"/>
  </w:num>
  <w:num w:numId="8">
    <w:abstractNumId w:val="5"/>
  </w:num>
  <w:num w:numId="9">
    <w:abstractNumId w:val="6"/>
  </w:num>
  <w:num w:numId="10">
    <w:abstractNumId w:val="27"/>
  </w:num>
  <w:num w:numId="11">
    <w:abstractNumId w:val="18"/>
  </w:num>
  <w:num w:numId="12">
    <w:abstractNumId w:val="14"/>
  </w:num>
  <w:num w:numId="13">
    <w:abstractNumId w:val="16"/>
  </w:num>
  <w:num w:numId="14">
    <w:abstractNumId w:val="25"/>
  </w:num>
  <w:num w:numId="15">
    <w:abstractNumId w:val="22"/>
  </w:num>
  <w:num w:numId="16">
    <w:abstractNumId w:val="3"/>
  </w:num>
  <w:num w:numId="17">
    <w:abstractNumId w:val="2"/>
  </w:num>
  <w:num w:numId="18">
    <w:abstractNumId w:val="29"/>
  </w:num>
  <w:num w:numId="19">
    <w:abstractNumId w:val="33"/>
  </w:num>
  <w:num w:numId="20">
    <w:abstractNumId w:val="1"/>
  </w:num>
  <w:num w:numId="21">
    <w:abstractNumId w:val="28"/>
  </w:num>
  <w:num w:numId="22">
    <w:abstractNumId w:val="0"/>
  </w:num>
  <w:num w:numId="23">
    <w:abstractNumId w:val="23"/>
  </w:num>
  <w:num w:numId="24">
    <w:abstractNumId w:val="8"/>
  </w:num>
  <w:num w:numId="25">
    <w:abstractNumId w:val="24"/>
  </w:num>
  <w:num w:numId="26">
    <w:abstractNumId w:val="11"/>
  </w:num>
  <w:num w:numId="27">
    <w:abstractNumId w:val="34"/>
  </w:num>
  <w:num w:numId="28">
    <w:abstractNumId w:val="20"/>
  </w:num>
  <w:num w:numId="29">
    <w:abstractNumId w:val="10"/>
  </w:num>
  <w:num w:numId="30">
    <w:abstractNumId w:val="31"/>
  </w:num>
  <w:num w:numId="31">
    <w:abstractNumId w:val="21"/>
  </w:num>
  <w:num w:numId="32">
    <w:abstractNumId w:val="17"/>
  </w:num>
  <w:num w:numId="33">
    <w:abstractNumId w:val="15"/>
  </w:num>
  <w:num w:numId="34">
    <w:abstractNumId w:val="3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C6"/>
    <w:rsid w:val="000017F6"/>
    <w:rsid w:val="00007F70"/>
    <w:rsid w:val="000202A4"/>
    <w:rsid w:val="00024B8C"/>
    <w:rsid w:val="0004610D"/>
    <w:rsid w:val="00063E41"/>
    <w:rsid w:val="0006723E"/>
    <w:rsid w:val="000774BD"/>
    <w:rsid w:val="00094C84"/>
    <w:rsid w:val="00095255"/>
    <w:rsid w:val="000B175A"/>
    <w:rsid w:val="000E3F3A"/>
    <w:rsid w:val="001246FE"/>
    <w:rsid w:val="001346C6"/>
    <w:rsid w:val="00162E11"/>
    <w:rsid w:val="001667E9"/>
    <w:rsid w:val="00171360"/>
    <w:rsid w:val="001740EE"/>
    <w:rsid w:val="001A4482"/>
    <w:rsid w:val="001B207B"/>
    <w:rsid w:val="001B3491"/>
    <w:rsid w:val="001B7D59"/>
    <w:rsid w:val="001D18C8"/>
    <w:rsid w:val="001D3ECB"/>
    <w:rsid w:val="001F445B"/>
    <w:rsid w:val="00201B50"/>
    <w:rsid w:val="00222DD5"/>
    <w:rsid w:val="002232E4"/>
    <w:rsid w:val="00225531"/>
    <w:rsid w:val="002275EF"/>
    <w:rsid w:val="00255083"/>
    <w:rsid w:val="00263D6E"/>
    <w:rsid w:val="002820E2"/>
    <w:rsid w:val="002C0DE4"/>
    <w:rsid w:val="002E51EE"/>
    <w:rsid w:val="00331C17"/>
    <w:rsid w:val="003361FA"/>
    <w:rsid w:val="00336A75"/>
    <w:rsid w:val="00363D42"/>
    <w:rsid w:val="00371931"/>
    <w:rsid w:val="003727FD"/>
    <w:rsid w:val="003858EB"/>
    <w:rsid w:val="00394E78"/>
    <w:rsid w:val="003B5CD8"/>
    <w:rsid w:val="003C3C2B"/>
    <w:rsid w:val="003D1B95"/>
    <w:rsid w:val="003E3982"/>
    <w:rsid w:val="003E5C49"/>
    <w:rsid w:val="003F3BFD"/>
    <w:rsid w:val="00402FC4"/>
    <w:rsid w:val="00410821"/>
    <w:rsid w:val="00420258"/>
    <w:rsid w:val="00422EE9"/>
    <w:rsid w:val="00446992"/>
    <w:rsid w:val="004629DE"/>
    <w:rsid w:val="00462F40"/>
    <w:rsid w:val="00471682"/>
    <w:rsid w:val="00480123"/>
    <w:rsid w:val="0048309A"/>
    <w:rsid w:val="00487D42"/>
    <w:rsid w:val="004963E9"/>
    <w:rsid w:val="004967E1"/>
    <w:rsid w:val="004A0F6B"/>
    <w:rsid w:val="004E2C23"/>
    <w:rsid w:val="004F78D1"/>
    <w:rsid w:val="00506A4B"/>
    <w:rsid w:val="00507CC3"/>
    <w:rsid w:val="00507FF8"/>
    <w:rsid w:val="00511CBA"/>
    <w:rsid w:val="00521DA3"/>
    <w:rsid w:val="00521E9B"/>
    <w:rsid w:val="0054142C"/>
    <w:rsid w:val="00546E7B"/>
    <w:rsid w:val="00554006"/>
    <w:rsid w:val="00567213"/>
    <w:rsid w:val="0057436A"/>
    <w:rsid w:val="00574642"/>
    <w:rsid w:val="00581A22"/>
    <w:rsid w:val="0059156D"/>
    <w:rsid w:val="00592FEE"/>
    <w:rsid w:val="005A0692"/>
    <w:rsid w:val="005A0F0F"/>
    <w:rsid w:val="005A7F9D"/>
    <w:rsid w:val="005B06D8"/>
    <w:rsid w:val="005B4BA2"/>
    <w:rsid w:val="005B53E2"/>
    <w:rsid w:val="005B6977"/>
    <w:rsid w:val="005C0430"/>
    <w:rsid w:val="005C37EC"/>
    <w:rsid w:val="005E0F8A"/>
    <w:rsid w:val="005E44CA"/>
    <w:rsid w:val="005F35A8"/>
    <w:rsid w:val="005F59D9"/>
    <w:rsid w:val="005F68F9"/>
    <w:rsid w:val="006073CC"/>
    <w:rsid w:val="00621BC9"/>
    <w:rsid w:val="00636905"/>
    <w:rsid w:val="0065231C"/>
    <w:rsid w:val="00654117"/>
    <w:rsid w:val="006556F3"/>
    <w:rsid w:val="006618C0"/>
    <w:rsid w:val="006816D8"/>
    <w:rsid w:val="00682AD4"/>
    <w:rsid w:val="00684D6B"/>
    <w:rsid w:val="006B14DE"/>
    <w:rsid w:val="006B2282"/>
    <w:rsid w:val="006C116F"/>
    <w:rsid w:val="006D4DE6"/>
    <w:rsid w:val="006D5134"/>
    <w:rsid w:val="006D5C83"/>
    <w:rsid w:val="006E5D97"/>
    <w:rsid w:val="0073138A"/>
    <w:rsid w:val="007403C1"/>
    <w:rsid w:val="007429A6"/>
    <w:rsid w:val="00743B9B"/>
    <w:rsid w:val="007449A5"/>
    <w:rsid w:val="00776685"/>
    <w:rsid w:val="00777EB5"/>
    <w:rsid w:val="00780F17"/>
    <w:rsid w:val="0078493B"/>
    <w:rsid w:val="0079574C"/>
    <w:rsid w:val="007A516E"/>
    <w:rsid w:val="007C048D"/>
    <w:rsid w:val="007D6B16"/>
    <w:rsid w:val="007E45CA"/>
    <w:rsid w:val="007E5F5C"/>
    <w:rsid w:val="007F099D"/>
    <w:rsid w:val="007F2D31"/>
    <w:rsid w:val="007F60FC"/>
    <w:rsid w:val="00807FE2"/>
    <w:rsid w:val="008131E3"/>
    <w:rsid w:val="00830793"/>
    <w:rsid w:val="008319DB"/>
    <w:rsid w:val="00844811"/>
    <w:rsid w:val="008535EF"/>
    <w:rsid w:val="008536DE"/>
    <w:rsid w:val="00856603"/>
    <w:rsid w:val="00860230"/>
    <w:rsid w:val="008774AD"/>
    <w:rsid w:val="008A1BC8"/>
    <w:rsid w:val="008A6268"/>
    <w:rsid w:val="008B79DC"/>
    <w:rsid w:val="008D10E1"/>
    <w:rsid w:val="008D4551"/>
    <w:rsid w:val="008F0402"/>
    <w:rsid w:val="00902E92"/>
    <w:rsid w:val="009078C6"/>
    <w:rsid w:val="009214A2"/>
    <w:rsid w:val="00932E95"/>
    <w:rsid w:val="0095347D"/>
    <w:rsid w:val="0095493B"/>
    <w:rsid w:val="00970B49"/>
    <w:rsid w:val="00972DD6"/>
    <w:rsid w:val="00981AC8"/>
    <w:rsid w:val="00985FF7"/>
    <w:rsid w:val="009874F9"/>
    <w:rsid w:val="00987A3F"/>
    <w:rsid w:val="009A7312"/>
    <w:rsid w:val="009C67C7"/>
    <w:rsid w:val="009D298E"/>
    <w:rsid w:val="009E02AA"/>
    <w:rsid w:val="009E03C4"/>
    <w:rsid w:val="009E49E0"/>
    <w:rsid w:val="009E4E14"/>
    <w:rsid w:val="00A14D85"/>
    <w:rsid w:val="00A307A0"/>
    <w:rsid w:val="00A31086"/>
    <w:rsid w:val="00A31152"/>
    <w:rsid w:val="00A33CD0"/>
    <w:rsid w:val="00A5627E"/>
    <w:rsid w:val="00A56354"/>
    <w:rsid w:val="00A7344E"/>
    <w:rsid w:val="00A85CE7"/>
    <w:rsid w:val="00A909F9"/>
    <w:rsid w:val="00A918A4"/>
    <w:rsid w:val="00A926AF"/>
    <w:rsid w:val="00A927A7"/>
    <w:rsid w:val="00A96FF7"/>
    <w:rsid w:val="00AA672A"/>
    <w:rsid w:val="00AB1619"/>
    <w:rsid w:val="00AC1FBF"/>
    <w:rsid w:val="00AC43B6"/>
    <w:rsid w:val="00AC6FC5"/>
    <w:rsid w:val="00AD61FE"/>
    <w:rsid w:val="00AD6D38"/>
    <w:rsid w:val="00AE0AD4"/>
    <w:rsid w:val="00AE0C98"/>
    <w:rsid w:val="00B10DEA"/>
    <w:rsid w:val="00B17F21"/>
    <w:rsid w:val="00B45A76"/>
    <w:rsid w:val="00B72793"/>
    <w:rsid w:val="00B90482"/>
    <w:rsid w:val="00BB0A87"/>
    <w:rsid w:val="00BC1049"/>
    <w:rsid w:val="00BD04AC"/>
    <w:rsid w:val="00BD6AB7"/>
    <w:rsid w:val="00BD6D74"/>
    <w:rsid w:val="00BE4305"/>
    <w:rsid w:val="00BE49C0"/>
    <w:rsid w:val="00BF0B61"/>
    <w:rsid w:val="00C0760B"/>
    <w:rsid w:val="00C12140"/>
    <w:rsid w:val="00C54882"/>
    <w:rsid w:val="00C66A95"/>
    <w:rsid w:val="00C70A2B"/>
    <w:rsid w:val="00C73E78"/>
    <w:rsid w:val="00C82969"/>
    <w:rsid w:val="00C8605C"/>
    <w:rsid w:val="00CB13B5"/>
    <w:rsid w:val="00CB408C"/>
    <w:rsid w:val="00CD0A4D"/>
    <w:rsid w:val="00CE0F44"/>
    <w:rsid w:val="00CE7CF1"/>
    <w:rsid w:val="00D136A5"/>
    <w:rsid w:val="00D31A16"/>
    <w:rsid w:val="00D37FE8"/>
    <w:rsid w:val="00D7337F"/>
    <w:rsid w:val="00D77C2C"/>
    <w:rsid w:val="00D81862"/>
    <w:rsid w:val="00D919E6"/>
    <w:rsid w:val="00D95B34"/>
    <w:rsid w:val="00DB1C76"/>
    <w:rsid w:val="00DD34D7"/>
    <w:rsid w:val="00DE2087"/>
    <w:rsid w:val="00DE2983"/>
    <w:rsid w:val="00DE36DC"/>
    <w:rsid w:val="00DE58BF"/>
    <w:rsid w:val="00DF30AB"/>
    <w:rsid w:val="00E01F08"/>
    <w:rsid w:val="00E0558D"/>
    <w:rsid w:val="00E12D23"/>
    <w:rsid w:val="00E15007"/>
    <w:rsid w:val="00E4429C"/>
    <w:rsid w:val="00E549D6"/>
    <w:rsid w:val="00E55AFD"/>
    <w:rsid w:val="00E72212"/>
    <w:rsid w:val="00E9091C"/>
    <w:rsid w:val="00EA06DA"/>
    <w:rsid w:val="00EB24C3"/>
    <w:rsid w:val="00EB3E37"/>
    <w:rsid w:val="00EC0174"/>
    <w:rsid w:val="00F15483"/>
    <w:rsid w:val="00F342DD"/>
    <w:rsid w:val="00F343C3"/>
    <w:rsid w:val="00F3767A"/>
    <w:rsid w:val="00F61D53"/>
    <w:rsid w:val="00F627AD"/>
    <w:rsid w:val="00F70F6A"/>
    <w:rsid w:val="00F73A38"/>
    <w:rsid w:val="00F77586"/>
    <w:rsid w:val="00F82F96"/>
    <w:rsid w:val="00F83E21"/>
    <w:rsid w:val="00F97147"/>
    <w:rsid w:val="00FA15F3"/>
    <w:rsid w:val="00FA6291"/>
    <w:rsid w:val="00FA7936"/>
    <w:rsid w:val="00FB4121"/>
    <w:rsid w:val="00FC7664"/>
    <w:rsid w:val="00FD15C6"/>
    <w:rsid w:val="00FD51EA"/>
    <w:rsid w:val="00FE6E82"/>
    <w:rsid w:val="00FE70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C7286"/>
  <w15:chartTrackingRefBased/>
  <w15:docId w15:val="{F58F9E2C-5D2E-48C6-B41F-1F1D7A35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992"/>
  </w:style>
  <w:style w:type="paragraph" w:styleId="berschrift1">
    <w:name w:val="heading 1"/>
    <w:basedOn w:val="Standard"/>
    <w:next w:val="Standard"/>
    <w:link w:val="berschrift1Zchn"/>
    <w:uiPriority w:val="9"/>
    <w:qFormat/>
    <w:rsid w:val="00446992"/>
    <w:pPr>
      <w:keepNext/>
      <w:keepLines/>
      <w:spacing w:after="0" w:line="240" w:lineRule="auto"/>
      <w:outlineLvl w:val="0"/>
    </w:pPr>
    <w:rPr>
      <w:rFonts w:ascii="Arial" w:eastAsiaTheme="majorEastAsia" w:hAnsi="Arial" w:cstheme="majorBidi"/>
      <w:i/>
      <w:sz w:val="24"/>
      <w:szCs w:val="32"/>
    </w:rPr>
  </w:style>
  <w:style w:type="paragraph" w:styleId="berschrift2">
    <w:name w:val="heading 2"/>
    <w:basedOn w:val="Standard"/>
    <w:next w:val="Standard"/>
    <w:link w:val="berschrift2Zchn"/>
    <w:uiPriority w:val="9"/>
    <w:unhideWhenUsed/>
    <w:qFormat/>
    <w:rsid w:val="00446992"/>
    <w:pPr>
      <w:keepNext/>
      <w:keepLines/>
      <w:spacing w:after="0" w:line="240" w:lineRule="auto"/>
      <w:outlineLvl w:val="1"/>
    </w:pPr>
    <w:rPr>
      <w:rFonts w:ascii="Arial" w:eastAsiaTheme="majorEastAsia" w:hAnsi="Arial" w:cstheme="majorBidi"/>
      <w: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344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A7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1C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1C17"/>
    <w:rPr>
      <w:rFonts w:ascii="Segoe UI" w:hAnsi="Segoe UI" w:cs="Segoe UI"/>
      <w:sz w:val="18"/>
      <w:szCs w:val="18"/>
    </w:rPr>
  </w:style>
  <w:style w:type="paragraph" w:styleId="Listenabsatz">
    <w:name w:val="List Paragraph"/>
    <w:basedOn w:val="Standard"/>
    <w:uiPriority w:val="34"/>
    <w:qFormat/>
    <w:rsid w:val="00C73E78"/>
    <w:pPr>
      <w:ind w:left="720"/>
      <w:contextualSpacing/>
    </w:pPr>
  </w:style>
  <w:style w:type="character" w:styleId="Hyperlink">
    <w:name w:val="Hyperlink"/>
    <w:basedOn w:val="Absatz-Standardschriftart"/>
    <w:uiPriority w:val="99"/>
    <w:unhideWhenUsed/>
    <w:rsid w:val="008B79DC"/>
    <w:rPr>
      <w:color w:val="0563C1" w:themeColor="hyperlink"/>
      <w:u w:val="single"/>
    </w:rPr>
  </w:style>
  <w:style w:type="character" w:styleId="Kommentarzeichen">
    <w:name w:val="annotation reference"/>
    <w:basedOn w:val="Absatz-Standardschriftart"/>
    <w:uiPriority w:val="99"/>
    <w:semiHidden/>
    <w:unhideWhenUsed/>
    <w:rsid w:val="001F445B"/>
    <w:rPr>
      <w:sz w:val="16"/>
      <w:szCs w:val="16"/>
    </w:rPr>
  </w:style>
  <w:style w:type="paragraph" w:styleId="Kommentartext">
    <w:name w:val="annotation text"/>
    <w:basedOn w:val="Standard"/>
    <w:link w:val="KommentartextZchn"/>
    <w:uiPriority w:val="99"/>
    <w:semiHidden/>
    <w:unhideWhenUsed/>
    <w:rsid w:val="001F44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445B"/>
    <w:rPr>
      <w:sz w:val="20"/>
      <w:szCs w:val="20"/>
    </w:rPr>
  </w:style>
  <w:style w:type="paragraph" w:styleId="Kommentarthema">
    <w:name w:val="annotation subject"/>
    <w:basedOn w:val="Kommentartext"/>
    <w:next w:val="Kommentartext"/>
    <w:link w:val="KommentarthemaZchn"/>
    <w:uiPriority w:val="99"/>
    <w:semiHidden/>
    <w:unhideWhenUsed/>
    <w:rsid w:val="001F445B"/>
    <w:rPr>
      <w:b/>
      <w:bCs/>
    </w:rPr>
  </w:style>
  <w:style w:type="character" w:customStyle="1" w:styleId="KommentarthemaZchn">
    <w:name w:val="Kommentarthema Zchn"/>
    <w:basedOn w:val="KommentartextZchn"/>
    <w:link w:val="Kommentarthema"/>
    <w:uiPriority w:val="99"/>
    <w:semiHidden/>
    <w:rsid w:val="001F445B"/>
    <w:rPr>
      <w:b/>
      <w:bCs/>
      <w:sz w:val="20"/>
      <w:szCs w:val="20"/>
    </w:rPr>
  </w:style>
  <w:style w:type="character" w:customStyle="1" w:styleId="berschrift1Zchn">
    <w:name w:val="Überschrift 1 Zchn"/>
    <w:basedOn w:val="Absatz-Standardschriftart"/>
    <w:link w:val="berschrift1"/>
    <w:uiPriority w:val="9"/>
    <w:rsid w:val="00446992"/>
    <w:rPr>
      <w:rFonts w:ascii="Arial" w:eastAsiaTheme="majorEastAsia" w:hAnsi="Arial" w:cstheme="majorBidi"/>
      <w:i/>
      <w:sz w:val="24"/>
      <w:szCs w:val="32"/>
    </w:rPr>
  </w:style>
  <w:style w:type="character" w:customStyle="1" w:styleId="berschrift2Zchn">
    <w:name w:val="Überschrift 2 Zchn"/>
    <w:basedOn w:val="Absatz-Standardschriftart"/>
    <w:link w:val="berschrift2"/>
    <w:uiPriority w:val="9"/>
    <w:rsid w:val="00446992"/>
    <w:rPr>
      <w:rFonts w:ascii="Arial" w:eastAsiaTheme="majorEastAsia" w:hAnsi="Arial" w:cstheme="majorBidi"/>
      <w:i/>
      <w:sz w:val="24"/>
      <w:szCs w:val="26"/>
    </w:rPr>
  </w:style>
  <w:style w:type="paragraph" w:styleId="Inhaltsverzeichnisberschrift">
    <w:name w:val="TOC Heading"/>
    <w:basedOn w:val="berschrift1"/>
    <w:next w:val="Standard"/>
    <w:uiPriority w:val="39"/>
    <w:unhideWhenUsed/>
    <w:qFormat/>
    <w:rsid w:val="00446992"/>
    <w:pPr>
      <w:outlineLvl w:val="9"/>
    </w:pPr>
    <w:rPr>
      <w:i w:val="0"/>
      <w:lang w:eastAsia="de-DE"/>
    </w:rPr>
  </w:style>
  <w:style w:type="paragraph" w:styleId="Verzeichnis1">
    <w:name w:val="toc 1"/>
    <w:basedOn w:val="Standard"/>
    <w:next w:val="Standard"/>
    <w:autoRedefine/>
    <w:uiPriority w:val="39"/>
    <w:unhideWhenUsed/>
    <w:rsid w:val="001740EE"/>
    <w:pPr>
      <w:spacing w:after="0" w:line="240" w:lineRule="auto"/>
    </w:pPr>
    <w:rPr>
      <w:rFonts w:ascii="Arial" w:hAnsi="Arial"/>
      <w:sz w:val="24"/>
    </w:rPr>
  </w:style>
  <w:style w:type="paragraph" w:styleId="Verzeichnis2">
    <w:name w:val="toc 2"/>
    <w:basedOn w:val="Standard"/>
    <w:next w:val="Standard"/>
    <w:autoRedefine/>
    <w:uiPriority w:val="39"/>
    <w:unhideWhenUsed/>
    <w:rsid w:val="001740EE"/>
    <w:pPr>
      <w:spacing w:after="0" w:line="240" w:lineRule="auto"/>
      <w:ind w:left="221"/>
    </w:pPr>
    <w:rPr>
      <w:rFonts w:ascii="Arial" w:hAnsi="Arial"/>
      <w:sz w:val="24"/>
    </w:rPr>
  </w:style>
  <w:style w:type="paragraph" w:styleId="Funotentext">
    <w:name w:val="footnote text"/>
    <w:basedOn w:val="Standard"/>
    <w:link w:val="FunotentextZchn"/>
    <w:uiPriority w:val="99"/>
    <w:semiHidden/>
    <w:unhideWhenUsed/>
    <w:rsid w:val="00222D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2DD5"/>
    <w:rPr>
      <w:sz w:val="20"/>
      <w:szCs w:val="20"/>
    </w:rPr>
  </w:style>
  <w:style w:type="character" w:styleId="Funotenzeichen">
    <w:name w:val="footnote reference"/>
    <w:basedOn w:val="Absatz-Standardschriftart"/>
    <w:uiPriority w:val="99"/>
    <w:semiHidden/>
    <w:unhideWhenUsed/>
    <w:rsid w:val="00222DD5"/>
    <w:rPr>
      <w:vertAlign w:val="superscript"/>
    </w:rPr>
  </w:style>
  <w:style w:type="paragraph" w:styleId="Kopfzeile">
    <w:name w:val="header"/>
    <w:basedOn w:val="Standard"/>
    <w:link w:val="KopfzeileZchn"/>
    <w:uiPriority w:val="99"/>
    <w:unhideWhenUsed/>
    <w:rsid w:val="005746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4642"/>
  </w:style>
  <w:style w:type="paragraph" w:styleId="Fuzeile">
    <w:name w:val="footer"/>
    <w:basedOn w:val="Standard"/>
    <w:link w:val="FuzeileZchn"/>
    <w:uiPriority w:val="99"/>
    <w:unhideWhenUsed/>
    <w:rsid w:val="005746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4642"/>
  </w:style>
  <w:style w:type="paragraph" w:customStyle="1" w:styleId="Kopf-undFusszeilen">
    <w:name w:val="Kopf- und Fusszeilen"/>
    <w:rsid w:val="00574642"/>
    <w:pPr>
      <w:tabs>
        <w:tab w:val="right" w:pos="9632"/>
      </w:tabs>
      <w:spacing w:after="0" w:line="240" w:lineRule="auto"/>
    </w:pPr>
    <w:rPr>
      <w:rFonts w:ascii="Helvetica" w:eastAsia="ヒラギノ角ゴ Pro W3" w:hAnsi="Helvetica" w:cs="Times New Roman"/>
      <w:color w:val="000000"/>
      <w:sz w:val="20"/>
      <w:szCs w:val="20"/>
      <w:lang w:eastAsia="de-DE"/>
    </w:rPr>
  </w:style>
  <w:style w:type="character" w:customStyle="1" w:styleId="Internetverknpfung">
    <w:name w:val="Internetverknüpfung"/>
    <w:basedOn w:val="Absatz-Standardschriftart"/>
    <w:uiPriority w:val="99"/>
    <w:unhideWhenUsed/>
    <w:rsid w:val="00AC43B6"/>
    <w:rPr>
      <w:rFonts w:ascii="Arial" w:hAnsi="Arial"/>
      <w:color w:val="0070C0"/>
      <w:sz w:val="24"/>
      <w:u w:val="single"/>
    </w:rPr>
  </w:style>
  <w:style w:type="character" w:styleId="BesuchterLink">
    <w:name w:val="FollowedHyperlink"/>
    <w:basedOn w:val="Absatz-Standardschriftart"/>
    <w:uiPriority w:val="99"/>
    <w:semiHidden/>
    <w:unhideWhenUsed/>
    <w:rsid w:val="005A7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89937">
      <w:bodyDiv w:val="1"/>
      <w:marLeft w:val="0"/>
      <w:marRight w:val="0"/>
      <w:marTop w:val="0"/>
      <w:marBottom w:val="0"/>
      <w:divBdr>
        <w:top w:val="none" w:sz="0" w:space="0" w:color="auto"/>
        <w:left w:val="none" w:sz="0" w:space="0" w:color="auto"/>
        <w:bottom w:val="none" w:sz="0" w:space="0" w:color="auto"/>
        <w:right w:val="none" w:sz="0" w:space="0" w:color="auto"/>
      </w:divBdr>
    </w:div>
    <w:div w:id="11183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pot.uvic.ca/index.php" TargetMode="External"/><Relationship Id="rId13" Type="http://schemas.openxmlformats.org/officeDocument/2006/relationships/hyperlink" Target="https://www.youtube.com/watch?v=r1EKh5tE-tE" TargetMode="External"/><Relationship Id="rId18" Type="http://schemas.openxmlformats.org/officeDocument/2006/relationships/hyperlink" Target="http://jm-sg.de/Jahrgangsstufen.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tpotatoes.de/index.html" TargetMode="External"/><Relationship Id="rId17" Type="http://schemas.openxmlformats.org/officeDocument/2006/relationships/hyperlink" Target="https://emucloud.bildung-lsa.de/index.php/s/WpKRDi78PJWRpxG" TargetMode="External"/><Relationship Id="rId2" Type="http://schemas.openxmlformats.org/officeDocument/2006/relationships/numbering" Target="numbering.xml"/><Relationship Id="rId16" Type="http://schemas.openxmlformats.org/officeDocument/2006/relationships/hyperlink" Target="https://back.bildung-lsa.de/faecher___lernfelder_/deutsch/schulformuebergreifende_lesefoerderung/digitaler_literarischer_kalender/auf_der_spur_eines_kinderbuchautors_mit_hot_potatoes.html?URL=faecher___lernfelder_/deutsch/schulformuebergreifende_lesefoerderung/digitaler_literarischer_kalender/auf_der_spur_eines_kinderbuchautors_mit_hot_potatoes&amp;URL=faecher___lernfelder_/deutsch/schulformuebergreifende_lesefoerderung/digitaler_literarischer_kalender/auf_der_spur_eines_kinderbuchautors_mit_hot_potatoes&amp;ui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tpotatoes.de/down/hp5deutsch.pdf" TargetMode="External"/><Relationship Id="rId5" Type="http://schemas.openxmlformats.org/officeDocument/2006/relationships/webSettings" Target="webSettings.xml"/><Relationship Id="rId15" Type="http://schemas.openxmlformats.org/officeDocument/2006/relationships/hyperlink" Target="https://www.w1-media.de/wp-content/uploads/2018/05/Das-fliegende-Klassenzimmer-9783855356072-771x1024.jpg" TargetMode="External"/><Relationship Id="rId10" Type="http://schemas.openxmlformats.org/officeDocument/2006/relationships/hyperlink" Target="https://www.hotpotatoes.de/down/hotpot6dt.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aireuther.de/dokumente/HotPotatoes_Kurzanleitung.pdf"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8234-7E2E-4E9F-97C9-D9D06F23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3494</Words>
  <Characters>22014</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Benkenstein, Sophie</dc:creator>
  <cp:keywords/>
  <dc:description/>
  <cp:lastModifiedBy>Herrmann, Tanja</cp:lastModifiedBy>
  <cp:revision>3</cp:revision>
  <cp:lastPrinted>2021-08-03T06:56:00Z</cp:lastPrinted>
  <dcterms:created xsi:type="dcterms:W3CDTF">2022-11-22T12:22:00Z</dcterms:created>
  <dcterms:modified xsi:type="dcterms:W3CDTF">2022-11-22T14:17:00Z</dcterms:modified>
</cp:coreProperties>
</file>