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C0AA7" w14:textId="40EA9729" w:rsidR="00433E8B" w:rsidRPr="00707735" w:rsidRDefault="00707735" w:rsidP="008A38F8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6E6581D2" wp14:editId="19A4C40A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2142554" cy="1409700"/>
            <wp:effectExtent l="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montage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18"/>
                    <a:stretch/>
                  </pic:blipFill>
                  <pic:spPr bwMode="auto">
                    <a:xfrm>
                      <a:off x="0" y="0"/>
                      <a:ext cx="2143125" cy="1410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735">
        <w:rPr>
          <w:b/>
          <w:sz w:val="28"/>
          <w:szCs w:val="28"/>
        </w:rPr>
        <w:t xml:space="preserve">Didaktischer Kommentar </w:t>
      </w:r>
    </w:p>
    <w:p w14:paraId="621A5CA9" w14:textId="70B85402" w:rsidR="00707735" w:rsidRPr="00707735" w:rsidRDefault="00707735" w:rsidP="008A38F8">
      <w:pPr>
        <w:rPr>
          <w:b/>
          <w:sz w:val="28"/>
          <w:szCs w:val="28"/>
        </w:rPr>
      </w:pPr>
      <w:r w:rsidRPr="00707735">
        <w:rPr>
          <w:b/>
          <w:sz w:val="28"/>
          <w:szCs w:val="28"/>
        </w:rPr>
        <w:t>zur Aufgabe „Perspektivwechsel“</w:t>
      </w:r>
    </w:p>
    <w:p w14:paraId="195E0B0C" w14:textId="654270B4" w:rsidR="00707735" w:rsidRDefault="00707735" w:rsidP="008A38F8">
      <w:pPr>
        <w:rPr>
          <w:bCs/>
        </w:rPr>
      </w:pPr>
      <w:r w:rsidRPr="00707735">
        <w:rPr>
          <w:bCs/>
        </w:rPr>
        <w:t>(Schuljahrgang 7/8 – Lernaufgabe)</w:t>
      </w:r>
      <w:r w:rsidRPr="00707735">
        <w:rPr>
          <w:noProof/>
          <w:lang w:eastAsia="de-DE"/>
        </w:rPr>
        <w:t xml:space="preserve"> </w:t>
      </w:r>
    </w:p>
    <w:p w14:paraId="37FA27FB" w14:textId="12DCAB51" w:rsidR="00707735" w:rsidRDefault="00707735" w:rsidP="008A38F8">
      <w:pPr>
        <w:rPr>
          <w:bCs/>
        </w:rPr>
      </w:pPr>
    </w:p>
    <w:p w14:paraId="36A501D1" w14:textId="77777777" w:rsidR="00707735" w:rsidRPr="00707735" w:rsidRDefault="00707735" w:rsidP="008A38F8">
      <w:pPr>
        <w:rPr>
          <w:bCs/>
        </w:rPr>
      </w:pPr>
    </w:p>
    <w:p w14:paraId="65C16390" w14:textId="77777777" w:rsidR="008A38F8" w:rsidRPr="00003DCF" w:rsidRDefault="00003DCF" w:rsidP="008A38F8">
      <w:pPr>
        <w:rPr>
          <w:b/>
        </w:rPr>
      </w:pPr>
      <w:r w:rsidRPr="00003DCF">
        <w:rPr>
          <w:b/>
        </w:rPr>
        <w:t>Einordnung in den Fachlehrplan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3DCF" w14:paraId="772CE28C" w14:textId="77777777" w:rsidTr="00003DCF">
        <w:tc>
          <w:tcPr>
            <w:tcW w:w="9628" w:type="dxa"/>
          </w:tcPr>
          <w:p w14:paraId="471567D0" w14:textId="77777777" w:rsidR="00003DCF" w:rsidRPr="00003DCF" w:rsidRDefault="00003DCF" w:rsidP="00191B48">
            <w:pPr>
              <w:spacing w:before="120"/>
              <w:rPr>
                <w:u w:val="single"/>
              </w:rPr>
            </w:pPr>
            <w:r w:rsidRPr="00003DCF">
              <w:rPr>
                <w:u w:val="single"/>
              </w:rPr>
              <w:t>Kompetenz</w:t>
            </w:r>
            <w:r w:rsidR="00F01D7F">
              <w:rPr>
                <w:u w:val="single"/>
              </w:rPr>
              <w:t>schwerpunkt</w:t>
            </w:r>
            <w:r w:rsidR="006E3492">
              <w:rPr>
                <w:u w:val="single"/>
              </w:rPr>
              <w:t>e</w:t>
            </w:r>
            <w:r w:rsidRPr="00003DCF">
              <w:rPr>
                <w:u w:val="single"/>
              </w:rPr>
              <w:t>:</w:t>
            </w:r>
          </w:p>
          <w:p w14:paraId="1B3C664A" w14:textId="77777777" w:rsidR="009B7B9D" w:rsidRDefault="00003DCF" w:rsidP="006E3492">
            <w:r>
              <w:t>„</w:t>
            </w:r>
            <w:r w:rsidR="006E3492">
              <w:t>Kultur</w:t>
            </w:r>
            <w:r>
              <w:t>“</w:t>
            </w:r>
            <w:r w:rsidR="006E3492">
              <w:t xml:space="preserve"> und „Bilderwelten“</w:t>
            </w:r>
          </w:p>
        </w:tc>
      </w:tr>
      <w:tr w:rsidR="00003DCF" w14:paraId="74E3F8BE" w14:textId="77777777" w:rsidTr="00003DCF">
        <w:tc>
          <w:tcPr>
            <w:tcW w:w="9628" w:type="dxa"/>
          </w:tcPr>
          <w:p w14:paraId="0FFC0182" w14:textId="77777777" w:rsidR="006E3492" w:rsidRDefault="009B7B9D" w:rsidP="006E3492">
            <w:pPr>
              <w:spacing w:before="120"/>
              <w:rPr>
                <w:u w:val="single"/>
              </w:rPr>
            </w:pPr>
            <w:r w:rsidRPr="009B7B9D">
              <w:rPr>
                <w:u w:val="single"/>
              </w:rPr>
              <w:t>Zu entwickelnde (bzw. zu überprüfende) Kompetenzen:</w:t>
            </w:r>
          </w:p>
          <w:p w14:paraId="51D29A63" w14:textId="77777777" w:rsidR="009B7B9D" w:rsidRDefault="006E3492" w:rsidP="006E3492">
            <w:pPr>
              <w:spacing w:before="120"/>
            </w:pPr>
            <w:r w:rsidRPr="006E3492">
              <w:rPr>
                <w:i/>
              </w:rPr>
              <w:t>Wahrnehmen und Reflektieren</w:t>
            </w:r>
            <w:r>
              <w:t>:</w:t>
            </w:r>
          </w:p>
          <w:p w14:paraId="1779B0B8" w14:textId="77777777" w:rsidR="006E3492" w:rsidRDefault="006E3492" w:rsidP="006E3492">
            <w:pPr>
              <w:pStyle w:val="Listenabsatz"/>
              <w:numPr>
                <w:ilvl w:val="0"/>
                <w:numId w:val="18"/>
              </w:numPr>
              <w:spacing w:before="120"/>
            </w:pPr>
            <w:r>
              <w:t>d</w:t>
            </w:r>
            <w:r w:rsidRPr="006E3492">
              <w:t>as Recht am eigenen und fremden Bild beachten</w:t>
            </w:r>
          </w:p>
          <w:p w14:paraId="327D33C6" w14:textId="77777777" w:rsidR="006E3492" w:rsidRDefault="006E3492" w:rsidP="006E3492">
            <w:pPr>
              <w:pStyle w:val="Listenabsatz"/>
              <w:numPr>
                <w:ilvl w:val="0"/>
                <w:numId w:val="18"/>
              </w:numPr>
              <w:spacing w:before="120"/>
            </w:pPr>
            <w:r>
              <w:t>Zusammenhänge inhaltlicher und formaler Gestaltung beschreiben</w:t>
            </w:r>
          </w:p>
          <w:p w14:paraId="0837FDDD" w14:textId="77777777" w:rsidR="006E3492" w:rsidRDefault="006E3492" w:rsidP="006E3492">
            <w:pPr>
              <w:pStyle w:val="Listenabsatz"/>
              <w:numPr>
                <w:ilvl w:val="0"/>
                <w:numId w:val="18"/>
              </w:numPr>
              <w:spacing w:before="120"/>
            </w:pPr>
            <w:r>
              <w:t>Manipulationstechniken und visuelle Botschaften erkenn</w:t>
            </w:r>
            <w:r w:rsidR="001041AA">
              <w:t>en</w:t>
            </w:r>
            <w:r>
              <w:t xml:space="preserve"> und benennen</w:t>
            </w:r>
          </w:p>
          <w:p w14:paraId="6712ACF9" w14:textId="77777777" w:rsidR="006E3492" w:rsidRDefault="006E3492" w:rsidP="006E3492">
            <w:pPr>
              <w:pStyle w:val="Listenabsatz"/>
              <w:numPr>
                <w:ilvl w:val="0"/>
                <w:numId w:val="18"/>
              </w:numPr>
              <w:spacing w:before="120"/>
            </w:pPr>
            <w:r>
              <w:t>Wirkung und Absicht visueller Botschaften hinterfragen</w:t>
            </w:r>
          </w:p>
          <w:p w14:paraId="5282B44F" w14:textId="77777777" w:rsidR="006E3492" w:rsidRPr="006E3492" w:rsidRDefault="006E3492" w:rsidP="006E3492">
            <w:pPr>
              <w:spacing w:before="120"/>
              <w:rPr>
                <w:i/>
              </w:rPr>
            </w:pPr>
            <w:r w:rsidRPr="006E3492">
              <w:rPr>
                <w:i/>
              </w:rPr>
              <w:t>Entwickeln und Gestalten:</w:t>
            </w:r>
          </w:p>
          <w:p w14:paraId="7B4C0B18" w14:textId="77777777" w:rsidR="006E3492" w:rsidRDefault="006E3492" w:rsidP="006E3492">
            <w:pPr>
              <w:pStyle w:val="Listenabsatz"/>
              <w:numPr>
                <w:ilvl w:val="0"/>
                <w:numId w:val="19"/>
              </w:numPr>
              <w:spacing w:before="120"/>
            </w:pPr>
            <w:r>
              <w:t>mit fotografischen Mitteln experimentieren</w:t>
            </w:r>
          </w:p>
          <w:p w14:paraId="2F52941A" w14:textId="77777777" w:rsidR="006E3492" w:rsidRDefault="006E3492" w:rsidP="006E3492">
            <w:pPr>
              <w:pStyle w:val="Listenabsatz"/>
              <w:numPr>
                <w:ilvl w:val="0"/>
                <w:numId w:val="19"/>
              </w:numPr>
              <w:spacing w:before="120"/>
            </w:pPr>
            <w:r>
              <w:t>Bildbearbeitungsprogramme anwenden</w:t>
            </w:r>
          </w:p>
          <w:p w14:paraId="0E087101" w14:textId="77777777" w:rsidR="006E3492" w:rsidRPr="006E3492" w:rsidRDefault="006E3492" w:rsidP="006E3492">
            <w:pPr>
              <w:pStyle w:val="Listenabsatz"/>
              <w:numPr>
                <w:ilvl w:val="0"/>
                <w:numId w:val="19"/>
              </w:numPr>
              <w:spacing w:before="120"/>
            </w:pPr>
            <w:r>
              <w:t>Ausdrucksformen von Jugendkulturen in den eigenen Gestaltungsprozess einbeziehen</w:t>
            </w:r>
          </w:p>
        </w:tc>
      </w:tr>
      <w:tr w:rsidR="00003DCF" w14:paraId="72567F86" w14:textId="77777777" w:rsidTr="00003DCF">
        <w:tc>
          <w:tcPr>
            <w:tcW w:w="9628" w:type="dxa"/>
          </w:tcPr>
          <w:p w14:paraId="68CA98DE" w14:textId="77777777" w:rsidR="00003DCF" w:rsidRDefault="009B7B9D" w:rsidP="00191B48">
            <w:pPr>
              <w:spacing w:before="120"/>
              <w:rPr>
                <w:u w:val="single"/>
              </w:rPr>
            </w:pPr>
            <w:r w:rsidRPr="009B7B9D">
              <w:rPr>
                <w:u w:val="single"/>
              </w:rPr>
              <w:t>Bezug zu grundlegenden Wissensbeständen:</w:t>
            </w:r>
          </w:p>
          <w:p w14:paraId="3F5762A0" w14:textId="77777777" w:rsidR="00191B48" w:rsidRDefault="00191B48" w:rsidP="006E3492">
            <w:pPr>
              <w:ind w:firstLine="306"/>
            </w:pPr>
            <w:r>
              <w:t xml:space="preserve">-     </w:t>
            </w:r>
            <w:r w:rsidR="006E3492">
              <w:t>Foto</w:t>
            </w:r>
          </w:p>
          <w:p w14:paraId="166F7622" w14:textId="77777777" w:rsidR="0003485B" w:rsidRDefault="0003485B" w:rsidP="006E3492">
            <w:pPr>
              <w:ind w:firstLine="306"/>
            </w:pPr>
            <w:r>
              <w:t>-     Grundlagen des Urheber- und Nutzungsrechts</w:t>
            </w:r>
          </w:p>
          <w:p w14:paraId="4D13C04E" w14:textId="77777777" w:rsidR="0003485B" w:rsidRDefault="0003485B" w:rsidP="006E3492">
            <w:pPr>
              <w:ind w:firstLine="306"/>
            </w:pPr>
            <w:r>
              <w:t>-     Gestaltungsmittel: Komposition, Perspektive, Zoom, Ausschnitt</w:t>
            </w:r>
          </w:p>
          <w:p w14:paraId="09C554E5" w14:textId="77777777" w:rsidR="006E3492" w:rsidRDefault="006E3492" w:rsidP="006E3492">
            <w:pPr>
              <w:ind w:firstLine="306"/>
            </w:pPr>
            <w:r>
              <w:t>-     digitale Bildbearbeitung</w:t>
            </w:r>
          </w:p>
        </w:tc>
      </w:tr>
    </w:tbl>
    <w:p w14:paraId="7EF9EEDB" w14:textId="77777777" w:rsidR="00707735" w:rsidRDefault="00707735" w:rsidP="008A38F8">
      <w:pPr>
        <w:rPr>
          <w:b/>
        </w:rPr>
      </w:pPr>
    </w:p>
    <w:p w14:paraId="7B672991" w14:textId="73437C06" w:rsidR="008A38F8" w:rsidRDefault="00191B48" w:rsidP="008A38F8">
      <w:pPr>
        <w:rPr>
          <w:b/>
        </w:rPr>
      </w:pPr>
      <w:r w:rsidRPr="00191B48">
        <w:rPr>
          <w:b/>
        </w:rPr>
        <w:t>Anregungen und Hinweise zum unterrichtlichen Einsatz</w:t>
      </w:r>
    </w:p>
    <w:p w14:paraId="3FB2A37A" w14:textId="77777777" w:rsidR="00191B48" w:rsidRDefault="00191B48" w:rsidP="00191B48">
      <w:pPr>
        <w:pStyle w:val="Listenabsatz"/>
        <w:numPr>
          <w:ilvl w:val="0"/>
          <w:numId w:val="13"/>
        </w:numPr>
      </w:pPr>
      <w:r>
        <w:t>Aufgabe 1.1:</w:t>
      </w:r>
    </w:p>
    <w:p w14:paraId="43364647" w14:textId="77777777" w:rsidR="00191B48" w:rsidRDefault="00191B48" w:rsidP="00191B48">
      <w:pPr>
        <w:pStyle w:val="Listenabsatz"/>
        <w:numPr>
          <w:ilvl w:val="0"/>
          <w:numId w:val="14"/>
        </w:numPr>
      </w:pPr>
      <w:r>
        <w:t xml:space="preserve">Diese Aufgabe dient </w:t>
      </w:r>
      <w:r w:rsidR="00F01D7F">
        <w:t>der Schulung der visuellen Wahrnehmung</w:t>
      </w:r>
      <w:r>
        <w:t xml:space="preserve"> </w:t>
      </w:r>
      <w:r w:rsidR="00F01D7F">
        <w:t xml:space="preserve">sowie dazu, </w:t>
      </w:r>
      <w:r w:rsidR="0003485B">
        <w:t>Fotografien hinsichtlich ihres Realitätsbezugs zu analysieren.</w:t>
      </w:r>
    </w:p>
    <w:p w14:paraId="1432EC29" w14:textId="77777777" w:rsidR="00433E8B" w:rsidRDefault="00433E8B" w:rsidP="00433E8B">
      <w:pPr>
        <w:pStyle w:val="Listenabsatz"/>
        <w:numPr>
          <w:ilvl w:val="0"/>
          <w:numId w:val="13"/>
        </w:numPr>
      </w:pPr>
      <w:r>
        <w:t>Aufgabe 1.2:</w:t>
      </w:r>
    </w:p>
    <w:p w14:paraId="009A969F" w14:textId="77777777" w:rsidR="00433E8B" w:rsidRDefault="00F01D7F" w:rsidP="00433E8B">
      <w:pPr>
        <w:pStyle w:val="Listenabsatz"/>
        <w:numPr>
          <w:ilvl w:val="0"/>
          <w:numId w:val="14"/>
        </w:numPr>
      </w:pPr>
      <w:r>
        <w:t xml:space="preserve">Diese Aufgabe </w:t>
      </w:r>
      <w:r w:rsidR="00C32830">
        <w:t xml:space="preserve">dient zum (Wieder-) Erkennen typischer Gestaltungsmittel </w:t>
      </w:r>
      <w:r w:rsidR="0003485B">
        <w:t>der Fotografie und digitalen Bildbearbeitung.</w:t>
      </w:r>
    </w:p>
    <w:p w14:paraId="45910E4E" w14:textId="77777777" w:rsidR="00433E8B" w:rsidRDefault="00433E8B" w:rsidP="00433E8B">
      <w:pPr>
        <w:pStyle w:val="Listenabsatz"/>
        <w:numPr>
          <w:ilvl w:val="0"/>
          <w:numId w:val="13"/>
        </w:numPr>
      </w:pPr>
      <w:r>
        <w:t>Aufgabe 1.3:</w:t>
      </w:r>
    </w:p>
    <w:p w14:paraId="68DE972F" w14:textId="77777777" w:rsidR="00433E8B" w:rsidRDefault="00433E8B" w:rsidP="00433E8B">
      <w:pPr>
        <w:pStyle w:val="Listenabsatz"/>
        <w:numPr>
          <w:ilvl w:val="0"/>
          <w:numId w:val="14"/>
        </w:numPr>
      </w:pPr>
      <w:r>
        <w:t xml:space="preserve">Hier gilt es, </w:t>
      </w:r>
      <w:r w:rsidR="0003485B">
        <w:t>Manipulationstechniken zu erkennen und kritisch zu reflektieren, auch im Hinblick auf „Fake News“, soziale Medien und Cybermobbing.</w:t>
      </w:r>
    </w:p>
    <w:p w14:paraId="3E5ACB01" w14:textId="77777777" w:rsidR="008A38F8" w:rsidRDefault="00433E8B" w:rsidP="00433E8B">
      <w:pPr>
        <w:pStyle w:val="Listenabsatz"/>
        <w:numPr>
          <w:ilvl w:val="0"/>
          <w:numId w:val="13"/>
        </w:numPr>
      </w:pPr>
      <w:r>
        <w:lastRenderedPageBreak/>
        <w:t>Aufgabe 2.1:</w:t>
      </w:r>
    </w:p>
    <w:p w14:paraId="3C2AB28A" w14:textId="77777777" w:rsidR="00433E8B" w:rsidRDefault="00433E8B" w:rsidP="0003485B">
      <w:pPr>
        <w:pStyle w:val="Listenabsatz"/>
        <w:numPr>
          <w:ilvl w:val="0"/>
          <w:numId w:val="14"/>
        </w:numPr>
      </w:pPr>
      <w:r>
        <w:t xml:space="preserve">Hier </w:t>
      </w:r>
      <w:r w:rsidR="0003485B">
        <w:t>müssen klare Regeln aufgestellt werden, die dem Schutz der Persönlichkeitsrechte evtl. fotografierter Personen dienen (Einverständnis).</w:t>
      </w:r>
    </w:p>
    <w:p w14:paraId="4D10356B" w14:textId="77777777" w:rsidR="0003485B" w:rsidRDefault="0003485B" w:rsidP="0003485B">
      <w:pPr>
        <w:pStyle w:val="Listenabsatz"/>
        <w:numPr>
          <w:ilvl w:val="0"/>
          <w:numId w:val="14"/>
        </w:numPr>
      </w:pPr>
      <w:r>
        <w:t>Ebenso müssen die Gesetze des Urheberrechts beachtet werden, falls die Fotos veröffentlicht werden sollen.</w:t>
      </w:r>
    </w:p>
    <w:p w14:paraId="01DE292F" w14:textId="77777777" w:rsidR="00433E8B" w:rsidRDefault="00433E8B" w:rsidP="00433E8B">
      <w:pPr>
        <w:pStyle w:val="Listenabsatz"/>
        <w:numPr>
          <w:ilvl w:val="0"/>
          <w:numId w:val="13"/>
        </w:numPr>
      </w:pPr>
      <w:r>
        <w:t>Aufgabe</w:t>
      </w:r>
      <w:r w:rsidR="00C32830">
        <w:t xml:space="preserve"> 2.2:</w:t>
      </w:r>
    </w:p>
    <w:p w14:paraId="42DEA559" w14:textId="77777777" w:rsidR="00433E8B" w:rsidRDefault="0003485B" w:rsidP="00433E8B">
      <w:pPr>
        <w:pStyle w:val="Listenabsatz"/>
        <w:numPr>
          <w:ilvl w:val="0"/>
          <w:numId w:val="15"/>
        </w:numPr>
      </w:pPr>
      <w:r>
        <w:t>Hier sind Kreativität, Neugier und Humor gefragt.</w:t>
      </w:r>
    </w:p>
    <w:p w14:paraId="727A26CA" w14:textId="77777777" w:rsidR="0003485B" w:rsidRDefault="0003485B" w:rsidP="00433E8B">
      <w:pPr>
        <w:pStyle w:val="Listenabsatz"/>
        <w:numPr>
          <w:ilvl w:val="0"/>
          <w:numId w:val="15"/>
        </w:numPr>
      </w:pPr>
      <w:r>
        <w:t>Lernorte außerhalb des Klassenzimmers sollten, wenn irgend möglich, bei der Fotopirsch bevorzugt werden.</w:t>
      </w:r>
    </w:p>
    <w:p w14:paraId="532F13F5" w14:textId="77777777" w:rsidR="0003485B" w:rsidRDefault="0003485B" w:rsidP="00433E8B">
      <w:pPr>
        <w:pStyle w:val="Listenabsatz"/>
        <w:numPr>
          <w:ilvl w:val="0"/>
          <w:numId w:val="15"/>
        </w:numPr>
      </w:pPr>
      <w:r>
        <w:t>Natur und Umwelt bewusst wahrzunehmen und durch außergewöhnliche Foto-Perspektiven ins „Blickfeld“ zu rücken, sind hier wertvolle pädagogische und methodische Ansätze.</w:t>
      </w:r>
    </w:p>
    <w:p w14:paraId="501D9284" w14:textId="77777777" w:rsidR="00433E8B" w:rsidRDefault="00433E8B" w:rsidP="00433E8B">
      <w:pPr>
        <w:pStyle w:val="Listenabsatz"/>
        <w:numPr>
          <w:ilvl w:val="0"/>
          <w:numId w:val="13"/>
        </w:numPr>
      </w:pPr>
      <w:r>
        <w:t>Aufgabe 2.3:</w:t>
      </w:r>
    </w:p>
    <w:p w14:paraId="198ABD1A" w14:textId="77777777" w:rsidR="00406F0D" w:rsidRDefault="00C32830" w:rsidP="00406F0D">
      <w:pPr>
        <w:pStyle w:val="Listenabsatz"/>
        <w:numPr>
          <w:ilvl w:val="0"/>
          <w:numId w:val="14"/>
        </w:numPr>
      </w:pPr>
      <w:r>
        <w:t xml:space="preserve">Hier kommt es darauf an, </w:t>
      </w:r>
      <w:r w:rsidR="00700D25">
        <w:t>Arbeitsergebnissen sowie künstlerischen Ausdrucksformen Wertschätzung entgegenzubringen und</w:t>
      </w:r>
    </w:p>
    <w:p w14:paraId="7A855E8A" w14:textId="77777777" w:rsidR="00853376" w:rsidRDefault="00700D25" w:rsidP="00853376">
      <w:pPr>
        <w:pStyle w:val="Listenabsatz"/>
        <w:numPr>
          <w:ilvl w:val="0"/>
          <w:numId w:val="16"/>
        </w:numPr>
      </w:pPr>
      <w:r>
        <w:t>sich unter Verwendung fachspezifischer Begriffe und Formulierungen zum eigenen und fremden kreativen Schaffen sachgerecht zu äußern.</w:t>
      </w:r>
    </w:p>
    <w:p w14:paraId="6988DB00" w14:textId="77777777" w:rsidR="00701C77" w:rsidRDefault="00701C77" w:rsidP="00701C77">
      <w:pPr>
        <w:pStyle w:val="Listenabsatz"/>
        <w:numPr>
          <w:ilvl w:val="0"/>
          <w:numId w:val="13"/>
        </w:numPr>
      </w:pPr>
      <w:r>
        <w:t>Aufgabe 2.4:</w:t>
      </w:r>
    </w:p>
    <w:p w14:paraId="42468D67" w14:textId="77777777" w:rsidR="00701C77" w:rsidRDefault="00700D25" w:rsidP="00701C77">
      <w:pPr>
        <w:pStyle w:val="Listenabsatz"/>
        <w:numPr>
          <w:ilvl w:val="0"/>
          <w:numId w:val="17"/>
        </w:numPr>
      </w:pPr>
      <w:r>
        <w:t>Hier sollen die Schülerinnen und Schüler sich kritisch sowohl inhaltlich als auch hinsichtlich der Gestaltung von Fotos mit Veröffentlichungsmöglichkeiten auseinandersetzen (Ausstellung von Ausdrucken, Schul-Homepage, soziale Medien).</w:t>
      </w:r>
    </w:p>
    <w:p w14:paraId="27AB92AB" w14:textId="77777777" w:rsidR="00700D25" w:rsidRDefault="00700D25" w:rsidP="00701C77">
      <w:pPr>
        <w:pStyle w:val="Listenabsatz"/>
        <w:numPr>
          <w:ilvl w:val="0"/>
          <w:numId w:val="17"/>
        </w:numPr>
      </w:pPr>
      <w:r>
        <w:t>Rechtliche Bestimmungen (Urheber-, Nutzungs-, Persönlichkeitsrecht) sind zu beachten.</w:t>
      </w:r>
    </w:p>
    <w:p w14:paraId="7C267353" w14:textId="77777777" w:rsidR="00666956" w:rsidRDefault="00666956" w:rsidP="00666956">
      <w:pPr>
        <w:pStyle w:val="Listenabsatz"/>
        <w:ind w:left="1440"/>
      </w:pPr>
    </w:p>
    <w:p w14:paraId="6A2322BF" w14:textId="77777777" w:rsidR="00A564BE" w:rsidRDefault="00A564BE" w:rsidP="00666956">
      <w:pPr>
        <w:pStyle w:val="Listenabsatz"/>
        <w:ind w:left="1440"/>
      </w:pPr>
    </w:p>
    <w:p w14:paraId="60F8F34B" w14:textId="77777777" w:rsidR="008A38F8" w:rsidRPr="00666956" w:rsidRDefault="00666956" w:rsidP="008A38F8">
      <w:pPr>
        <w:rPr>
          <w:b/>
        </w:rPr>
      </w:pPr>
      <w:r w:rsidRPr="00666956">
        <w:rPr>
          <w:b/>
        </w:rPr>
        <w:t>Mögliche Probleme bei der Umsetzung:</w:t>
      </w:r>
    </w:p>
    <w:p w14:paraId="499A7264" w14:textId="77777777" w:rsidR="00700D25" w:rsidRDefault="00700D25" w:rsidP="00666956">
      <w:pPr>
        <w:pStyle w:val="Listenabsatz"/>
        <w:numPr>
          <w:ilvl w:val="0"/>
          <w:numId w:val="11"/>
        </w:numPr>
      </w:pPr>
      <w:r>
        <w:t>Die Auswahl der Orte/Objekte für die Fotopirsch sollen von der Lehrkraft je nach Klassensituation ausgewählt bzw. beschränkt werden.</w:t>
      </w:r>
    </w:p>
    <w:p w14:paraId="4523409E" w14:textId="77777777" w:rsidR="00700D25" w:rsidRDefault="00700D25" w:rsidP="00666956">
      <w:pPr>
        <w:pStyle w:val="Listenabsatz"/>
        <w:numPr>
          <w:ilvl w:val="0"/>
          <w:numId w:val="11"/>
        </w:numPr>
      </w:pPr>
      <w:r>
        <w:t>Auch im Klassenraum finden sich Motive für „Perspektivwechsel“-Fotos…</w:t>
      </w:r>
    </w:p>
    <w:p w14:paraId="7472C284" w14:textId="77777777" w:rsidR="00666956" w:rsidRDefault="00700D25" w:rsidP="00666956">
      <w:pPr>
        <w:pStyle w:val="Listenabsatz"/>
        <w:numPr>
          <w:ilvl w:val="0"/>
          <w:numId w:val="11"/>
        </w:numPr>
      </w:pPr>
      <w:r>
        <w:t>Sollen keine Personen auf dem Foto zu erkennen sein, können Objekte „Hauptdarsteller“ der Perspektivspiele sein</w:t>
      </w:r>
      <w:r w:rsidR="00666956">
        <w:t>.</w:t>
      </w:r>
    </w:p>
    <w:p w14:paraId="719D28FA" w14:textId="77777777" w:rsidR="00701C77" w:rsidRDefault="00700D25" w:rsidP="00666956">
      <w:pPr>
        <w:pStyle w:val="Listenabsatz"/>
        <w:numPr>
          <w:ilvl w:val="0"/>
          <w:numId w:val="11"/>
        </w:numPr>
      </w:pPr>
      <w:r>
        <w:t>Falls Partnerarbeit auf Grund räumlicher, technischer oder personeller Situationen nicht möglich ist, können auch größere Arbeitsgruppen zusammengestellt werden.</w:t>
      </w:r>
    </w:p>
    <w:p w14:paraId="3539F5BC" w14:textId="77777777" w:rsidR="00700D25" w:rsidRDefault="00700D25" w:rsidP="00666956">
      <w:pPr>
        <w:pStyle w:val="Listenabsatz"/>
        <w:numPr>
          <w:ilvl w:val="0"/>
          <w:numId w:val="11"/>
        </w:numPr>
      </w:pPr>
      <w:r>
        <w:t>Auch ein „Klassenfoto“, hier: ein gemeinsam gewähltes Motiv mit Aufnahme</w:t>
      </w:r>
      <w:r w:rsidR="005D7767">
        <w:t>n</w:t>
      </w:r>
      <w:r>
        <w:t xml:space="preserve"> durch nur ein digitales Endgerät ist denkbar</w:t>
      </w:r>
      <w:r w:rsidR="005D7767">
        <w:t xml:space="preserve"> und ermöglicht die anschließenden Reflexionen.</w:t>
      </w:r>
    </w:p>
    <w:p w14:paraId="0B94EAF7" w14:textId="77777777" w:rsidR="00666956" w:rsidRDefault="00666956" w:rsidP="00666956"/>
    <w:p w14:paraId="6B06CC03" w14:textId="77777777" w:rsidR="00666956" w:rsidRDefault="00666956" w:rsidP="00666956">
      <w:pPr>
        <w:rPr>
          <w:b/>
        </w:rPr>
      </w:pPr>
      <w:r w:rsidRPr="00666956">
        <w:rPr>
          <w:b/>
        </w:rPr>
        <w:t>Lösungserwartung: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6662"/>
        <w:gridCol w:w="1128"/>
      </w:tblGrid>
      <w:tr w:rsidR="00666956" w14:paraId="5C724958" w14:textId="77777777" w:rsidTr="00DA1EE8">
        <w:tc>
          <w:tcPr>
            <w:tcW w:w="1838" w:type="dxa"/>
            <w:shd w:val="clear" w:color="auto" w:fill="BFBFBF" w:themeFill="background1" w:themeFillShade="BF"/>
          </w:tcPr>
          <w:p w14:paraId="7ECD7776" w14:textId="77777777" w:rsidR="00666956" w:rsidRDefault="00DA1EE8" w:rsidP="00DA1EE8">
            <w:pPr>
              <w:spacing w:before="120"/>
              <w:rPr>
                <w:b/>
              </w:rPr>
            </w:pPr>
            <w:r>
              <w:rPr>
                <w:b/>
              </w:rPr>
              <w:t>Aufgabe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14:paraId="2B6CEB1F" w14:textId="77777777" w:rsidR="00666956" w:rsidRDefault="00DA1EE8" w:rsidP="00DA1EE8">
            <w:pPr>
              <w:spacing w:before="120"/>
              <w:rPr>
                <w:b/>
              </w:rPr>
            </w:pPr>
            <w:r>
              <w:rPr>
                <w:b/>
              </w:rPr>
              <w:t>Erwartungshorizont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0C84C47B" w14:textId="77777777" w:rsidR="00666956" w:rsidRDefault="00DA1EE8" w:rsidP="00DA1EE8">
            <w:pPr>
              <w:spacing w:before="120"/>
              <w:rPr>
                <w:b/>
              </w:rPr>
            </w:pPr>
            <w:r>
              <w:rPr>
                <w:b/>
              </w:rPr>
              <w:t>AFB</w:t>
            </w:r>
          </w:p>
        </w:tc>
      </w:tr>
      <w:tr w:rsidR="00666956" w:rsidRPr="008233DF" w14:paraId="175D189B" w14:textId="77777777" w:rsidTr="00DA1EE8">
        <w:tc>
          <w:tcPr>
            <w:tcW w:w="1838" w:type="dxa"/>
          </w:tcPr>
          <w:p w14:paraId="2774AAAF" w14:textId="77777777" w:rsidR="00666956" w:rsidRPr="00DA1EE8" w:rsidRDefault="00DA1EE8" w:rsidP="00DA1EE8">
            <w:pPr>
              <w:spacing w:before="120"/>
            </w:pPr>
            <w:r w:rsidRPr="00DA1EE8">
              <w:t>Teilaufgabe 1</w:t>
            </w:r>
          </w:p>
        </w:tc>
        <w:tc>
          <w:tcPr>
            <w:tcW w:w="6662" w:type="dxa"/>
          </w:tcPr>
          <w:p w14:paraId="41C4BCC3" w14:textId="77777777" w:rsidR="00666956" w:rsidRDefault="00DA1EE8" w:rsidP="00DA1EE8">
            <w:pPr>
              <w:pStyle w:val="Listenabsatz"/>
              <w:spacing w:before="120"/>
              <w:ind w:left="0"/>
              <w:contextualSpacing w:val="0"/>
            </w:pPr>
            <w:r>
              <w:t xml:space="preserve">- </w:t>
            </w:r>
            <w:r w:rsidR="005D7767">
              <w:t>Manipulationstechniken und visuelle Botschaften erkennen und beschreiben</w:t>
            </w:r>
          </w:p>
          <w:p w14:paraId="338A5FBB" w14:textId="77777777" w:rsidR="00DA1EE8" w:rsidRDefault="00DA1EE8" w:rsidP="00DA1EE8">
            <w:pPr>
              <w:pStyle w:val="Listenabsatz"/>
              <w:numPr>
                <w:ilvl w:val="0"/>
                <w:numId w:val="11"/>
              </w:numPr>
              <w:ind w:left="88" w:hanging="88"/>
            </w:pPr>
            <w:r>
              <w:t xml:space="preserve"> </w:t>
            </w:r>
            <w:r w:rsidR="005D7767">
              <w:t>Grundlegende Wissensbestände hinsichtlich Komposition, Perspektive, Bildausschnitt, Bildbearbeitung anwenden</w:t>
            </w:r>
          </w:p>
          <w:p w14:paraId="5E874912" w14:textId="77777777" w:rsidR="00DA1EE8" w:rsidRPr="00DA1EE8" w:rsidRDefault="00DA1EE8" w:rsidP="005D7767">
            <w:pPr>
              <w:pStyle w:val="Listenabsatz"/>
              <w:numPr>
                <w:ilvl w:val="0"/>
                <w:numId w:val="11"/>
              </w:numPr>
              <w:ind w:left="88" w:hanging="88"/>
            </w:pPr>
            <w:r>
              <w:t xml:space="preserve"> </w:t>
            </w:r>
            <w:r w:rsidR="005D7767">
              <w:t>Medien kritisch einschätzen</w:t>
            </w:r>
          </w:p>
        </w:tc>
        <w:tc>
          <w:tcPr>
            <w:tcW w:w="1128" w:type="dxa"/>
          </w:tcPr>
          <w:p w14:paraId="070B23F7" w14:textId="77777777" w:rsidR="00666956" w:rsidRPr="008233DF" w:rsidRDefault="00701C77" w:rsidP="00DA1EE8">
            <w:pPr>
              <w:spacing w:before="120"/>
              <w:rPr>
                <w:lang w:val="en-US"/>
              </w:rPr>
            </w:pPr>
            <w:r w:rsidRPr="008233DF">
              <w:rPr>
                <w:lang w:val="en-US"/>
              </w:rPr>
              <w:t>AFB I</w:t>
            </w:r>
          </w:p>
          <w:p w14:paraId="516F67D6" w14:textId="77777777" w:rsidR="005D7767" w:rsidRDefault="005D7767" w:rsidP="00DA1EE8">
            <w:pPr>
              <w:rPr>
                <w:lang w:val="en-US"/>
              </w:rPr>
            </w:pPr>
          </w:p>
          <w:p w14:paraId="39EF63EB" w14:textId="77777777" w:rsidR="00DA1EE8" w:rsidRPr="008233DF" w:rsidRDefault="00DA1EE8" w:rsidP="00DA1EE8">
            <w:pPr>
              <w:rPr>
                <w:lang w:val="en-US"/>
              </w:rPr>
            </w:pPr>
            <w:r w:rsidRPr="008233DF">
              <w:rPr>
                <w:lang w:val="en-US"/>
              </w:rPr>
              <w:t>AFB II</w:t>
            </w:r>
          </w:p>
          <w:p w14:paraId="2FD90CC8" w14:textId="77777777" w:rsidR="00DA1EE8" w:rsidRPr="008233DF" w:rsidRDefault="00DA1EE8" w:rsidP="00DA1EE8">
            <w:pPr>
              <w:rPr>
                <w:lang w:val="en-US"/>
              </w:rPr>
            </w:pPr>
          </w:p>
          <w:p w14:paraId="34CC2967" w14:textId="77777777" w:rsidR="00DA1EE8" w:rsidRPr="008233DF" w:rsidRDefault="00DA1EE8" w:rsidP="00DA1EE8">
            <w:pPr>
              <w:rPr>
                <w:lang w:val="en-US"/>
              </w:rPr>
            </w:pPr>
            <w:r w:rsidRPr="008233DF">
              <w:rPr>
                <w:lang w:val="en-US"/>
              </w:rPr>
              <w:t>AFB I</w:t>
            </w:r>
            <w:r w:rsidR="00701C77" w:rsidRPr="008233DF">
              <w:rPr>
                <w:lang w:val="en-US"/>
              </w:rPr>
              <w:t>II</w:t>
            </w:r>
          </w:p>
        </w:tc>
      </w:tr>
      <w:tr w:rsidR="00666956" w:rsidRPr="007F0206" w14:paraId="58E6CB09" w14:textId="77777777" w:rsidTr="00DA1EE8">
        <w:tc>
          <w:tcPr>
            <w:tcW w:w="1838" w:type="dxa"/>
          </w:tcPr>
          <w:p w14:paraId="6985B105" w14:textId="77777777" w:rsidR="00666956" w:rsidRPr="00DA1EE8" w:rsidRDefault="00DA1EE8" w:rsidP="00095D81">
            <w:pPr>
              <w:spacing w:before="120"/>
            </w:pPr>
            <w:r>
              <w:t>Teilaufgabe 2</w:t>
            </w:r>
          </w:p>
        </w:tc>
        <w:tc>
          <w:tcPr>
            <w:tcW w:w="6662" w:type="dxa"/>
          </w:tcPr>
          <w:p w14:paraId="48E50E4B" w14:textId="77777777" w:rsidR="00666956" w:rsidRDefault="00095D81" w:rsidP="00095D81">
            <w:pPr>
              <w:pStyle w:val="Listenabsatz"/>
              <w:spacing w:before="120"/>
              <w:ind w:left="0"/>
              <w:contextualSpacing w:val="0"/>
            </w:pPr>
            <w:r>
              <w:t xml:space="preserve">- </w:t>
            </w:r>
            <w:r w:rsidR="005D7767">
              <w:t>grundlegende rechtliche Bestimmungen des Urheber- und Nutzungsrechts nennen</w:t>
            </w:r>
          </w:p>
          <w:p w14:paraId="1662284B" w14:textId="77777777" w:rsidR="00095D81" w:rsidRDefault="00095D81" w:rsidP="00095D81">
            <w:pPr>
              <w:pStyle w:val="Listenabsatz"/>
              <w:numPr>
                <w:ilvl w:val="0"/>
                <w:numId w:val="11"/>
              </w:numPr>
              <w:ind w:left="36" w:hanging="77"/>
            </w:pPr>
            <w:r>
              <w:t xml:space="preserve"> </w:t>
            </w:r>
            <w:r w:rsidR="005D7767">
              <w:t>Recht am eigenen und fremden Bild im Gestaltungs-, Präsentations- und Veröffentlichungsprozess beachten</w:t>
            </w:r>
            <w:r>
              <w:t xml:space="preserve"> </w:t>
            </w:r>
          </w:p>
          <w:p w14:paraId="4EB07EF1" w14:textId="77777777" w:rsidR="00095D81" w:rsidRDefault="00095D81" w:rsidP="00BA4C95">
            <w:pPr>
              <w:pStyle w:val="Listenabsatz"/>
              <w:numPr>
                <w:ilvl w:val="0"/>
                <w:numId w:val="11"/>
              </w:numPr>
              <w:ind w:left="36" w:hanging="77"/>
            </w:pPr>
            <w:r>
              <w:t xml:space="preserve"> </w:t>
            </w:r>
            <w:r w:rsidR="005D7767">
              <w:t>fotografische Gestaltungs- und Bearbeitungsmittel sinnvoll einsetzen</w:t>
            </w:r>
          </w:p>
          <w:p w14:paraId="6402B825" w14:textId="77777777" w:rsidR="00BA4C95" w:rsidRDefault="00BA4C95" w:rsidP="005D7767">
            <w:pPr>
              <w:pStyle w:val="Listenabsatz"/>
              <w:numPr>
                <w:ilvl w:val="0"/>
                <w:numId w:val="11"/>
              </w:numPr>
              <w:ind w:left="36" w:hanging="77"/>
            </w:pPr>
            <w:r>
              <w:t xml:space="preserve"> </w:t>
            </w:r>
            <w:r w:rsidR="005D7767">
              <w:t>fantasievolle Bildkompositionen gestalten</w:t>
            </w:r>
          </w:p>
          <w:p w14:paraId="575F400D" w14:textId="77777777" w:rsidR="005D7767" w:rsidRPr="00DA1EE8" w:rsidRDefault="005D7767" w:rsidP="005D7767">
            <w:pPr>
              <w:pStyle w:val="Listenabsatz"/>
              <w:numPr>
                <w:ilvl w:val="0"/>
                <w:numId w:val="11"/>
              </w:numPr>
              <w:ind w:left="36" w:hanging="77"/>
            </w:pPr>
            <w:r>
              <w:t xml:space="preserve"> Wirkungsabsichten visueller Botschaften kritisch hinterfragen und werten</w:t>
            </w:r>
          </w:p>
        </w:tc>
        <w:tc>
          <w:tcPr>
            <w:tcW w:w="1128" w:type="dxa"/>
          </w:tcPr>
          <w:p w14:paraId="7C29200A" w14:textId="77777777" w:rsidR="00666956" w:rsidRPr="007F0206" w:rsidRDefault="00BA4C95" w:rsidP="00095D81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AFB I</w:t>
            </w:r>
          </w:p>
          <w:p w14:paraId="50BF205C" w14:textId="77777777" w:rsidR="005D7767" w:rsidRDefault="005D7767" w:rsidP="00666956">
            <w:pPr>
              <w:rPr>
                <w:lang w:val="en-US"/>
              </w:rPr>
            </w:pPr>
          </w:p>
          <w:p w14:paraId="4F4945A8" w14:textId="77777777" w:rsidR="00095D81" w:rsidRPr="007F0206" w:rsidRDefault="00095D81" w:rsidP="00666956">
            <w:pPr>
              <w:rPr>
                <w:lang w:val="en-US"/>
              </w:rPr>
            </w:pPr>
            <w:r w:rsidRPr="007F0206">
              <w:rPr>
                <w:lang w:val="en-US"/>
              </w:rPr>
              <w:t>AFB I</w:t>
            </w:r>
            <w:r w:rsidR="00BA4C95">
              <w:rPr>
                <w:lang w:val="en-US"/>
              </w:rPr>
              <w:t>I</w:t>
            </w:r>
          </w:p>
          <w:p w14:paraId="49022EDF" w14:textId="77777777" w:rsidR="00095D81" w:rsidRDefault="00095D81" w:rsidP="00666956">
            <w:pPr>
              <w:rPr>
                <w:lang w:val="en-US"/>
              </w:rPr>
            </w:pPr>
            <w:r w:rsidRPr="007F0206">
              <w:rPr>
                <w:lang w:val="en-US"/>
              </w:rPr>
              <w:t>AFB II</w:t>
            </w:r>
          </w:p>
          <w:p w14:paraId="73CD0FFA" w14:textId="77777777" w:rsidR="005D7767" w:rsidRDefault="005D7767" w:rsidP="00666956">
            <w:pPr>
              <w:rPr>
                <w:lang w:val="en-US"/>
              </w:rPr>
            </w:pPr>
          </w:p>
          <w:p w14:paraId="1CEAEA66" w14:textId="77777777" w:rsidR="00BA4C95" w:rsidRDefault="00BA4C95" w:rsidP="00666956">
            <w:pPr>
              <w:rPr>
                <w:lang w:val="en-US"/>
              </w:rPr>
            </w:pPr>
            <w:r>
              <w:rPr>
                <w:lang w:val="en-US"/>
              </w:rPr>
              <w:t>AFB II</w:t>
            </w:r>
            <w:r w:rsidR="005D7767">
              <w:rPr>
                <w:lang w:val="en-US"/>
              </w:rPr>
              <w:t>I</w:t>
            </w:r>
          </w:p>
          <w:p w14:paraId="7B2F1934" w14:textId="77777777" w:rsidR="005D7767" w:rsidRPr="007F0206" w:rsidRDefault="005D7767" w:rsidP="00666956">
            <w:pPr>
              <w:rPr>
                <w:lang w:val="en-US"/>
              </w:rPr>
            </w:pPr>
            <w:r>
              <w:rPr>
                <w:lang w:val="en-US"/>
              </w:rPr>
              <w:t>AFB III</w:t>
            </w:r>
          </w:p>
        </w:tc>
      </w:tr>
    </w:tbl>
    <w:p w14:paraId="29080EE2" w14:textId="77777777" w:rsidR="00A564BE" w:rsidRDefault="00A564BE" w:rsidP="00EF57F3">
      <w:pPr>
        <w:spacing w:before="240"/>
        <w:rPr>
          <w:lang w:val="en-US"/>
        </w:rPr>
      </w:pPr>
    </w:p>
    <w:p w14:paraId="352FBC2F" w14:textId="77777777" w:rsidR="008A38F8" w:rsidRDefault="00865275" w:rsidP="00EF57F3">
      <w:pPr>
        <w:spacing w:before="240"/>
        <w:rPr>
          <w:lang w:val="en-US"/>
        </w:rPr>
      </w:pPr>
      <w:proofErr w:type="spellStart"/>
      <w:r>
        <w:rPr>
          <w:lang w:val="en-US"/>
        </w:rPr>
        <w:t>Bildquellen</w:t>
      </w:r>
      <w:proofErr w:type="spellEnd"/>
      <w:r>
        <w:rPr>
          <w:lang w:val="en-US"/>
        </w:rPr>
        <w:t>:</w:t>
      </w:r>
    </w:p>
    <w:p w14:paraId="035326E0" w14:textId="77777777" w:rsidR="00A564BE" w:rsidRPr="00A564BE" w:rsidRDefault="00A564BE" w:rsidP="00A564BE">
      <w:pPr>
        <w:pStyle w:val="Listenabsatz"/>
        <w:numPr>
          <w:ilvl w:val="0"/>
          <w:numId w:val="21"/>
        </w:numPr>
        <w:spacing w:before="240"/>
      </w:pPr>
      <w:r w:rsidRPr="00A564BE">
        <w:t>Abb. 1 und 2: Schülerarbeiten IGS “Willy Brandt” Magdeburg</w:t>
      </w:r>
    </w:p>
    <w:p w14:paraId="28072403" w14:textId="77777777" w:rsidR="00A564BE" w:rsidRPr="00A564BE" w:rsidRDefault="00A564BE" w:rsidP="00A564BE">
      <w:pPr>
        <w:pStyle w:val="Listenabsatz"/>
        <w:numPr>
          <w:ilvl w:val="0"/>
          <w:numId w:val="21"/>
        </w:numPr>
        <w:spacing w:before="240"/>
      </w:pPr>
      <w:r>
        <w:t>Abb. 3: Schülerarbeit Gemeinschaftsschule Schulzentrum Könnern</w:t>
      </w:r>
    </w:p>
    <w:sectPr w:rsidR="00A564BE" w:rsidRPr="00A564BE" w:rsidSect="009A7A6C">
      <w:footerReference w:type="default" r:id="rId10"/>
      <w:pgSz w:w="11906" w:h="16838" w:code="9"/>
      <w:pgMar w:top="1588" w:right="1134" w:bottom="1247" w:left="1134" w:header="96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B380E" w14:textId="77777777" w:rsidR="009135C2" w:rsidRDefault="009135C2" w:rsidP="00BE0FC0">
      <w:pPr>
        <w:spacing w:line="240" w:lineRule="auto"/>
      </w:pPr>
      <w:r>
        <w:separator/>
      </w:r>
    </w:p>
  </w:endnote>
  <w:endnote w:type="continuationSeparator" w:id="0">
    <w:p w14:paraId="38BCACDA" w14:textId="77777777" w:rsidR="009135C2" w:rsidRDefault="009135C2" w:rsidP="00BE0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05283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F2CAD80" w14:textId="77777777" w:rsidR="00743B91" w:rsidRPr="00A12FAA" w:rsidRDefault="00FB27C4" w:rsidP="00743B91">
        <w:pPr>
          <w:pStyle w:val="Fuzeile"/>
          <w:pBdr>
            <w:top w:val="single" w:sz="4" w:space="4" w:color="auto"/>
          </w:pBdr>
          <w:tabs>
            <w:tab w:val="clear" w:pos="4536"/>
            <w:tab w:val="clear" w:pos="9072"/>
            <w:tab w:val="center" w:pos="4820"/>
            <w:tab w:val="right" w:pos="8280"/>
          </w:tabs>
          <w:spacing w:before="120"/>
          <w:jc w:val="center"/>
          <w:rPr>
            <w:sz w:val="18"/>
            <w:szCs w:val="18"/>
          </w:rPr>
        </w:pPr>
        <w:r>
          <w:rPr>
            <w:noProof/>
            <w:sz w:val="18"/>
            <w:szCs w:val="18"/>
            <w:lang w:eastAsia="de-DE"/>
          </w:rPr>
          <mc:AlternateContent>
            <mc:Choice Requires="wps">
              <w:drawing>
                <wp:anchor distT="0" distB="0" distL="114300" distR="114300" simplePos="0" relativeHeight="251657728" behindDoc="1" locked="0" layoutInCell="1" allowOverlap="1" wp14:anchorId="174921BC" wp14:editId="6B9FDA99">
                  <wp:simplePos x="0" y="0"/>
                  <wp:positionH relativeFrom="column">
                    <wp:posOffset>711835</wp:posOffset>
                  </wp:positionH>
                  <wp:positionV relativeFrom="paragraph">
                    <wp:posOffset>-5641975</wp:posOffset>
                  </wp:positionV>
                  <wp:extent cx="4303395" cy="2468880"/>
                  <wp:effectExtent l="0" t="415925" r="0" b="487045"/>
                  <wp:wrapNone/>
                  <wp:docPr id="8" name="Word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-853813">
                            <a:off x="0" y="0"/>
                            <a:ext cx="4303395" cy="2468880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884491" w14:textId="77777777" w:rsidR="00FB27C4" w:rsidRDefault="00FB27C4" w:rsidP="00FB27C4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72"/>
                                  <w:szCs w:val="7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ERPROBUNG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71431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174921BC" id="_x0000_t202" coordsize="21600,21600" o:spt="202" path="m,l,21600r21600,l21600,xe">
                  <v:stroke joinstyle="miter"/>
                  <v:path gradientshapeok="t" o:connecttype="rect"/>
                </v:shapetype>
                <v:shape id="WordArt 1" o:spid="_x0000_s1028" type="#_x0000_t202" style="position:absolute;left:0;text-align:left;margin-left:56.05pt;margin-top:-444.25pt;width:338.85pt;height:194.4pt;rotation:-932591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UJCwIAAOoDAAAOAAAAZHJzL2Uyb0RvYy54bWysU01v2zAMvQ/YfxB0bx3HaecZcYqsXXfp&#10;PoCk6JmR5NibJWqSEjv/vrTspsV2G3YRLIp8fI+PXt70umVH5XyDpuTp5YwzZQTKxuxL/ri9v8g5&#10;8wGMhBaNKvlJeX6zev9u2dlCzbHGVirHCMT4orMlr0OwRZJ4USsN/hKtMvRYodMQ6Or2iXTQEbpu&#10;k/lsdp106KR1KJT3FL0bH/kq4leVEuF7VXkVWFty4hbi6eK5G85ktYRi78DWjZhowD+w0NAYanqG&#10;uoMA7OCav6B0Ixx6rMKlQJ1gVTVCRQ2kJp39oWZTg1VRCw3H2/OY/P+DFd+OPxxrZMnJKAOaLHqi&#10;ia5dYOkwnM76gnI2lrJC/wl7MjkK9fYBxS/PDN7WYPZq7Rx2tQJJ5FKCmsJRwvZkCTdGt6oPn2VD&#10;PkT45A3+2MwPnXbdV5RUAoeAsVtfOc0cUtlFfpXlaRajND5GhMjX09lLwmeCgotslmUfrzgT9DZf&#10;XOd5Ht1OoBjABq+s8+GLQs2Gj5I7WpYIC8cHH0g7pb6k0GVgOpAbaYZ+10/j2aE8EeeOlqjk/vcB&#10;nCL9B32LtHMkunKop5kO95fO2/4JnJ16B6K9acGER/tKIe6TnFwB+ZOgdEvbeYSWfUgX2ThBKCLf&#10;M90Rd6j1dk3zu2+iloH+yHTSQgsVa6blHzb27T1mvf6iq2cAAAD//wMAUEsDBBQABgAIAAAAIQDP&#10;0XKv4QAAAA0BAAAPAAAAZHJzL2Rvd25yZXYueG1sTI/BTsMwEETvSPyDtUjcWieltE4ap0JIcEMV&#10;JRdubmziqPE6st028PUsJ3qc2afZmWo7uYGdTYi9Rwn5PANmsPW6x05C8/EyE8BiUqjV4NFI+DYR&#10;tvXtTaVK7S/4bs771DEKwVgqCTalseQ8ttY4Fed+NEi3Lx+cSiRDx3VQFwp3A19k2Yo71SN9sGo0&#10;z9a0x/3JSdjtHvpGvK1eP9NP0/A22GXKrZT3d9PTBlgyU/qH4a8+VYeaOh38CXVkA+l8kRMqYSaE&#10;eARGyFoUtOZA1rIo1sDril+vqH8BAAD//wMAUEsBAi0AFAAGAAgAAAAhALaDOJL+AAAA4QEAABMA&#10;AAAAAAAAAAAAAAAAAAAAAFtDb250ZW50X1R5cGVzXS54bWxQSwECLQAUAAYACAAAACEAOP0h/9YA&#10;AACUAQAACwAAAAAAAAAAAAAAAAAvAQAAX3JlbHMvLnJlbHNQSwECLQAUAAYACAAAACEAlxr1CQsC&#10;AADqAwAADgAAAAAAAAAAAAAAAAAuAgAAZHJzL2Uyb0RvYy54bWxQSwECLQAUAAYACAAAACEAz9Fy&#10;r+EAAAANAQAADwAAAAAAAAAAAAAAAABlBAAAZHJzL2Rvd25yZXYueG1sUEsFBgAAAAAEAAQA8wAA&#10;AHMFAAAAAA==&#10;" filled="f" stroked="f">
                  <v:stroke joinstyle="round"/>
                  <o:lock v:ext="edit" shapetype="t"/>
                  <v:textbox style="mso-fit-shape-to-text:t">
                    <w:txbxContent>
                      <w:p w14:paraId="13884491" w14:textId="77777777" w:rsidR="00FB27C4" w:rsidRDefault="00FB27C4" w:rsidP="00FB27C4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72"/>
                            <w:szCs w:val="7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ERPROBUNG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743B91" w:rsidRPr="00A12FAA">
          <w:rPr>
            <w:sz w:val="18"/>
            <w:szCs w:val="18"/>
          </w:rPr>
          <w:t>Quelle: Bildungsserver Sachsen-Anhalt (http://www.bildung-lsa.de) | Lizenz: Creative Commons (CC BY-SA 3.0)</w:t>
        </w:r>
      </w:p>
      <w:p w14:paraId="5008DE1E" w14:textId="77777777" w:rsidR="00743B91" w:rsidRPr="004A27D6" w:rsidRDefault="00743B91" w:rsidP="009A7A6C">
        <w:pPr>
          <w:pStyle w:val="Fuzeile"/>
          <w:spacing w:before="120"/>
          <w:jc w:val="center"/>
          <w:rPr>
            <w:sz w:val="20"/>
            <w:szCs w:val="20"/>
          </w:rPr>
        </w:pPr>
        <w:r w:rsidRPr="004A27D6">
          <w:rPr>
            <w:sz w:val="20"/>
            <w:szCs w:val="20"/>
          </w:rPr>
          <w:fldChar w:fldCharType="begin"/>
        </w:r>
        <w:r w:rsidRPr="004A27D6">
          <w:rPr>
            <w:sz w:val="20"/>
            <w:szCs w:val="20"/>
          </w:rPr>
          <w:instrText>PAGE   \* MERGEFORMAT</w:instrText>
        </w:r>
        <w:r w:rsidRPr="004A27D6">
          <w:rPr>
            <w:sz w:val="20"/>
            <w:szCs w:val="20"/>
          </w:rPr>
          <w:fldChar w:fldCharType="separate"/>
        </w:r>
        <w:r w:rsidR="008D5226">
          <w:rPr>
            <w:noProof/>
            <w:sz w:val="20"/>
            <w:szCs w:val="20"/>
          </w:rPr>
          <w:t>3</w:t>
        </w:r>
        <w:r w:rsidRPr="004A27D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499E8" w14:textId="77777777" w:rsidR="009135C2" w:rsidRDefault="009135C2" w:rsidP="00BE0FC0">
      <w:pPr>
        <w:spacing w:line="240" w:lineRule="auto"/>
      </w:pPr>
      <w:r>
        <w:separator/>
      </w:r>
    </w:p>
  </w:footnote>
  <w:footnote w:type="continuationSeparator" w:id="0">
    <w:p w14:paraId="6F14E50B" w14:textId="77777777" w:rsidR="009135C2" w:rsidRDefault="009135C2" w:rsidP="00BE0F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F4D"/>
    <w:multiLevelType w:val="multilevel"/>
    <w:tmpl w:val="BD2829C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A73873"/>
    <w:multiLevelType w:val="hybridMultilevel"/>
    <w:tmpl w:val="84E85BC0"/>
    <w:lvl w:ilvl="0" w:tplc="60B0AEAA">
      <w:start w:val="1"/>
      <w:numFmt w:val="bullet"/>
      <w:pStyle w:val="TabellePunkt"/>
      <w:lvlText w:val="•"/>
      <w:lvlJc w:val="left"/>
      <w:pPr>
        <w:ind w:left="1077" w:hanging="360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8617FCB"/>
    <w:multiLevelType w:val="hybridMultilevel"/>
    <w:tmpl w:val="A440D2A6"/>
    <w:lvl w:ilvl="0" w:tplc="7B7475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53C9A"/>
    <w:multiLevelType w:val="hybridMultilevel"/>
    <w:tmpl w:val="36CEE284"/>
    <w:lvl w:ilvl="0" w:tplc="91ACF16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AE1122"/>
    <w:multiLevelType w:val="hybridMultilevel"/>
    <w:tmpl w:val="CE008BA4"/>
    <w:lvl w:ilvl="0" w:tplc="CEAC5606">
      <w:start w:val="1"/>
      <w:numFmt w:val="bullet"/>
      <w:lvlText w:val="―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1A2146"/>
    <w:multiLevelType w:val="hybridMultilevel"/>
    <w:tmpl w:val="6ADAB434"/>
    <w:lvl w:ilvl="0" w:tplc="91ACF16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1923E6"/>
    <w:multiLevelType w:val="hybridMultilevel"/>
    <w:tmpl w:val="B98E23F6"/>
    <w:lvl w:ilvl="0" w:tplc="7B7475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05870"/>
    <w:multiLevelType w:val="hybridMultilevel"/>
    <w:tmpl w:val="6632070A"/>
    <w:lvl w:ilvl="0" w:tplc="9ADC705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760647"/>
    <w:multiLevelType w:val="hybridMultilevel"/>
    <w:tmpl w:val="7E3AE874"/>
    <w:lvl w:ilvl="0" w:tplc="91ACF1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352643"/>
    <w:multiLevelType w:val="hybridMultilevel"/>
    <w:tmpl w:val="4E824454"/>
    <w:lvl w:ilvl="0" w:tplc="B448A7A2">
      <w:start w:val="1"/>
      <w:numFmt w:val="bullet"/>
      <w:pStyle w:val="TabelleStrich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A72CBFF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E55695"/>
    <w:multiLevelType w:val="hybridMultilevel"/>
    <w:tmpl w:val="87DC8712"/>
    <w:lvl w:ilvl="0" w:tplc="BD94800A">
      <w:start w:val="2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175857"/>
    <w:multiLevelType w:val="hybridMultilevel"/>
    <w:tmpl w:val="7ECCBE44"/>
    <w:lvl w:ilvl="0" w:tplc="47CCC40A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FD036F"/>
    <w:multiLevelType w:val="hybridMultilevel"/>
    <w:tmpl w:val="E912F3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25512F"/>
    <w:multiLevelType w:val="hybridMultilevel"/>
    <w:tmpl w:val="6C989FE6"/>
    <w:lvl w:ilvl="0" w:tplc="CEAC5606">
      <w:start w:val="1"/>
      <w:numFmt w:val="bullet"/>
      <w:lvlText w:val="―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145421"/>
    <w:multiLevelType w:val="hybridMultilevel"/>
    <w:tmpl w:val="72B4FAF8"/>
    <w:lvl w:ilvl="0" w:tplc="91ACF16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2002907"/>
    <w:multiLevelType w:val="hybridMultilevel"/>
    <w:tmpl w:val="15FE173A"/>
    <w:lvl w:ilvl="0" w:tplc="91ACF16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1044CC"/>
    <w:multiLevelType w:val="multilevel"/>
    <w:tmpl w:val="EEE6B7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75685C71"/>
    <w:multiLevelType w:val="hybridMultilevel"/>
    <w:tmpl w:val="47B0A5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25374E"/>
    <w:multiLevelType w:val="hybridMultilevel"/>
    <w:tmpl w:val="2F925B88"/>
    <w:lvl w:ilvl="0" w:tplc="7B7475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F5E82"/>
    <w:multiLevelType w:val="hybridMultilevel"/>
    <w:tmpl w:val="B96A9B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BB6E93"/>
    <w:multiLevelType w:val="hybridMultilevel"/>
    <w:tmpl w:val="88DE3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3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16"/>
  </w:num>
  <w:num w:numId="10">
    <w:abstractNumId w:val="19"/>
  </w:num>
  <w:num w:numId="11">
    <w:abstractNumId w:val="18"/>
  </w:num>
  <w:num w:numId="12">
    <w:abstractNumId w:val="10"/>
  </w:num>
  <w:num w:numId="13">
    <w:abstractNumId w:val="12"/>
  </w:num>
  <w:num w:numId="14">
    <w:abstractNumId w:val="15"/>
  </w:num>
  <w:num w:numId="15">
    <w:abstractNumId w:val="3"/>
  </w:num>
  <w:num w:numId="16">
    <w:abstractNumId w:val="5"/>
  </w:num>
  <w:num w:numId="17">
    <w:abstractNumId w:val="14"/>
  </w:num>
  <w:num w:numId="18">
    <w:abstractNumId w:val="2"/>
  </w:num>
  <w:num w:numId="19">
    <w:abstractNumId w:val="6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7A"/>
    <w:rsid w:val="00003DCF"/>
    <w:rsid w:val="0003485B"/>
    <w:rsid w:val="00035A21"/>
    <w:rsid w:val="00095D81"/>
    <w:rsid w:val="000C3467"/>
    <w:rsid w:val="001041AA"/>
    <w:rsid w:val="00161628"/>
    <w:rsid w:val="00191B48"/>
    <w:rsid w:val="001A3B08"/>
    <w:rsid w:val="001B55C9"/>
    <w:rsid w:val="001F3E4B"/>
    <w:rsid w:val="00253661"/>
    <w:rsid w:val="00256FCB"/>
    <w:rsid w:val="0026400D"/>
    <w:rsid w:val="002C268D"/>
    <w:rsid w:val="002C5FD0"/>
    <w:rsid w:val="00332640"/>
    <w:rsid w:val="003327B4"/>
    <w:rsid w:val="00347B91"/>
    <w:rsid w:val="00350D8A"/>
    <w:rsid w:val="003D12DB"/>
    <w:rsid w:val="00406F0D"/>
    <w:rsid w:val="004273F7"/>
    <w:rsid w:val="00433E8B"/>
    <w:rsid w:val="004537B8"/>
    <w:rsid w:val="00495245"/>
    <w:rsid w:val="004A27D6"/>
    <w:rsid w:val="00530E76"/>
    <w:rsid w:val="005365DA"/>
    <w:rsid w:val="005566CF"/>
    <w:rsid w:val="005B238A"/>
    <w:rsid w:val="005B480F"/>
    <w:rsid w:val="005D5512"/>
    <w:rsid w:val="005D7767"/>
    <w:rsid w:val="006356A0"/>
    <w:rsid w:val="00653A8E"/>
    <w:rsid w:val="00666956"/>
    <w:rsid w:val="006774D7"/>
    <w:rsid w:val="00692DD7"/>
    <w:rsid w:val="006B7024"/>
    <w:rsid w:val="006D7E08"/>
    <w:rsid w:val="006E3492"/>
    <w:rsid w:val="006E4583"/>
    <w:rsid w:val="00700D25"/>
    <w:rsid w:val="00701C77"/>
    <w:rsid w:val="00707735"/>
    <w:rsid w:val="00743B91"/>
    <w:rsid w:val="0075178A"/>
    <w:rsid w:val="007E4614"/>
    <w:rsid w:val="007F0206"/>
    <w:rsid w:val="008233DF"/>
    <w:rsid w:val="00825F8C"/>
    <w:rsid w:val="00853376"/>
    <w:rsid w:val="00865275"/>
    <w:rsid w:val="0088611F"/>
    <w:rsid w:val="008A38F8"/>
    <w:rsid w:val="008D5226"/>
    <w:rsid w:val="008F7586"/>
    <w:rsid w:val="0090622F"/>
    <w:rsid w:val="009135C2"/>
    <w:rsid w:val="009209A7"/>
    <w:rsid w:val="00945C5C"/>
    <w:rsid w:val="00954CAF"/>
    <w:rsid w:val="009723ED"/>
    <w:rsid w:val="009A7A6C"/>
    <w:rsid w:val="009B7B9D"/>
    <w:rsid w:val="009C1493"/>
    <w:rsid w:val="00A00020"/>
    <w:rsid w:val="00A05C67"/>
    <w:rsid w:val="00A23F06"/>
    <w:rsid w:val="00A45FAC"/>
    <w:rsid w:val="00A564BE"/>
    <w:rsid w:val="00A62662"/>
    <w:rsid w:val="00A963F4"/>
    <w:rsid w:val="00AD358F"/>
    <w:rsid w:val="00AD7492"/>
    <w:rsid w:val="00AE04B0"/>
    <w:rsid w:val="00B07D23"/>
    <w:rsid w:val="00B600DB"/>
    <w:rsid w:val="00B649B7"/>
    <w:rsid w:val="00B86851"/>
    <w:rsid w:val="00B961E1"/>
    <w:rsid w:val="00B97F7A"/>
    <w:rsid w:val="00BA3883"/>
    <w:rsid w:val="00BA4C95"/>
    <w:rsid w:val="00BB791A"/>
    <w:rsid w:val="00BE0FC0"/>
    <w:rsid w:val="00C00AE8"/>
    <w:rsid w:val="00C32830"/>
    <w:rsid w:val="00C9497A"/>
    <w:rsid w:val="00CA0426"/>
    <w:rsid w:val="00CD6741"/>
    <w:rsid w:val="00D25733"/>
    <w:rsid w:val="00D25BFF"/>
    <w:rsid w:val="00D76A90"/>
    <w:rsid w:val="00DA1EE8"/>
    <w:rsid w:val="00DC2D6D"/>
    <w:rsid w:val="00DD46D1"/>
    <w:rsid w:val="00DE550A"/>
    <w:rsid w:val="00E26A57"/>
    <w:rsid w:val="00E54B96"/>
    <w:rsid w:val="00EA5220"/>
    <w:rsid w:val="00EF57F3"/>
    <w:rsid w:val="00F01D7F"/>
    <w:rsid w:val="00F2774D"/>
    <w:rsid w:val="00F34804"/>
    <w:rsid w:val="00FB27C4"/>
    <w:rsid w:val="00FC4E2A"/>
    <w:rsid w:val="00FC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71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55C9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55C9"/>
    <w:pPr>
      <w:keepNext/>
      <w:keepLines/>
      <w:spacing w:after="240" w:line="240" w:lineRule="auto"/>
      <w:ind w:left="851" w:hanging="851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55C9"/>
    <w:pPr>
      <w:keepNext/>
      <w:keepLines/>
      <w:spacing w:line="240" w:lineRule="auto"/>
      <w:ind w:left="851" w:hanging="851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B55C9"/>
    <w:pPr>
      <w:keepNext/>
      <w:keepLines/>
      <w:spacing w:after="240" w:line="240" w:lineRule="auto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55C9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55C9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55C9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customStyle="1" w:styleId="TabellePunkt">
    <w:name w:val="Tabelle Punkt"/>
    <w:basedOn w:val="Standard"/>
    <w:qFormat/>
    <w:rsid w:val="00B649B7"/>
    <w:pPr>
      <w:numPr>
        <w:numId w:val="1"/>
      </w:numPr>
    </w:pPr>
    <w:rPr>
      <w:rFonts w:eastAsia="Times New Roman" w:cs="Times New Roman"/>
      <w:szCs w:val="24"/>
      <w:lang w:eastAsia="de-DE"/>
    </w:rPr>
  </w:style>
  <w:style w:type="paragraph" w:customStyle="1" w:styleId="TabelleStrich">
    <w:name w:val="Tabelle Strich"/>
    <w:basedOn w:val="Standard"/>
    <w:qFormat/>
    <w:rsid w:val="00B649B7"/>
    <w:pPr>
      <w:numPr>
        <w:numId w:val="2"/>
      </w:numPr>
    </w:pPr>
    <w:rPr>
      <w:rFonts w:eastAsia="Times New Roman" w:cs="Times New Roman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000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0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00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E0FC0"/>
    <w:pPr>
      <w:spacing w:before="60" w:after="60" w:line="240" w:lineRule="auto"/>
      <w:ind w:left="397" w:hanging="397"/>
    </w:pPr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BE0FC0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BE0FC0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43B9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3B91"/>
    <w:rPr>
      <w:rFonts w:ascii="Arial" w:hAnsi="Arial"/>
    </w:rPr>
  </w:style>
  <w:style w:type="paragraph" w:styleId="Fuzeile">
    <w:name w:val="footer"/>
    <w:basedOn w:val="Standard"/>
    <w:link w:val="FuzeileZchn"/>
    <w:unhideWhenUsed/>
    <w:rsid w:val="00743B9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743B91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723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23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23E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23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23ED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723ED"/>
    <w:pPr>
      <w:spacing w:after="0" w:line="240" w:lineRule="auto"/>
    </w:pPr>
    <w:rPr>
      <w:rFonts w:ascii="Arial" w:hAnsi="Arial"/>
    </w:rPr>
  </w:style>
  <w:style w:type="table" w:styleId="Tabellenraster">
    <w:name w:val="Table Grid"/>
    <w:basedOn w:val="NormaleTabelle"/>
    <w:uiPriority w:val="59"/>
    <w:rsid w:val="00A4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32640"/>
    <w:rPr>
      <w:rFonts w:ascii="Times New Roman" w:hAnsi="Times New Roman" w:cs="Times New Roman" w:hint="default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05C6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B27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55C9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55C9"/>
    <w:pPr>
      <w:keepNext/>
      <w:keepLines/>
      <w:spacing w:after="240" w:line="240" w:lineRule="auto"/>
      <w:ind w:left="851" w:hanging="851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55C9"/>
    <w:pPr>
      <w:keepNext/>
      <w:keepLines/>
      <w:spacing w:line="240" w:lineRule="auto"/>
      <w:ind w:left="851" w:hanging="851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B55C9"/>
    <w:pPr>
      <w:keepNext/>
      <w:keepLines/>
      <w:spacing w:after="240" w:line="240" w:lineRule="auto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55C9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55C9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55C9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customStyle="1" w:styleId="TabellePunkt">
    <w:name w:val="Tabelle Punkt"/>
    <w:basedOn w:val="Standard"/>
    <w:qFormat/>
    <w:rsid w:val="00B649B7"/>
    <w:pPr>
      <w:numPr>
        <w:numId w:val="1"/>
      </w:numPr>
    </w:pPr>
    <w:rPr>
      <w:rFonts w:eastAsia="Times New Roman" w:cs="Times New Roman"/>
      <w:szCs w:val="24"/>
      <w:lang w:eastAsia="de-DE"/>
    </w:rPr>
  </w:style>
  <w:style w:type="paragraph" w:customStyle="1" w:styleId="TabelleStrich">
    <w:name w:val="Tabelle Strich"/>
    <w:basedOn w:val="Standard"/>
    <w:qFormat/>
    <w:rsid w:val="00B649B7"/>
    <w:pPr>
      <w:numPr>
        <w:numId w:val="2"/>
      </w:numPr>
    </w:pPr>
    <w:rPr>
      <w:rFonts w:eastAsia="Times New Roman" w:cs="Times New Roman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000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0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00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E0FC0"/>
    <w:pPr>
      <w:spacing w:before="60" w:after="60" w:line="240" w:lineRule="auto"/>
      <w:ind w:left="397" w:hanging="397"/>
    </w:pPr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BE0FC0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BE0FC0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43B9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3B91"/>
    <w:rPr>
      <w:rFonts w:ascii="Arial" w:hAnsi="Arial"/>
    </w:rPr>
  </w:style>
  <w:style w:type="paragraph" w:styleId="Fuzeile">
    <w:name w:val="footer"/>
    <w:basedOn w:val="Standard"/>
    <w:link w:val="FuzeileZchn"/>
    <w:unhideWhenUsed/>
    <w:rsid w:val="00743B9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743B91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723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23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23E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23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23ED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723ED"/>
    <w:pPr>
      <w:spacing w:after="0" w:line="240" w:lineRule="auto"/>
    </w:pPr>
    <w:rPr>
      <w:rFonts w:ascii="Arial" w:hAnsi="Arial"/>
    </w:rPr>
  </w:style>
  <w:style w:type="table" w:styleId="Tabellenraster">
    <w:name w:val="Table Grid"/>
    <w:basedOn w:val="NormaleTabelle"/>
    <w:uiPriority w:val="59"/>
    <w:rsid w:val="00A4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32640"/>
    <w:rPr>
      <w:rFonts w:ascii="Times New Roman" w:hAnsi="Times New Roman" w:cs="Times New Roman" w:hint="default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05C6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B27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FC4AA-92D7-44EF-8143-5037EDF4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LISA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Both, Siegfried</dc:creator>
  <cp:lastModifiedBy>Quenzler, Kathrin</cp:lastModifiedBy>
  <cp:revision>2</cp:revision>
  <cp:lastPrinted>2020-03-19T07:20:00Z</cp:lastPrinted>
  <dcterms:created xsi:type="dcterms:W3CDTF">2020-06-11T11:32:00Z</dcterms:created>
  <dcterms:modified xsi:type="dcterms:W3CDTF">2020-06-11T11:32:00Z</dcterms:modified>
</cp:coreProperties>
</file>