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3FD27" w14:textId="77777777" w:rsidR="0061728C" w:rsidRDefault="00324605">
      <w:pPr>
        <w:pStyle w:val="berschrift1"/>
        <w:spacing w:before="0" w:line="360" w:lineRule="auto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</w:rPr>
      </w:pPr>
      <w:r>
        <w:rPr>
          <w:rFonts w:ascii="Arial" w:hAnsi="Arial"/>
          <w:b/>
          <w:bCs/>
          <w:color w:val="000000"/>
          <w:sz w:val="22"/>
          <w:szCs w:val="22"/>
          <w:u w:color="000000"/>
        </w:rPr>
        <w:t xml:space="preserve">Nachhaltigkeit und Design – geht das? </w:t>
      </w:r>
    </w:p>
    <w:p w14:paraId="4CC36FC6" w14:textId="54B09337" w:rsidR="0061728C" w:rsidRDefault="00324605">
      <w:pPr>
        <w:pStyle w:val="berschrift1"/>
        <w:spacing w:before="0" w:line="360" w:lineRule="auto"/>
        <w:rPr>
          <w:rFonts w:ascii="Arial" w:eastAsia="Arial" w:hAnsi="Arial" w:cs="Arial"/>
          <w:b/>
          <w:bCs/>
          <w:color w:val="000000"/>
          <w:sz w:val="22"/>
          <w:szCs w:val="22"/>
          <w:u w:color="000000"/>
        </w:rPr>
      </w:pPr>
      <w:r>
        <w:rPr>
          <w:rFonts w:ascii="Arial" w:hAnsi="Arial"/>
          <w:b/>
          <w:bCs/>
          <w:color w:val="000000"/>
          <w:sz w:val="22"/>
          <w:szCs w:val="22"/>
          <w:u w:color="000000"/>
        </w:rPr>
        <w:t>Schuh</w:t>
      </w:r>
      <w:r w:rsidR="00F80792">
        <w:rPr>
          <w:rFonts w:ascii="Arial" w:hAnsi="Arial"/>
          <w:b/>
          <w:bCs/>
          <w:color w:val="000000"/>
          <w:sz w:val="22"/>
          <w:szCs w:val="22"/>
          <w:u w:color="000000"/>
        </w:rPr>
        <w:t>e</w:t>
      </w:r>
      <w:r w:rsidR="003E75CF">
        <w:rPr>
          <w:rFonts w:ascii="Arial" w:hAnsi="Arial"/>
          <w:b/>
          <w:bCs/>
          <w:color w:val="000000"/>
          <w:sz w:val="22"/>
          <w:szCs w:val="22"/>
          <w:u w:color="000000"/>
        </w:rPr>
        <w:t xml:space="preserve"> (Teil 1)</w:t>
      </w:r>
      <w:r w:rsidR="00F80792">
        <w:rPr>
          <w:rFonts w:ascii="Arial" w:hAnsi="Arial"/>
          <w:b/>
          <w:bCs/>
          <w:color w:val="000000"/>
          <w:sz w:val="22"/>
          <w:szCs w:val="22"/>
          <w:u w:color="000000"/>
        </w:rPr>
        <w:t>:</w:t>
      </w:r>
      <w:r w:rsidR="000C6A8D">
        <w:rPr>
          <w:rFonts w:ascii="Arial" w:hAnsi="Arial"/>
          <w:b/>
          <w:bCs/>
          <w:color w:val="000000"/>
          <w:sz w:val="22"/>
          <w:szCs w:val="22"/>
          <w:u w:color="000000"/>
        </w:rPr>
        <w:t xml:space="preserve"> Re-Design, </w:t>
      </w:r>
      <w:proofErr w:type="spellStart"/>
      <w:r w:rsidR="000C6A8D">
        <w:rPr>
          <w:rFonts w:ascii="Arial" w:hAnsi="Arial"/>
          <w:b/>
          <w:bCs/>
          <w:color w:val="000000"/>
          <w:sz w:val="22"/>
          <w:szCs w:val="22"/>
          <w:u w:color="000000"/>
        </w:rPr>
        <w:t>Upcycling</w:t>
      </w:r>
      <w:proofErr w:type="spellEnd"/>
      <w:r w:rsidR="000C6A8D">
        <w:rPr>
          <w:rFonts w:ascii="Arial" w:hAnsi="Arial"/>
          <w:b/>
          <w:bCs/>
          <w:color w:val="000000"/>
          <w:sz w:val="22"/>
          <w:szCs w:val="22"/>
          <w:u w:color="000000"/>
        </w:rPr>
        <w:t xml:space="preserve"> und Anti-Design</w:t>
      </w:r>
    </w:p>
    <w:p w14:paraId="00A3D806" w14:textId="77777777" w:rsidR="0061728C" w:rsidRDefault="0061728C">
      <w:pPr>
        <w:spacing w:after="0" w:line="240" w:lineRule="auto"/>
        <w:rPr>
          <w:rFonts w:ascii="Arial" w:eastAsia="Arial" w:hAnsi="Arial" w:cs="Arial"/>
          <w:i/>
          <w:iCs/>
        </w:rPr>
      </w:pPr>
    </w:p>
    <w:p w14:paraId="28A31089" w14:textId="203138F3" w:rsidR="0061728C" w:rsidRDefault="00324605">
      <w:pPr>
        <w:spacing w:after="0" w:line="276" w:lineRule="auto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Im vermeintlich Wertlosen liegt das eigentlich Wertvolle. Wie können ausgediente Gegenstände</w:t>
      </w:r>
      <w:r w:rsidR="000C6A8D">
        <w:rPr>
          <w:rFonts w:ascii="Arial" w:hAnsi="Arial"/>
          <w:i/>
          <w:iCs/>
          <w:sz w:val="24"/>
          <w:szCs w:val="24"/>
        </w:rPr>
        <w:t xml:space="preserve"> in neuartige </w:t>
      </w:r>
      <w:r>
        <w:rPr>
          <w:rFonts w:ascii="Arial" w:hAnsi="Arial"/>
          <w:i/>
          <w:iCs/>
          <w:sz w:val="24"/>
          <w:szCs w:val="24"/>
        </w:rPr>
        <w:t>Produkt</w:t>
      </w:r>
      <w:r w:rsidR="000C6A8D">
        <w:rPr>
          <w:rFonts w:ascii="Arial" w:hAnsi="Arial"/>
          <w:i/>
          <w:iCs/>
          <w:sz w:val="24"/>
          <w:szCs w:val="24"/>
        </w:rPr>
        <w:t>e</w:t>
      </w:r>
      <w:r>
        <w:rPr>
          <w:rFonts w:ascii="Arial" w:hAnsi="Arial"/>
          <w:i/>
          <w:iCs/>
          <w:sz w:val="24"/>
          <w:szCs w:val="24"/>
        </w:rPr>
        <w:t xml:space="preserve"> umgewandelt werden? </w:t>
      </w:r>
    </w:p>
    <w:p w14:paraId="12BE0DA6" w14:textId="77777777" w:rsidR="0061728C" w:rsidRDefault="0061728C">
      <w:pPr>
        <w:spacing w:after="0" w:line="276" w:lineRule="auto"/>
        <w:rPr>
          <w:rFonts w:ascii="Arial" w:eastAsia="Arial" w:hAnsi="Arial" w:cs="Arial"/>
          <w:i/>
          <w:iCs/>
        </w:rPr>
      </w:pPr>
    </w:p>
    <w:p w14:paraId="5349AF7F" w14:textId="77777777" w:rsidR="00FB2B95" w:rsidRDefault="00324605" w:rsidP="000C6A8D">
      <w:pPr>
        <w:spacing w:after="240" w:line="240" w:lineRule="auto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Aufgabe</w:t>
      </w:r>
      <w:bookmarkStart w:id="0" w:name="_GoBack"/>
      <w:bookmarkEnd w:id="0"/>
    </w:p>
    <w:p w14:paraId="44E05CFD" w14:textId="453C7E14" w:rsidR="0061728C" w:rsidRDefault="00324605" w:rsidP="00FB2B9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br/>
      </w:r>
      <w:r w:rsidR="000C6A8D">
        <w:rPr>
          <w:rFonts w:ascii="Arial" w:eastAsia="Arial" w:hAnsi="Arial" w:cs="Arial"/>
          <w:bCs/>
        </w:rPr>
        <w:t>Entwickle ein neuartiges Schuhdesign.</w:t>
      </w:r>
      <w:r>
        <w:rPr>
          <w:rFonts w:ascii="Arial" w:hAnsi="Arial"/>
        </w:rPr>
        <w:t xml:space="preserve"> Wähle eine der folgenden Aufgaben und beachte die Checkliste zur Vorgehensweise (</w:t>
      </w:r>
      <w:r w:rsidR="00FB2B95">
        <w:rPr>
          <w:rFonts w:ascii="Arial" w:hAnsi="Arial"/>
        </w:rPr>
        <w:t xml:space="preserve">siehe </w:t>
      </w:r>
      <w:r>
        <w:rPr>
          <w:rFonts w:ascii="Arial" w:hAnsi="Arial"/>
        </w:rPr>
        <w:t>M1).</w:t>
      </w:r>
    </w:p>
    <w:p w14:paraId="6E5C3089" w14:textId="77777777" w:rsidR="0061728C" w:rsidRDefault="0061728C">
      <w:pPr>
        <w:spacing w:after="0" w:line="276" w:lineRule="auto"/>
        <w:rPr>
          <w:rFonts w:ascii="Arial" w:eastAsia="Arial" w:hAnsi="Arial" w:cs="Arial"/>
        </w:rPr>
      </w:pPr>
    </w:p>
    <w:p w14:paraId="61BED906" w14:textId="5AB6337F" w:rsidR="0061728C" w:rsidRDefault="00324605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Re-designe deinen eigenen Schuh und</w:t>
      </w: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</w:rPr>
        <w:t>verschaffe</w:t>
      </w:r>
      <w:r w:rsidR="000C6A8D">
        <w:rPr>
          <w:rFonts w:ascii="Arial" w:hAnsi="Arial"/>
        </w:rPr>
        <w:t xml:space="preserve"> ihm </w:t>
      </w:r>
      <w:r>
        <w:rPr>
          <w:rFonts w:ascii="Arial" w:hAnsi="Arial"/>
        </w:rPr>
        <w:t>somit ein neues Leben.</w:t>
      </w:r>
    </w:p>
    <w:p w14:paraId="7198B2B0" w14:textId="77777777" w:rsidR="0061728C" w:rsidRDefault="0061728C">
      <w:pPr>
        <w:pStyle w:val="Listenabsatz"/>
        <w:spacing w:after="0" w:line="276" w:lineRule="auto"/>
        <w:ind w:left="357"/>
        <w:rPr>
          <w:rFonts w:ascii="Arial" w:eastAsia="Arial" w:hAnsi="Arial" w:cs="Arial"/>
        </w:rPr>
      </w:pPr>
    </w:p>
    <w:p w14:paraId="0A0BFF47" w14:textId="77777777" w:rsidR="0061728C" w:rsidRDefault="00324605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Entwirf in einem </w:t>
      </w:r>
      <w:proofErr w:type="spellStart"/>
      <w:r>
        <w:rPr>
          <w:rFonts w:ascii="Arial" w:hAnsi="Arial"/>
        </w:rPr>
        <w:t>Upcycling</w:t>
      </w:r>
      <w:proofErr w:type="spellEnd"/>
      <w:r>
        <w:rPr>
          <w:rFonts w:ascii="Arial" w:hAnsi="Arial"/>
        </w:rPr>
        <w:t>-Projekt einen neuen Alltagsgegenstand, indem du deinem Schuh eine neue Funktion gibst.</w:t>
      </w:r>
    </w:p>
    <w:p w14:paraId="094D0BA8" w14:textId="77777777" w:rsidR="0061728C" w:rsidRDefault="0061728C">
      <w:pPr>
        <w:spacing w:after="0" w:line="276" w:lineRule="auto"/>
        <w:rPr>
          <w:rFonts w:ascii="Arial" w:eastAsia="Arial" w:hAnsi="Arial" w:cs="Arial"/>
        </w:rPr>
      </w:pPr>
    </w:p>
    <w:p w14:paraId="017B1745" w14:textId="5457F627" w:rsidR="00FB2B95" w:rsidRDefault="00C77AEF" w:rsidP="00FB2B95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De</w:t>
      </w:r>
      <w:r w:rsidR="000C6A8D">
        <w:rPr>
          <w:rFonts w:ascii="Arial" w:hAnsi="Arial"/>
        </w:rPr>
        <w:t>konstruktion und Anti-Design: Entwickle aus deinem Schuh ein eigenständiges Kunstobjekt.</w:t>
      </w:r>
    </w:p>
    <w:p w14:paraId="6A38695D" w14:textId="77777777" w:rsidR="00FB2B95" w:rsidRPr="00FB2B95" w:rsidRDefault="00FB2B95" w:rsidP="00FB2B95">
      <w:pPr>
        <w:pStyle w:val="Listenabsatz"/>
        <w:rPr>
          <w:rFonts w:ascii="Arial" w:hAnsi="Arial"/>
        </w:rPr>
      </w:pPr>
    </w:p>
    <w:p w14:paraId="014E60AB" w14:textId="77777777" w:rsidR="00FB2B95" w:rsidRDefault="00324605" w:rsidP="00FB2B95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/>
        </w:rPr>
      </w:pPr>
      <w:r w:rsidRPr="00FB2B95">
        <w:rPr>
          <w:rFonts w:ascii="Arial" w:hAnsi="Arial"/>
        </w:rPr>
        <w:t>Fertige ein</w:t>
      </w:r>
      <w:r w:rsidR="000C6A8D" w:rsidRPr="00FB2B95">
        <w:rPr>
          <w:rFonts w:ascii="Arial" w:hAnsi="Arial"/>
        </w:rPr>
        <w:t xml:space="preserve"> begleitendes Portfolio/künstlerisches Tagebuch an</w:t>
      </w:r>
      <w:r w:rsidRPr="00FB2B95">
        <w:rPr>
          <w:rFonts w:ascii="Arial" w:hAnsi="Arial"/>
        </w:rPr>
        <w:t xml:space="preserve">, indem du den Entwicklungsprozess deines Designs durchgängig dokumentierst und reflektierst. </w:t>
      </w:r>
    </w:p>
    <w:p w14:paraId="283BB611" w14:textId="365012D6" w:rsidR="0061728C" w:rsidRPr="00FB2B95" w:rsidRDefault="00324605" w:rsidP="00FB2B95">
      <w:pPr>
        <w:spacing w:after="0" w:line="276" w:lineRule="auto"/>
        <w:ind w:left="357"/>
        <w:rPr>
          <w:rFonts w:ascii="Arial" w:hAnsi="Arial"/>
        </w:rPr>
      </w:pPr>
      <w:r w:rsidRPr="00FB2B95">
        <w:rPr>
          <w:rFonts w:ascii="Arial" w:hAnsi="Arial"/>
        </w:rPr>
        <w:t>Denke bereits hier an das Thema Nachhaltigkeit und fertige das Buch aus überwiegend alten Papieren (siehe M2) oder sogar komplett digital an.</w:t>
      </w:r>
    </w:p>
    <w:p w14:paraId="15C47196" w14:textId="77777777" w:rsidR="0061728C" w:rsidRDefault="0061728C">
      <w:pPr>
        <w:spacing w:after="0" w:line="240" w:lineRule="auto"/>
        <w:rPr>
          <w:rFonts w:ascii="Arial" w:eastAsia="Arial" w:hAnsi="Arial" w:cs="Arial"/>
        </w:rPr>
      </w:pPr>
    </w:p>
    <w:p w14:paraId="2C463EF1" w14:textId="00A1AF61" w:rsidR="0061728C" w:rsidRPr="00F975C8" w:rsidRDefault="00324605">
      <w:pPr>
        <w:spacing w:after="0" w:line="276" w:lineRule="auto"/>
        <w:rPr>
          <w:rFonts w:ascii="Arial" w:eastAsia="Arial" w:hAnsi="Arial" w:cs="Arial"/>
          <w:i/>
        </w:rPr>
      </w:pPr>
      <w:r w:rsidRPr="00F975C8">
        <w:rPr>
          <w:rFonts w:ascii="Arial" w:hAnsi="Arial"/>
          <w:i/>
        </w:rPr>
        <w:t>Hinweis: Die Bear</w:t>
      </w:r>
      <w:r w:rsidR="00F975C8">
        <w:rPr>
          <w:rFonts w:ascii="Arial" w:hAnsi="Arial"/>
          <w:i/>
        </w:rPr>
        <w:t>beitung der Aufgabe ist auch im Zweierteam</w:t>
      </w:r>
      <w:r w:rsidR="00FB2B95">
        <w:rPr>
          <w:rFonts w:ascii="Arial" w:hAnsi="Arial"/>
          <w:i/>
        </w:rPr>
        <w:t xml:space="preserve"> möglich (1</w:t>
      </w:r>
      <w:r w:rsidRPr="00F975C8">
        <w:rPr>
          <w:rFonts w:ascii="Arial" w:hAnsi="Arial"/>
          <w:i/>
        </w:rPr>
        <w:t xml:space="preserve"> </w:t>
      </w:r>
      <w:r w:rsidR="000C6A8D" w:rsidRPr="00F975C8">
        <w:rPr>
          <w:rFonts w:ascii="Arial" w:hAnsi="Arial"/>
          <w:i/>
        </w:rPr>
        <w:t xml:space="preserve">Paar </w:t>
      </w:r>
      <w:r w:rsidRPr="00F975C8">
        <w:rPr>
          <w:rFonts w:ascii="Arial" w:hAnsi="Arial"/>
          <w:i/>
        </w:rPr>
        <w:t>Schuhe, thematischer Zusammenhang).</w:t>
      </w:r>
    </w:p>
    <w:p w14:paraId="1DE966EA" w14:textId="77777777" w:rsidR="0061728C" w:rsidRDefault="0061728C">
      <w:pPr>
        <w:spacing w:after="0" w:line="240" w:lineRule="auto"/>
        <w:rPr>
          <w:rFonts w:ascii="Arial" w:eastAsia="Arial" w:hAnsi="Arial" w:cs="Arial"/>
        </w:rPr>
      </w:pPr>
    </w:p>
    <w:p w14:paraId="1E1DDDCD" w14:textId="77777777" w:rsidR="0061728C" w:rsidRDefault="0061728C">
      <w:pPr>
        <w:rPr>
          <w:rFonts w:ascii="Arial" w:eastAsia="Arial" w:hAnsi="Arial" w:cs="Arial"/>
          <w:b/>
          <w:bCs/>
        </w:rPr>
      </w:pPr>
    </w:p>
    <w:p w14:paraId="7AD2BD30" w14:textId="77777777" w:rsidR="0061728C" w:rsidRDefault="00324605">
      <w:pPr>
        <w:spacing w:after="12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Bewertungskriterien:</w:t>
      </w:r>
    </w:p>
    <w:p w14:paraId="01B0D1BA" w14:textId="375A4CC2" w:rsidR="0061728C" w:rsidRDefault="00324605">
      <w:pPr>
        <w:pStyle w:val="Listenabsatz"/>
        <w:numPr>
          <w:ilvl w:val="0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innovative Idee</w:t>
      </w:r>
      <w:r w:rsidR="000C6A8D">
        <w:rPr>
          <w:rFonts w:ascii="Arial" w:hAnsi="Arial"/>
        </w:rPr>
        <w:t>n</w:t>
      </w:r>
    </w:p>
    <w:p w14:paraId="776A86A3" w14:textId="77777777" w:rsidR="0061728C" w:rsidRDefault="00324605">
      <w:pPr>
        <w:pStyle w:val="Listenabsatz"/>
        <w:numPr>
          <w:ilvl w:val="0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umfassende und differenzierte Dokumentation und Reflexion </w:t>
      </w:r>
    </w:p>
    <w:p w14:paraId="4CBC12A7" w14:textId="77777777" w:rsidR="0061728C" w:rsidRDefault="00324605">
      <w:pPr>
        <w:pStyle w:val="Listenabsatz"/>
        <w:numPr>
          <w:ilvl w:val="0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materialgerechtes und sorgfältiges Arbeiten</w:t>
      </w:r>
    </w:p>
    <w:p w14:paraId="66246FC0" w14:textId="77777777" w:rsidR="0061728C" w:rsidRDefault="00324605">
      <w:pPr>
        <w:pStyle w:val="Listenabsatz"/>
        <w:numPr>
          <w:ilvl w:val="0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Berücksichtigung von Designfunktionen (ästhetische, praktische und symbolische Merkmal) bzw. dekonstruktiven Aspekten  </w:t>
      </w:r>
    </w:p>
    <w:p w14:paraId="1EE005D9" w14:textId="09E0209F" w:rsidR="0061728C" w:rsidRDefault="00324605">
      <w:pPr>
        <w:pStyle w:val="Listenabsatz"/>
        <w:numPr>
          <w:ilvl w:val="0"/>
          <w:numId w:val="4"/>
        </w:num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qualitative und nachhaltige Umsetzung</w:t>
      </w:r>
    </w:p>
    <w:p w14:paraId="134D1B4B" w14:textId="77777777" w:rsidR="0061728C" w:rsidRDefault="0061728C">
      <w:pPr>
        <w:rPr>
          <w:rFonts w:ascii="Arial" w:eastAsia="Arial" w:hAnsi="Arial" w:cs="Arial"/>
        </w:rPr>
      </w:pPr>
    </w:p>
    <w:p w14:paraId="101CCE56" w14:textId="77777777" w:rsidR="0061728C" w:rsidRDefault="0061728C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C2474A9" w14:textId="77777777" w:rsidR="0061728C" w:rsidRDefault="0032460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 xml:space="preserve">Material: </w:t>
      </w:r>
      <w:r>
        <w:rPr>
          <w:rFonts w:ascii="Arial" w:hAnsi="Arial"/>
        </w:rPr>
        <w:t xml:space="preserve">gebrauchte Schuhe </w:t>
      </w:r>
    </w:p>
    <w:p w14:paraId="5D9C52CE" w14:textId="77777777" w:rsidR="0061728C" w:rsidRDefault="0061728C">
      <w:pPr>
        <w:spacing w:after="0" w:line="240" w:lineRule="auto"/>
        <w:rPr>
          <w:rFonts w:ascii="Arial" w:eastAsia="Arial" w:hAnsi="Arial" w:cs="Arial"/>
        </w:rPr>
      </w:pPr>
    </w:p>
    <w:p w14:paraId="512199C1" w14:textId="77777777" w:rsidR="0061728C" w:rsidRDefault="0061728C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111450B1" w14:textId="77777777" w:rsidR="0061728C" w:rsidRDefault="00324605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Arbeitszeit:</w:t>
      </w:r>
      <w:r>
        <w:rPr>
          <w:rFonts w:ascii="Arial" w:hAnsi="Arial"/>
        </w:rPr>
        <w:t xml:space="preserve"> 4-5 Doppelstunden</w:t>
      </w:r>
    </w:p>
    <w:p w14:paraId="53684607" w14:textId="77777777" w:rsidR="0061728C" w:rsidRDefault="0061728C">
      <w:pPr>
        <w:spacing w:after="0" w:line="240" w:lineRule="auto"/>
        <w:rPr>
          <w:rFonts w:ascii="Arial" w:eastAsia="Arial" w:hAnsi="Arial" w:cs="Arial"/>
        </w:rPr>
      </w:pPr>
    </w:p>
    <w:p w14:paraId="62536F6E" w14:textId="77777777" w:rsidR="0061728C" w:rsidRDefault="0061728C">
      <w:pPr>
        <w:spacing w:after="0" w:line="240" w:lineRule="auto"/>
        <w:rPr>
          <w:rFonts w:ascii="Arial" w:eastAsia="Arial" w:hAnsi="Arial" w:cs="Arial"/>
        </w:rPr>
      </w:pPr>
    </w:p>
    <w:p w14:paraId="35E6B696" w14:textId="77777777" w:rsidR="0061728C" w:rsidRDefault="0061728C">
      <w:pPr>
        <w:spacing w:after="0" w:line="240" w:lineRule="auto"/>
        <w:rPr>
          <w:rFonts w:ascii="Arial" w:eastAsia="Arial" w:hAnsi="Arial" w:cs="Arial"/>
        </w:rPr>
      </w:pPr>
    </w:p>
    <w:p w14:paraId="6EF77A59" w14:textId="77777777" w:rsidR="0061728C" w:rsidRDefault="0061728C">
      <w:pPr>
        <w:spacing w:after="0" w:line="240" w:lineRule="auto"/>
        <w:rPr>
          <w:rFonts w:ascii="Arial" w:eastAsia="Arial" w:hAnsi="Arial" w:cs="Arial"/>
        </w:rPr>
      </w:pPr>
    </w:p>
    <w:p w14:paraId="271D8AB7" w14:textId="77777777" w:rsidR="0061728C" w:rsidRDefault="0061728C">
      <w:pPr>
        <w:spacing w:after="0" w:line="240" w:lineRule="auto"/>
        <w:rPr>
          <w:rFonts w:ascii="Arial" w:eastAsia="Arial" w:hAnsi="Arial" w:cs="Arial"/>
        </w:rPr>
      </w:pPr>
    </w:p>
    <w:p w14:paraId="335F54FD" w14:textId="76501CBF" w:rsidR="0061728C" w:rsidRDefault="0061728C">
      <w:pPr>
        <w:spacing w:after="0" w:line="240" w:lineRule="auto"/>
        <w:rPr>
          <w:rFonts w:ascii="Arial" w:eastAsia="Arial" w:hAnsi="Arial" w:cs="Arial"/>
        </w:rPr>
      </w:pPr>
    </w:p>
    <w:p w14:paraId="67F94777" w14:textId="77777777" w:rsidR="0061728C" w:rsidRDefault="00324605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M1: Checkliste zur Vorgehensweise</w:t>
      </w:r>
    </w:p>
    <w:p w14:paraId="613780F6" w14:textId="77777777" w:rsidR="0061728C" w:rsidRDefault="0061728C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95B4A51" w14:textId="77777777" w:rsidR="0061728C" w:rsidRDefault="0061728C">
      <w:pPr>
        <w:spacing w:after="0" w:line="240" w:lineRule="auto"/>
        <w:rPr>
          <w:rFonts w:ascii="Arial" w:eastAsia="Arial" w:hAnsi="Arial" w:cs="Arial"/>
          <w:u w:val="single"/>
        </w:rPr>
      </w:pPr>
    </w:p>
    <w:p w14:paraId="2E3EBCF3" w14:textId="77777777" w:rsidR="0061728C" w:rsidRDefault="0032460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□ 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Planung &amp; Bedürfnisanalyse</w:t>
      </w:r>
      <w:r>
        <w:rPr>
          <w:rFonts w:ascii="Arial" w:hAnsi="Arial"/>
        </w:rPr>
        <w:t xml:space="preserve"> </w:t>
      </w:r>
    </w:p>
    <w:p w14:paraId="37E3809B" w14:textId="77777777" w:rsidR="0061728C" w:rsidRDefault="0061728C">
      <w:pPr>
        <w:spacing w:after="0" w:line="240" w:lineRule="auto"/>
        <w:rPr>
          <w:rFonts w:ascii="Arial" w:eastAsia="Arial" w:hAnsi="Arial" w:cs="Arial"/>
        </w:rPr>
      </w:pPr>
    </w:p>
    <w:p w14:paraId="2DC99B58" w14:textId="7D7CFDAA" w:rsidR="0061728C" w:rsidRDefault="00324605">
      <w:pPr>
        <w:spacing w:after="0" w:line="240" w:lineRule="auto"/>
        <w:ind w:left="709"/>
        <w:rPr>
          <w:rFonts w:ascii="Arial" w:eastAsia="Arial" w:hAnsi="Arial" w:cs="Arial"/>
        </w:rPr>
      </w:pPr>
      <w:r>
        <w:rPr>
          <w:rFonts w:ascii="Arial" w:hAnsi="Arial"/>
        </w:rPr>
        <w:t>Analysiere</w:t>
      </w:r>
      <w:r w:rsidR="000C6A8D">
        <w:rPr>
          <w:rFonts w:ascii="Arial" w:hAnsi="Arial"/>
        </w:rPr>
        <w:t>,</w:t>
      </w:r>
      <w:r>
        <w:rPr>
          <w:rFonts w:ascii="Arial" w:hAnsi="Arial"/>
        </w:rPr>
        <w:t xml:space="preserve"> welche Bedürfnisse dein Schuh erfüllen muss. Lege Schwerpunkte im Bereich der Designfunktionen fest. Sammle Ideen</w:t>
      </w:r>
      <w:r w:rsidR="000C6A8D">
        <w:rPr>
          <w:rFonts w:ascii="Arial" w:hAnsi="Arial"/>
        </w:rPr>
        <w:t>,</w:t>
      </w:r>
      <w:r>
        <w:rPr>
          <w:rFonts w:ascii="Arial" w:hAnsi="Arial"/>
        </w:rPr>
        <w:t xml:space="preserve"> beispielsweise in Form einer Mindmap. </w:t>
      </w:r>
    </w:p>
    <w:p w14:paraId="2A593B10" w14:textId="77777777" w:rsidR="0061728C" w:rsidRDefault="00324605">
      <w:pPr>
        <w:spacing w:after="0" w:line="240" w:lineRule="auto"/>
        <w:ind w:left="709"/>
        <w:rPr>
          <w:rFonts w:ascii="Arial" w:eastAsia="Arial" w:hAnsi="Arial" w:cs="Arial"/>
        </w:rPr>
      </w:pPr>
      <w:r>
        <w:rPr>
          <w:rFonts w:ascii="Arial" w:hAnsi="Arial"/>
        </w:rPr>
        <w:t>Erstelle einen Zeitplan für die nächsten Stunden.</w:t>
      </w:r>
    </w:p>
    <w:p w14:paraId="3C3BA237" w14:textId="77777777" w:rsidR="0061728C" w:rsidRDefault="0061728C">
      <w:pPr>
        <w:spacing w:after="0" w:line="240" w:lineRule="auto"/>
        <w:ind w:left="708"/>
        <w:rPr>
          <w:rFonts w:ascii="Arial" w:eastAsia="Arial" w:hAnsi="Arial" w:cs="Arial"/>
        </w:rPr>
      </w:pPr>
    </w:p>
    <w:p w14:paraId="56CAE3CF" w14:textId="77777777" w:rsidR="0061728C" w:rsidRDefault="00324605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□ 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Ideenfindung </w:t>
      </w:r>
    </w:p>
    <w:p w14:paraId="40924F25" w14:textId="77777777" w:rsidR="0061728C" w:rsidRDefault="0061728C">
      <w:pPr>
        <w:spacing w:after="0" w:line="240" w:lineRule="auto"/>
        <w:rPr>
          <w:rFonts w:ascii="Arial" w:eastAsia="Arial" w:hAnsi="Arial" w:cs="Arial"/>
        </w:rPr>
      </w:pPr>
    </w:p>
    <w:p w14:paraId="47F31B34" w14:textId="77777777" w:rsidR="0061728C" w:rsidRDefault="00324605">
      <w:pPr>
        <w:spacing w:after="0" w:line="240" w:lineRule="auto"/>
        <w:ind w:left="709"/>
        <w:rPr>
          <w:rFonts w:ascii="Arial" w:eastAsia="Arial" w:hAnsi="Arial" w:cs="Arial"/>
        </w:rPr>
      </w:pPr>
      <w:r>
        <w:rPr>
          <w:rFonts w:ascii="Arial" w:hAnsi="Arial"/>
        </w:rPr>
        <w:t xml:space="preserve">Entwickle mindestens drei verschiedene Ideen und fertige dazu Skizzen an. </w:t>
      </w:r>
    </w:p>
    <w:p w14:paraId="54676EC9" w14:textId="4FD6AF07" w:rsidR="0061728C" w:rsidRDefault="00324605">
      <w:pPr>
        <w:spacing w:after="0" w:line="240" w:lineRule="auto"/>
        <w:ind w:left="709"/>
        <w:rPr>
          <w:rFonts w:ascii="Arial" w:eastAsia="Arial" w:hAnsi="Arial" w:cs="Arial"/>
        </w:rPr>
      </w:pPr>
      <w:r>
        <w:rPr>
          <w:rFonts w:ascii="Arial" w:hAnsi="Arial"/>
        </w:rPr>
        <w:t>Diskutiere deine Entwürfe kritisch mit Mitschüler</w:t>
      </w:r>
      <w:r w:rsidR="000C6A8D">
        <w:rPr>
          <w:rFonts w:ascii="Arial" w:hAnsi="Arial"/>
        </w:rPr>
        <w:t>innen und Mitschülern.</w:t>
      </w:r>
      <w:r>
        <w:rPr>
          <w:rFonts w:ascii="Arial" w:hAnsi="Arial"/>
        </w:rPr>
        <w:t xml:space="preserve"> Entscheide dich begründet für eine Idee.</w:t>
      </w:r>
    </w:p>
    <w:p w14:paraId="1F11E725" w14:textId="77777777" w:rsidR="0061728C" w:rsidRDefault="00324605">
      <w:pPr>
        <w:spacing w:after="0" w:line="240" w:lineRule="auto"/>
        <w:ind w:left="709"/>
        <w:rPr>
          <w:rFonts w:ascii="Arial" w:eastAsia="Arial" w:hAnsi="Arial" w:cs="Arial"/>
        </w:rPr>
      </w:pPr>
      <w:r>
        <w:rPr>
          <w:rFonts w:ascii="Arial" w:hAnsi="Arial"/>
        </w:rPr>
        <w:t xml:space="preserve"> </w:t>
      </w:r>
    </w:p>
    <w:p w14:paraId="0CDD2CEB" w14:textId="77777777" w:rsidR="0061728C" w:rsidRDefault="00324605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□ 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Ausarbeitung</w:t>
      </w:r>
    </w:p>
    <w:p w14:paraId="1C10E8DF" w14:textId="77777777" w:rsidR="0061728C" w:rsidRDefault="0061728C">
      <w:pPr>
        <w:spacing w:after="0" w:line="240" w:lineRule="auto"/>
        <w:rPr>
          <w:rFonts w:ascii="Arial" w:eastAsia="Arial" w:hAnsi="Arial" w:cs="Arial"/>
        </w:rPr>
      </w:pPr>
    </w:p>
    <w:p w14:paraId="4FC28103" w14:textId="488BA959" w:rsidR="0061728C" w:rsidRDefault="00324605">
      <w:pPr>
        <w:spacing w:after="0" w:line="240" w:lineRule="auto"/>
        <w:ind w:left="709"/>
        <w:rPr>
          <w:rFonts w:ascii="Arial" w:eastAsia="Arial" w:hAnsi="Arial" w:cs="Arial"/>
        </w:rPr>
      </w:pPr>
      <w:r>
        <w:rPr>
          <w:rFonts w:ascii="Arial" w:hAnsi="Arial"/>
        </w:rPr>
        <w:t xml:space="preserve">Arbeite deinen </w:t>
      </w:r>
      <w:r w:rsidR="000C6A8D">
        <w:rPr>
          <w:rFonts w:ascii="Arial" w:hAnsi="Arial"/>
        </w:rPr>
        <w:t xml:space="preserve">Entwurf </w:t>
      </w:r>
      <w:r>
        <w:rPr>
          <w:rFonts w:ascii="Arial" w:hAnsi="Arial"/>
        </w:rPr>
        <w:t>aus und skizziere dein Produkt aus mehreren Ansichten.</w:t>
      </w:r>
    </w:p>
    <w:p w14:paraId="73DC2D4C" w14:textId="77777777" w:rsidR="0061728C" w:rsidRDefault="00324605">
      <w:pPr>
        <w:spacing w:after="0" w:line="240" w:lineRule="auto"/>
        <w:ind w:left="709"/>
        <w:rPr>
          <w:rFonts w:ascii="Arial" w:eastAsia="Arial" w:hAnsi="Arial" w:cs="Arial"/>
        </w:rPr>
      </w:pPr>
      <w:r>
        <w:rPr>
          <w:rFonts w:ascii="Arial" w:hAnsi="Arial"/>
        </w:rPr>
        <w:t>Erstelle eine Materialliste und einen Arbeitsplan für die nächsten Stunden.</w:t>
      </w:r>
    </w:p>
    <w:p w14:paraId="60C2BB50" w14:textId="77777777" w:rsidR="0061728C" w:rsidRDefault="0061728C">
      <w:pPr>
        <w:spacing w:after="0" w:line="240" w:lineRule="auto"/>
        <w:ind w:left="709"/>
        <w:rPr>
          <w:rFonts w:ascii="Arial" w:eastAsia="Arial" w:hAnsi="Arial" w:cs="Arial"/>
        </w:rPr>
      </w:pPr>
    </w:p>
    <w:p w14:paraId="2998CBE6" w14:textId="77777777" w:rsidR="0061728C" w:rsidRDefault="00324605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□ 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Umsetzung</w:t>
      </w:r>
    </w:p>
    <w:p w14:paraId="65D2F63E" w14:textId="77777777" w:rsidR="0061728C" w:rsidRDefault="0061728C">
      <w:pPr>
        <w:spacing w:after="0" w:line="240" w:lineRule="auto"/>
        <w:rPr>
          <w:rFonts w:ascii="Arial" w:eastAsia="Arial" w:hAnsi="Arial" w:cs="Arial"/>
        </w:rPr>
      </w:pPr>
    </w:p>
    <w:p w14:paraId="693D917F" w14:textId="77777777" w:rsidR="0061728C" w:rsidRDefault="0032460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Setze deinen Entwurf gezielt um.</w:t>
      </w:r>
    </w:p>
    <w:p w14:paraId="7A03A154" w14:textId="77777777" w:rsidR="0061728C" w:rsidRDefault="0061728C">
      <w:pPr>
        <w:spacing w:after="0" w:line="240" w:lineRule="auto"/>
        <w:rPr>
          <w:rFonts w:ascii="Arial" w:eastAsia="Arial" w:hAnsi="Arial" w:cs="Arial"/>
        </w:rPr>
      </w:pPr>
    </w:p>
    <w:p w14:paraId="78511ECE" w14:textId="77777777" w:rsidR="0061728C" w:rsidRDefault="00324605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</w:rPr>
        <w:t xml:space="preserve">□ 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 xml:space="preserve">Präsentation </w:t>
      </w:r>
    </w:p>
    <w:p w14:paraId="5B17B873" w14:textId="77777777" w:rsidR="0061728C" w:rsidRDefault="0061728C">
      <w:pPr>
        <w:spacing w:after="0" w:line="240" w:lineRule="auto"/>
        <w:rPr>
          <w:rFonts w:ascii="Arial" w:eastAsia="Arial" w:hAnsi="Arial" w:cs="Arial"/>
        </w:rPr>
      </w:pPr>
    </w:p>
    <w:p w14:paraId="380BF81B" w14:textId="77777777" w:rsidR="0061728C" w:rsidRDefault="00324605">
      <w:pPr>
        <w:spacing w:after="0" w:line="240" w:lineRule="auto"/>
        <w:ind w:left="708"/>
        <w:rPr>
          <w:rFonts w:ascii="Arial" w:eastAsia="Arial" w:hAnsi="Arial" w:cs="Arial"/>
        </w:rPr>
      </w:pPr>
      <w:r>
        <w:rPr>
          <w:rFonts w:ascii="Arial" w:hAnsi="Arial"/>
        </w:rPr>
        <w:t xml:space="preserve">Präsentiere dein neues Schuhdesign bzw. Kunstobjekt fotografisch. Beachte die fotografischen Gestaltungsmittel. </w:t>
      </w:r>
    </w:p>
    <w:p w14:paraId="3E3A05F7" w14:textId="77777777" w:rsidR="0061728C" w:rsidRDefault="00324605">
      <w:r>
        <w:rPr>
          <w:rFonts w:ascii="Arial Unicode MS" w:hAnsi="Arial Unicode MS"/>
        </w:rPr>
        <w:br w:type="page"/>
      </w:r>
    </w:p>
    <w:p w14:paraId="5303AC9F" w14:textId="767AFA91" w:rsidR="0061728C" w:rsidRDefault="00324605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lastRenderedPageBreak/>
        <w:t>M2</w:t>
      </w:r>
      <w:r w:rsidR="00FB2B95">
        <w:rPr>
          <w:rFonts w:ascii="Arial" w:hAnsi="Arial"/>
          <w:b/>
          <w:bCs/>
          <w:sz w:val="24"/>
          <w:szCs w:val="24"/>
        </w:rPr>
        <w:t>:</w:t>
      </w:r>
      <w:r>
        <w:rPr>
          <w:rFonts w:ascii="Arial" w:hAnsi="Arial"/>
          <w:b/>
          <w:bCs/>
          <w:sz w:val="24"/>
          <w:szCs w:val="24"/>
        </w:rPr>
        <w:t xml:space="preserve"> EXKURS – </w:t>
      </w:r>
      <w:r w:rsidR="000C6A8D">
        <w:rPr>
          <w:rFonts w:ascii="Arial" w:hAnsi="Arial"/>
          <w:b/>
          <w:bCs/>
          <w:sz w:val="24"/>
          <w:szCs w:val="24"/>
        </w:rPr>
        <w:t xml:space="preserve">künstlerisches Tagebuch </w:t>
      </w:r>
    </w:p>
    <w:p w14:paraId="688290B8" w14:textId="77777777" w:rsidR="000C6A8D" w:rsidRDefault="000C6A8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E85D9F5" w14:textId="2FE03C16" w:rsidR="000C6A8D" w:rsidRDefault="00324605">
      <w:pPr>
        <w:spacing w:after="0" w:line="276" w:lineRule="auto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Mitte des zwanzigsten Jahrhunderts experimentieren die verschiedensten </w:t>
      </w:r>
      <w:r w:rsidR="000C6A8D">
        <w:rPr>
          <w:rFonts w:ascii="Arial" w:hAnsi="Arial"/>
          <w:i/>
          <w:iCs/>
        </w:rPr>
        <w:t>Künstlerinnen und Künstler</w:t>
      </w:r>
      <w:r>
        <w:rPr>
          <w:rFonts w:ascii="Arial" w:hAnsi="Arial"/>
          <w:i/>
          <w:iCs/>
        </w:rPr>
        <w:t xml:space="preserve"> mit dem Medium Buch. Sie entziehen dem Buch den Informationsgehalt, berauben es seiner Funktion und machen es somit selbst zum künstlerischen Ausdrucksmittel.</w:t>
      </w:r>
    </w:p>
    <w:p w14:paraId="486DD56F" w14:textId="77777777" w:rsidR="000C6A8D" w:rsidRDefault="000C6A8D">
      <w:pPr>
        <w:spacing w:after="0" w:line="276" w:lineRule="auto"/>
        <w:jc w:val="both"/>
        <w:rPr>
          <w:rFonts w:ascii="Arial" w:hAnsi="Arial"/>
          <w:i/>
          <w:iCs/>
        </w:rPr>
      </w:pPr>
    </w:p>
    <w:p w14:paraId="1761FB11" w14:textId="77777777" w:rsidR="000C6A8D" w:rsidRDefault="00324605">
      <w:p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&gt; Betonung liegt auf „künstlerisches Tagebuch“</w:t>
      </w:r>
    </w:p>
    <w:p w14:paraId="1A404D3F" w14:textId="5D42287D" w:rsidR="000C6A8D" w:rsidRDefault="00324605">
      <w:p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&gt;</w:t>
      </w:r>
      <w:r w:rsidR="000C6A8D">
        <w:rPr>
          <w:rFonts w:ascii="Arial" w:hAnsi="Arial"/>
        </w:rPr>
        <w:t xml:space="preserve"> </w:t>
      </w:r>
      <w:r w:rsidR="00FB2B95">
        <w:rPr>
          <w:rFonts w:ascii="Arial" w:hAnsi="Arial"/>
        </w:rPr>
        <w:t>Buchform, gebundene Blätter</w:t>
      </w:r>
      <w:r>
        <w:rPr>
          <w:rFonts w:ascii="Arial" w:hAnsi="Arial"/>
        </w:rPr>
        <w:t>, Hefte, Leporello, ...</w:t>
      </w:r>
    </w:p>
    <w:p w14:paraId="4F022C13" w14:textId="436BD111" w:rsidR="0061728C" w:rsidRDefault="0032460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&gt; ansprechende individuelle Form mit individueller Gestaltung (Tagebuch = persönlich)</w:t>
      </w:r>
    </w:p>
    <w:p w14:paraId="2161A65A" w14:textId="6B579F51" w:rsidR="0061728C" w:rsidRDefault="00324605">
      <w:pPr>
        <w:pBdr>
          <w:bottom w:val="single" w:sz="4" w:space="0" w:color="000000"/>
        </w:pBd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&gt; Beschreibung des Arbeitsprozesses in Text und Bild</w:t>
      </w:r>
    </w:p>
    <w:p w14:paraId="1B87CA62" w14:textId="77777777" w:rsidR="000C6A8D" w:rsidRDefault="000C6A8D">
      <w:pPr>
        <w:pBdr>
          <w:bottom w:val="single" w:sz="4" w:space="0" w:color="000000"/>
        </w:pBdr>
        <w:spacing w:after="0" w:line="276" w:lineRule="auto"/>
        <w:jc w:val="both"/>
        <w:rPr>
          <w:rFonts w:ascii="Arial" w:eastAsia="Arial" w:hAnsi="Arial" w:cs="Arial"/>
        </w:rPr>
      </w:pPr>
    </w:p>
    <w:p w14:paraId="3A378F2E" w14:textId="77777777" w:rsidR="0061728C" w:rsidRDefault="00324605">
      <w:pPr>
        <w:spacing w:after="0" w:line="276" w:lineRule="auto"/>
        <w:jc w:val="both"/>
        <w:rPr>
          <w:rFonts w:ascii="Arial" w:eastAsia="Arial" w:hAnsi="Arial" w:cs="Arial"/>
        </w:rPr>
      </w:pPr>
      <w:r>
        <w:rPr>
          <w:rFonts w:ascii="Arial" w:hAnsi="Arial"/>
        </w:rPr>
        <w:t>Du wirst im Skizzenbuch...</w:t>
      </w:r>
    </w:p>
    <w:p w14:paraId="007CB24E" w14:textId="77777777" w:rsidR="0061728C" w:rsidRDefault="00324605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deine Ideen entwickeln (Skizzen und Notizen)</w:t>
      </w:r>
    </w:p>
    <w:p w14:paraId="4AD0FE9A" w14:textId="77777777" w:rsidR="0061728C" w:rsidRDefault="00324605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deine Arbeitsprozesse dokumentieren</w:t>
      </w:r>
    </w:p>
    <w:p w14:paraId="4EC4307D" w14:textId="77777777" w:rsidR="0061728C" w:rsidRDefault="00324605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</w:rPr>
        <w:t>deine Arbeiten beschreiben und erklären</w:t>
      </w:r>
    </w:p>
    <w:p w14:paraId="25B133B7" w14:textId="58E90FEE" w:rsidR="0061728C" w:rsidRPr="00FB2B95" w:rsidRDefault="00324605" w:rsidP="00FB2B95">
      <w:pPr>
        <w:pStyle w:val="Listenabsatz"/>
        <w:numPr>
          <w:ilvl w:val="0"/>
          <w:numId w:val="6"/>
        </w:numPr>
        <w:spacing w:after="0" w:line="276" w:lineRule="auto"/>
        <w:jc w:val="both"/>
        <w:rPr>
          <w:rFonts w:ascii="Arial" w:hAnsi="Arial"/>
          <w:i/>
          <w:iCs/>
        </w:rPr>
      </w:pPr>
      <w:r>
        <w:rPr>
          <w:rFonts w:ascii="Arial" w:hAnsi="Arial"/>
        </w:rPr>
        <w:t xml:space="preserve">deine Arbeiten reflektieren: </w:t>
      </w:r>
      <w:r>
        <w:rPr>
          <w:rFonts w:ascii="Arial" w:hAnsi="Arial"/>
          <w:i/>
          <w:iCs/>
        </w:rPr>
        <w:t>„Was ist dir gut bzw. nicht so gut gelungen,</w:t>
      </w:r>
      <w:r w:rsidR="00FB2B95">
        <w:rPr>
          <w:rFonts w:ascii="Arial" w:hAnsi="Arial"/>
          <w:i/>
          <w:iCs/>
        </w:rPr>
        <w:t xml:space="preserve"> und warum? Was kannst du beim </w:t>
      </w:r>
      <w:r w:rsidRPr="00FB2B95">
        <w:rPr>
          <w:rFonts w:ascii="Arial" w:hAnsi="Arial"/>
          <w:i/>
          <w:iCs/>
        </w:rPr>
        <w:t>nächsten Mal besser machen? Wie oder wodurch kannst du deine Arbeit verbessern?“</w:t>
      </w:r>
    </w:p>
    <w:p w14:paraId="063CF38A" w14:textId="77777777" w:rsidR="000C6A8D" w:rsidRDefault="000C6A8D">
      <w:pPr>
        <w:spacing w:after="0" w:line="240" w:lineRule="auto"/>
        <w:rPr>
          <w:rFonts w:ascii="Arial" w:hAnsi="Arial"/>
          <w:u w:val="single"/>
        </w:rPr>
      </w:pPr>
    </w:p>
    <w:p w14:paraId="1A19C6E1" w14:textId="57342359" w:rsidR="0061728C" w:rsidRDefault="00324605">
      <w:pPr>
        <w:spacing w:after="0" w:line="240" w:lineRule="auto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>Beispiele:</w:t>
      </w:r>
    </w:p>
    <w:p w14:paraId="69EF5F95" w14:textId="77777777" w:rsidR="0061728C" w:rsidRDefault="0061728C">
      <w:pPr>
        <w:spacing w:after="0" w:line="240" w:lineRule="auto"/>
        <w:rPr>
          <w:rFonts w:ascii="Arial" w:eastAsia="Arial" w:hAnsi="Arial" w:cs="Arial"/>
          <w:b/>
          <w:bCs/>
          <w:sz w:val="16"/>
          <w:szCs w:val="16"/>
        </w:rPr>
      </w:pPr>
    </w:p>
    <w:tbl>
      <w:tblPr>
        <w:tblStyle w:val="TableNormal"/>
        <w:tblW w:w="963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12"/>
        <w:gridCol w:w="10"/>
        <w:gridCol w:w="4412"/>
      </w:tblGrid>
      <w:tr w:rsidR="0061728C" w14:paraId="3EE63AA4" w14:textId="77777777">
        <w:trPr>
          <w:trHeight w:val="4093"/>
        </w:trPr>
        <w:tc>
          <w:tcPr>
            <w:tcW w:w="5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2B9A9" w14:textId="77777777" w:rsidR="0061728C" w:rsidRDefault="00324605">
            <w:pPr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Leporello</w:t>
            </w:r>
          </w:p>
          <w:p w14:paraId="78095CC3" w14:textId="64B9065C" w:rsidR="0061728C" w:rsidRDefault="000C6A8D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064CB5">
              <w:rPr>
                <w:rFonts w:ascii="Arial" w:hAnsi="Arial" w:cs="Arial"/>
                <w:noProof/>
                <w:lang w:eastAsia="zh-CN"/>
              </w:rPr>
              <w:drawing>
                <wp:anchor distT="0" distB="0" distL="114300" distR="114300" simplePos="0" relativeHeight="251659264" behindDoc="1" locked="0" layoutInCell="1" allowOverlap="1" wp14:anchorId="4848F9D2" wp14:editId="1208793D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166370</wp:posOffset>
                  </wp:positionV>
                  <wp:extent cx="2892425" cy="1242060"/>
                  <wp:effectExtent l="0" t="0" r="3175" b="0"/>
                  <wp:wrapTight wrapText="bothSides">
                    <wp:wrapPolygon edited="0">
                      <wp:start x="0" y="0"/>
                      <wp:lineTo x="0" y="21202"/>
                      <wp:lineTo x="21481" y="21202"/>
                      <wp:lineTo x="21481" y="0"/>
                      <wp:lineTo x="0" y="0"/>
                    </wp:wrapPolygon>
                  </wp:wrapTight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242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695EA99" w14:textId="7851E189" w:rsidR="0061728C" w:rsidRDefault="000C6A8D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AD4422">
              <w:rPr>
                <w:rFonts w:ascii="Arial" w:hAnsi="Arial" w:cs="Arial"/>
                <w:noProof/>
                <w:lang w:eastAsia="zh-CN"/>
              </w:rPr>
              <w:drawing>
                <wp:anchor distT="0" distB="0" distL="114300" distR="114300" simplePos="0" relativeHeight="251663360" behindDoc="1" locked="0" layoutInCell="1" allowOverlap="1" wp14:anchorId="36E8C3BC" wp14:editId="24C758A5">
                  <wp:simplePos x="0" y="0"/>
                  <wp:positionH relativeFrom="margin">
                    <wp:posOffset>15240</wp:posOffset>
                  </wp:positionH>
                  <wp:positionV relativeFrom="paragraph">
                    <wp:posOffset>1384300</wp:posOffset>
                  </wp:positionV>
                  <wp:extent cx="1203960" cy="1172845"/>
                  <wp:effectExtent l="0" t="0" r="0" b="8255"/>
                  <wp:wrapTight wrapText="bothSides">
                    <wp:wrapPolygon edited="0">
                      <wp:start x="0" y="0"/>
                      <wp:lineTo x="0" y="21401"/>
                      <wp:lineTo x="21190" y="21401"/>
                      <wp:lineTo x="21190" y="0"/>
                      <wp:lineTo x="0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67" t="6873" r="4000"/>
                          <a:stretch/>
                        </pic:blipFill>
                        <pic:spPr bwMode="auto">
                          <a:xfrm>
                            <a:off x="0" y="0"/>
                            <a:ext cx="1203960" cy="1172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F8A8D5" w14:textId="2DEA40DA" w:rsidR="0061728C" w:rsidRDefault="00324605">
            <w:pPr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Anleitung</w:t>
            </w:r>
          </w:p>
          <w:p w14:paraId="44DCC6A0" w14:textId="63D1B43C" w:rsidR="000C6A8D" w:rsidRDefault="000C6A8D">
            <w:pPr>
              <w:spacing w:after="0" w:line="240" w:lineRule="auto"/>
              <w:rPr>
                <w:rFonts w:ascii="Arial" w:hAnsi="Arial"/>
              </w:rPr>
            </w:pPr>
          </w:p>
          <w:p w14:paraId="3055BC89" w14:textId="2F15F482" w:rsidR="000C6A8D" w:rsidRDefault="000C6A8D">
            <w:pPr>
              <w:spacing w:after="0" w:line="240" w:lineRule="auto"/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E9C26" w14:textId="77777777" w:rsidR="0061728C" w:rsidRDefault="00324605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Japanische Bindung</w:t>
            </w:r>
          </w:p>
          <w:p w14:paraId="6B294979" w14:textId="77777777" w:rsidR="0061728C" w:rsidRDefault="0061728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29F4A7D6" w14:textId="2EDAAF4D" w:rsidR="0061728C" w:rsidRDefault="000C6A8D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AD4422">
              <w:rPr>
                <w:rFonts w:ascii="Arial" w:hAnsi="Arial" w:cs="Arial"/>
                <w:noProof/>
                <w:lang w:eastAsia="zh-CN"/>
              </w:rPr>
              <w:drawing>
                <wp:anchor distT="0" distB="0" distL="114300" distR="114300" simplePos="0" relativeHeight="251661312" behindDoc="1" locked="0" layoutInCell="1" allowOverlap="1" wp14:anchorId="173D4A96" wp14:editId="453A8AF0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132715</wp:posOffset>
                  </wp:positionV>
                  <wp:extent cx="1996440" cy="1229995"/>
                  <wp:effectExtent l="0" t="0" r="3810" b="8255"/>
                  <wp:wrapTight wrapText="bothSides">
                    <wp:wrapPolygon edited="0">
                      <wp:start x="0" y="0"/>
                      <wp:lineTo x="0" y="21410"/>
                      <wp:lineTo x="21435" y="21410"/>
                      <wp:lineTo x="21435" y="0"/>
                      <wp:lineTo x="0" y="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229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D78067" w14:textId="41E5FAFE" w:rsidR="0061728C" w:rsidRDefault="0061728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4B65CA15" w14:textId="77777777" w:rsidR="0061728C" w:rsidRDefault="0061728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1B06593A" w14:textId="77777777" w:rsidR="0061728C" w:rsidRDefault="0061728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5D99D87D" w14:textId="77777777" w:rsidR="0061728C" w:rsidRDefault="0061728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72132C1E" w14:textId="77777777" w:rsidR="0061728C" w:rsidRDefault="0061728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64906CA3" w14:textId="77777777" w:rsidR="0061728C" w:rsidRDefault="0061728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13A49F3B" w14:textId="77777777" w:rsidR="0061728C" w:rsidRDefault="0061728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2D7D5122" w14:textId="14CF5DA9" w:rsidR="0061728C" w:rsidRDefault="0061728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3B9E4FC2" w14:textId="6395A6C5" w:rsidR="0061728C" w:rsidRDefault="000C6A8D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85F6C">
              <w:rPr>
                <w:rFonts w:ascii="Arial" w:hAnsi="Arial" w:cs="Arial"/>
                <w:b/>
                <w:noProof/>
                <w:lang w:eastAsia="zh-CN"/>
              </w:rPr>
              <w:drawing>
                <wp:anchor distT="0" distB="0" distL="114300" distR="114300" simplePos="0" relativeHeight="251665408" behindDoc="1" locked="0" layoutInCell="1" allowOverlap="1" wp14:anchorId="62952A1E" wp14:editId="141E1696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38735</wp:posOffset>
                  </wp:positionV>
                  <wp:extent cx="1214937" cy="1219200"/>
                  <wp:effectExtent l="0" t="0" r="4445" b="0"/>
                  <wp:wrapTight wrapText="bothSides">
                    <wp:wrapPolygon edited="0">
                      <wp:start x="0" y="0"/>
                      <wp:lineTo x="0" y="21263"/>
                      <wp:lineTo x="21340" y="21263"/>
                      <wp:lineTo x="21340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937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/>
              </w:rPr>
              <w:t>Anleitung</w:t>
            </w:r>
          </w:p>
          <w:p w14:paraId="4366871D" w14:textId="54140ADF" w:rsidR="0061728C" w:rsidRDefault="0061728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F5A41DF" w14:textId="485CF997" w:rsidR="0061728C" w:rsidRDefault="0061728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549DD5C9" w14:textId="53E66A70" w:rsidR="0061728C" w:rsidRDefault="0061728C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14:paraId="461F6EB0" w14:textId="01563757" w:rsidR="0061728C" w:rsidRDefault="0061728C">
            <w:pPr>
              <w:spacing w:after="0" w:line="240" w:lineRule="auto"/>
            </w:pPr>
          </w:p>
        </w:tc>
      </w:tr>
      <w:tr w:rsidR="0061728C" w14:paraId="5D9B651C" w14:textId="77777777" w:rsidTr="00F975C8">
        <w:trPr>
          <w:trHeight w:val="1693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48437" w14:textId="77777777" w:rsidR="0061728C" w:rsidRDefault="0061728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2830F545" w14:textId="77777777" w:rsidR="0061728C" w:rsidRDefault="00324605">
            <w:pP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b/>
                <w:bCs/>
              </w:rPr>
              <w:t>8-page-zine</w:t>
            </w:r>
          </w:p>
          <w:p w14:paraId="793E0FE3" w14:textId="145F79DB" w:rsidR="0061728C" w:rsidRDefault="000C6A8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175F06">
              <w:rPr>
                <w:rFonts w:ascii="Arial" w:hAnsi="Arial" w:cs="Arial"/>
                <w:noProof/>
                <w:lang w:eastAsia="zh-CN"/>
              </w:rPr>
              <w:drawing>
                <wp:anchor distT="0" distB="0" distL="114300" distR="114300" simplePos="0" relativeHeight="251667456" behindDoc="1" locked="0" layoutInCell="1" allowOverlap="1" wp14:anchorId="448488B5" wp14:editId="27345D9D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78105</wp:posOffset>
                  </wp:positionV>
                  <wp:extent cx="1259678" cy="1242060"/>
                  <wp:effectExtent l="0" t="0" r="0" b="0"/>
                  <wp:wrapTight wrapText="bothSides">
                    <wp:wrapPolygon edited="0">
                      <wp:start x="0" y="0"/>
                      <wp:lineTo x="0" y="21202"/>
                      <wp:lineTo x="21241" y="21202"/>
                      <wp:lineTo x="21241" y="0"/>
                      <wp:lineTo x="0" y="0"/>
                    </wp:wrapPolygon>
                  </wp:wrapTight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678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CF45DAA" w14:textId="6936538D" w:rsidR="0061728C" w:rsidRDefault="0061728C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14:paraId="25BA39AC" w14:textId="079904F2" w:rsidR="0061728C" w:rsidRDefault="0061728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74433913" w14:textId="77777777" w:rsidR="0061728C" w:rsidRDefault="00324605">
            <w:pPr>
              <w:spacing w:after="0" w:line="240" w:lineRule="auto"/>
            </w:pPr>
            <w:r>
              <w:rPr>
                <w:rFonts w:ascii="Arial" w:hAnsi="Arial"/>
              </w:rPr>
              <w:t>Anleitung</w:t>
            </w:r>
          </w:p>
        </w:tc>
        <w:tc>
          <w:tcPr>
            <w:tcW w:w="4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17394" w14:textId="77777777" w:rsidR="0061728C" w:rsidRDefault="0061728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36EBE156" w14:textId="77777777" w:rsidR="0061728C" w:rsidRDefault="00324605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Einfache Fadenheftung</w:t>
            </w:r>
          </w:p>
          <w:p w14:paraId="123081A7" w14:textId="6A7C0EC3" w:rsidR="0061728C" w:rsidRDefault="000C6A8D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  <w:r w:rsidRPr="008E746F">
              <w:rPr>
                <w:rFonts w:ascii="Arial" w:hAnsi="Arial" w:cs="Arial"/>
                <w:b/>
                <w:noProof/>
                <w:lang w:eastAsia="zh-CN"/>
              </w:rPr>
              <w:drawing>
                <wp:anchor distT="0" distB="0" distL="114300" distR="114300" simplePos="0" relativeHeight="251669504" behindDoc="1" locked="0" layoutInCell="1" allowOverlap="1" wp14:anchorId="0B6AA6A5" wp14:editId="568881C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93345</wp:posOffset>
                  </wp:positionV>
                  <wp:extent cx="1219200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263" y="21263"/>
                      <wp:lineTo x="21263" y="0"/>
                      <wp:lineTo x="0" y="0"/>
                    </wp:wrapPolygon>
                  </wp:wrapTight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9EA9C3D" w14:textId="6ED0A45F" w:rsidR="0061728C" w:rsidRDefault="0061728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</w:p>
          <w:p w14:paraId="6878AF51" w14:textId="77777777" w:rsidR="0061728C" w:rsidRDefault="0061728C">
            <w:pPr>
              <w:spacing w:after="0" w:line="240" w:lineRule="auto"/>
              <w:rPr>
                <w:rFonts w:ascii="Arial" w:eastAsia="Arial" w:hAnsi="Arial" w:cs="Arial"/>
                <w:b/>
                <w:bCs/>
              </w:rPr>
            </w:pPr>
          </w:p>
          <w:p w14:paraId="78EAAA7D" w14:textId="0BE8511A" w:rsidR="0061728C" w:rsidRDefault="00324605">
            <w:pPr>
              <w:spacing w:after="0" w:line="240" w:lineRule="auto"/>
            </w:pPr>
            <w:r>
              <w:rPr>
                <w:rFonts w:ascii="Arial" w:hAnsi="Arial"/>
              </w:rPr>
              <w:t>Anleitung</w:t>
            </w:r>
          </w:p>
        </w:tc>
      </w:tr>
    </w:tbl>
    <w:p w14:paraId="2D82CBFF" w14:textId="77777777" w:rsidR="0061728C" w:rsidRDefault="0061728C">
      <w:pPr>
        <w:widowControl w:val="0"/>
        <w:spacing w:after="0" w:line="240" w:lineRule="auto"/>
      </w:pPr>
    </w:p>
    <w:sectPr w:rsidR="0061728C" w:rsidSect="00077E43">
      <w:headerReference w:type="default" r:id="rId13"/>
      <w:footerReference w:type="default" r:id="rId14"/>
      <w:pgSz w:w="11900" w:h="16840" w:code="9"/>
      <w:pgMar w:top="1418" w:right="1134" w:bottom="1418" w:left="1134" w:header="96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92D07" w14:textId="77777777" w:rsidR="006E0922" w:rsidRDefault="006E0922">
      <w:pPr>
        <w:spacing w:after="0" w:line="240" w:lineRule="auto"/>
      </w:pPr>
      <w:r>
        <w:separator/>
      </w:r>
    </w:p>
  </w:endnote>
  <w:endnote w:type="continuationSeparator" w:id="0">
    <w:p w14:paraId="61EFC9BC" w14:textId="77777777" w:rsidR="006E0922" w:rsidRDefault="006E0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364412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9E5F0D" w14:textId="77777777" w:rsidR="00077E43" w:rsidRPr="009C5BAE" w:rsidRDefault="00077E43" w:rsidP="00077E43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>Quelle: Landesinstitut für Schulqualität und Lehrerbildung Sachsen-Anhalt (LISA) (http://www.bildung-lsa.de) | Lizenz: (CC BY-SA 4.0)</w:t>
        </w:r>
      </w:p>
      <w:p w14:paraId="0BCBB2C1" w14:textId="72E642D3" w:rsidR="0061728C" w:rsidRPr="00077E43" w:rsidRDefault="00077E43" w:rsidP="00077E43">
        <w:pPr>
          <w:pStyle w:val="Fuzeile"/>
          <w:spacing w:before="120"/>
          <w:jc w:val="center"/>
          <w:rPr>
            <w:rFonts w:ascii="Arial" w:hAnsi="Arial" w:cs="Arial"/>
            <w:sz w:val="18"/>
            <w:szCs w:val="18"/>
          </w:rPr>
        </w:pPr>
        <w:r w:rsidRPr="00077E43">
          <w:rPr>
            <w:rFonts w:ascii="Arial" w:hAnsi="Arial" w:cs="Arial"/>
            <w:sz w:val="18"/>
            <w:szCs w:val="18"/>
          </w:rPr>
          <w:fldChar w:fldCharType="begin"/>
        </w:r>
        <w:r w:rsidRPr="00077E43">
          <w:rPr>
            <w:rFonts w:ascii="Arial" w:hAnsi="Arial" w:cs="Arial"/>
            <w:sz w:val="18"/>
            <w:szCs w:val="18"/>
          </w:rPr>
          <w:instrText>PAGE   \* MERGEFORMAT</w:instrText>
        </w:r>
        <w:r w:rsidRPr="00077E43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2</w:t>
        </w:r>
        <w:r w:rsidRPr="00077E43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3C75C" w14:textId="77777777" w:rsidR="006E0922" w:rsidRDefault="006E0922">
      <w:pPr>
        <w:spacing w:after="0" w:line="240" w:lineRule="auto"/>
      </w:pPr>
      <w:r>
        <w:separator/>
      </w:r>
    </w:p>
  </w:footnote>
  <w:footnote w:type="continuationSeparator" w:id="0">
    <w:p w14:paraId="19056DE4" w14:textId="77777777" w:rsidR="006E0922" w:rsidRDefault="006E0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511DE" w14:textId="39616D88" w:rsidR="00077E43" w:rsidRPr="00531A96" w:rsidRDefault="00077E43" w:rsidP="00077E43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Kunst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8 </w:t>
    </w:r>
    <w:r>
      <w:rPr>
        <w:rFonts w:ascii="Arial" w:hAnsi="Arial" w:cs="Arial"/>
        <w:sz w:val="16"/>
        <w:szCs w:val="16"/>
      </w:rPr>
      <w:tab/>
      <w:t>Aufgabe</w:t>
    </w:r>
  </w:p>
  <w:p w14:paraId="06413A2D" w14:textId="77777777" w:rsidR="00077E43" w:rsidRDefault="00077E4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A699F"/>
    <w:multiLevelType w:val="hybridMultilevel"/>
    <w:tmpl w:val="29D8C698"/>
    <w:numStyleLink w:val="ImportierterStil2"/>
  </w:abstractNum>
  <w:abstractNum w:abstractNumId="1" w15:restartNumberingAfterBreak="0">
    <w:nsid w:val="1AF8615F"/>
    <w:multiLevelType w:val="hybridMultilevel"/>
    <w:tmpl w:val="9FE46B68"/>
    <w:styleLink w:val="ImportierterStil1"/>
    <w:lvl w:ilvl="0" w:tplc="FB5C9B8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CEB4C6">
      <w:start w:val="1"/>
      <w:numFmt w:val="lowerLetter"/>
      <w:lvlText w:val="%2."/>
      <w:lvlJc w:val="left"/>
      <w:pPr>
        <w:ind w:left="729" w:hanging="6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9A026E2">
      <w:start w:val="1"/>
      <w:numFmt w:val="lowerRoman"/>
      <w:lvlText w:val="%3."/>
      <w:lvlJc w:val="left"/>
      <w:pPr>
        <w:ind w:left="1449" w:hanging="6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28BB16">
      <w:start w:val="1"/>
      <w:numFmt w:val="decimal"/>
      <w:lvlText w:val="%4."/>
      <w:lvlJc w:val="left"/>
      <w:pPr>
        <w:ind w:left="2169" w:hanging="6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DCB400">
      <w:start w:val="1"/>
      <w:numFmt w:val="lowerLetter"/>
      <w:lvlText w:val="%5."/>
      <w:lvlJc w:val="left"/>
      <w:pPr>
        <w:ind w:left="288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3A8122">
      <w:start w:val="1"/>
      <w:numFmt w:val="lowerRoman"/>
      <w:lvlText w:val="%6."/>
      <w:lvlJc w:val="left"/>
      <w:pPr>
        <w:ind w:left="3609" w:hanging="5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021896">
      <w:start w:val="1"/>
      <w:numFmt w:val="decimal"/>
      <w:lvlText w:val="%7."/>
      <w:lvlJc w:val="left"/>
      <w:pPr>
        <w:ind w:left="4329" w:hanging="6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3A4874">
      <w:start w:val="1"/>
      <w:numFmt w:val="lowerLetter"/>
      <w:lvlText w:val="%8."/>
      <w:lvlJc w:val="left"/>
      <w:pPr>
        <w:ind w:left="5049" w:hanging="6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2A501A">
      <w:start w:val="1"/>
      <w:numFmt w:val="lowerRoman"/>
      <w:lvlText w:val="%9."/>
      <w:lvlJc w:val="left"/>
      <w:pPr>
        <w:ind w:left="5769" w:hanging="5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FF100A"/>
    <w:multiLevelType w:val="hybridMultilevel"/>
    <w:tmpl w:val="29D8C698"/>
    <w:styleLink w:val="ImportierterStil2"/>
    <w:lvl w:ilvl="0" w:tplc="2A0ED372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2C85B06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00FB5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BC0A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A09782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E4EB646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DAC966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0C9478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8D450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45E46F7B"/>
    <w:multiLevelType w:val="hybridMultilevel"/>
    <w:tmpl w:val="202CB990"/>
    <w:styleLink w:val="ImportierterStil3"/>
    <w:lvl w:ilvl="0" w:tplc="7AA0A8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EAFC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D880B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26A1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6C9F8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6670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565C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C01A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58F55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76B094D"/>
    <w:multiLevelType w:val="hybridMultilevel"/>
    <w:tmpl w:val="9FE46B68"/>
    <w:numStyleLink w:val="ImportierterStil1"/>
  </w:abstractNum>
  <w:abstractNum w:abstractNumId="5" w15:restartNumberingAfterBreak="0">
    <w:nsid w:val="74535238"/>
    <w:multiLevelType w:val="hybridMultilevel"/>
    <w:tmpl w:val="202CB990"/>
    <w:numStyleLink w:val="ImportierterStil3"/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8C"/>
    <w:rsid w:val="00077E43"/>
    <w:rsid w:val="000C6A8D"/>
    <w:rsid w:val="00324605"/>
    <w:rsid w:val="003E75CF"/>
    <w:rsid w:val="004C2200"/>
    <w:rsid w:val="0061728C"/>
    <w:rsid w:val="006E0922"/>
    <w:rsid w:val="00937AFA"/>
    <w:rsid w:val="00B379A2"/>
    <w:rsid w:val="00C77AEF"/>
    <w:rsid w:val="00F80792"/>
    <w:rsid w:val="00F975C8"/>
    <w:rsid w:val="00F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FAACB"/>
  <w15:docId w15:val="{E67DFDD4-6D49-4FE1-A35A-C9E2440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next w:val="Standard"/>
    <w:uiPriority w:val="9"/>
    <w:qFormat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2">
    <w:name w:val="Importierter Stil: 2"/>
    <w:pPr>
      <w:numPr>
        <w:numId w:val="3"/>
      </w:numPr>
    </w:pPr>
  </w:style>
  <w:style w:type="numbering" w:customStyle="1" w:styleId="ImportierterStil3">
    <w:name w:val="Importierter Stil: 3"/>
    <w:pPr>
      <w:numPr>
        <w:numId w:val="5"/>
      </w:numPr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0C6A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077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7E43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077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7E43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452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</dc:creator>
  <cp:lastModifiedBy>Reinpold, Carmen</cp:lastModifiedBy>
  <cp:revision>5</cp:revision>
  <dcterms:created xsi:type="dcterms:W3CDTF">2023-05-22T12:53:00Z</dcterms:created>
  <dcterms:modified xsi:type="dcterms:W3CDTF">2024-02-19T13:33:00Z</dcterms:modified>
</cp:coreProperties>
</file>