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F3D19" w14:textId="77777777" w:rsidR="00CC1D22" w:rsidRPr="00CC1D22" w:rsidRDefault="00CC1D22" w:rsidP="00CC1D22">
      <w:pPr>
        <w:spacing w:line="360" w:lineRule="auto"/>
        <w:rPr>
          <w:rFonts w:ascii="Arial" w:hAnsi="Arial" w:cs="Arial"/>
          <w:lang w:val="de-DE"/>
        </w:rPr>
      </w:pPr>
      <w:r w:rsidRPr="005A5DDC">
        <w:rPr>
          <w:rFonts w:ascii="Arial" w:hAnsi="Arial" w:cs="Arial"/>
          <w:lang w:val="de-DE"/>
        </w:rPr>
        <w:t>Niveaubestimmende Aufgaben</w:t>
      </w:r>
      <w:r w:rsidRPr="00CC1D22">
        <w:rPr>
          <w:rFonts w:ascii="Arial" w:hAnsi="Arial" w:cs="Arial"/>
          <w:lang w:val="de-DE"/>
        </w:rPr>
        <w:t xml:space="preserve"> –</w:t>
      </w:r>
      <w:r w:rsidRPr="005A5DDC">
        <w:rPr>
          <w:rFonts w:ascii="Arial" w:hAnsi="Arial" w:cs="Arial"/>
          <w:lang w:val="de-DE"/>
        </w:rPr>
        <w:t xml:space="preserve"> Englisch</w:t>
      </w:r>
      <w:r w:rsidRPr="00CC1D22">
        <w:rPr>
          <w:rFonts w:ascii="Arial" w:hAnsi="Arial" w:cs="Arial"/>
          <w:lang w:val="de-DE"/>
        </w:rPr>
        <w:t xml:space="preserve"> –</w:t>
      </w:r>
      <w:r w:rsidRPr="005A5DDC">
        <w:rPr>
          <w:rFonts w:ascii="Arial" w:hAnsi="Arial" w:cs="Arial"/>
          <w:lang w:val="de-DE"/>
        </w:rPr>
        <w:t xml:space="preserve"> Schuljahrg</w:t>
      </w:r>
      <w:r>
        <w:rPr>
          <w:rFonts w:ascii="Arial" w:hAnsi="Arial" w:cs="Arial"/>
          <w:lang w:val="de-DE"/>
        </w:rPr>
        <w:t>ä</w:t>
      </w:r>
      <w:r w:rsidRPr="005A5DDC">
        <w:rPr>
          <w:rFonts w:ascii="Arial" w:hAnsi="Arial" w:cs="Arial"/>
          <w:lang w:val="de-DE"/>
        </w:rPr>
        <w:t>ng</w:t>
      </w:r>
      <w:r>
        <w:rPr>
          <w:rFonts w:ascii="Arial" w:hAnsi="Arial" w:cs="Arial"/>
          <w:lang w:val="de-DE"/>
        </w:rPr>
        <w:t>e</w:t>
      </w:r>
      <w:r w:rsidRPr="00CC1D22">
        <w:rPr>
          <w:rFonts w:ascii="Arial" w:hAnsi="Arial" w:cs="Arial"/>
          <w:lang w:val="de-DE"/>
        </w:rPr>
        <w:t xml:space="preserve"> 9/10:</w:t>
      </w:r>
    </w:p>
    <w:p w14:paraId="0657B137" w14:textId="3C34BA3C" w:rsidR="00CC1D22" w:rsidRPr="003926BE" w:rsidRDefault="00CC1D22" w:rsidP="00CC1D22">
      <w:pPr>
        <w:spacing w:line="360" w:lineRule="auto"/>
        <w:rPr>
          <w:rFonts w:ascii="Arial" w:hAnsi="Arial" w:cs="Arial"/>
          <w:b/>
          <w:sz w:val="28"/>
          <w:szCs w:val="28"/>
          <w:lang w:val="de-DE"/>
        </w:rPr>
      </w:pPr>
      <w:r>
        <w:rPr>
          <w:rFonts w:ascii="Arial" w:hAnsi="Arial" w:cs="Arial"/>
          <w:b/>
          <w:sz w:val="28"/>
          <w:szCs w:val="28"/>
          <w:lang w:val="de-DE"/>
        </w:rPr>
        <w:t>„Landing the job“ – Lebenslauf und Bewerbungsschreiben</w:t>
      </w:r>
    </w:p>
    <w:p w14:paraId="608B7F6C" w14:textId="428A9921" w:rsidR="00340D51" w:rsidRPr="00B70BCB" w:rsidRDefault="00CC1D22" w:rsidP="00B70BCB">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rPr>
      </w:pPr>
      <w:r w:rsidRPr="003926BE">
        <w:rPr>
          <w:rFonts w:ascii="Arial" w:hAnsi="Arial" w:cs="Arial"/>
          <w:b/>
          <w:lang w:val="de-DE"/>
        </w:rPr>
        <w:t>Einordnung</w:t>
      </w:r>
      <w:r w:rsidRPr="004B2B41">
        <w:rPr>
          <w:rFonts w:ascii="Arial" w:hAnsi="Arial" w:cs="Arial"/>
          <w:b/>
        </w:rPr>
        <w:t xml:space="preserve"> in den</w:t>
      </w:r>
      <w:r w:rsidRPr="003926BE">
        <w:rPr>
          <w:rFonts w:ascii="Arial" w:hAnsi="Arial" w:cs="Arial"/>
          <w:b/>
          <w:lang w:val="de-DE"/>
        </w:rPr>
        <w:t xml:space="preserve"> Fachlehrplan</w:t>
      </w:r>
    </w:p>
    <w:tbl>
      <w:tblPr>
        <w:tblStyle w:val="Tabellenraster2"/>
        <w:tblW w:w="9634" w:type="dxa"/>
        <w:tblLook w:val="04A0" w:firstRow="1" w:lastRow="0" w:firstColumn="1" w:lastColumn="0" w:noHBand="0" w:noVBand="1"/>
      </w:tblPr>
      <w:tblGrid>
        <w:gridCol w:w="9634"/>
      </w:tblGrid>
      <w:tr w:rsidR="00B70BCB" w:rsidRPr="00CC1D22" w14:paraId="428146BB" w14:textId="77777777" w:rsidTr="00B70BCB">
        <w:trPr>
          <w:trHeight w:val="434"/>
        </w:trPr>
        <w:tc>
          <w:tcPr>
            <w:tcW w:w="9634" w:type="dxa"/>
          </w:tcPr>
          <w:p w14:paraId="7E37ECB8" w14:textId="0625056B" w:rsidR="00B70BCB" w:rsidRDefault="00B70BCB" w:rsidP="008F2D05">
            <w:pPr>
              <w:autoSpaceDE w:val="0"/>
              <w:autoSpaceDN w:val="0"/>
              <w:adjustRightInd w:val="0"/>
              <w:spacing w:before="120" w:after="120"/>
              <w:rPr>
                <w:rFonts w:ascii="Arial" w:hAnsi="Arial" w:cs="Arial"/>
                <w:sz w:val="22"/>
                <w:szCs w:val="22"/>
                <w:u w:val="single"/>
                <w:lang w:val="de-DE"/>
              </w:rPr>
            </w:pPr>
            <w:r w:rsidRPr="00FC045F">
              <w:rPr>
                <w:rFonts w:ascii="Arial" w:hAnsi="Arial" w:cs="Arial"/>
                <w:b/>
                <w:sz w:val="22"/>
                <w:szCs w:val="22"/>
                <w:lang w:val="de-DE"/>
              </w:rPr>
              <w:t>Kompetenzbereiche</w:t>
            </w:r>
          </w:p>
        </w:tc>
      </w:tr>
      <w:tr w:rsidR="001C75AA" w:rsidRPr="00CC1D22" w14:paraId="66F633EF" w14:textId="77777777" w:rsidTr="00CC1D22">
        <w:trPr>
          <w:trHeight w:val="1763"/>
        </w:trPr>
        <w:tc>
          <w:tcPr>
            <w:tcW w:w="9634" w:type="dxa"/>
          </w:tcPr>
          <w:p w14:paraId="3B33D105" w14:textId="0D3C34A5" w:rsidR="001C75AA" w:rsidRPr="00FA0DAF" w:rsidRDefault="00FA0DAF" w:rsidP="00B70BCB">
            <w:pPr>
              <w:autoSpaceDE w:val="0"/>
              <w:autoSpaceDN w:val="0"/>
              <w:adjustRightInd w:val="0"/>
              <w:spacing w:before="120" w:line="360" w:lineRule="auto"/>
              <w:rPr>
                <w:rFonts w:ascii="Arial" w:hAnsi="Arial" w:cs="Arial"/>
                <w:sz w:val="22"/>
                <w:szCs w:val="22"/>
                <w:u w:val="single"/>
                <w:lang w:val="de-DE"/>
              </w:rPr>
            </w:pPr>
            <w:r>
              <w:rPr>
                <w:rFonts w:ascii="Arial" w:hAnsi="Arial" w:cs="Arial"/>
                <w:sz w:val="22"/>
                <w:szCs w:val="22"/>
                <w:u w:val="single"/>
                <w:lang w:val="de-DE"/>
              </w:rPr>
              <w:t>Funktional-kommunikative</w:t>
            </w:r>
            <w:r w:rsidR="001C75AA" w:rsidRPr="00FA0DAF">
              <w:rPr>
                <w:rFonts w:ascii="Arial" w:hAnsi="Arial" w:cs="Arial"/>
                <w:sz w:val="22"/>
                <w:szCs w:val="22"/>
                <w:u w:val="single"/>
                <w:lang w:val="de-DE"/>
              </w:rPr>
              <w:t xml:space="preserve"> Kompetenzen:</w:t>
            </w:r>
          </w:p>
          <w:p w14:paraId="7E653F96" w14:textId="6E0E7EDA" w:rsidR="00A51A50" w:rsidRPr="00B70BCB" w:rsidRDefault="00C55A81" w:rsidP="00B70BCB">
            <w:pPr>
              <w:autoSpaceDE w:val="0"/>
              <w:autoSpaceDN w:val="0"/>
              <w:adjustRightInd w:val="0"/>
              <w:spacing w:line="360" w:lineRule="auto"/>
              <w:rPr>
                <w:rFonts w:ascii="Arial" w:hAnsi="Arial" w:cs="Arial"/>
                <w:bCs/>
                <w:i/>
                <w:iCs/>
                <w:sz w:val="22"/>
                <w:szCs w:val="22"/>
                <w:lang w:val="de-DE"/>
              </w:rPr>
            </w:pPr>
            <w:r w:rsidRPr="00B70BCB">
              <w:rPr>
                <w:rFonts w:ascii="Arial" w:hAnsi="Arial" w:cs="Arial"/>
                <w:i/>
                <w:iCs/>
                <w:sz w:val="22"/>
                <w:szCs w:val="22"/>
                <w:lang w:val="de-DE"/>
              </w:rPr>
              <w:t>Leseverstehen</w:t>
            </w:r>
          </w:p>
          <w:p w14:paraId="26226DB4" w14:textId="498FEBC1" w:rsidR="007341D3" w:rsidRPr="00B70BCB" w:rsidRDefault="001779FA" w:rsidP="00B70BCB">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B70BCB">
              <w:rPr>
                <w:rFonts w:ascii="Arial" w:hAnsi="Arial" w:cs="Arial"/>
                <w:iCs/>
                <w:sz w:val="22"/>
                <w:szCs w:val="22"/>
                <w:lang w:val="de-DE"/>
              </w:rPr>
              <w:t>selbstständig gezielt Informationen und Inhalte aus komplexen, auch</w:t>
            </w:r>
            <w:r w:rsidR="00B70BCB">
              <w:rPr>
                <w:rFonts w:ascii="Arial" w:hAnsi="Arial" w:cs="Arial"/>
                <w:iCs/>
                <w:sz w:val="22"/>
                <w:szCs w:val="22"/>
                <w:lang w:val="de-DE"/>
              </w:rPr>
              <w:t xml:space="preserve"> </w:t>
            </w:r>
            <w:r w:rsidRPr="00B70BCB">
              <w:rPr>
                <w:rFonts w:ascii="Arial" w:hAnsi="Arial" w:cs="Arial"/>
                <w:iCs/>
                <w:sz w:val="22"/>
                <w:szCs w:val="22"/>
                <w:lang w:val="de-DE"/>
              </w:rPr>
              <w:t>authentischen Texten entnehmen und deren Struktur erkennen</w:t>
            </w:r>
          </w:p>
          <w:p w14:paraId="075F8B68" w14:textId="2D5B1464" w:rsidR="00A51A50" w:rsidRPr="00B70BCB" w:rsidRDefault="000D502E" w:rsidP="00B70BCB">
            <w:pPr>
              <w:autoSpaceDE w:val="0"/>
              <w:autoSpaceDN w:val="0"/>
              <w:adjustRightInd w:val="0"/>
              <w:spacing w:line="360" w:lineRule="auto"/>
              <w:rPr>
                <w:rFonts w:ascii="Arial" w:hAnsi="Arial" w:cs="Arial"/>
                <w:bCs/>
                <w:i/>
                <w:iCs/>
                <w:sz w:val="22"/>
                <w:szCs w:val="22"/>
                <w:lang w:val="de-DE"/>
              </w:rPr>
            </w:pPr>
            <w:r w:rsidRPr="00B70BCB">
              <w:rPr>
                <w:rFonts w:ascii="Arial" w:hAnsi="Arial" w:cs="Arial"/>
                <w:i/>
                <w:iCs/>
                <w:sz w:val="22"/>
                <w:szCs w:val="22"/>
                <w:lang w:val="de-DE"/>
              </w:rPr>
              <w:t>Schreiben</w:t>
            </w:r>
          </w:p>
          <w:p w14:paraId="41474A32" w14:textId="56647F1E" w:rsidR="00B871C3" w:rsidRPr="00B70BCB" w:rsidRDefault="00C55A81" w:rsidP="00B70BCB">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sidRPr="00C55A81">
              <w:rPr>
                <w:rFonts w:ascii="Arial" w:hAnsi="Arial" w:cs="Arial"/>
                <w:iCs/>
                <w:sz w:val="22"/>
                <w:szCs w:val="22"/>
                <w:lang w:val="de-DE"/>
              </w:rPr>
              <w:t>Textsorten sowohl nach Vorgaben als auch frei adressaten- und</w:t>
            </w:r>
            <w:r>
              <w:rPr>
                <w:rFonts w:ascii="Arial" w:hAnsi="Arial" w:cs="Arial"/>
                <w:iCs/>
                <w:sz w:val="22"/>
                <w:szCs w:val="22"/>
                <w:lang w:val="de-DE"/>
              </w:rPr>
              <w:t xml:space="preserve"> </w:t>
            </w:r>
            <w:r w:rsidRPr="00C55A81">
              <w:rPr>
                <w:rFonts w:ascii="Arial" w:hAnsi="Arial" w:cs="Arial"/>
                <w:iCs/>
                <w:sz w:val="22"/>
                <w:szCs w:val="22"/>
                <w:lang w:val="de-DE"/>
              </w:rPr>
              <w:t>situationsgerecht weitgehend sprachlich richtig verfassen</w:t>
            </w:r>
          </w:p>
        </w:tc>
      </w:tr>
      <w:tr w:rsidR="00B70BCB" w:rsidRPr="00CC1D22" w14:paraId="5ED16D67" w14:textId="77777777" w:rsidTr="00CC1D22">
        <w:tc>
          <w:tcPr>
            <w:tcW w:w="9634" w:type="dxa"/>
          </w:tcPr>
          <w:p w14:paraId="267D310A" w14:textId="77777777" w:rsidR="00B70BCB" w:rsidRPr="00E250BF" w:rsidRDefault="00B70BCB" w:rsidP="00B70BCB">
            <w:pPr>
              <w:autoSpaceDE w:val="0"/>
              <w:autoSpaceDN w:val="0"/>
              <w:adjustRightInd w:val="0"/>
              <w:spacing w:before="120" w:line="360" w:lineRule="auto"/>
              <w:rPr>
                <w:rFonts w:ascii="Arial" w:hAnsi="Arial" w:cs="Arial"/>
                <w:iCs/>
                <w:sz w:val="22"/>
                <w:szCs w:val="22"/>
                <w:lang w:val="de-DE"/>
              </w:rPr>
            </w:pPr>
            <w:r w:rsidRPr="00E250BF">
              <w:rPr>
                <w:rFonts w:ascii="Arial" w:hAnsi="Arial" w:cs="Arial"/>
                <w:sz w:val="22"/>
                <w:szCs w:val="22"/>
                <w:u w:val="single"/>
                <w:lang w:val="de-DE"/>
              </w:rPr>
              <w:t>Methodische Kompetenzen:</w:t>
            </w:r>
          </w:p>
          <w:p w14:paraId="2BCF0A73" w14:textId="77777777" w:rsidR="00B70BCB" w:rsidRPr="00B70BCB" w:rsidRDefault="00B70BCB" w:rsidP="00B70BCB">
            <w:pPr>
              <w:autoSpaceDE w:val="0"/>
              <w:autoSpaceDN w:val="0"/>
              <w:adjustRightInd w:val="0"/>
              <w:spacing w:line="360" w:lineRule="auto"/>
              <w:rPr>
                <w:rFonts w:ascii="Arial" w:hAnsi="Arial" w:cs="Arial"/>
                <w:bCs/>
                <w:i/>
                <w:iCs/>
                <w:sz w:val="22"/>
                <w:szCs w:val="22"/>
                <w:lang w:val="de-DE"/>
              </w:rPr>
            </w:pPr>
            <w:r w:rsidRPr="00B70BCB">
              <w:rPr>
                <w:rFonts w:ascii="Arial" w:hAnsi="Arial" w:cs="Arial"/>
                <w:i/>
                <w:iCs/>
                <w:sz w:val="22"/>
                <w:szCs w:val="22"/>
                <w:lang w:val="de-DE"/>
              </w:rPr>
              <w:t>Textproduktion</w:t>
            </w:r>
          </w:p>
          <w:p w14:paraId="40D0B1FF" w14:textId="77777777" w:rsidR="00B70BCB" w:rsidRPr="007341D3" w:rsidRDefault="00B70BCB" w:rsidP="00B70BCB">
            <w:pPr>
              <w:pStyle w:val="Listenabsatz"/>
              <w:numPr>
                <w:ilvl w:val="0"/>
                <w:numId w:val="23"/>
              </w:numPr>
              <w:autoSpaceDE w:val="0"/>
              <w:autoSpaceDN w:val="0"/>
              <w:adjustRightInd w:val="0"/>
              <w:spacing w:line="360" w:lineRule="auto"/>
              <w:ind w:left="447"/>
              <w:rPr>
                <w:rFonts w:ascii="Arial" w:eastAsiaTheme="minorHAnsi" w:hAnsi="Arial" w:cs="Arial"/>
                <w:iCs/>
                <w:sz w:val="22"/>
                <w:szCs w:val="22"/>
                <w:lang w:val="de-DE"/>
              </w:rPr>
            </w:pPr>
            <w:r w:rsidRPr="007341D3">
              <w:rPr>
                <w:rFonts w:ascii="Arial" w:hAnsi="Arial" w:cs="Arial"/>
                <w:iCs/>
                <w:sz w:val="22"/>
                <w:szCs w:val="22"/>
                <w:lang w:val="de-DE"/>
              </w:rPr>
              <w:t>konventionalisierte, kulturspezifisch geprägte Charakteristika von Textsorten beachten</w:t>
            </w:r>
          </w:p>
          <w:p w14:paraId="17855822" w14:textId="54DE598E" w:rsidR="00B70BCB" w:rsidRPr="00B70BCB" w:rsidRDefault="00B70BCB" w:rsidP="00B70BCB">
            <w:pPr>
              <w:pStyle w:val="Listenabsatz"/>
              <w:numPr>
                <w:ilvl w:val="0"/>
                <w:numId w:val="23"/>
              </w:numPr>
              <w:autoSpaceDE w:val="0"/>
              <w:autoSpaceDN w:val="0"/>
              <w:adjustRightInd w:val="0"/>
              <w:spacing w:line="360" w:lineRule="auto"/>
              <w:ind w:left="447"/>
              <w:rPr>
                <w:rFonts w:ascii="Arial" w:eastAsiaTheme="minorHAnsi" w:hAnsi="Arial" w:cs="Arial"/>
                <w:iCs/>
                <w:sz w:val="22"/>
                <w:szCs w:val="22"/>
                <w:lang w:val="de-DE"/>
              </w:rPr>
            </w:pPr>
            <w:r w:rsidRPr="007341D3">
              <w:rPr>
                <w:rFonts w:ascii="Arial" w:eastAsiaTheme="minorHAnsi" w:hAnsi="Arial" w:cs="Arial"/>
                <w:iCs/>
                <w:sz w:val="22"/>
                <w:szCs w:val="22"/>
                <w:lang w:val="de-DE"/>
              </w:rPr>
              <w:t xml:space="preserve">die Phasen </w:t>
            </w:r>
            <w:r w:rsidRPr="00B70BCB">
              <w:rPr>
                <w:rFonts w:ascii="Arial" w:hAnsi="Arial" w:cs="Arial"/>
                <w:iCs/>
                <w:sz w:val="22"/>
                <w:szCs w:val="22"/>
                <w:lang w:val="de-DE"/>
              </w:rPr>
              <w:t>des</w:t>
            </w:r>
            <w:r w:rsidRPr="007341D3">
              <w:rPr>
                <w:rFonts w:ascii="Arial" w:eastAsiaTheme="minorHAnsi" w:hAnsi="Arial" w:cs="Arial"/>
                <w:iCs/>
                <w:sz w:val="22"/>
                <w:szCs w:val="22"/>
                <w:lang w:val="de-DE"/>
              </w:rPr>
              <w:t xml:space="preserve"> Schreibprozesses (Entwerfen, Schreiben, Überarbeiten)</w:t>
            </w:r>
            <w:r>
              <w:rPr>
                <w:rFonts w:ascii="Arial" w:eastAsiaTheme="minorHAnsi" w:hAnsi="Arial" w:cs="Arial"/>
                <w:iCs/>
                <w:sz w:val="22"/>
                <w:szCs w:val="22"/>
                <w:lang w:val="de-DE"/>
              </w:rPr>
              <w:t xml:space="preserve"> </w:t>
            </w:r>
            <w:r w:rsidRPr="007341D3">
              <w:rPr>
                <w:rFonts w:ascii="Arial" w:eastAsiaTheme="minorHAnsi" w:hAnsi="Arial" w:cs="Arial"/>
                <w:iCs/>
                <w:sz w:val="22"/>
                <w:szCs w:val="22"/>
                <w:lang w:val="de-DE"/>
              </w:rPr>
              <w:t>selbstständig durchführen</w:t>
            </w:r>
          </w:p>
          <w:p w14:paraId="7192C27A" w14:textId="77777777" w:rsidR="00B70BCB" w:rsidRPr="00B70BCB" w:rsidRDefault="00B70BCB" w:rsidP="00B70BCB">
            <w:pPr>
              <w:autoSpaceDE w:val="0"/>
              <w:autoSpaceDN w:val="0"/>
              <w:adjustRightInd w:val="0"/>
              <w:spacing w:line="360" w:lineRule="auto"/>
              <w:rPr>
                <w:rFonts w:ascii="Arial" w:hAnsi="Arial" w:cs="Arial"/>
                <w:bCs/>
                <w:i/>
                <w:iCs/>
                <w:sz w:val="22"/>
                <w:szCs w:val="22"/>
                <w:lang w:val="de-DE"/>
              </w:rPr>
            </w:pPr>
            <w:r w:rsidRPr="00B70BCB">
              <w:rPr>
                <w:rFonts w:ascii="Arial" w:eastAsiaTheme="minorHAnsi" w:hAnsi="Arial" w:cs="Arial"/>
                <w:bCs/>
                <w:i/>
                <w:iCs/>
                <w:sz w:val="22"/>
                <w:szCs w:val="22"/>
                <w:lang w:val="de-DE"/>
              </w:rPr>
              <w:t>Präsentation und Mediennutzung</w:t>
            </w:r>
          </w:p>
          <w:p w14:paraId="263BB004" w14:textId="77777777" w:rsidR="00B70BCB" w:rsidRPr="007341D3" w:rsidRDefault="00B70BCB" w:rsidP="00B70BCB">
            <w:pPr>
              <w:pStyle w:val="Listenabsatz"/>
              <w:numPr>
                <w:ilvl w:val="0"/>
                <w:numId w:val="23"/>
              </w:numPr>
              <w:autoSpaceDE w:val="0"/>
              <w:autoSpaceDN w:val="0"/>
              <w:adjustRightInd w:val="0"/>
              <w:spacing w:line="360" w:lineRule="auto"/>
              <w:ind w:left="447"/>
              <w:rPr>
                <w:rFonts w:ascii="Arial" w:eastAsiaTheme="minorHAnsi" w:hAnsi="Arial" w:cs="Arial"/>
                <w:iCs/>
                <w:sz w:val="22"/>
                <w:szCs w:val="22"/>
                <w:lang w:val="de-DE"/>
              </w:rPr>
            </w:pPr>
            <w:r>
              <w:rPr>
                <w:rFonts w:ascii="Arial" w:hAnsi="Arial" w:cs="Arial"/>
                <w:iCs/>
                <w:sz w:val="22"/>
                <w:szCs w:val="22"/>
                <w:lang w:val="de-DE"/>
              </w:rPr>
              <w:t xml:space="preserve">zu einem unterrichtsbezogenen Thema Informationen und Medien recherchieren  </w:t>
            </w:r>
          </w:p>
          <w:p w14:paraId="01F994E3" w14:textId="62FAC49B" w:rsidR="00B70BCB" w:rsidRPr="00B70BCB" w:rsidRDefault="00B70BCB" w:rsidP="00B70BCB">
            <w:pPr>
              <w:pStyle w:val="Listenabsatz"/>
              <w:numPr>
                <w:ilvl w:val="0"/>
                <w:numId w:val="23"/>
              </w:numPr>
              <w:autoSpaceDE w:val="0"/>
              <w:autoSpaceDN w:val="0"/>
              <w:adjustRightInd w:val="0"/>
              <w:spacing w:line="360" w:lineRule="auto"/>
              <w:ind w:left="447"/>
              <w:rPr>
                <w:rFonts w:ascii="Arial" w:eastAsiaTheme="minorHAnsi" w:hAnsi="Arial" w:cs="Arial"/>
                <w:iCs/>
                <w:sz w:val="22"/>
                <w:szCs w:val="22"/>
                <w:lang w:val="de-DE"/>
              </w:rPr>
            </w:pPr>
            <w:r w:rsidRPr="007341D3">
              <w:rPr>
                <w:rFonts w:ascii="Arial" w:eastAsiaTheme="minorHAnsi" w:hAnsi="Arial" w:cs="Arial"/>
                <w:iCs/>
                <w:sz w:val="22"/>
                <w:szCs w:val="22"/>
                <w:lang w:val="de-DE"/>
              </w:rPr>
              <w:t xml:space="preserve">auftretende </w:t>
            </w:r>
            <w:r w:rsidRPr="00B70BCB">
              <w:rPr>
                <w:rFonts w:ascii="Arial" w:hAnsi="Arial" w:cs="Arial"/>
                <w:iCs/>
                <w:sz w:val="22"/>
                <w:szCs w:val="22"/>
                <w:lang w:val="de-DE"/>
              </w:rPr>
              <w:t>Probleme</w:t>
            </w:r>
            <w:r w:rsidRPr="007341D3">
              <w:rPr>
                <w:rFonts w:ascii="Arial" w:eastAsiaTheme="minorHAnsi" w:hAnsi="Arial" w:cs="Arial"/>
                <w:iCs/>
                <w:sz w:val="22"/>
                <w:szCs w:val="22"/>
                <w:lang w:val="de-DE"/>
              </w:rPr>
              <w:t xml:space="preserve"> im Umgang mit digitalen Werkzeugen und Medien</w:t>
            </w:r>
            <w:r>
              <w:rPr>
                <w:rFonts w:ascii="Arial" w:eastAsiaTheme="minorHAnsi" w:hAnsi="Arial" w:cs="Arial"/>
                <w:iCs/>
                <w:sz w:val="22"/>
                <w:szCs w:val="22"/>
                <w:lang w:val="de-DE"/>
              </w:rPr>
              <w:t xml:space="preserve"> </w:t>
            </w:r>
            <w:r w:rsidRPr="007341D3">
              <w:rPr>
                <w:rFonts w:ascii="Arial" w:eastAsiaTheme="minorHAnsi" w:hAnsi="Arial" w:cs="Arial"/>
                <w:iCs/>
                <w:sz w:val="22"/>
                <w:szCs w:val="22"/>
                <w:lang w:val="de-DE"/>
              </w:rPr>
              <w:t>weitgehend selbstständig lösen</w:t>
            </w:r>
          </w:p>
        </w:tc>
      </w:tr>
      <w:tr w:rsidR="00B70BCB" w:rsidRPr="00CC1D22" w14:paraId="4459910E" w14:textId="77777777" w:rsidTr="00CC1D22">
        <w:tc>
          <w:tcPr>
            <w:tcW w:w="9634" w:type="dxa"/>
          </w:tcPr>
          <w:p w14:paraId="1AD33493" w14:textId="77777777" w:rsidR="00B70BCB" w:rsidRDefault="00B70BCB" w:rsidP="00B70BCB">
            <w:pPr>
              <w:autoSpaceDE w:val="0"/>
              <w:autoSpaceDN w:val="0"/>
              <w:adjustRightInd w:val="0"/>
              <w:spacing w:before="120" w:line="360" w:lineRule="auto"/>
              <w:rPr>
                <w:rFonts w:ascii="Arial" w:hAnsi="Arial" w:cs="Arial"/>
                <w:iCs/>
                <w:sz w:val="22"/>
                <w:szCs w:val="22"/>
                <w:lang w:val="de-DE"/>
              </w:rPr>
            </w:pPr>
            <w:r>
              <w:rPr>
                <w:rFonts w:ascii="Arial" w:hAnsi="Arial" w:cs="Arial"/>
                <w:iCs/>
                <w:sz w:val="22"/>
                <w:szCs w:val="22"/>
                <w:u w:val="single"/>
                <w:lang w:val="de-DE"/>
              </w:rPr>
              <w:t>I</w:t>
            </w:r>
            <w:r w:rsidRPr="00021765">
              <w:rPr>
                <w:rFonts w:ascii="Arial" w:hAnsi="Arial" w:cs="Arial"/>
                <w:iCs/>
                <w:sz w:val="22"/>
                <w:szCs w:val="22"/>
                <w:u w:val="single"/>
                <w:lang w:val="de-DE"/>
              </w:rPr>
              <w:t xml:space="preserve">nterkulturelle </w:t>
            </w:r>
            <w:r w:rsidRPr="00B70BCB">
              <w:rPr>
                <w:rFonts w:ascii="Arial" w:hAnsi="Arial" w:cs="Arial"/>
                <w:sz w:val="22"/>
                <w:szCs w:val="22"/>
                <w:u w:val="single"/>
                <w:lang w:val="de-DE"/>
              </w:rPr>
              <w:t>Kompetenzen</w:t>
            </w:r>
            <w:r w:rsidRPr="00021765">
              <w:rPr>
                <w:rFonts w:ascii="Arial" w:hAnsi="Arial" w:cs="Arial"/>
                <w:iCs/>
                <w:sz w:val="22"/>
                <w:szCs w:val="22"/>
                <w:u w:val="single"/>
                <w:lang w:val="de-DE"/>
              </w:rPr>
              <w:t>:</w:t>
            </w:r>
            <w:r>
              <w:rPr>
                <w:rFonts w:ascii="Arial" w:hAnsi="Arial" w:cs="Arial"/>
                <w:iCs/>
                <w:sz w:val="22"/>
                <w:szCs w:val="22"/>
                <w:lang w:val="de-DE"/>
              </w:rPr>
              <w:t xml:space="preserve"> </w:t>
            </w:r>
          </w:p>
          <w:p w14:paraId="07241A05" w14:textId="7AD6BB0F" w:rsidR="00B70BCB" w:rsidRPr="00B70BCB" w:rsidRDefault="00B70BCB" w:rsidP="00B70BCB">
            <w:pPr>
              <w:autoSpaceDE w:val="0"/>
              <w:autoSpaceDN w:val="0"/>
              <w:adjustRightInd w:val="0"/>
              <w:spacing w:line="360" w:lineRule="auto"/>
              <w:rPr>
                <w:rFonts w:ascii="Arial" w:eastAsiaTheme="minorHAnsi" w:hAnsi="Arial" w:cs="Arial"/>
                <w:i/>
                <w:iCs/>
                <w:sz w:val="22"/>
                <w:szCs w:val="22"/>
                <w:lang w:val="de-DE"/>
              </w:rPr>
            </w:pPr>
            <w:r w:rsidRPr="00B70BCB">
              <w:rPr>
                <w:rFonts w:ascii="Arial" w:hAnsi="Arial" w:cs="Arial"/>
                <w:i/>
                <w:iCs/>
                <w:sz w:val="22"/>
                <w:szCs w:val="22"/>
                <w:lang w:val="de-DE"/>
              </w:rPr>
              <w:t>Praktische</w:t>
            </w:r>
            <w:r w:rsidRPr="00B70BCB">
              <w:rPr>
                <w:rFonts w:ascii="Arial" w:hAnsi="Arial" w:cs="Arial"/>
                <w:bCs/>
                <w:i/>
                <w:iCs/>
                <w:sz w:val="22"/>
                <w:szCs w:val="22"/>
                <w:lang w:val="de-DE"/>
              </w:rPr>
              <w:t xml:space="preserve"> </w:t>
            </w:r>
            <w:r w:rsidRPr="00B70BCB">
              <w:rPr>
                <w:rFonts w:ascii="Arial" w:eastAsiaTheme="minorHAnsi" w:hAnsi="Arial" w:cs="Arial"/>
                <w:bCs/>
                <w:i/>
                <w:iCs/>
                <w:sz w:val="22"/>
                <w:szCs w:val="22"/>
                <w:lang w:val="de-DE"/>
              </w:rPr>
              <w:t>Bewältigung</w:t>
            </w:r>
            <w:r w:rsidRPr="00B70BCB">
              <w:rPr>
                <w:rFonts w:ascii="Arial" w:hAnsi="Arial" w:cs="Arial"/>
                <w:bCs/>
                <w:i/>
                <w:iCs/>
                <w:sz w:val="22"/>
                <w:szCs w:val="22"/>
                <w:lang w:val="de-DE"/>
              </w:rPr>
              <w:t xml:space="preserve"> von interkulturellen Begegnungssituationen</w:t>
            </w:r>
          </w:p>
          <w:p w14:paraId="349B4958" w14:textId="396F6E89" w:rsidR="00B70BCB" w:rsidRPr="00FA0DAF" w:rsidRDefault="00B70BCB" w:rsidP="00B70BCB">
            <w:pPr>
              <w:pStyle w:val="Listenabsatz"/>
              <w:numPr>
                <w:ilvl w:val="0"/>
                <w:numId w:val="23"/>
              </w:numPr>
              <w:autoSpaceDE w:val="0"/>
              <w:autoSpaceDN w:val="0"/>
              <w:adjustRightInd w:val="0"/>
              <w:spacing w:line="360" w:lineRule="auto"/>
              <w:ind w:left="447"/>
              <w:rPr>
                <w:rFonts w:ascii="Arial" w:hAnsi="Arial" w:cs="Arial"/>
                <w:sz w:val="22"/>
                <w:szCs w:val="22"/>
                <w:u w:val="single"/>
                <w:lang w:val="de-DE"/>
              </w:rPr>
            </w:pPr>
            <w:r w:rsidRPr="00021765">
              <w:rPr>
                <w:rFonts w:ascii="Arial" w:hAnsi="Arial" w:cs="Arial"/>
                <w:iCs/>
                <w:sz w:val="22"/>
                <w:szCs w:val="22"/>
                <w:lang w:val="de-DE"/>
              </w:rPr>
              <w:t>über grundlegende Kommunikations- und Interaktionsregeln englischsprachiger Länder verfügen und diese in vertrauten Situationen, auch in der digitalen Welt, anwenden</w:t>
            </w:r>
          </w:p>
        </w:tc>
      </w:tr>
      <w:tr w:rsidR="008F2D05" w:rsidRPr="00CC1D22" w14:paraId="05FAC533" w14:textId="77777777" w:rsidTr="00CC1D22">
        <w:tc>
          <w:tcPr>
            <w:tcW w:w="9634" w:type="dxa"/>
          </w:tcPr>
          <w:p w14:paraId="0E333484" w14:textId="25B4EF26" w:rsidR="008F2D05" w:rsidRPr="00FA0DAF" w:rsidRDefault="00FA0DAF" w:rsidP="00B70BCB">
            <w:pPr>
              <w:autoSpaceDE w:val="0"/>
              <w:autoSpaceDN w:val="0"/>
              <w:adjustRightInd w:val="0"/>
              <w:spacing w:before="120" w:line="360" w:lineRule="auto"/>
              <w:rPr>
                <w:rFonts w:ascii="Arial" w:hAnsi="Arial" w:cs="Arial"/>
                <w:sz w:val="22"/>
                <w:szCs w:val="22"/>
                <w:u w:val="single"/>
                <w:lang w:val="de-DE"/>
              </w:rPr>
            </w:pPr>
            <w:r w:rsidRPr="00FA0DAF">
              <w:rPr>
                <w:rFonts w:ascii="Arial" w:hAnsi="Arial" w:cs="Arial"/>
                <w:sz w:val="22"/>
                <w:szCs w:val="22"/>
                <w:u w:val="single"/>
                <w:lang w:val="de-DE"/>
              </w:rPr>
              <w:t>Bezug zu grundlegenden Wissensbeständen</w:t>
            </w:r>
            <w:r w:rsidR="008F2D05" w:rsidRPr="00FA0DAF">
              <w:rPr>
                <w:rFonts w:ascii="Arial" w:hAnsi="Arial" w:cs="Arial"/>
                <w:sz w:val="22"/>
                <w:szCs w:val="22"/>
                <w:u w:val="single"/>
                <w:lang w:val="de-DE"/>
              </w:rPr>
              <w:t>:</w:t>
            </w:r>
          </w:p>
          <w:p w14:paraId="7EF1B715" w14:textId="63DCF626" w:rsidR="00D50655" w:rsidRPr="00B70BCB" w:rsidRDefault="00D50655" w:rsidP="00B70BCB">
            <w:pPr>
              <w:autoSpaceDE w:val="0"/>
              <w:autoSpaceDN w:val="0"/>
              <w:adjustRightInd w:val="0"/>
              <w:spacing w:line="360" w:lineRule="auto"/>
              <w:rPr>
                <w:rFonts w:ascii="Arial" w:hAnsi="Arial" w:cs="Arial"/>
                <w:bCs/>
                <w:i/>
                <w:sz w:val="22"/>
                <w:szCs w:val="22"/>
                <w:lang w:val="de-DE"/>
              </w:rPr>
            </w:pPr>
            <w:r w:rsidRPr="00B70BCB">
              <w:rPr>
                <w:rFonts w:ascii="Arial" w:hAnsi="Arial" w:cs="Arial"/>
                <w:i/>
                <w:iCs/>
                <w:sz w:val="22"/>
                <w:szCs w:val="22"/>
                <w:lang w:val="de-DE"/>
              </w:rPr>
              <w:t>Kommunikative</w:t>
            </w:r>
            <w:r w:rsidRPr="00B70BCB">
              <w:rPr>
                <w:rFonts w:ascii="Arial" w:eastAsiaTheme="minorHAnsi" w:hAnsi="Arial" w:cs="Arial"/>
                <w:bCs/>
                <w:i/>
                <w:iCs/>
                <w:sz w:val="22"/>
                <w:szCs w:val="22"/>
                <w:lang w:val="de-DE"/>
              </w:rPr>
              <w:t xml:space="preserve"> Inhalte</w:t>
            </w:r>
          </w:p>
          <w:p w14:paraId="37A7A134" w14:textId="627DDDB4" w:rsidR="00D50655" w:rsidRDefault="00C55A81" w:rsidP="00B70BCB">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Arbeitswelt</w:t>
            </w:r>
          </w:p>
          <w:p w14:paraId="00DB4258" w14:textId="230AC5F0" w:rsidR="000D502E" w:rsidRPr="00D50655" w:rsidRDefault="00C55A81" w:rsidP="00B70BCB">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Medienbewertung: Auswirkung der Digitalisierung auf Berufs- und Arbeitswelt</w:t>
            </w:r>
            <w:r w:rsidR="000D502E">
              <w:rPr>
                <w:rFonts w:ascii="Arial" w:hAnsi="Arial" w:cs="Arial"/>
                <w:iCs/>
                <w:sz w:val="22"/>
                <w:szCs w:val="22"/>
                <w:lang w:val="de-DE"/>
              </w:rPr>
              <w:t xml:space="preserve"> </w:t>
            </w:r>
          </w:p>
          <w:p w14:paraId="276C76A1" w14:textId="7BD4D2CD" w:rsidR="00D50655" w:rsidRPr="00B70BCB" w:rsidRDefault="00D50655" w:rsidP="00B70BCB">
            <w:pPr>
              <w:autoSpaceDE w:val="0"/>
              <w:autoSpaceDN w:val="0"/>
              <w:adjustRightInd w:val="0"/>
              <w:spacing w:line="360" w:lineRule="auto"/>
              <w:rPr>
                <w:rFonts w:ascii="Arial" w:eastAsiaTheme="minorHAnsi" w:hAnsi="Arial" w:cs="Arial"/>
                <w:bCs/>
                <w:i/>
                <w:iCs/>
                <w:sz w:val="22"/>
                <w:szCs w:val="22"/>
                <w:lang w:val="de-DE"/>
              </w:rPr>
            </w:pPr>
            <w:r w:rsidRPr="00B70BCB">
              <w:rPr>
                <w:rFonts w:ascii="Arial" w:hAnsi="Arial" w:cs="Arial"/>
                <w:i/>
                <w:iCs/>
                <w:sz w:val="22"/>
                <w:szCs w:val="22"/>
                <w:lang w:val="de-DE"/>
              </w:rPr>
              <w:t>Textsorten</w:t>
            </w:r>
          </w:p>
          <w:p w14:paraId="1CB1C250" w14:textId="11D75455" w:rsidR="008F2D05" w:rsidRDefault="00C55A81" w:rsidP="00B70BCB">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Lebenslauf, auch digital</w:t>
            </w:r>
          </w:p>
          <w:p w14:paraId="5D725384" w14:textId="25892BAB" w:rsidR="00E33336" w:rsidRPr="00B70BCB" w:rsidRDefault="007341D3" w:rsidP="00B70BCB">
            <w:pPr>
              <w:pStyle w:val="Listenabsatz"/>
              <w:numPr>
                <w:ilvl w:val="0"/>
                <w:numId w:val="23"/>
              </w:numPr>
              <w:autoSpaceDE w:val="0"/>
              <w:autoSpaceDN w:val="0"/>
              <w:adjustRightInd w:val="0"/>
              <w:spacing w:line="360" w:lineRule="auto"/>
              <w:ind w:left="447"/>
              <w:rPr>
                <w:rFonts w:ascii="Arial" w:hAnsi="Arial" w:cs="Arial"/>
                <w:iCs/>
                <w:sz w:val="22"/>
                <w:szCs w:val="22"/>
                <w:lang w:val="de-DE"/>
              </w:rPr>
            </w:pPr>
            <w:r>
              <w:rPr>
                <w:rFonts w:ascii="Arial" w:hAnsi="Arial" w:cs="Arial"/>
                <w:iCs/>
                <w:sz w:val="22"/>
                <w:szCs w:val="22"/>
                <w:lang w:val="de-DE"/>
              </w:rPr>
              <w:t>formelles Anschreiben (u.a. Bewerbung)</w:t>
            </w:r>
          </w:p>
        </w:tc>
      </w:tr>
      <w:tr w:rsidR="00B70BCB" w:rsidRPr="00CC1D22" w14:paraId="56517CF8" w14:textId="77777777" w:rsidTr="00CC1D22">
        <w:tc>
          <w:tcPr>
            <w:tcW w:w="9634" w:type="dxa"/>
          </w:tcPr>
          <w:p w14:paraId="1E33D9A5" w14:textId="77777777" w:rsidR="00B70BCB" w:rsidRPr="00583AA4" w:rsidRDefault="00B70BCB" w:rsidP="00B70BCB">
            <w:pPr>
              <w:autoSpaceDE w:val="0"/>
              <w:autoSpaceDN w:val="0"/>
              <w:adjustRightInd w:val="0"/>
              <w:spacing w:before="120" w:line="360" w:lineRule="auto"/>
              <w:rPr>
                <w:rFonts w:ascii="Arial" w:hAnsi="Arial" w:cs="Arial"/>
                <w:color w:val="000000" w:themeColor="text1"/>
                <w:sz w:val="22"/>
                <w:szCs w:val="22"/>
                <w:u w:val="single"/>
                <w:lang w:val="de-DE"/>
              </w:rPr>
            </w:pPr>
            <w:r w:rsidRPr="00583AA4">
              <w:rPr>
                <w:rFonts w:ascii="Arial" w:hAnsi="Arial" w:cs="Arial"/>
                <w:color w:val="000000" w:themeColor="text1"/>
                <w:sz w:val="22"/>
                <w:szCs w:val="22"/>
                <w:u w:val="single"/>
                <w:lang w:val="de-DE"/>
              </w:rPr>
              <w:t xml:space="preserve">Bezüge zu </w:t>
            </w:r>
            <w:r w:rsidRPr="00B70BCB">
              <w:rPr>
                <w:rFonts w:ascii="Arial" w:hAnsi="Arial" w:cs="Arial"/>
                <w:sz w:val="22"/>
                <w:szCs w:val="22"/>
                <w:u w:val="single"/>
                <w:lang w:val="de-DE"/>
              </w:rPr>
              <w:t>fächerübergreifenden</w:t>
            </w:r>
            <w:r w:rsidRPr="00583AA4">
              <w:rPr>
                <w:rFonts w:ascii="Arial" w:hAnsi="Arial" w:cs="Arial"/>
                <w:color w:val="000000" w:themeColor="text1"/>
                <w:sz w:val="22"/>
                <w:szCs w:val="22"/>
                <w:u w:val="single"/>
                <w:lang w:val="de-DE"/>
              </w:rPr>
              <w:t xml:space="preserve"> Themen: </w:t>
            </w:r>
          </w:p>
          <w:p w14:paraId="107E3F5D" w14:textId="46316196" w:rsidR="00B70BCB" w:rsidRPr="00B70BCB" w:rsidRDefault="00B70BCB" w:rsidP="00B70BCB">
            <w:pPr>
              <w:autoSpaceDE w:val="0"/>
              <w:autoSpaceDN w:val="0"/>
              <w:adjustRightInd w:val="0"/>
              <w:spacing w:line="360" w:lineRule="auto"/>
              <w:ind w:left="87"/>
              <w:rPr>
                <w:rFonts w:ascii="Arial" w:hAnsi="Arial" w:cs="Arial"/>
                <w:color w:val="000000" w:themeColor="text1"/>
                <w:sz w:val="22"/>
                <w:szCs w:val="22"/>
                <w:u w:val="single"/>
                <w:lang w:val="de-DE"/>
              </w:rPr>
            </w:pPr>
            <w:r w:rsidRPr="00B70BCB">
              <w:rPr>
                <w:rFonts w:ascii="Arial" w:hAnsi="Arial" w:cs="Arial"/>
                <w:color w:val="000000" w:themeColor="text1"/>
                <w:sz w:val="22"/>
                <w:szCs w:val="22"/>
                <w:lang w:val="de-DE"/>
              </w:rPr>
              <w:t xml:space="preserve">Der Wandel von </w:t>
            </w:r>
            <w:r w:rsidRPr="00B70BCB">
              <w:rPr>
                <w:rFonts w:ascii="Arial" w:hAnsi="Arial" w:cs="Arial"/>
                <w:iCs/>
                <w:sz w:val="22"/>
                <w:szCs w:val="22"/>
                <w:lang w:val="de-DE"/>
              </w:rPr>
              <w:t>Berufsbildern</w:t>
            </w:r>
            <w:r w:rsidRPr="00B70BCB">
              <w:rPr>
                <w:rFonts w:ascii="Arial" w:hAnsi="Arial" w:cs="Arial"/>
                <w:color w:val="000000" w:themeColor="text1"/>
                <w:sz w:val="22"/>
                <w:szCs w:val="22"/>
                <w:lang w:val="de-DE"/>
              </w:rPr>
              <w:t xml:space="preserve"> im Zeitalter der digitalen Revolution</w:t>
            </w:r>
          </w:p>
        </w:tc>
      </w:tr>
    </w:tbl>
    <w:p w14:paraId="029F74FA" w14:textId="752990C3" w:rsidR="00914549" w:rsidRPr="00B70BCB" w:rsidRDefault="000D5DDC" w:rsidP="008E384C">
      <w:pPr>
        <w:pStyle w:val="Listenabsatz"/>
        <w:pageBreakBefor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B70BCB">
        <w:rPr>
          <w:rFonts w:ascii="Arial" w:hAnsi="Arial" w:cs="Arial"/>
          <w:b/>
          <w:lang w:val="de-DE"/>
        </w:rPr>
        <w:t>Anregungen und Hinweise zum unterrichtlichen Einsatz</w:t>
      </w:r>
    </w:p>
    <w:p w14:paraId="2757AF73" w14:textId="35B2F3A9" w:rsidR="006533AA" w:rsidRDefault="00021765" w:rsidP="008E384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18"/>
        <w:jc w:val="both"/>
        <w:rPr>
          <w:rFonts w:ascii="Arial" w:hAnsi="Arial" w:cs="Arial"/>
          <w:sz w:val="22"/>
          <w:szCs w:val="22"/>
          <w:lang w:val="de-DE"/>
        </w:rPr>
      </w:pPr>
      <w:r>
        <w:rPr>
          <w:rFonts w:ascii="Arial" w:hAnsi="Arial" w:cs="Arial"/>
          <w:sz w:val="22"/>
          <w:szCs w:val="22"/>
          <w:lang w:val="de-DE"/>
        </w:rPr>
        <w:t xml:space="preserve">Zunächst machen </w:t>
      </w:r>
      <w:r w:rsidR="006533AA">
        <w:rPr>
          <w:rFonts w:ascii="Arial" w:hAnsi="Arial" w:cs="Arial"/>
          <w:sz w:val="22"/>
          <w:szCs w:val="22"/>
          <w:lang w:val="de-DE"/>
        </w:rPr>
        <w:t xml:space="preserve">sich </w:t>
      </w:r>
      <w:r w:rsidR="00B871C3">
        <w:rPr>
          <w:rFonts w:ascii="Arial" w:hAnsi="Arial" w:cs="Arial"/>
          <w:sz w:val="22"/>
          <w:szCs w:val="22"/>
          <w:lang w:val="de-DE"/>
        </w:rPr>
        <w:t xml:space="preserve">die Schülerinnen und Schüler </w:t>
      </w:r>
      <w:r w:rsidR="006533AA">
        <w:rPr>
          <w:rFonts w:ascii="Arial" w:hAnsi="Arial" w:cs="Arial"/>
          <w:sz w:val="22"/>
          <w:szCs w:val="22"/>
          <w:lang w:val="de-DE"/>
        </w:rPr>
        <w:t xml:space="preserve">mithilfe der </w:t>
      </w:r>
      <w:r w:rsidR="006533AA" w:rsidRPr="006533AA">
        <w:rPr>
          <w:rFonts w:ascii="Arial" w:hAnsi="Arial" w:cs="Arial"/>
          <w:i/>
          <w:iCs/>
          <w:sz w:val="22"/>
          <w:szCs w:val="22"/>
          <w:lang w:val="de-DE"/>
        </w:rPr>
        <w:t>Fact Files</w:t>
      </w:r>
      <w:r w:rsidR="006533AA">
        <w:rPr>
          <w:rFonts w:ascii="Arial" w:hAnsi="Arial" w:cs="Arial"/>
          <w:sz w:val="22"/>
          <w:szCs w:val="22"/>
          <w:lang w:val="de-DE"/>
        </w:rPr>
        <w:t xml:space="preserve"> sowie den dazu gehörenden Beispieltexten mit den wesentlichen Charakteristika eines Lebenslaufs bzw. eines Anschreibens vertraut (vgl. </w:t>
      </w:r>
      <w:r w:rsidR="00806644">
        <w:rPr>
          <w:rFonts w:ascii="Arial" w:hAnsi="Arial" w:cs="Arial"/>
          <w:i/>
          <w:iCs/>
          <w:sz w:val="22"/>
          <w:szCs w:val="22"/>
          <w:lang w:val="de-DE"/>
        </w:rPr>
        <w:t>Fact Files</w:t>
      </w:r>
      <w:r w:rsidR="006533AA" w:rsidRPr="006533AA">
        <w:rPr>
          <w:rFonts w:ascii="Arial" w:hAnsi="Arial" w:cs="Arial"/>
          <w:i/>
          <w:iCs/>
          <w:sz w:val="22"/>
          <w:szCs w:val="22"/>
          <w:lang w:val="de-DE"/>
        </w:rPr>
        <w:t xml:space="preserve"> 1a</w:t>
      </w:r>
      <w:r w:rsidR="006533AA">
        <w:rPr>
          <w:rFonts w:ascii="Arial" w:hAnsi="Arial" w:cs="Arial"/>
          <w:i/>
          <w:iCs/>
          <w:sz w:val="22"/>
          <w:szCs w:val="22"/>
          <w:lang w:val="de-DE"/>
        </w:rPr>
        <w:t>/1b bzw. 2a/2b</w:t>
      </w:r>
      <w:r w:rsidR="006533AA">
        <w:rPr>
          <w:rFonts w:ascii="Arial" w:hAnsi="Arial" w:cs="Arial"/>
          <w:sz w:val="22"/>
          <w:szCs w:val="22"/>
          <w:lang w:val="de-DE"/>
        </w:rPr>
        <w:t xml:space="preserve">). Dabei wäre es in leistungsstärkeren Lerngruppen denkbar, mit den konkreten Beispielen zu beginnen und die Schülerinnen und Schüler davon ausgehend grundlegende Charakteristika erarbeiten zu lassen.  </w:t>
      </w:r>
    </w:p>
    <w:p w14:paraId="1BC5D7E3" w14:textId="7964A95C" w:rsidR="006533AA" w:rsidRDefault="006533AA" w:rsidP="008E384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18"/>
        <w:jc w:val="both"/>
        <w:rPr>
          <w:rFonts w:ascii="Arial" w:hAnsi="Arial" w:cs="Arial"/>
          <w:sz w:val="22"/>
          <w:szCs w:val="22"/>
          <w:lang w:val="de-DE"/>
        </w:rPr>
      </w:pPr>
      <w:r>
        <w:rPr>
          <w:rFonts w:ascii="Arial" w:hAnsi="Arial" w:cs="Arial"/>
          <w:sz w:val="22"/>
          <w:szCs w:val="22"/>
          <w:lang w:val="de-DE"/>
        </w:rPr>
        <w:t xml:space="preserve">Zur Festigung und Vertiefung des neu erworbenen bzw. aufgefrischten Wissens eignen sich die </w:t>
      </w:r>
      <w:r w:rsidR="00806644">
        <w:rPr>
          <w:rFonts w:ascii="Arial" w:hAnsi="Arial" w:cs="Arial"/>
          <w:i/>
          <w:iCs/>
          <w:sz w:val="22"/>
          <w:szCs w:val="22"/>
          <w:lang w:val="de-DE"/>
        </w:rPr>
        <w:t>Worksheets 1a/1</w:t>
      </w:r>
      <w:r w:rsidRPr="00444B25">
        <w:rPr>
          <w:rFonts w:ascii="Arial" w:hAnsi="Arial" w:cs="Arial"/>
          <w:i/>
          <w:iCs/>
          <w:sz w:val="22"/>
          <w:szCs w:val="22"/>
          <w:lang w:val="de-DE"/>
        </w:rPr>
        <w:t>b</w:t>
      </w:r>
      <w:r>
        <w:rPr>
          <w:rFonts w:ascii="Arial" w:hAnsi="Arial" w:cs="Arial"/>
          <w:sz w:val="22"/>
          <w:szCs w:val="22"/>
          <w:lang w:val="de-DE"/>
        </w:rPr>
        <w:t xml:space="preserve"> (zum </w:t>
      </w:r>
      <w:r w:rsidRPr="00444B25">
        <w:rPr>
          <w:rFonts w:ascii="Arial" w:hAnsi="Arial" w:cs="Arial"/>
          <w:i/>
          <w:iCs/>
          <w:sz w:val="22"/>
          <w:szCs w:val="22"/>
          <w:lang w:val="de-DE"/>
        </w:rPr>
        <w:t>CV</w:t>
      </w:r>
      <w:r>
        <w:rPr>
          <w:rFonts w:ascii="Arial" w:hAnsi="Arial" w:cs="Arial"/>
          <w:sz w:val="22"/>
          <w:szCs w:val="22"/>
          <w:lang w:val="de-DE"/>
        </w:rPr>
        <w:t xml:space="preserve">) bzw. </w:t>
      </w:r>
      <w:r w:rsidR="00444B25" w:rsidRPr="00444B25">
        <w:rPr>
          <w:rFonts w:ascii="Arial" w:hAnsi="Arial" w:cs="Arial"/>
          <w:i/>
          <w:iCs/>
          <w:sz w:val="22"/>
          <w:szCs w:val="22"/>
          <w:lang w:val="de-DE"/>
        </w:rPr>
        <w:t>Worksheet</w:t>
      </w:r>
      <w:r w:rsidR="00444B25">
        <w:rPr>
          <w:rFonts w:ascii="Arial" w:hAnsi="Arial" w:cs="Arial"/>
          <w:sz w:val="22"/>
          <w:szCs w:val="22"/>
          <w:lang w:val="de-DE"/>
        </w:rPr>
        <w:t xml:space="preserve"> </w:t>
      </w:r>
      <w:r w:rsidR="00806644" w:rsidRPr="00806644">
        <w:rPr>
          <w:rFonts w:ascii="Arial" w:hAnsi="Arial" w:cs="Arial"/>
          <w:i/>
          <w:sz w:val="22"/>
          <w:szCs w:val="22"/>
          <w:lang w:val="de-DE"/>
        </w:rPr>
        <w:t>2</w:t>
      </w:r>
      <w:r w:rsidR="00404C7A">
        <w:rPr>
          <w:rFonts w:ascii="Arial" w:hAnsi="Arial" w:cs="Arial"/>
          <w:i/>
          <w:iCs/>
          <w:sz w:val="22"/>
          <w:szCs w:val="22"/>
          <w:lang w:val="de-DE"/>
        </w:rPr>
        <w:t xml:space="preserve"> </w:t>
      </w:r>
      <w:r>
        <w:rPr>
          <w:rFonts w:ascii="Arial" w:hAnsi="Arial" w:cs="Arial"/>
          <w:sz w:val="22"/>
          <w:szCs w:val="22"/>
          <w:lang w:val="de-DE"/>
        </w:rPr>
        <w:t xml:space="preserve">(zum </w:t>
      </w:r>
      <w:r w:rsidR="00384AB0">
        <w:rPr>
          <w:rFonts w:ascii="Arial" w:hAnsi="Arial" w:cs="Arial"/>
          <w:i/>
          <w:iCs/>
          <w:sz w:val="22"/>
          <w:szCs w:val="22"/>
          <w:lang w:val="de-DE"/>
        </w:rPr>
        <w:t>cover</w:t>
      </w:r>
      <w:r w:rsidRPr="00444B25">
        <w:rPr>
          <w:rFonts w:ascii="Arial" w:hAnsi="Arial" w:cs="Arial"/>
          <w:i/>
          <w:iCs/>
          <w:sz w:val="22"/>
          <w:szCs w:val="22"/>
          <w:lang w:val="de-DE"/>
        </w:rPr>
        <w:t xml:space="preserve"> letter</w:t>
      </w:r>
      <w:r>
        <w:rPr>
          <w:rFonts w:ascii="Arial" w:hAnsi="Arial" w:cs="Arial"/>
          <w:sz w:val="22"/>
          <w:szCs w:val="22"/>
          <w:lang w:val="de-DE"/>
        </w:rPr>
        <w:t>), wobei es sich bei de</w:t>
      </w:r>
      <w:r w:rsidR="00384AB0">
        <w:rPr>
          <w:rFonts w:ascii="Arial" w:hAnsi="Arial" w:cs="Arial"/>
          <w:sz w:val="22"/>
          <w:szCs w:val="22"/>
          <w:lang w:val="de-DE"/>
        </w:rPr>
        <w:t>r 1</w:t>
      </w:r>
      <w:r w:rsidR="00404C7A">
        <w:rPr>
          <w:rFonts w:ascii="Arial" w:hAnsi="Arial" w:cs="Arial"/>
          <w:sz w:val="22"/>
          <w:szCs w:val="22"/>
          <w:lang w:val="de-DE"/>
        </w:rPr>
        <w:t>b</w:t>
      </w:r>
      <w:r>
        <w:rPr>
          <w:rFonts w:ascii="Arial" w:hAnsi="Arial" w:cs="Arial"/>
          <w:sz w:val="22"/>
          <w:szCs w:val="22"/>
          <w:lang w:val="de-DE"/>
        </w:rPr>
        <w:t xml:space="preserve">-Variante um </w:t>
      </w:r>
      <w:r w:rsidR="00404C7A">
        <w:rPr>
          <w:rFonts w:ascii="Arial" w:hAnsi="Arial" w:cs="Arial"/>
          <w:sz w:val="22"/>
          <w:szCs w:val="22"/>
          <w:lang w:val="de-DE"/>
        </w:rPr>
        <w:t xml:space="preserve">ein </w:t>
      </w:r>
      <w:r>
        <w:rPr>
          <w:rFonts w:ascii="Arial" w:hAnsi="Arial" w:cs="Arial"/>
          <w:sz w:val="22"/>
          <w:szCs w:val="22"/>
          <w:lang w:val="de-DE"/>
        </w:rPr>
        <w:t xml:space="preserve">Differenzierungsangebot </w:t>
      </w:r>
      <w:r w:rsidR="00444B25">
        <w:rPr>
          <w:rFonts w:ascii="Arial" w:hAnsi="Arial" w:cs="Arial"/>
          <w:sz w:val="22"/>
          <w:szCs w:val="22"/>
          <w:lang w:val="de-DE"/>
        </w:rPr>
        <w:t xml:space="preserve">für leistungsstärkere Schülerinnen und Schüler </w:t>
      </w:r>
      <w:r>
        <w:rPr>
          <w:rFonts w:ascii="Arial" w:hAnsi="Arial" w:cs="Arial"/>
          <w:sz w:val="22"/>
          <w:szCs w:val="22"/>
          <w:lang w:val="de-DE"/>
        </w:rPr>
        <w:t>handelt</w:t>
      </w:r>
      <w:r w:rsidR="00444B25">
        <w:rPr>
          <w:rFonts w:ascii="Arial" w:hAnsi="Arial" w:cs="Arial"/>
          <w:sz w:val="22"/>
          <w:szCs w:val="22"/>
          <w:lang w:val="de-DE"/>
        </w:rPr>
        <w:t xml:space="preserve">. </w:t>
      </w:r>
    </w:p>
    <w:p w14:paraId="3940F8A7" w14:textId="769F9B97" w:rsidR="00444B25" w:rsidRDefault="00444B25" w:rsidP="008E384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18"/>
        <w:jc w:val="both"/>
        <w:rPr>
          <w:rFonts w:ascii="Arial" w:hAnsi="Arial" w:cs="Arial"/>
          <w:sz w:val="22"/>
          <w:szCs w:val="22"/>
          <w:lang w:val="de-DE"/>
        </w:rPr>
      </w:pPr>
      <w:r>
        <w:rPr>
          <w:rFonts w:ascii="Arial" w:hAnsi="Arial" w:cs="Arial"/>
          <w:sz w:val="22"/>
          <w:szCs w:val="22"/>
          <w:lang w:val="de-DE"/>
        </w:rPr>
        <w:t xml:space="preserve">Zur Vermittlung und Erweiterung von geeignetem Vokabular für das Verfassen eines </w:t>
      </w:r>
      <w:r w:rsidR="00384AB0">
        <w:rPr>
          <w:rFonts w:ascii="Arial" w:hAnsi="Arial" w:cs="Arial"/>
          <w:i/>
          <w:iCs/>
          <w:sz w:val="22"/>
          <w:szCs w:val="22"/>
          <w:lang w:val="de-DE"/>
        </w:rPr>
        <w:t>cover</w:t>
      </w:r>
      <w:r w:rsidRPr="00444B25">
        <w:rPr>
          <w:rFonts w:ascii="Arial" w:hAnsi="Arial" w:cs="Arial"/>
          <w:i/>
          <w:iCs/>
          <w:sz w:val="22"/>
          <w:szCs w:val="22"/>
          <w:lang w:val="de-DE"/>
        </w:rPr>
        <w:t xml:space="preserve"> letter</w:t>
      </w:r>
      <w:r>
        <w:rPr>
          <w:rFonts w:ascii="Arial" w:hAnsi="Arial" w:cs="Arial"/>
          <w:sz w:val="22"/>
          <w:szCs w:val="22"/>
          <w:lang w:val="de-DE"/>
        </w:rPr>
        <w:t xml:space="preserve"> kommt das </w:t>
      </w:r>
      <w:r w:rsidRPr="00444B25">
        <w:rPr>
          <w:rFonts w:ascii="Arial" w:hAnsi="Arial" w:cs="Arial"/>
          <w:i/>
          <w:iCs/>
          <w:sz w:val="22"/>
          <w:szCs w:val="22"/>
          <w:lang w:val="de-DE"/>
        </w:rPr>
        <w:t xml:space="preserve">Worksheet </w:t>
      </w:r>
      <w:r w:rsidR="00806644">
        <w:rPr>
          <w:rFonts w:ascii="Arial" w:hAnsi="Arial" w:cs="Arial"/>
          <w:i/>
          <w:iCs/>
          <w:sz w:val="22"/>
          <w:szCs w:val="22"/>
          <w:lang w:val="de-DE"/>
        </w:rPr>
        <w:t>3</w:t>
      </w:r>
      <w:r>
        <w:rPr>
          <w:rFonts w:ascii="Arial" w:hAnsi="Arial" w:cs="Arial"/>
          <w:sz w:val="22"/>
          <w:szCs w:val="22"/>
          <w:lang w:val="de-DE"/>
        </w:rPr>
        <w:t xml:space="preserve"> zum Einsatz. Mit dessen Hilfe suchen die Schülerinnen und Schüler auf vorgegebenen originalen englischen Webseiten geeignete Wendungen heraus und notieren diese. </w:t>
      </w:r>
    </w:p>
    <w:p w14:paraId="6F2D173C" w14:textId="00180309" w:rsidR="00FA4FE7" w:rsidRDefault="00444B25" w:rsidP="008E384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567" w:hanging="218"/>
        <w:jc w:val="both"/>
        <w:rPr>
          <w:rFonts w:ascii="Arial" w:hAnsi="Arial" w:cs="Arial"/>
          <w:sz w:val="22"/>
          <w:szCs w:val="22"/>
          <w:lang w:val="de-DE"/>
        </w:rPr>
      </w:pPr>
      <w:r>
        <w:rPr>
          <w:rFonts w:ascii="Arial" w:hAnsi="Arial" w:cs="Arial"/>
          <w:sz w:val="22"/>
          <w:szCs w:val="22"/>
          <w:lang w:val="de-DE"/>
        </w:rPr>
        <w:t xml:space="preserve">Im letzten Schritt verfassen die Schülerinnen und Schüler nun selbst ein Bewerbungsschreiben </w:t>
      </w:r>
      <w:r w:rsidR="00BE05F3">
        <w:rPr>
          <w:rFonts w:ascii="Arial" w:hAnsi="Arial" w:cs="Arial"/>
          <w:sz w:val="22"/>
          <w:szCs w:val="22"/>
          <w:lang w:val="de-DE"/>
        </w:rPr>
        <w:t xml:space="preserve">für einen Ausbildungsplatz in Großbritannien </w:t>
      </w:r>
      <w:r>
        <w:rPr>
          <w:rFonts w:ascii="Arial" w:hAnsi="Arial" w:cs="Arial"/>
          <w:sz w:val="22"/>
          <w:szCs w:val="22"/>
          <w:lang w:val="de-DE"/>
        </w:rPr>
        <w:t xml:space="preserve">und einen dazu passenden Lebenslauf (vgl. </w:t>
      </w:r>
      <w:r w:rsidRPr="00BE05F3">
        <w:rPr>
          <w:rFonts w:ascii="Arial" w:hAnsi="Arial" w:cs="Arial"/>
          <w:i/>
          <w:iCs/>
          <w:sz w:val="22"/>
          <w:szCs w:val="22"/>
          <w:lang w:val="de-DE"/>
        </w:rPr>
        <w:t xml:space="preserve">Worksheet </w:t>
      </w:r>
      <w:r w:rsidR="00806644">
        <w:rPr>
          <w:rFonts w:ascii="Arial" w:hAnsi="Arial" w:cs="Arial"/>
          <w:i/>
          <w:iCs/>
          <w:sz w:val="22"/>
          <w:szCs w:val="22"/>
          <w:lang w:val="de-DE"/>
        </w:rPr>
        <w:t>4</w:t>
      </w:r>
      <w:r>
        <w:rPr>
          <w:rFonts w:ascii="Arial" w:hAnsi="Arial" w:cs="Arial"/>
          <w:sz w:val="22"/>
          <w:szCs w:val="22"/>
          <w:lang w:val="de-DE"/>
        </w:rPr>
        <w:t>). Um diese Aufgabe so authentisch wie möglich zu gestalten, machen sie sich zunächst mit</w:t>
      </w:r>
      <w:r w:rsidR="00BE05F3">
        <w:rPr>
          <w:rFonts w:ascii="Arial" w:hAnsi="Arial" w:cs="Arial"/>
          <w:sz w:val="22"/>
          <w:szCs w:val="22"/>
          <w:lang w:val="de-DE"/>
        </w:rPr>
        <w:t xml:space="preserve"> den in Großbritannien existierenden Ausbildungsberufen vertraut. Im Anschluss werden die Schülerinnen und Schüler zu einer offiziellen Suchseite für Ausbildungsplätze geleitet. Dort recherchieren sie nach einer für sie passenden Stellenausschreibung, zu der sie dann ihr Bewerbungsschreibung verfassen</w:t>
      </w:r>
      <w:r w:rsidR="00C67BB1">
        <w:rPr>
          <w:rFonts w:ascii="Arial" w:hAnsi="Arial" w:cs="Arial"/>
          <w:sz w:val="22"/>
          <w:szCs w:val="22"/>
          <w:lang w:val="de-DE"/>
        </w:rPr>
        <w:t>, möglichst direkt in einem Textverarbeitungsprogramm</w:t>
      </w:r>
      <w:r w:rsidR="00BE05F3">
        <w:rPr>
          <w:rFonts w:ascii="Arial" w:hAnsi="Arial" w:cs="Arial"/>
          <w:sz w:val="22"/>
          <w:szCs w:val="22"/>
          <w:lang w:val="de-DE"/>
        </w:rPr>
        <w:t>.</w:t>
      </w:r>
      <w:r>
        <w:rPr>
          <w:rFonts w:ascii="Arial" w:hAnsi="Arial" w:cs="Arial"/>
          <w:sz w:val="22"/>
          <w:szCs w:val="22"/>
          <w:lang w:val="de-DE"/>
        </w:rPr>
        <w:t xml:space="preserve"> </w:t>
      </w:r>
      <w:r w:rsidR="00BE05F3">
        <w:rPr>
          <w:rFonts w:ascii="Arial" w:hAnsi="Arial" w:cs="Arial"/>
          <w:sz w:val="22"/>
          <w:szCs w:val="22"/>
          <w:lang w:val="de-DE"/>
        </w:rPr>
        <w:t xml:space="preserve">Dabei sollen auch die vorangegangenen </w:t>
      </w:r>
      <w:r w:rsidR="00BE05F3" w:rsidRPr="00BE05F3">
        <w:rPr>
          <w:rFonts w:ascii="Arial" w:hAnsi="Arial" w:cs="Arial"/>
          <w:i/>
          <w:iCs/>
          <w:sz w:val="22"/>
          <w:szCs w:val="22"/>
          <w:lang w:val="de-DE"/>
        </w:rPr>
        <w:t>Worksheets</w:t>
      </w:r>
      <w:r w:rsidR="00BE05F3">
        <w:rPr>
          <w:rFonts w:ascii="Arial" w:hAnsi="Arial" w:cs="Arial"/>
          <w:sz w:val="22"/>
          <w:szCs w:val="22"/>
          <w:lang w:val="de-DE"/>
        </w:rPr>
        <w:t xml:space="preserve"> als Hilfestellung mit herangezogen werden.</w:t>
      </w:r>
      <w:r w:rsidR="00C67BB1">
        <w:rPr>
          <w:rFonts w:ascii="Arial" w:hAnsi="Arial" w:cs="Arial"/>
          <w:sz w:val="22"/>
          <w:szCs w:val="22"/>
          <w:lang w:val="de-DE"/>
        </w:rPr>
        <w:t xml:space="preserve"> Zusätzlich können bei Bedarf </w:t>
      </w:r>
      <w:r w:rsidR="001D388D">
        <w:rPr>
          <w:rFonts w:ascii="Arial" w:hAnsi="Arial" w:cs="Arial"/>
          <w:sz w:val="22"/>
          <w:szCs w:val="22"/>
          <w:lang w:val="de-DE"/>
        </w:rPr>
        <w:t>veränderbare</w:t>
      </w:r>
      <w:r w:rsidR="00C67BB1">
        <w:rPr>
          <w:rFonts w:ascii="Arial" w:hAnsi="Arial" w:cs="Arial"/>
          <w:sz w:val="22"/>
          <w:szCs w:val="22"/>
          <w:lang w:val="de-DE"/>
        </w:rPr>
        <w:t xml:space="preserve"> Textvorlagen zur Verfügung gestellt werden, die dann nur noch angepasst werden müssen</w:t>
      </w:r>
      <w:r w:rsidR="00C968A3">
        <w:rPr>
          <w:rFonts w:ascii="Arial" w:hAnsi="Arial" w:cs="Arial"/>
          <w:sz w:val="22"/>
          <w:szCs w:val="22"/>
          <w:lang w:val="de-DE"/>
        </w:rPr>
        <w:t xml:space="preserve"> (vgl. </w:t>
      </w:r>
      <w:r w:rsidR="00806644">
        <w:rPr>
          <w:rFonts w:ascii="Arial" w:hAnsi="Arial" w:cs="Arial"/>
          <w:i/>
          <w:iCs/>
          <w:sz w:val="22"/>
          <w:szCs w:val="22"/>
          <w:lang w:val="de-DE"/>
        </w:rPr>
        <w:t>Worksheets 5</w:t>
      </w:r>
      <w:r w:rsidR="00C968A3" w:rsidRPr="00C968A3">
        <w:rPr>
          <w:rFonts w:ascii="Arial" w:hAnsi="Arial" w:cs="Arial"/>
          <w:i/>
          <w:iCs/>
          <w:sz w:val="22"/>
          <w:szCs w:val="22"/>
          <w:lang w:val="de-DE"/>
        </w:rPr>
        <w:t xml:space="preserve"> </w:t>
      </w:r>
      <w:r w:rsidR="00C968A3" w:rsidRPr="00C968A3">
        <w:rPr>
          <w:rFonts w:ascii="Arial" w:hAnsi="Arial" w:cs="Arial"/>
          <w:sz w:val="22"/>
          <w:szCs w:val="22"/>
          <w:lang w:val="de-DE"/>
        </w:rPr>
        <w:t>und</w:t>
      </w:r>
      <w:r w:rsidR="00806644">
        <w:rPr>
          <w:rFonts w:ascii="Arial" w:hAnsi="Arial" w:cs="Arial"/>
          <w:i/>
          <w:iCs/>
          <w:sz w:val="22"/>
          <w:szCs w:val="22"/>
          <w:lang w:val="de-DE"/>
        </w:rPr>
        <w:t xml:space="preserve"> 6</w:t>
      </w:r>
      <w:r w:rsidR="00C968A3">
        <w:rPr>
          <w:rFonts w:ascii="Arial" w:hAnsi="Arial" w:cs="Arial"/>
          <w:sz w:val="22"/>
          <w:szCs w:val="22"/>
          <w:lang w:val="de-DE"/>
        </w:rPr>
        <w:t>)</w:t>
      </w:r>
      <w:r w:rsidR="00C67BB1">
        <w:rPr>
          <w:rFonts w:ascii="Arial" w:hAnsi="Arial" w:cs="Arial"/>
          <w:sz w:val="22"/>
          <w:szCs w:val="22"/>
          <w:lang w:val="de-DE"/>
        </w:rPr>
        <w:t xml:space="preserve">. </w:t>
      </w:r>
      <w:r w:rsidR="00BE05F3">
        <w:rPr>
          <w:rFonts w:ascii="Arial" w:hAnsi="Arial" w:cs="Arial"/>
          <w:sz w:val="22"/>
          <w:szCs w:val="22"/>
          <w:lang w:val="de-DE"/>
        </w:rPr>
        <w:t xml:space="preserve"> </w:t>
      </w:r>
    </w:p>
    <w:p w14:paraId="6C395ACC" w14:textId="7A70098B" w:rsidR="001D388D" w:rsidRDefault="00BE05F3" w:rsidP="008E384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240" w:line="360" w:lineRule="auto"/>
        <w:ind w:left="567" w:hanging="215"/>
        <w:jc w:val="both"/>
        <w:rPr>
          <w:rFonts w:ascii="Arial" w:hAnsi="Arial" w:cs="Arial"/>
          <w:sz w:val="22"/>
          <w:szCs w:val="22"/>
          <w:lang w:val="de-DE"/>
        </w:rPr>
      </w:pPr>
      <w:r w:rsidRPr="008E384C">
        <w:rPr>
          <w:rFonts w:ascii="Arial" w:hAnsi="Arial" w:cs="Arial"/>
          <w:sz w:val="22"/>
          <w:szCs w:val="22"/>
          <w:lang w:val="de-DE"/>
        </w:rPr>
        <w:t xml:space="preserve">Es ist wichtig, dass die von den Schülerinnen und Schülern verfassten Texte bzw. Lebensläufe </w:t>
      </w:r>
      <w:r w:rsidR="00C67BB1" w:rsidRPr="008E384C">
        <w:rPr>
          <w:rFonts w:ascii="Arial" w:hAnsi="Arial" w:cs="Arial"/>
          <w:sz w:val="22"/>
          <w:szCs w:val="22"/>
          <w:lang w:val="de-DE"/>
        </w:rPr>
        <w:t>Schritt für Schritt optimiert werden. Das heißt im Idealfall sollte es mehrere Einschätzungs- und Überarbeitungsphasen geben. Die Rückmeldung kann dabei z.</w:t>
      </w:r>
      <w:r w:rsidR="0032001F">
        <w:rPr>
          <w:rFonts w:ascii="Arial" w:hAnsi="Arial" w:cs="Arial"/>
          <w:sz w:val="22"/>
          <w:szCs w:val="22"/>
          <w:lang w:val="de-DE"/>
        </w:rPr>
        <w:t> </w:t>
      </w:r>
      <w:bookmarkStart w:id="0" w:name="_GoBack"/>
      <w:bookmarkEnd w:id="0"/>
      <w:r w:rsidR="00C67BB1" w:rsidRPr="008E384C">
        <w:rPr>
          <w:rFonts w:ascii="Arial" w:hAnsi="Arial" w:cs="Arial"/>
          <w:sz w:val="22"/>
          <w:szCs w:val="22"/>
          <w:lang w:val="de-DE"/>
        </w:rPr>
        <w:t xml:space="preserve">B. auch in Form einer </w:t>
      </w:r>
      <w:r w:rsidR="00C67BB1" w:rsidRPr="008E384C">
        <w:rPr>
          <w:rFonts w:ascii="Arial" w:hAnsi="Arial" w:cs="Arial"/>
          <w:i/>
          <w:iCs/>
          <w:sz w:val="22"/>
          <w:szCs w:val="22"/>
          <w:lang w:val="de-DE"/>
        </w:rPr>
        <w:t>Peer-correction</w:t>
      </w:r>
      <w:r w:rsidR="00C67BB1" w:rsidRPr="008E384C">
        <w:rPr>
          <w:rFonts w:ascii="Arial" w:hAnsi="Arial" w:cs="Arial"/>
          <w:sz w:val="22"/>
          <w:szCs w:val="22"/>
          <w:lang w:val="de-DE"/>
        </w:rPr>
        <w:t xml:space="preserve"> erfolgen.</w:t>
      </w:r>
    </w:p>
    <w:p w14:paraId="3E8529A6" w14:textId="7990D7E1" w:rsidR="00BE05F3" w:rsidRDefault="00BE05F3" w:rsidP="008E384C">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before="240" w:line="360" w:lineRule="auto"/>
        <w:ind w:left="567" w:hanging="215"/>
        <w:jc w:val="both"/>
        <w:rPr>
          <w:rFonts w:ascii="Arial" w:hAnsi="Arial" w:cs="Arial"/>
          <w:sz w:val="22"/>
          <w:szCs w:val="22"/>
          <w:lang w:val="de-DE"/>
        </w:rPr>
      </w:pPr>
      <w:r>
        <w:rPr>
          <w:rFonts w:ascii="Arial" w:hAnsi="Arial" w:cs="Arial"/>
          <w:sz w:val="22"/>
          <w:szCs w:val="22"/>
          <w:lang w:val="de-DE"/>
        </w:rPr>
        <w:t>Stundenumfang:</w:t>
      </w:r>
      <w:r w:rsidR="00C67BB1">
        <w:rPr>
          <w:rFonts w:ascii="Arial" w:hAnsi="Arial" w:cs="Arial"/>
          <w:sz w:val="22"/>
          <w:szCs w:val="22"/>
          <w:lang w:val="de-DE"/>
        </w:rPr>
        <w:t xml:space="preserve"> 7-8 Stunden; mögliche Stundenaufteilung</w:t>
      </w:r>
    </w:p>
    <w:tbl>
      <w:tblPr>
        <w:tblStyle w:val="Tabellenraster"/>
        <w:tblW w:w="0" w:type="auto"/>
        <w:tblInd w:w="817" w:type="dxa"/>
        <w:tblLook w:val="04A0" w:firstRow="1" w:lastRow="0" w:firstColumn="1" w:lastColumn="0" w:noHBand="0" w:noVBand="1"/>
      </w:tblPr>
      <w:tblGrid>
        <w:gridCol w:w="1446"/>
        <w:gridCol w:w="7359"/>
      </w:tblGrid>
      <w:tr w:rsidR="00C67BB1" w:rsidRPr="00CC1D22" w14:paraId="1D8CCCF9" w14:textId="77777777" w:rsidTr="006412CC">
        <w:tc>
          <w:tcPr>
            <w:tcW w:w="1446" w:type="dxa"/>
          </w:tcPr>
          <w:p w14:paraId="330C8D37"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2</w:t>
            </w:r>
            <w:r w:rsidRPr="008F2D05">
              <w:rPr>
                <w:rFonts w:ascii="Arial" w:hAnsi="Arial" w:cs="Arial"/>
                <w:sz w:val="22"/>
                <w:szCs w:val="22"/>
                <w:lang w:val="de-DE"/>
              </w:rPr>
              <w:t xml:space="preserve"> Stunde</w:t>
            </w:r>
            <w:r>
              <w:rPr>
                <w:rFonts w:ascii="Arial" w:hAnsi="Arial" w:cs="Arial"/>
                <w:sz w:val="22"/>
                <w:szCs w:val="22"/>
                <w:lang w:val="de-DE"/>
              </w:rPr>
              <w:t>n</w:t>
            </w:r>
          </w:p>
        </w:tc>
        <w:tc>
          <w:tcPr>
            <w:tcW w:w="7359" w:type="dxa"/>
          </w:tcPr>
          <w:p w14:paraId="039245CF" w14:textId="77777777" w:rsidR="00C67BB1" w:rsidRPr="007C1912"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Erarbeitung bzw. Vermittlung wesentlicher Charakteristika von Lebenslauf und Bewerbungsschreiben sowie festigende Übungsaufgaben dazu</w:t>
            </w:r>
          </w:p>
        </w:tc>
      </w:tr>
      <w:tr w:rsidR="00C67BB1" w:rsidRPr="00CC1D22" w14:paraId="4E311CE6" w14:textId="77777777" w:rsidTr="006412CC">
        <w:tc>
          <w:tcPr>
            <w:tcW w:w="1446" w:type="dxa"/>
          </w:tcPr>
          <w:p w14:paraId="3DA03DD4"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1 Stunde</w:t>
            </w:r>
          </w:p>
        </w:tc>
        <w:tc>
          <w:tcPr>
            <w:tcW w:w="7359" w:type="dxa"/>
          </w:tcPr>
          <w:p w14:paraId="4770D1E5"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Erweiterung von geeignetem Wortschatz anhand von Internetrecherche</w:t>
            </w:r>
          </w:p>
        </w:tc>
      </w:tr>
      <w:tr w:rsidR="00C67BB1" w:rsidRPr="00CC1D22" w14:paraId="3CE150F0" w14:textId="77777777" w:rsidTr="006412CC">
        <w:tc>
          <w:tcPr>
            <w:tcW w:w="1446" w:type="dxa"/>
          </w:tcPr>
          <w:p w14:paraId="4D2E942C"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1 Stunde</w:t>
            </w:r>
          </w:p>
        </w:tc>
        <w:tc>
          <w:tcPr>
            <w:tcW w:w="7359" w:type="dxa"/>
          </w:tcPr>
          <w:p w14:paraId="0EF7360D"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Internetrecherche zu möglichen Ausbildungsplätzen in Großbritannien</w:t>
            </w:r>
          </w:p>
        </w:tc>
      </w:tr>
      <w:tr w:rsidR="00C67BB1" w:rsidRPr="00CC1D22" w14:paraId="4E91AB11" w14:textId="77777777" w:rsidTr="006412CC">
        <w:tc>
          <w:tcPr>
            <w:tcW w:w="1446" w:type="dxa"/>
          </w:tcPr>
          <w:p w14:paraId="2AEAD437"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2-3 Stunden</w:t>
            </w:r>
          </w:p>
        </w:tc>
        <w:tc>
          <w:tcPr>
            <w:tcW w:w="7359" w:type="dxa"/>
          </w:tcPr>
          <w:p w14:paraId="0DDC1155" w14:textId="77777777" w:rsidR="00C67BB1" w:rsidRDefault="00C67BB1" w:rsidP="006412CC">
            <w:p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jc w:val="both"/>
              <w:rPr>
                <w:rFonts w:ascii="Arial" w:hAnsi="Arial" w:cs="Arial"/>
                <w:sz w:val="22"/>
                <w:szCs w:val="22"/>
                <w:lang w:val="de-DE"/>
              </w:rPr>
            </w:pPr>
            <w:r>
              <w:rPr>
                <w:rFonts w:ascii="Arial" w:hAnsi="Arial" w:cs="Arial"/>
                <w:sz w:val="22"/>
                <w:szCs w:val="22"/>
                <w:lang w:val="de-DE"/>
              </w:rPr>
              <w:t>Verfassen eines eigenen Bewerbungsschreibens und Lebenslaufs (inkl. Phasen der Überarbeitung)</w:t>
            </w:r>
          </w:p>
        </w:tc>
      </w:tr>
    </w:tbl>
    <w:p w14:paraId="44B6C767" w14:textId="77777777" w:rsidR="00C67BB1" w:rsidRDefault="00C67BB1" w:rsidP="00C67BB1">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p>
    <w:p w14:paraId="05002FDA" w14:textId="1EA4FC91" w:rsidR="00C67BB1" w:rsidRDefault="00C67BB1" w:rsidP="00065257">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r w:rsidRPr="00113F69">
        <w:rPr>
          <w:rFonts w:ascii="Arial" w:hAnsi="Arial" w:cs="Arial"/>
          <w:sz w:val="22"/>
          <w:szCs w:val="22"/>
          <w:lang w:val="de-DE"/>
        </w:rPr>
        <w:t xml:space="preserve">Zum fächerübergreifenden Arbeiten bietet </w:t>
      </w:r>
      <w:r>
        <w:rPr>
          <w:rFonts w:ascii="Arial" w:hAnsi="Arial" w:cs="Arial"/>
          <w:sz w:val="22"/>
          <w:szCs w:val="22"/>
          <w:lang w:val="de-DE"/>
        </w:rPr>
        <w:t xml:space="preserve">sich eine Kooperation mit dem Deutschunterricht an, in dem die Textsorten Bewerbung und Lebenslauf ebenfalls im Fachlehrplan verankert sind. </w:t>
      </w:r>
    </w:p>
    <w:p w14:paraId="0394EAD5" w14:textId="77777777" w:rsidR="00BE05F3" w:rsidRDefault="00BE05F3" w:rsidP="00BE05F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hAnsi="Arial" w:cs="Arial"/>
          <w:sz w:val="22"/>
          <w:szCs w:val="22"/>
          <w:lang w:val="de-DE"/>
        </w:rPr>
      </w:pPr>
    </w:p>
    <w:p w14:paraId="0FCA1BCC" w14:textId="1C142766" w:rsidR="00536668" w:rsidRPr="008E384C" w:rsidRDefault="00536668" w:rsidP="008E384C">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8E384C">
        <w:rPr>
          <w:rFonts w:ascii="Arial" w:hAnsi="Arial" w:cs="Arial"/>
          <w:b/>
          <w:lang w:val="de-DE"/>
        </w:rPr>
        <w:t>Mögliche Probleme der Umsetzung</w:t>
      </w:r>
    </w:p>
    <w:p w14:paraId="058897A4" w14:textId="112C652A" w:rsidR="001505F9" w:rsidRPr="008E384C" w:rsidRDefault="00C67BB1" w:rsidP="008E38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Fonts w:ascii="Arial" w:hAnsi="Arial" w:cs="Arial"/>
          <w:sz w:val="22"/>
          <w:szCs w:val="22"/>
          <w:lang w:val="de-DE"/>
        </w:rPr>
      </w:pPr>
      <w:r w:rsidRPr="008E384C">
        <w:rPr>
          <w:rFonts w:ascii="Arial" w:hAnsi="Arial" w:cs="Arial"/>
          <w:sz w:val="22"/>
          <w:szCs w:val="22"/>
          <w:lang w:val="de-DE"/>
        </w:rPr>
        <w:t xml:space="preserve">Die auf den Worksheets ausgewiesenen Internetquellen könnten möglicherweise nicht mehr aktuell sein. Diese sollten daher unbedingt im Vorfeld überprüft und, falls nötig, angepasst werden. </w:t>
      </w:r>
    </w:p>
    <w:p w14:paraId="6F31BAF8" w14:textId="77777777" w:rsidR="008E384C" w:rsidRPr="008E384C" w:rsidRDefault="008E384C" w:rsidP="008E384C">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jc w:val="both"/>
        <w:rPr>
          <w:rFonts w:ascii="Arial" w:hAnsi="Arial" w:cs="Arial"/>
          <w:sz w:val="22"/>
          <w:szCs w:val="22"/>
          <w:lang w:val="de-DE"/>
        </w:rPr>
      </w:pPr>
    </w:p>
    <w:p w14:paraId="5E542D87" w14:textId="52C981CF" w:rsidR="00536668" w:rsidRPr="008E384C" w:rsidRDefault="00EF0E54" w:rsidP="008E384C">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8E384C">
        <w:rPr>
          <w:rFonts w:ascii="Arial" w:hAnsi="Arial" w:cs="Arial"/>
          <w:b/>
          <w:lang w:val="de-DE"/>
        </w:rPr>
        <w:t>Variationsmöglichkeiten</w:t>
      </w:r>
    </w:p>
    <w:p w14:paraId="0F0A2827" w14:textId="77777777" w:rsidR="00C67BB1" w:rsidRDefault="00C67BB1" w:rsidP="00C67BB1">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lang w:val="de-DE"/>
        </w:rPr>
      </w:pPr>
      <w:r>
        <w:rPr>
          <w:rFonts w:ascii="Arial" w:hAnsi="Arial" w:cs="Arial"/>
          <w:sz w:val="22"/>
          <w:szCs w:val="22"/>
          <w:lang w:val="de-DE"/>
        </w:rPr>
        <w:t xml:space="preserve">Differenzierung nach oben: </w:t>
      </w:r>
    </w:p>
    <w:p w14:paraId="299C25EB" w14:textId="2FE89CF3" w:rsidR="00C968A3" w:rsidRDefault="00C67BB1" w:rsidP="00404C7A">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Leistungsstarke Schülerinnen und Schüler können anhand der Beispieltexte (</w:t>
      </w:r>
      <w:r w:rsidR="00806644">
        <w:rPr>
          <w:rFonts w:ascii="Arial" w:hAnsi="Arial" w:cs="Arial"/>
          <w:i/>
          <w:iCs/>
          <w:sz w:val="22"/>
          <w:szCs w:val="22"/>
          <w:lang w:val="de-DE"/>
        </w:rPr>
        <w:t>Fact Files</w:t>
      </w:r>
      <w:r>
        <w:rPr>
          <w:rFonts w:ascii="Arial" w:hAnsi="Arial" w:cs="Arial"/>
          <w:sz w:val="22"/>
          <w:szCs w:val="22"/>
          <w:lang w:val="de-DE"/>
        </w:rPr>
        <w:t xml:space="preserve"> </w:t>
      </w:r>
      <w:r w:rsidRPr="00404C7A">
        <w:rPr>
          <w:rFonts w:ascii="Arial" w:hAnsi="Arial" w:cs="Arial"/>
          <w:i/>
          <w:iCs/>
          <w:sz w:val="22"/>
          <w:szCs w:val="22"/>
          <w:lang w:val="de-DE"/>
        </w:rPr>
        <w:t>1b</w:t>
      </w:r>
      <w:r>
        <w:rPr>
          <w:rFonts w:ascii="Arial" w:hAnsi="Arial" w:cs="Arial"/>
          <w:sz w:val="22"/>
          <w:szCs w:val="22"/>
          <w:lang w:val="de-DE"/>
        </w:rPr>
        <w:t xml:space="preserve"> bzw. </w:t>
      </w:r>
      <w:r w:rsidRPr="00404C7A">
        <w:rPr>
          <w:rFonts w:ascii="Arial" w:hAnsi="Arial" w:cs="Arial"/>
          <w:i/>
          <w:iCs/>
          <w:sz w:val="22"/>
          <w:szCs w:val="22"/>
          <w:lang w:val="de-DE"/>
        </w:rPr>
        <w:t>2b</w:t>
      </w:r>
      <w:r>
        <w:rPr>
          <w:rFonts w:ascii="Arial" w:hAnsi="Arial" w:cs="Arial"/>
          <w:sz w:val="22"/>
          <w:szCs w:val="22"/>
          <w:lang w:val="de-DE"/>
        </w:rPr>
        <w:t xml:space="preserve">) die wesentlichen Textsortencharakteristika eigenständig erarbeiten. </w:t>
      </w:r>
    </w:p>
    <w:p w14:paraId="2AF2AF30" w14:textId="04B9A852" w:rsidR="00C968A3" w:rsidRDefault="00C67BB1" w:rsidP="00404C7A">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Zudem sollten sie die anspruchsvollere </w:t>
      </w:r>
      <w:r w:rsidRPr="00C67BB1">
        <w:rPr>
          <w:rFonts w:ascii="Arial" w:hAnsi="Arial" w:cs="Arial"/>
          <w:i/>
          <w:iCs/>
          <w:sz w:val="22"/>
          <w:szCs w:val="22"/>
          <w:lang w:val="de-DE"/>
        </w:rPr>
        <w:t>Worksheet</w:t>
      </w:r>
      <w:r>
        <w:rPr>
          <w:rFonts w:ascii="Arial" w:hAnsi="Arial" w:cs="Arial"/>
          <w:sz w:val="22"/>
          <w:szCs w:val="22"/>
          <w:lang w:val="de-DE"/>
        </w:rPr>
        <w:t xml:space="preserve">-Variante </w:t>
      </w:r>
      <w:r w:rsidR="00806644">
        <w:rPr>
          <w:rFonts w:ascii="Arial" w:hAnsi="Arial" w:cs="Arial"/>
          <w:i/>
          <w:sz w:val="22"/>
          <w:szCs w:val="22"/>
          <w:lang w:val="de-DE"/>
        </w:rPr>
        <w:t>1</w:t>
      </w:r>
      <w:r w:rsidRPr="001D388D">
        <w:rPr>
          <w:rFonts w:ascii="Arial" w:hAnsi="Arial" w:cs="Arial"/>
          <w:i/>
          <w:sz w:val="22"/>
          <w:szCs w:val="22"/>
          <w:lang w:val="de-DE"/>
        </w:rPr>
        <w:t>b</w:t>
      </w:r>
      <w:r>
        <w:rPr>
          <w:rFonts w:ascii="Arial" w:hAnsi="Arial" w:cs="Arial"/>
          <w:sz w:val="22"/>
          <w:szCs w:val="22"/>
          <w:lang w:val="de-DE"/>
        </w:rPr>
        <w:t xml:space="preserve"> bearbeiten. </w:t>
      </w:r>
      <w:r w:rsidR="00404C7A">
        <w:rPr>
          <w:rFonts w:ascii="Arial" w:hAnsi="Arial" w:cs="Arial"/>
          <w:sz w:val="22"/>
          <w:szCs w:val="22"/>
          <w:lang w:val="de-DE"/>
        </w:rPr>
        <w:t xml:space="preserve">Anstatt das </w:t>
      </w:r>
      <w:r w:rsidR="00404C7A" w:rsidRPr="00404C7A">
        <w:rPr>
          <w:rFonts w:ascii="Arial" w:hAnsi="Arial" w:cs="Arial"/>
          <w:i/>
          <w:iCs/>
          <w:sz w:val="22"/>
          <w:szCs w:val="22"/>
          <w:lang w:val="de-DE"/>
        </w:rPr>
        <w:t>Works</w:t>
      </w:r>
      <w:r w:rsidR="00806644">
        <w:rPr>
          <w:rFonts w:ascii="Arial" w:hAnsi="Arial" w:cs="Arial"/>
          <w:i/>
          <w:iCs/>
          <w:sz w:val="22"/>
          <w:szCs w:val="22"/>
          <w:lang w:val="de-DE"/>
        </w:rPr>
        <w:t>heet 2</w:t>
      </w:r>
      <w:r w:rsidR="00404C7A">
        <w:rPr>
          <w:rFonts w:ascii="Arial" w:hAnsi="Arial" w:cs="Arial"/>
          <w:sz w:val="22"/>
          <w:szCs w:val="22"/>
          <w:lang w:val="de-DE"/>
        </w:rPr>
        <w:t xml:space="preserve"> zu nutzen, wäre auch denkbar, sie die einzelnen Teile eines </w:t>
      </w:r>
      <w:r w:rsidR="009A39EA">
        <w:rPr>
          <w:rFonts w:ascii="Arial" w:hAnsi="Arial" w:cs="Arial"/>
          <w:i/>
          <w:iCs/>
          <w:sz w:val="22"/>
          <w:szCs w:val="22"/>
          <w:lang w:val="de-DE"/>
        </w:rPr>
        <w:t>cover</w:t>
      </w:r>
      <w:r w:rsidR="00404C7A" w:rsidRPr="00404C7A">
        <w:rPr>
          <w:rFonts w:ascii="Arial" w:hAnsi="Arial" w:cs="Arial"/>
          <w:i/>
          <w:iCs/>
          <w:sz w:val="22"/>
          <w:szCs w:val="22"/>
          <w:lang w:val="de-DE"/>
        </w:rPr>
        <w:t xml:space="preserve"> letter</w:t>
      </w:r>
      <w:r w:rsidR="00404C7A">
        <w:rPr>
          <w:rFonts w:ascii="Arial" w:hAnsi="Arial" w:cs="Arial"/>
          <w:sz w:val="22"/>
          <w:szCs w:val="22"/>
          <w:lang w:val="de-DE"/>
        </w:rPr>
        <w:t xml:space="preserve"> anhand des unkommentierten Beispieltextes (</w:t>
      </w:r>
      <w:r w:rsidR="00806644">
        <w:rPr>
          <w:rFonts w:ascii="Arial" w:hAnsi="Arial" w:cs="Arial"/>
          <w:i/>
          <w:iCs/>
          <w:sz w:val="22"/>
          <w:szCs w:val="22"/>
          <w:lang w:val="de-DE"/>
        </w:rPr>
        <w:t>Fact File</w:t>
      </w:r>
      <w:r w:rsidR="00404C7A" w:rsidRPr="00404C7A">
        <w:rPr>
          <w:rFonts w:ascii="Arial" w:hAnsi="Arial" w:cs="Arial"/>
          <w:i/>
          <w:iCs/>
          <w:sz w:val="22"/>
          <w:szCs w:val="22"/>
          <w:lang w:val="de-DE"/>
        </w:rPr>
        <w:t xml:space="preserve"> 2b</w:t>
      </w:r>
      <w:r w:rsidR="00404C7A">
        <w:rPr>
          <w:rFonts w:ascii="Arial" w:hAnsi="Arial" w:cs="Arial"/>
          <w:sz w:val="22"/>
          <w:szCs w:val="22"/>
          <w:lang w:val="de-DE"/>
        </w:rPr>
        <w:t>) erarbeiten zu lassen.</w:t>
      </w:r>
    </w:p>
    <w:p w14:paraId="13B31A81" w14:textId="66677B51" w:rsidR="00C67BB1" w:rsidRDefault="00C968A3" w:rsidP="00404C7A">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Schließlich können sie ihrem höheren Leistungsniveau gerecht werden, indem sie im Rahmen einer möglichen </w:t>
      </w:r>
      <w:r w:rsidRPr="00C968A3">
        <w:rPr>
          <w:rFonts w:ascii="Arial" w:hAnsi="Arial" w:cs="Arial"/>
          <w:i/>
          <w:iCs/>
          <w:sz w:val="22"/>
          <w:szCs w:val="22"/>
          <w:lang w:val="de-DE"/>
        </w:rPr>
        <w:t>Peer-correction</w:t>
      </w:r>
      <w:r>
        <w:rPr>
          <w:rFonts w:ascii="Arial" w:hAnsi="Arial" w:cs="Arial"/>
          <w:sz w:val="22"/>
          <w:szCs w:val="22"/>
          <w:lang w:val="de-DE"/>
        </w:rPr>
        <w:t xml:space="preserve"> während der Abschlussphase ihren Mitschülerinnen und Mitschülern Tipps und Hinweise geben. </w:t>
      </w:r>
    </w:p>
    <w:p w14:paraId="4E35A36B" w14:textId="77777777" w:rsidR="00C67BB1" w:rsidRDefault="00C67BB1" w:rsidP="00404C7A">
      <w:pPr>
        <w:pStyle w:val="Listenabsatz"/>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Differenzierung nach unten: </w:t>
      </w:r>
    </w:p>
    <w:p w14:paraId="5F022400" w14:textId="79A46232" w:rsidR="00C968A3" w:rsidRDefault="00C968A3" w:rsidP="00404C7A">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L</w:t>
      </w:r>
      <w:r w:rsidR="00C67BB1">
        <w:rPr>
          <w:rFonts w:ascii="Arial" w:hAnsi="Arial" w:cs="Arial"/>
          <w:sz w:val="22"/>
          <w:szCs w:val="22"/>
          <w:lang w:val="de-DE"/>
        </w:rPr>
        <w:t xml:space="preserve">eistungsschwache Schülerinnen und Schüler </w:t>
      </w:r>
      <w:r w:rsidR="00806644">
        <w:rPr>
          <w:rFonts w:ascii="Arial" w:hAnsi="Arial" w:cs="Arial"/>
          <w:sz w:val="22"/>
          <w:szCs w:val="22"/>
          <w:lang w:val="de-DE"/>
        </w:rPr>
        <w:t>sollten sich mit der</w:t>
      </w:r>
      <w:r>
        <w:rPr>
          <w:rFonts w:ascii="Arial" w:hAnsi="Arial" w:cs="Arial"/>
          <w:sz w:val="22"/>
          <w:szCs w:val="22"/>
          <w:lang w:val="de-DE"/>
        </w:rPr>
        <w:t xml:space="preserve"> leichteren </w:t>
      </w:r>
      <w:r w:rsidRPr="00C67BB1">
        <w:rPr>
          <w:rFonts w:ascii="Arial" w:hAnsi="Arial" w:cs="Arial"/>
          <w:i/>
          <w:iCs/>
          <w:sz w:val="22"/>
          <w:szCs w:val="22"/>
          <w:lang w:val="de-DE"/>
        </w:rPr>
        <w:t>Worksheet</w:t>
      </w:r>
      <w:r w:rsidR="00806644">
        <w:rPr>
          <w:rFonts w:ascii="Arial" w:hAnsi="Arial" w:cs="Arial"/>
          <w:sz w:val="22"/>
          <w:szCs w:val="22"/>
          <w:lang w:val="de-DE"/>
        </w:rPr>
        <w:t>-Variante</w:t>
      </w:r>
      <w:r>
        <w:rPr>
          <w:rFonts w:ascii="Arial" w:hAnsi="Arial" w:cs="Arial"/>
          <w:sz w:val="22"/>
          <w:szCs w:val="22"/>
          <w:lang w:val="de-DE"/>
        </w:rPr>
        <w:t xml:space="preserve"> </w:t>
      </w:r>
      <w:r w:rsidRPr="001D388D">
        <w:rPr>
          <w:rFonts w:ascii="Arial" w:hAnsi="Arial" w:cs="Arial"/>
          <w:i/>
          <w:sz w:val="22"/>
          <w:szCs w:val="22"/>
          <w:lang w:val="de-DE"/>
        </w:rPr>
        <w:t>3a</w:t>
      </w:r>
      <w:r>
        <w:rPr>
          <w:rFonts w:ascii="Arial" w:hAnsi="Arial" w:cs="Arial"/>
          <w:sz w:val="22"/>
          <w:szCs w:val="22"/>
          <w:lang w:val="de-DE"/>
        </w:rPr>
        <w:t xml:space="preserve">. </w:t>
      </w:r>
    </w:p>
    <w:p w14:paraId="60C31D9A" w14:textId="038563C6" w:rsidR="00C968A3" w:rsidRDefault="00C968A3" w:rsidP="00404C7A">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Zudem wäre es empfehlenswert, ihnen bei der Verfassung der eigenen Texte die Word-basierten Vorlagen (</w:t>
      </w:r>
      <w:r w:rsidRPr="00C968A3">
        <w:rPr>
          <w:rFonts w:ascii="Arial" w:hAnsi="Arial" w:cs="Arial"/>
          <w:i/>
          <w:iCs/>
          <w:sz w:val="22"/>
          <w:szCs w:val="22"/>
          <w:lang w:val="de-DE"/>
        </w:rPr>
        <w:t xml:space="preserve">Worksheets </w:t>
      </w:r>
      <w:r w:rsidR="00806644">
        <w:rPr>
          <w:rFonts w:ascii="Arial" w:hAnsi="Arial" w:cs="Arial"/>
          <w:i/>
          <w:iCs/>
          <w:sz w:val="22"/>
          <w:szCs w:val="22"/>
          <w:lang w:val="de-DE"/>
        </w:rPr>
        <w:t>5</w:t>
      </w:r>
      <w:r w:rsidRPr="00C968A3">
        <w:rPr>
          <w:rFonts w:ascii="Arial" w:hAnsi="Arial" w:cs="Arial"/>
          <w:i/>
          <w:iCs/>
          <w:sz w:val="22"/>
          <w:szCs w:val="22"/>
          <w:lang w:val="de-DE"/>
        </w:rPr>
        <w:t xml:space="preserve"> </w:t>
      </w:r>
      <w:r w:rsidRPr="00C968A3">
        <w:rPr>
          <w:rFonts w:ascii="Arial" w:hAnsi="Arial" w:cs="Arial"/>
          <w:sz w:val="22"/>
          <w:szCs w:val="22"/>
          <w:lang w:val="de-DE"/>
        </w:rPr>
        <w:t>und</w:t>
      </w:r>
      <w:r w:rsidRPr="00C968A3">
        <w:rPr>
          <w:rFonts w:ascii="Arial" w:hAnsi="Arial" w:cs="Arial"/>
          <w:i/>
          <w:iCs/>
          <w:sz w:val="22"/>
          <w:szCs w:val="22"/>
          <w:lang w:val="de-DE"/>
        </w:rPr>
        <w:t xml:space="preserve"> </w:t>
      </w:r>
      <w:r w:rsidR="00806644">
        <w:rPr>
          <w:rFonts w:ascii="Arial" w:hAnsi="Arial" w:cs="Arial"/>
          <w:i/>
          <w:iCs/>
          <w:sz w:val="22"/>
          <w:szCs w:val="22"/>
          <w:lang w:val="de-DE"/>
        </w:rPr>
        <w:t>6</w:t>
      </w:r>
      <w:r>
        <w:rPr>
          <w:rFonts w:ascii="Arial" w:hAnsi="Arial" w:cs="Arial"/>
          <w:sz w:val="22"/>
          <w:szCs w:val="22"/>
          <w:lang w:val="de-DE"/>
        </w:rPr>
        <w:t>) zur Verfügung zu stellen, da sie so bereits ein vorgegebenes Gerüst haben.</w:t>
      </w:r>
    </w:p>
    <w:p w14:paraId="54F9147E" w14:textId="716AAC6D" w:rsidR="00C968A3" w:rsidRDefault="00C968A3" w:rsidP="00404C7A">
      <w:pPr>
        <w:pStyle w:val="Listenabsatz"/>
        <w:numPr>
          <w:ilvl w:val="1"/>
          <w:numId w:val="16"/>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34" w:hanging="357"/>
        <w:jc w:val="both"/>
        <w:rPr>
          <w:rFonts w:ascii="Arial" w:hAnsi="Arial" w:cs="Arial"/>
          <w:sz w:val="22"/>
          <w:szCs w:val="22"/>
          <w:lang w:val="de-DE"/>
        </w:rPr>
      </w:pPr>
      <w:r>
        <w:rPr>
          <w:rFonts w:ascii="Arial" w:hAnsi="Arial" w:cs="Arial"/>
          <w:sz w:val="22"/>
          <w:szCs w:val="22"/>
          <w:lang w:val="de-DE"/>
        </w:rPr>
        <w:lastRenderedPageBreak/>
        <w:t xml:space="preserve">Um möglichen Schwierigkeiten bei der Internetrecherche vorzubeugen, könnten im Vorfeld bereits geeignete Stellenausschreibungen ausgewählt und den Schülerinnen und Schülern direkt zur Verfügung gestellt werden. </w:t>
      </w:r>
    </w:p>
    <w:p w14:paraId="174329AA" w14:textId="3F016AFC" w:rsidR="00C968A3" w:rsidRPr="008F4E1F" w:rsidRDefault="00C968A3" w:rsidP="00404C7A">
      <w:pPr>
        <w:pStyle w:val="Listenabsatz"/>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sz w:val="22"/>
          <w:szCs w:val="22"/>
          <w:lang w:val="de-DE"/>
        </w:rPr>
      </w:pPr>
      <w:r>
        <w:rPr>
          <w:rFonts w:ascii="Arial" w:hAnsi="Arial" w:cs="Arial"/>
          <w:sz w:val="22"/>
          <w:szCs w:val="22"/>
          <w:lang w:val="de-DE"/>
        </w:rPr>
        <w:t xml:space="preserve">Thematische Erweiterung: </w:t>
      </w:r>
    </w:p>
    <w:p w14:paraId="1223DF2A" w14:textId="33CBBE54" w:rsidR="00C968A3" w:rsidRPr="00C968A3" w:rsidRDefault="00C968A3" w:rsidP="00404C7A">
      <w:pPr>
        <w:pStyle w:val="Listenabsatz"/>
        <w:numPr>
          <w:ilvl w:val="1"/>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lang w:val="de-DE"/>
        </w:rPr>
      </w:pPr>
      <w:r w:rsidRPr="00C968A3">
        <w:rPr>
          <w:rFonts w:ascii="Arial" w:hAnsi="Arial" w:cs="Arial"/>
          <w:sz w:val="22"/>
          <w:szCs w:val="22"/>
          <w:lang w:val="de-DE"/>
        </w:rPr>
        <w:t xml:space="preserve">Wenn alle Schülerinnen und Schüler ihr Bewerbungsschreiben samt Lebenslauf verfasst haben, würde es sich anbieten, im Anschluss englische Bewerbungsgespräche zu simulieren, wobei die Rolle des Arbeitgebers durch die Lehrkraft oder auch leistungsstarke Mitschülerinnen oder Mitschüler übernommen werden kann. </w:t>
      </w:r>
    </w:p>
    <w:p w14:paraId="2465BD46" w14:textId="77777777" w:rsidR="00C968A3" w:rsidRDefault="00C968A3" w:rsidP="00C968A3">
      <w:pPr>
        <w:pStyle w:val="Listenabsatz"/>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rPr>
          <w:rFonts w:ascii="Arial" w:hAnsi="Arial" w:cs="Arial"/>
          <w:sz w:val="22"/>
          <w:szCs w:val="22"/>
          <w:lang w:val="de-DE"/>
        </w:rPr>
      </w:pPr>
    </w:p>
    <w:p w14:paraId="389A5C1C" w14:textId="1496F545" w:rsidR="00250084" w:rsidRPr="008E384C" w:rsidRDefault="00250084" w:rsidP="008E384C">
      <w:pPr>
        <w:pStyle w:val="Listenabsatz"/>
        <w:pageBreakBefore/>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lang w:val="de-DE"/>
        </w:rPr>
      </w:pPr>
      <w:r w:rsidRPr="008E384C">
        <w:rPr>
          <w:rFonts w:ascii="Arial" w:hAnsi="Arial" w:cs="Arial"/>
          <w:b/>
          <w:lang w:val="de-DE"/>
        </w:rPr>
        <w:t>Lösungserwartung</w:t>
      </w:r>
      <w:r w:rsidR="008E384C">
        <w:rPr>
          <w:rFonts w:ascii="Arial" w:hAnsi="Arial" w:cs="Arial"/>
          <w:b/>
          <w:lang w:val="de-DE"/>
        </w:rPr>
        <w:t>en</w:t>
      </w:r>
    </w:p>
    <w:tbl>
      <w:tblPr>
        <w:tblStyle w:val="Tabellenraster"/>
        <w:tblW w:w="9634" w:type="dxa"/>
        <w:tblLook w:val="04A0" w:firstRow="1" w:lastRow="0" w:firstColumn="1" w:lastColumn="0" w:noHBand="0" w:noVBand="1"/>
      </w:tblPr>
      <w:tblGrid>
        <w:gridCol w:w="1271"/>
        <w:gridCol w:w="8363"/>
      </w:tblGrid>
      <w:tr w:rsidR="00FA4FE7" w:rsidRPr="00FA4FE7" w14:paraId="6DAEC324" w14:textId="77777777" w:rsidTr="006A5DD2">
        <w:tc>
          <w:tcPr>
            <w:tcW w:w="1271" w:type="dxa"/>
          </w:tcPr>
          <w:p w14:paraId="14CC5D31" w14:textId="77777777" w:rsidR="006A5DD2" w:rsidRPr="00FA4FE7" w:rsidRDefault="006A5DD2" w:rsidP="008E384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center"/>
              <w:rPr>
                <w:rFonts w:ascii="Arial" w:hAnsi="Arial" w:cs="Arial"/>
                <w:b/>
                <w:sz w:val="22"/>
                <w:szCs w:val="22"/>
                <w:lang w:val="de-DE"/>
              </w:rPr>
            </w:pPr>
            <w:r w:rsidRPr="00FA4FE7">
              <w:rPr>
                <w:rFonts w:ascii="Arial" w:hAnsi="Arial" w:cs="Arial"/>
                <w:b/>
                <w:sz w:val="22"/>
                <w:szCs w:val="22"/>
                <w:lang w:val="de-DE"/>
              </w:rPr>
              <w:t>Aufgabe</w:t>
            </w:r>
          </w:p>
        </w:tc>
        <w:tc>
          <w:tcPr>
            <w:tcW w:w="8363" w:type="dxa"/>
          </w:tcPr>
          <w:p w14:paraId="7F1FCB0F" w14:textId="77777777" w:rsidR="006A5DD2" w:rsidRPr="00FA4FE7" w:rsidRDefault="006A5DD2" w:rsidP="008E384C">
            <w:pPr>
              <w:pBdr>
                <w:top w:val="none" w:sz="0" w:space="0" w:color="auto"/>
                <w:left w:val="none" w:sz="0" w:space="0" w:color="auto"/>
                <w:bottom w:val="none" w:sz="0" w:space="0" w:color="auto"/>
                <w:right w:val="none" w:sz="0" w:space="0" w:color="auto"/>
                <w:between w:val="none" w:sz="0" w:space="0" w:color="auto"/>
                <w:bar w:val="none" w:sz="0" w:color="auto"/>
              </w:pBdr>
              <w:spacing w:before="120" w:after="120"/>
              <w:jc w:val="both"/>
              <w:rPr>
                <w:rFonts w:ascii="Arial" w:hAnsi="Arial" w:cs="Arial"/>
                <w:b/>
                <w:sz w:val="22"/>
                <w:szCs w:val="22"/>
                <w:lang w:val="de-DE"/>
              </w:rPr>
            </w:pPr>
            <w:r w:rsidRPr="00FA4FE7">
              <w:rPr>
                <w:rFonts w:ascii="Arial" w:hAnsi="Arial" w:cs="Arial"/>
                <w:b/>
                <w:sz w:val="22"/>
                <w:szCs w:val="22"/>
                <w:lang w:val="de-DE"/>
              </w:rPr>
              <w:t>Erwartungshorizont</w:t>
            </w:r>
          </w:p>
        </w:tc>
      </w:tr>
      <w:tr w:rsidR="00806644" w:rsidRPr="00806644" w14:paraId="5FAB5DDF" w14:textId="77777777" w:rsidTr="000E6803">
        <w:tc>
          <w:tcPr>
            <w:tcW w:w="1271" w:type="dxa"/>
            <w:vAlign w:val="center"/>
          </w:tcPr>
          <w:p w14:paraId="64812FEB" w14:textId="3E7C581E" w:rsidR="00806644" w:rsidRPr="00FA4FE7"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jc w:val="center"/>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1</w:t>
            </w:r>
          </w:p>
        </w:tc>
        <w:tc>
          <w:tcPr>
            <w:tcW w:w="8363" w:type="dxa"/>
            <w:vAlign w:val="center"/>
          </w:tcPr>
          <w:p w14:paraId="4B18343F" w14:textId="561840D4" w:rsidR="00806644" w:rsidRPr="00806644"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rPr>
                <w:rFonts w:ascii="Arial" w:eastAsia="Calibri" w:hAnsi="Arial" w:cs="Arial"/>
                <w:sz w:val="22"/>
                <w:szCs w:val="22"/>
                <w:bdr w:val="none" w:sz="0" w:space="0" w:color="auto"/>
              </w:rPr>
            </w:pPr>
            <w:r w:rsidRPr="00404C7A">
              <w:rPr>
                <w:rFonts w:ascii="Arial" w:eastAsia="Calibri" w:hAnsi="Arial" w:cs="Arial"/>
                <w:i/>
                <w:iCs/>
                <w:sz w:val="22"/>
                <w:szCs w:val="22"/>
                <w:bdr w:val="none" w:sz="0" w:space="0" w:color="auto"/>
                <w:lang w:val="en-GB"/>
              </w:rPr>
              <w:t xml:space="preserve">Worksheets </w:t>
            </w:r>
            <w:r>
              <w:rPr>
                <w:rFonts w:ascii="Arial" w:eastAsia="Calibri" w:hAnsi="Arial" w:cs="Arial"/>
                <w:i/>
                <w:iCs/>
                <w:sz w:val="22"/>
                <w:szCs w:val="22"/>
                <w:bdr w:val="none" w:sz="0" w:space="0" w:color="auto"/>
                <w:lang w:val="en-GB"/>
              </w:rPr>
              <w:t>1</w:t>
            </w:r>
            <w:r w:rsidRPr="00404C7A">
              <w:rPr>
                <w:rFonts w:ascii="Arial" w:eastAsia="Calibri" w:hAnsi="Arial" w:cs="Arial"/>
                <w:i/>
                <w:iCs/>
                <w:sz w:val="22"/>
                <w:szCs w:val="22"/>
                <w:bdr w:val="none" w:sz="0" w:space="0" w:color="auto"/>
                <w:lang w:val="en-GB"/>
              </w:rPr>
              <w:t xml:space="preserve">a und </w:t>
            </w:r>
            <w:r>
              <w:rPr>
                <w:rFonts w:ascii="Arial" w:eastAsia="Calibri" w:hAnsi="Arial" w:cs="Arial"/>
                <w:i/>
                <w:iCs/>
                <w:sz w:val="22"/>
                <w:szCs w:val="22"/>
                <w:bdr w:val="none" w:sz="0" w:space="0" w:color="auto"/>
                <w:lang w:val="en-GB"/>
              </w:rPr>
              <w:t>1</w:t>
            </w:r>
            <w:r w:rsidRPr="00404C7A">
              <w:rPr>
                <w:rFonts w:ascii="Arial" w:eastAsia="Calibri" w:hAnsi="Arial" w:cs="Arial"/>
                <w:i/>
                <w:iCs/>
                <w:sz w:val="22"/>
                <w:szCs w:val="22"/>
                <w:bdr w:val="none" w:sz="0" w:space="0" w:color="auto"/>
                <w:lang w:val="en-GB"/>
              </w:rPr>
              <w:t xml:space="preserve">b (Finding mistakes in a CV) – </w:t>
            </w:r>
            <w:r>
              <w:rPr>
                <w:rFonts w:ascii="Arial" w:eastAsia="Calibri" w:hAnsi="Arial" w:cs="Arial"/>
                <w:sz w:val="22"/>
                <w:szCs w:val="22"/>
                <w:bdr w:val="none" w:sz="0" w:space="0" w:color="auto"/>
                <w:lang w:val="en-GB"/>
              </w:rPr>
              <w:t>Answer Sheet 1</w:t>
            </w:r>
          </w:p>
        </w:tc>
      </w:tr>
      <w:tr w:rsidR="00806644" w:rsidRPr="00FA4FE7" w14:paraId="3DA38A51" w14:textId="77777777" w:rsidTr="000E6803">
        <w:tc>
          <w:tcPr>
            <w:tcW w:w="1271" w:type="dxa"/>
            <w:vAlign w:val="center"/>
          </w:tcPr>
          <w:p w14:paraId="33825551" w14:textId="45FE0FE8" w:rsidR="00806644" w:rsidRPr="00FA4FE7"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jc w:val="center"/>
              <w:rPr>
                <w:rFonts w:ascii="Arial" w:eastAsia="Calibri" w:hAnsi="Arial" w:cs="Arial"/>
                <w:sz w:val="22"/>
                <w:szCs w:val="22"/>
                <w:bdr w:val="none" w:sz="0" w:space="0" w:color="auto"/>
                <w:lang w:val="de-DE"/>
              </w:rPr>
            </w:pPr>
            <w:r w:rsidRPr="00FA4FE7">
              <w:rPr>
                <w:rFonts w:ascii="Arial" w:eastAsia="Calibri" w:hAnsi="Arial" w:cs="Arial"/>
                <w:sz w:val="22"/>
                <w:szCs w:val="22"/>
                <w:bdr w:val="none" w:sz="0" w:space="0" w:color="auto"/>
                <w:lang w:val="de-DE"/>
              </w:rPr>
              <w:t>2</w:t>
            </w:r>
          </w:p>
        </w:tc>
        <w:tc>
          <w:tcPr>
            <w:tcW w:w="8363" w:type="dxa"/>
            <w:vAlign w:val="center"/>
          </w:tcPr>
          <w:p w14:paraId="2A0FDD24" w14:textId="259D2BE1" w:rsidR="00806644" w:rsidRPr="00806644"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rPr>
                <w:rFonts w:ascii="Arial" w:eastAsia="Calibri" w:hAnsi="Arial" w:cs="Arial"/>
                <w:sz w:val="22"/>
                <w:szCs w:val="22"/>
                <w:bdr w:val="none" w:sz="0" w:space="0" w:color="auto"/>
              </w:rPr>
            </w:pPr>
            <w:r w:rsidRPr="00404C7A">
              <w:rPr>
                <w:rFonts w:ascii="Arial" w:eastAsia="Calibri" w:hAnsi="Arial" w:cs="Arial"/>
                <w:i/>
                <w:iCs/>
                <w:sz w:val="22"/>
                <w:szCs w:val="22"/>
                <w:bdr w:val="none" w:sz="0" w:space="0" w:color="auto"/>
                <w:lang w:val="en-GB"/>
              </w:rPr>
              <w:t>Worksheet</w:t>
            </w:r>
            <w:r>
              <w:rPr>
                <w:rFonts w:ascii="Arial" w:eastAsia="Calibri" w:hAnsi="Arial" w:cs="Arial"/>
                <w:i/>
                <w:iCs/>
                <w:sz w:val="22"/>
                <w:szCs w:val="22"/>
                <w:bdr w:val="none" w:sz="0" w:space="0" w:color="auto"/>
                <w:lang w:val="en-GB"/>
              </w:rPr>
              <w:t xml:space="preserve"> 2</w:t>
            </w:r>
            <w:r w:rsidR="009A39EA">
              <w:rPr>
                <w:rFonts w:ascii="Arial" w:eastAsia="Calibri" w:hAnsi="Arial" w:cs="Arial"/>
                <w:i/>
                <w:iCs/>
                <w:sz w:val="22"/>
                <w:szCs w:val="22"/>
                <w:bdr w:val="none" w:sz="0" w:space="0" w:color="auto"/>
                <w:lang w:val="en-GB"/>
              </w:rPr>
              <w:t xml:space="preserve"> (Parts of a cover</w:t>
            </w:r>
            <w:r w:rsidRPr="00404C7A">
              <w:rPr>
                <w:rFonts w:ascii="Arial" w:eastAsia="Calibri" w:hAnsi="Arial" w:cs="Arial"/>
                <w:i/>
                <w:iCs/>
                <w:sz w:val="22"/>
                <w:szCs w:val="22"/>
                <w:bdr w:val="none" w:sz="0" w:space="0" w:color="auto"/>
                <w:lang w:val="en-GB"/>
              </w:rPr>
              <w:t xml:space="preserve"> letter) – </w:t>
            </w:r>
            <w:r>
              <w:rPr>
                <w:rFonts w:ascii="Arial" w:eastAsia="Calibri" w:hAnsi="Arial" w:cs="Arial"/>
                <w:sz w:val="22"/>
                <w:szCs w:val="22"/>
                <w:bdr w:val="none" w:sz="0" w:space="0" w:color="auto"/>
                <w:lang w:val="en-GB"/>
              </w:rPr>
              <w:t>Answer Sheet 2</w:t>
            </w:r>
          </w:p>
        </w:tc>
      </w:tr>
      <w:tr w:rsidR="00806644" w:rsidRPr="00FA4FE7" w14:paraId="20CDB729" w14:textId="77777777" w:rsidTr="000E6803">
        <w:tc>
          <w:tcPr>
            <w:tcW w:w="1271" w:type="dxa"/>
            <w:vAlign w:val="center"/>
          </w:tcPr>
          <w:p w14:paraId="698E0CB5" w14:textId="0EF868CE" w:rsidR="00806644" w:rsidRPr="00FA4FE7"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jc w:val="center"/>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3</w:t>
            </w:r>
          </w:p>
        </w:tc>
        <w:tc>
          <w:tcPr>
            <w:tcW w:w="8363" w:type="dxa"/>
            <w:vAlign w:val="center"/>
          </w:tcPr>
          <w:p w14:paraId="098A7C42" w14:textId="7C6C86A8" w:rsidR="00806644" w:rsidRPr="00404C7A"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rPr>
                <w:rFonts w:ascii="Arial" w:eastAsia="Calibri" w:hAnsi="Arial" w:cs="Arial"/>
                <w:i/>
                <w:iCs/>
                <w:sz w:val="22"/>
                <w:szCs w:val="22"/>
                <w:bdr w:val="none" w:sz="0" w:space="0" w:color="auto"/>
                <w:lang w:val="en-GB"/>
              </w:rPr>
            </w:pPr>
            <w:r>
              <w:rPr>
                <w:rFonts w:ascii="Arial" w:eastAsia="Calibri" w:hAnsi="Arial" w:cs="Arial"/>
                <w:i/>
                <w:iCs/>
                <w:sz w:val="22"/>
                <w:szCs w:val="22"/>
                <w:bdr w:val="none" w:sz="0" w:space="0" w:color="auto"/>
                <w:lang w:val="en-GB"/>
              </w:rPr>
              <w:t>Worksheet 3</w:t>
            </w:r>
            <w:r w:rsidRPr="00404C7A">
              <w:rPr>
                <w:rFonts w:ascii="Arial" w:eastAsia="Calibri" w:hAnsi="Arial" w:cs="Arial"/>
                <w:i/>
                <w:iCs/>
                <w:sz w:val="22"/>
                <w:szCs w:val="22"/>
                <w:bdr w:val="none" w:sz="0" w:space="0" w:color="auto"/>
                <w:lang w:val="en-GB"/>
              </w:rPr>
              <w:t xml:space="preserve"> (Useful phrases and vocabulary) – </w:t>
            </w:r>
            <w:r>
              <w:rPr>
                <w:rFonts w:ascii="Arial" w:eastAsia="Calibri" w:hAnsi="Arial" w:cs="Arial"/>
                <w:sz w:val="22"/>
                <w:szCs w:val="22"/>
                <w:bdr w:val="none" w:sz="0" w:space="0" w:color="auto"/>
                <w:lang w:val="en-GB"/>
              </w:rPr>
              <w:t>Answer Sheet 3</w:t>
            </w:r>
          </w:p>
        </w:tc>
      </w:tr>
      <w:tr w:rsidR="00806644" w:rsidRPr="00FA4FE7" w14:paraId="64D1F190" w14:textId="77777777" w:rsidTr="000E6803">
        <w:tc>
          <w:tcPr>
            <w:tcW w:w="1271" w:type="dxa"/>
            <w:vAlign w:val="center"/>
          </w:tcPr>
          <w:p w14:paraId="0A840227" w14:textId="652D0A23" w:rsidR="00806644"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jc w:val="center"/>
              <w:rPr>
                <w:rFonts w:ascii="Arial" w:eastAsia="Calibri" w:hAnsi="Arial" w:cs="Arial"/>
                <w:sz w:val="22"/>
                <w:szCs w:val="22"/>
                <w:bdr w:val="none" w:sz="0" w:space="0" w:color="auto"/>
                <w:lang w:val="de-DE"/>
              </w:rPr>
            </w:pPr>
            <w:r>
              <w:rPr>
                <w:rFonts w:ascii="Arial" w:eastAsia="Calibri" w:hAnsi="Arial" w:cs="Arial"/>
                <w:sz w:val="22"/>
                <w:szCs w:val="22"/>
                <w:bdr w:val="none" w:sz="0" w:space="0" w:color="auto"/>
                <w:lang w:val="de-DE"/>
              </w:rPr>
              <w:t>4</w:t>
            </w:r>
          </w:p>
        </w:tc>
        <w:tc>
          <w:tcPr>
            <w:tcW w:w="8363" w:type="dxa"/>
            <w:vAlign w:val="center"/>
          </w:tcPr>
          <w:p w14:paraId="05533982" w14:textId="35BB35A2" w:rsidR="00806644" w:rsidRPr="00404C7A" w:rsidRDefault="00806644" w:rsidP="008E384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20" w:after="120" w:line="360" w:lineRule="auto"/>
              <w:contextualSpacing/>
              <w:rPr>
                <w:rFonts w:ascii="Arial" w:eastAsia="Calibri" w:hAnsi="Arial" w:cs="Arial"/>
                <w:i/>
                <w:iCs/>
                <w:sz w:val="22"/>
                <w:szCs w:val="22"/>
                <w:bdr w:val="none" w:sz="0" w:space="0" w:color="auto"/>
                <w:lang w:val="en-GB"/>
              </w:rPr>
            </w:pPr>
            <w:r>
              <w:rPr>
                <w:rFonts w:ascii="Arial" w:eastAsia="Calibri" w:hAnsi="Arial" w:cs="Arial"/>
                <w:i/>
                <w:iCs/>
                <w:sz w:val="22"/>
                <w:szCs w:val="22"/>
                <w:bdr w:val="none" w:sz="0" w:space="0" w:color="auto"/>
                <w:lang w:val="en-GB"/>
              </w:rPr>
              <w:t>Worksheet 4</w:t>
            </w:r>
            <w:r w:rsidRPr="00404C7A">
              <w:rPr>
                <w:rFonts w:ascii="Arial" w:eastAsia="Calibri" w:hAnsi="Arial" w:cs="Arial"/>
                <w:i/>
                <w:iCs/>
                <w:sz w:val="22"/>
                <w:szCs w:val="22"/>
                <w:bdr w:val="none" w:sz="0" w:space="0" w:color="auto"/>
                <w:lang w:val="en-GB"/>
              </w:rPr>
              <w:t xml:space="preserve"> (Finding a suitable apprenticeship) – </w:t>
            </w:r>
            <w:r w:rsidRPr="00404C7A">
              <w:rPr>
                <w:rFonts w:ascii="Arial" w:eastAsia="Calibri" w:hAnsi="Arial" w:cs="Arial"/>
                <w:sz w:val="22"/>
                <w:szCs w:val="22"/>
                <w:bdr w:val="none" w:sz="0" w:space="0" w:color="auto"/>
                <w:lang w:val="en-GB"/>
              </w:rPr>
              <w:t>individuelle Schülerantworten</w:t>
            </w:r>
          </w:p>
        </w:tc>
      </w:tr>
    </w:tbl>
    <w:p w14:paraId="13E1CF06" w14:textId="77777777" w:rsidR="00250084" w:rsidRPr="00404C7A" w:rsidRDefault="00250084" w:rsidP="00250084">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2"/>
          <w:szCs w:val="22"/>
          <w:lang w:val="en-GB"/>
        </w:rPr>
      </w:pPr>
    </w:p>
    <w:p w14:paraId="414EB306" w14:textId="4119D685" w:rsidR="005D58CE" w:rsidRPr="008E384C" w:rsidRDefault="005D58CE" w:rsidP="008E384C">
      <w:pPr>
        <w:pStyle w:val="Listenabsatz"/>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before="120" w:line="360" w:lineRule="auto"/>
        <w:ind w:left="357" w:hanging="357"/>
        <w:rPr>
          <w:rFonts w:ascii="Arial" w:hAnsi="Arial" w:cs="Arial"/>
          <w:b/>
          <w:lang w:val="de-DE"/>
        </w:rPr>
      </w:pPr>
      <w:r w:rsidRPr="008E384C">
        <w:rPr>
          <w:rFonts w:ascii="Arial" w:hAnsi="Arial" w:cs="Arial"/>
          <w:b/>
          <w:lang w:val="de-DE"/>
        </w:rPr>
        <w:t>Quellenverzeichnis</w:t>
      </w:r>
    </w:p>
    <w:tbl>
      <w:tblPr>
        <w:tblStyle w:val="Tabellenraster1"/>
        <w:tblW w:w="9639" w:type="dxa"/>
        <w:tblInd w:w="-5" w:type="dxa"/>
        <w:shd w:val="clear" w:color="auto" w:fill="D9D9D9" w:themeFill="background1" w:themeFillShade="D9"/>
        <w:tblLayout w:type="fixed"/>
        <w:tblLook w:val="04A0" w:firstRow="1" w:lastRow="0" w:firstColumn="1" w:lastColumn="0" w:noHBand="0" w:noVBand="1"/>
      </w:tblPr>
      <w:tblGrid>
        <w:gridCol w:w="1276"/>
        <w:gridCol w:w="1559"/>
        <w:gridCol w:w="6804"/>
      </w:tblGrid>
      <w:tr w:rsidR="008E384C" w:rsidRPr="00CC1D22" w14:paraId="5554FB34" w14:textId="77777777" w:rsidTr="008E384C">
        <w:tc>
          <w:tcPr>
            <w:tcW w:w="1276" w:type="dxa"/>
            <w:shd w:val="clear" w:color="auto" w:fill="D9D9D9" w:themeFill="background1" w:themeFillShade="D9"/>
          </w:tcPr>
          <w:p w14:paraId="0336B62A" w14:textId="77777777" w:rsidR="008E384C" w:rsidRPr="00FA4FE7" w:rsidRDefault="008E384C" w:rsidP="008E384C">
            <w:pPr>
              <w:spacing w:before="120" w:after="120" w:line="360" w:lineRule="auto"/>
              <w:jc w:val="both"/>
              <w:rPr>
                <w:rFonts w:ascii="Arial" w:hAnsi="Arial" w:cs="Arial"/>
                <w:sz w:val="22"/>
                <w:szCs w:val="22"/>
              </w:rPr>
            </w:pPr>
            <w:r w:rsidRPr="00FA4FE7">
              <w:rPr>
                <w:rFonts w:ascii="Arial" w:hAnsi="Arial" w:cs="Arial"/>
                <w:sz w:val="22"/>
                <w:szCs w:val="22"/>
              </w:rPr>
              <w:t>Seite</w:t>
            </w:r>
          </w:p>
        </w:tc>
        <w:tc>
          <w:tcPr>
            <w:tcW w:w="1559" w:type="dxa"/>
            <w:shd w:val="clear" w:color="auto" w:fill="D9D9D9" w:themeFill="background1" w:themeFillShade="D9"/>
          </w:tcPr>
          <w:p w14:paraId="64F71996" w14:textId="77777777" w:rsidR="008E384C" w:rsidRPr="00FA4FE7" w:rsidRDefault="008E384C" w:rsidP="008E384C">
            <w:pPr>
              <w:spacing w:before="120" w:after="120"/>
              <w:rPr>
                <w:rFonts w:ascii="Arial" w:hAnsi="Arial" w:cs="Arial"/>
                <w:sz w:val="22"/>
                <w:szCs w:val="22"/>
              </w:rPr>
            </w:pPr>
            <w:r w:rsidRPr="00FA4FE7">
              <w:rPr>
                <w:rFonts w:ascii="Arial" w:hAnsi="Arial" w:cs="Arial"/>
                <w:sz w:val="22"/>
                <w:szCs w:val="22"/>
              </w:rPr>
              <w:t>Name der Quelle</w:t>
            </w:r>
          </w:p>
        </w:tc>
        <w:tc>
          <w:tcPr>
            <w:tcW w:w="6804" w:type="dxa"/>
            <w:shd w:val="clear" w:color="auto" w:fill="D9D9D9" w:themeFill="background1" w:themeFillShade="D9"/>
          </w:tcPr>
          <w:p w14:paraId="769D6F66" w14:textId="77777777" w:rsidR="008E384C" w:rsidRPr="00FA4FE7" w:rsidRDefault="008E384C" w:rsidP="008E384C">
            <w:pPr>
              <w:spacing w:before="120" w:after="120" w:line="360" w:lineRule="auto"/>
              <w:jc w:val="both"/>
              <w:rPr>
                <w:rFonts w:ascii="Arial" w:hAnsi="Arial" w:cs="Arial"/>
                <w:sz w:val="22"/>
                <w:szCs w:val="22"/>
              </w:rPr>
            </w:pPr>
            <w:r w:rsidRPr="00FA4FE7">
              <w:rPr>
                <w:rFonts w:ascii="Arial" w:hAnsi="Arial" w:cs="Arial"/>
                <w:sz w:val="22"/>
                <w:szCs w:val="22"/>
              </w:rPr>
              <w:t>Ursprung (Link oder Werk)</w:t>
            </w:r>
          </w:p>
        </w:tc>
      </w:tr>
      <w:tr w:rsidR="008E384C" w:rsidRPr="00404C7A" w14:paraId="3781DD1A" w14:textId="77777777" w:rsidTr="008E384C">
        <w:tc>
          <w:tcPr>
            <w:tcW w:w="1276" w:type="dxa"/>
            <w:shd w:val="clear" w:color="auto" w:fill="auto"/>
          </w:tcPr>
          <w:p w14:paraId="0313A1AF" w14:textId="13842B38" w:rsidR="008E384C" w:rsidRPr="00FA4FE7" w:rsidRDefault="008E384C" w:rsidP="008E384C">
            <w:pPr>
              <w:spacing w:before="120" w:after="120" w:line="360" w:lineRule="auto"/>
              <w:jc w:val="both"/>
              <w:rPr>
                <w:rFonts w:ascii="Arial" w:hAnsi="Arial" w:cs="Arial"/>
                <w:sz w:val="22"/>
                <w:szCs w:val="22"/>
              </w:rPr>
            </w:pPr>
            <w:r>
              <w:rPr>
                <w:rFonts w:ascii="Arial" w:hAnsi="Arial" w:cs="Arial"/>
                <w:sz w:val="22"/>
                <w:szCs w:val="22"/>
              </w:rPr>
              <w:t>Steckbrief</w:t>
            </w:r>
          </w:p>
        </w:tc>
        <w:tc>
          <w:tcPr>
            <w:tcW w:w="1559" w:type="dxa"/>
            <w:shd w:val="clear" w:color="auto" w:fill="auto"/>
          </w:tcPr>
          <w:p w14:paraId="232E5DD7" w14:textId="176DF8AA" w:rsidR="008E384C" w:rsidRPr="00FA4FE7" w:rsidRDefault="008E384C" w:rsidP="008E384C">
            <w:pPr>
              <w:spacing w:before="120" w:after="120" w:line="360" w:lineRule="auto"/>
              <w:jc w:val="both"/>
              <w:rPr>
                <w:rFonts w:ascii="Arial" w:hAnsi="Arial" w:cs="Arial"/>
                <w:sz w:val="22"/>
                <w:szCs w:val="22"/>
              </w:rPr>
            </w:pPr>
            <w:r>
              <w:rPr>
                <w:rFonts w:ascii="Arial" w:hAnsi="Arial" w:cs="Arial"/>
                <w:sz w:val="22"/>
                <w:szCs w:val="22"/>
              </w:rPr>
              <w:t>Wegweiser: Dreamjob</w:t>
            </w:r>
          </w:p>
        </w:tc>
        <w:tc>
          <w:tcPr>
            <w:tcW w:w="6804" w:type="dxa"/>
            <w:shd w:val="clear" w:color="auto" w:fill="auto"/>
          </w:tcPr>
          <w:p w14:paraId="44D2BB7A" w14:textId="4B504EFE" w:rsidR="008E384C" w:rsidRPr="008E384C" w:rsidRDefault="008E384C" w:rsidP="008E384C">
            <w:pPr>
              <w:spacing w:before="120" w:after="120" w:line="360" w:lineRule="auto"/>
              <w:jc w:val="both"/>
              <w:rPr>
                <w:rFonts w:ascii="Arial" w:hAnsi="Arial" w:cs="Arial"/>
                <w:sz w:val="20"/>
                <w:szCs w:val="20"/>
              </w:rPr>
            </w:pPr>
            <w:hyperlink r:id="rId7" w:history="1">
              <w:r w:rsidRPr="008E384C">
                <w:rPr>
                  <w:rStyle w:val="Hyperlink"/>
                  <w:rFonts w:ascii="Arial" w:hAnsi="Arial" w:cs="Arial"/>
                  <w:sz w:val="20"/>
                  <w:szCs w:val="20"/>
                </w:rPr>
                <w:t>https://pixabay.com/photos/dream-job-application-location-job-2904780/</w:t>
              </w:r>
            </w:hyperlink>
          </w:p>
        </w:tc>
      </w:tr>
    </w:tbl>
    <w:p w14:paraId="3835CEDC" w14:textId="77777777" w:rsidR="002E26CD" w:rsidRPr="00404C7A" w:rsidRDefault="002E26CD" w:rsidP="005D58CE">
      <w:pPr>
        <w:pBdr>
          <w:top w:val="none" w:sz="0" w:space="0" w:color="auto"/>
          <w:left w:val="none" w:sz="0" w:space="0" w:color="auto"/>
          <w:bottom w:val="none" w:sz="0" w:space="0" w:color="auto"/>
          <w:right w:val="none" w:sz="0" w:space="0" w:color="auto"/>
          <w:between w:val="none" w:sz="0" w:space="0" w:color="auto"/>
          <w:bar w:val="none" w:sz="0" w:color="auto"/>
        </w:pBdr>
        <w:spacing w:after="160" w:line="360" w:lineRule="auto"/>
        <w:jc w:val="both"/>
        <w:rPr>
          <w:rFonts w:ascii="Arial" w:hAnsi="Arial" w:cs="Arial"/>
          <w:b/>
          <w:sz w:val="22"/>
          <w:szCs w:val="22"/>
        </w:rPr>
      </w:pPr>
    </w:p>
    <w:sectPr w:rsidR="002E26CD" w:rsidRPr="00404C7A">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D6AC5" w14:textId="77777777" w:rsidR="004A646D" w:rsidRDefault="004A646D">
      <w:r>
        <w:separator/>
      </w:r>
    </w:p>
  </w:endnote>
  <w:endnote w:type="continuationSeparator" w:id="0">
    <w:p w14:paraId="372082D4" w14:textId="77777777" w:rsidR="004A646D" w:rsidRDefault="004A6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500079DB" w:usb2="0000001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649490"/>
      <w:docPartObj>
        <w:docPartGallery w:val="Page Numbers (Bottom of Page)"/>
        <w:docPartUnique/>
      </w:docPartObj>
    </w:sdtPr>
    <w:sdtEndPr>
      <w:rPr>
        <w:rFonts w:ascii="Arial" w:hAnsi="Arial" w:cs="Arial"/>
        <w:sz w:val="20"/>
        <w:szCs w:val="20"/>
      </w:rPr>
    </w:sdtEndPr>
    <w:sdtContent>
      <w:p w14:paraId="2B30C484" w14:textId="77777777" w:rsidR="00CC1D22" w:rsidRPr="00CC1D22" w:rsidRDefault="00CC1D22" w:rsidP="00CC1D22">
        <w:pPr>
          <w:pStyle w:val="Fuzeile"/>
          <w:pBdr>
            <w:top w:val="single" w:sz="4" w:space="1" w:color="auto"/>
          </w:pBdr>
          <w:jc w:val="center"/>
          <w:rPr>
            <w:rFonts w:ascii="Arial" w:hAnsi="Arial" w:cs="Arial"/>
            <w:sz w:val="20"/>
            <w:szCs w:val="20"/>
            <w:lang w:val="de-DE"/>
          </w:rPr>
        </w:pPr>
        <w:r w:rsidRPr="005A5DDC">
          <w:rPr>
            <w:rFonts w:ascii="Arial" w:hAnsi="Arial" w:cs="Arial"/>
            <w:sz w:val="18"/>
            <w:szCs w:val="18"/>
            <w:lang w:val="de-DE"/>
          </w:rPr>
          <w:t>Quelle</w:t>
        </w:r>
        <w:r w:rsidRPr="00CC1D22">
          <w:rPr>
            <w:rFonts w:ascii="Arial" w:hAnsi="Arial" w:cs="Arial"/>
            <w:sz w:val="18"/>
            <w:szCs w:val="18"/>
            <w:lang w:val="de-DE"/>
          </w:rPr>
          <w:t>:</w:t>
        </w:r>
        <w:r w:rsidRPr="005A5DDC">
          <w:rPr>
            <w:rFonts w:ascii="Arial" w:hAnsi="Arial" w:cs="Arial"/>
            <w:sz w:val="18"/>
            <w:szCs w:val="18"/>
            <w:lang w:val="de-DE"/>
          </w:rPr>
          <w:t xml:space="preserve"> Bildungsserver</w:t>
        </w:r>
        <w:r w:rsidRPr="00CC1D22">
          <w:rPr>
            <w:rFonts w:ascii="Arial" w:hAnsi="Arial" w:cs="Arial"/>
            <w:sz w:val="18"/>
            <w:szCs w:val="18"/>
            <w:lang w:val="de-DE"/>
          </w:rPr>
          <w:t xml:space="preserve"> Sachsen-Anhalt (http://www.bildung-lsa.de) |</w:t>
        </w:r>
        <w:r w:rsidRPr="005A5DDC">
          <w:rPr>
            <w:rFonts w:ascii="Arial" w:hAnsi="Arial" w:cs="Arial"/>
            <w:sz w:val="18"/>
            <w:szCs w:val="18"/>
            <w:lang w:val="de-DE"/>
          </w:rPr>
          <w:t xml:space="preserve"> Lizenz</w:t>
        </w:r>
        <w:r w:rsidRPr="00CC1D22">
          <w:rPr>
            <w:rFonts w:ascii="Arial" w:hAnsi="Arial" w:cs="Arial"/>
            <w:sz w:val="18"/>
            <w:szCs w:val="18"/>
            <w:lang w:val="de-DE"/>
          </w:rPr>
          <w:t>: Creative Commons (CC BY-SA 3.0)</w:t>
        </w:r>
      </w:p>
      <w:p w14:paraId="1E24E317" w14:textId="13CC73E2" w:rsidR="00CC1D22" w:rsidRPr="00CC1D22" w:rsidRDefault="00CC1D22" w:rsidP="00CC1D22">
        <w:pPr>
          <w:pStyle w:val="Fuzeile"/>
          <w:spacing w:before="120"/>
          <w:jc w:val="center"/>
          <w:rPr>
            <w:rFonts w:ascii="Arial" w:hAnsi="Arial" w:cs="Arial"/>
            <w:sz w:val="20"/>
            <w:szCs w:val="20"/>
          </w:rPr>
        </w:pPr>
        <w:r w:rsidRPr="002E1E4D">
          <w:rPr>
            <w:rFonts w:ascii="Arial" w:hAnsi="Arial" w:cs="Arial"/>
            <w:sz w:val="20"/>
            <w:szCs w:val="20"/>
          </w:rPr>
          <w:fldChar w:fldCharType="begin"/>
        </w:r>
        <w:r w:rsidRPr="002E1E4D">
          <w:rPr>
            <w:rFonts w:ascii="Arial" w:hAnsi="Arial" w:cs="Arial"/>
            <w:sz w:val="20"/>
            <w:szCs w:val="20"/>
          </w:rPr>
          <w:instrText>PAGE   \* MERGEFORMAT</w:instrText>
        </w:r>
        <w:r w:rsidRPr="002E1E4D">
          <w:rPr>
            <w:rFonts w:ascii="Arial" w:hAnsi="Arial" w:cs="Arial"/>
            <w:sz w:val="20"/>
            <w:szCs w:val="20"/>
          </w:rPr>
          <w:fldChar w:fldCharType="separate"/>
        </w:r>
        <w:r w:rsidR="0032001F">
          <w:rPr>
            <w:rFonts w:ascii="Arial" w:hAnsi="Arial" w:cs="Arial"/>
            <w:noProof/>
            <w:sz w:val="20"/>
            <w:szCs w:val="20"/>
          </w:rPr>
          <w:t>4</w:t>
        </w:r>
        <w:r w:rsidRPr="002E1E4D">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AB016" w14:textId="77777777" w:rsidR="004A646D" w:rsidRDefault="004A646D">
      <w:r>
        <w:separator/>
      </w:r>
    </w:p>
  </w:footnote>
  <w:footnote w:type="continuationSeparator" w:id="0">
    <w:p w14:paraId="782CE094" w14:textId="77777777" w:rsidR="004A646D" w:rsidRDefault="004A6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CF0E4" w14:textId="56DEA8BD" w:rsidR="00CC1D22" w:rsidRPr="00CC1D22" w:rsidRDefault="00CC1D22" w:rsidP="00CC1D22">
    <w:pPr>
      <w:pStyle w:val="Kopfzeile"/>
      <w:pBdr>
        <w:bottom w:val="single" w:sz="4" w:space="1" w:color="auto"/>
      </w:pBdr>
      <w:jc w:val="right"/>
      <w:rPr>
        <w:rFonts w:ascii="Arial" w:hAnsi="Arial" w:cs="Arial"/>
        <w:sz w:val="20"/>
        <w:szCs w:val="20"/>
      </w:rPr>
    </w:pPr>
    <w:r w:rsidRPr="005A5DDC">
      <w:rPr>
        <w:rFonts w:ascii="Arial" w:hAnsi="Arial" w:cs="Arial"/>
        <w:sz w:val="20"/>
        <w:szCs w:val="20"/>
        <w:lang w:val="de-DE"/>
      </w:rPr>
      <w:t>Hinweise für</w:t>
    </w:r>
    <w:r>
      <w:rPr>
        <w:rFonts w:ascii="Arial" w:hAnsi="Arial" w:cs="Arial"/>
        <w:sz w:val="20"/>
        <w:szCs w:val="20"/>
      </w:rPr>
      <w:t xml:space="preserve"> die</w:t>
    </w:r>
    <w:r w:rsidRPr="005A5DDC">
      <w:rPr>
        <w:rFonts w:ascii="Arial" w:hAnsi="Arial" w:cs="Arial"/>
        <w:sz w:val="20"/>
        <w:szCs w:val="20"/>
        <w:lang w:val="de-DE"/>
      </w:rPr>
      <w:t xml:space="preserv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73DC2"/>
    <w:multiLevelType w:val="hybridMultilevel"/>
    <w:tmpl w:val="0348288A"/>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3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7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9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1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3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5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74"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94" w:hanging="2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81A5CE3"/>
    <w:multiLevelType w:val="hybridMultilevel"/>
    <w:tmpl w:val="CB46FA8E"/>
    <w:lvl w:ilvl="0" w:tplc="04070001">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6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6881BE">
      <w:start w:val="1"/>
      <w:numFmt w:val="decimal"/>
      <w:lvlText w:val="%2."/>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0E5860">
      <w:start w:val="1"/>
      <w:numFmt w:val="decimal"/>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105DBA">
      <w:start w:val="1"/>
      <w:numFmt w:val="decimal"/>
      <w:lvlText w:val="%4."/>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E64B8E">
      <w:start w:val="1"/>
      <w:numFmt w:val="decimal"/>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9C8B8C">
      <w:start w:val="1"/>
      <w:numFmt w:val="decimal"/>
      <w:lvlText w:val="%6."/>
      <w:lvlJc w:val="left"/>
      <w:pPr>
        <w:tabs>
          <w:tab w:val="left" w:pos="708"/>
          <w:tab w:val="left" w:pos="1416"/>
          <w:tab w:val="left" w:pos="2832"/>
          <w:tab w:val="left" w:pos="3540"/>
          <w:tab w:val="left" w:pos="4248"/>
          <w:tab w:val="left" w:pos="4956"/>
          <w:tab w:val="left" w:pos="5664"/>
          <w:tab w:val="left" w:pos="6372"/>
          <w:tab w:val="left" w:pos="708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9EC2B4">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7C9078">
      <w:start w:val="1"/>
      <w:numFmt w:val="decimal"/>
      <w:lvlText w:val="%8."/>
      <w:lvlJc w:val="left"/>
      <w:pPr>
        <w:tabs>
          <w:tab w:val="left" w:pos="708"/>
          <w:tab w:val="left" w:pos="1416"/>
          <w:tab w:val="left" w:pos="2124"/>
          <w:tab w:val="left" w:pos="3540"/>
          <w:tab w:val="left" w:pos="4248"/>
          <w:tab w:val="left" w:pos="4956"/>
          <w:tab w:val="left" w:pos="5664"/>
          <w:tab w:val="left" w:pos="6372"/>
          <w:tab w:val="left" w:pos="708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E68362">
      <w:start w:val="1"/>
      <w:numFmt w:val="decimal"/>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23EA7D98"/>
    <w:multiLevelType w:val="hybridMultilevel"/>
    <w:tmpl w:val="678CD446"/>
    <w:lvl w:ilvl="0" w:tplc="DBE8E624">
      <w:numFmt w:val="bullet"/>
      <w:lvlText w:val="-"/>
      <w:lvlJc w:val="left"/>
      <w:pPr>
        <w:ind w:left="1077" w:hanging="360"/>
      </w:pPr>
      <w:rPr>
        <w:rFonts w:ascii="Calibri" w:eastAsiaTheme="minorHAnsi" w:hAnsi="Calibri" w:cstheme="minorBidi" w:hint="default"/>
      </w:rPr>
    </w:lvl>
    <w:lvl w:ilvl="1" w:tplc="04070001">
      <w:start w:val="1"/>
      <w:numFmt w:val="bullet"/>
      <w:lvlText w:val=""/>
      <w:lvlJc w:val="left"/>
      <w:pPr>
        <w:ind w:left="1797" w:hanging="360"/>
      </w:pPr>
      <w:rPr>
        <w:rFonts w:ascii="Symbol" w:hAnsi="Symbol"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3" w15:restartNumberingAfterBreak="0">
    <w:nsid w:val="30EB58B4"/>
    <w:multiLevelType w:val="hybridMultilevel"/>
    <w:tmpl w:val="735C15A0"/>
    <w:lvl w:ilvl="0" w:tplc="DBE8E624">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DB4CB7"/>
    <w:multiLevelType w:val="hybridMultilevel"/>
    <w:tmpl w:val="A26217CA"/>
    <w:lvl w:ilvl="0" w:tplc="DBE8E624">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5" w15:restartNumberingAfterBreak="0">
    <w:nsid w:val="341D07F7"/>
    <w:multiLevelType w:val="hybridMultilevel"/>
    <w:tmpl w:val="6C50A716"/>
    <w:lvl w:ilvl="0" w:tplc="E8A4697A">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40FC5267"/>
    <w:multiLevelType w:val="hybridMultilevel"/>
    <w:tmpl w:val="832A5274"/>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55349F1"/>
    <w:multiLevelType w:val="hybridMultilevel"/>
    <w:tmpl w:val="D63C78FA"/>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AC94EC7"/>
    <w:multiLevelType w:val="hybridMultilevel"/>
    <w:tmpl w:val="55CA96C2"/>
    <w:lvl w:ilvl="0" w:tplc="E8A4697A">
      <w:numFmt w:val="bullet"/>
      <w:lvlText w:val="-"/>
      <w:lvlJc w:val="left"/>
      <w:pPr>
        <w:ind w:left="720" w:hanging="360"/>
      </w:pPr>
      <w:rPr>
        <w:rFonts w:ascii="Calibri" w:eastAsiaTheme="minorHAnsi" w:hAnsi="Calibri" w:cstheme="minorBidi" w:hint="default"/>
      </w:rPr>
    </w:lvl>
    <w:lvl w:ilvl="1" w:tplc="2360A1EC">
      <w:numFmt w:val="bullet"/>
      <w:lvlText w:val="–"/>
      <w:lvlJc w:val="left"/>
      <w:pPr>
        <w:ind w:left="1440" w:hanging="360"/>
      </w:pPr>
      <w:rPr>
        <w:rFonts w:ascii="Arial" w:eastAsiaTheme="minorHAnsi" w:hAnsi="Arial" w:cs="Arial"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4C03426D"/>
    <w:multiLevelType w:val="hybridMultilevel"/>
    <w:tmpl w:val="48BA7776"/>
    <w:lvl w:ilvl="0" w:tplc="4E8A573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9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90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0B20211"/>
    <w:multiLevelType w:val="hybridMultilevel"/>
    <w:tmpl w:val="37261A88"/>
    <w:lvl w:ilvl="0" w:tplc="E8A4697A">
      <w:numFmt w:val="bullet"/>
      <w:lvlText w:val="-"/>
      <w:lvlJc w:val="left"/>
      <w:pPr>
        <w:ind w:left="720" w:hanging="360"/>
      </w:pPr>
      <w:rPr>
        <w:rFonts w:ascii="Calibri" w:eastAsiaTheme="minorHAnsi" w:hAnsi="Calibri" w:cstheme="minorBidi"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781B51"/>
    <w:multiLevelType w:val="hybridMultilevel"/>
    <w:tmpl w:val="E9621540"/>
    <w:lvl w:ilvl="0" w:tplc="262CE6F6">
      <w:start w:val="3"/>
      <w:numFmt w:val="bullet"/>
      <w:lvlText w:val=""/>
      <w:lvlJc w:val="left"/>
      <w:pPr>
        <w:ind w:left="720" w:hanging="360"/>
      </w:pPr>
      <w:rPr>
        <w:rFonts w:ascii="Wingdings" w:eastAsia="Arial Unicode MS"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83256E"/>
    <w:multiLevelType w:val="hybridMultilevel"/>
    <w:tmpl w:val="FC3E91EE"/>
    <w:lvl w:ilvl="0" w:tplc="0DAE270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A7D3531"/>
    <w:multiLevelType w:val="hybridMultilevel"/>
    <w:tmpl w:val="C77A132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AD86B49"/>
    <w:multiLevelType w:val="hybridMultilevel"/>
    <w:tmpl w:val="FD149FEA"/>
    <w:lvl w:ilvl="0" w:tplc="E8A4697A">
      <w:numFmt w:val="bullet"/>
      <w:lvlText w:val="-"/>
      <w:lvlJc w:val="left"/>
      <w:pPr>
        <w:ind w:left="1074" w:hanging="360"/>
      </w:pPr>
      <w:rPr>
        <w:rFonts w:ascii="Calibri" w:eastAsiaTheme="minorHAnsi" w:hAnsi="Calibri" w:cstheme="minorBidi" w:hint="default"/>
      </w:rPr>
    </w:lvl>
    <w:lvl w:ilvl="1" w:tplc="04070003" w:tentative="1">
      <w:start w:val="1"/>
      <w:numFmt w:val="bullet"/>
      <w:lvlText w:val="o"/>
      <w:lvlJc w:val="left"/>
      <w:pPr>
        <w:ind w:left="1794" w:hanging="360"/>
      </w:pPr>
      <w:rPr>
        <w:rFonts w:ascii="Courier New" w:hAnsi="Courier New" w:cs="Courier New" w:hint="default"/>
      </w:rPr>
    </w:lvl>
    <w:lvl w:ilvl="2" w:tplc="04070005" w:tentative="1">
      <w:start w:val="1"/>
      <w:numFmt w:val="bullet"/>
      <w:lvlText w:val=""/>
      <w:lvlJc w:val="left"/>
      <w:pPr>
        <w:ind w:left="2514" w:hanging="360"/>
      </w:pPr>
      <w:rPr>
        <w:rFonts w:ascii="Wingdings" w:hAnsi="Wingdings" w:hint="default"/>
      </w:rPr>
    </w:lvl>
    <w:lvl w:ilvl="3" w:tplc="04070001" w:tentative="1">
      <w:start w:val="1"/>
      <w:numFmt w:val="bullet"/>
      <w:lvlText w:val=""/>
      <w:lvlJc w:val="left"/>
      <w:pPr>
        <w:ind w:left="3234" w:hanging="360"/>
      </w:pPr>
      <w:rPr>
        <w:rFonts w:ascii="Symbol" w:hAnsi="Symbol" w:hint="default"/>
      </w:rPr>
    </w:lvl>
    <w:lvl w:ilvl="4" w:tplc="04070003" w:tentative="1">
      <w:start w:val="1"/>
      <w:numFmt w:val="bullet"/>
      <w:lvlText w:val="o"/>
      <w:lvlJc w:val="left"/>
      <w:pPr>
        <w:ind w:left="3954" w:hanging="360"/>
      </w:pPr>
      <w:rPr>
        <w:rFonts w:ascii="Courier New" w:hAnsi="Courier New" w:cs="Courier New" w:hint="default"/>
      </w:rPr>
    </w:lvl>
    <w:lvl w:ilvl="5" w:tplc="04070005" w:tentative="1">
      <w:start w:val="1"/>
      <w:numFmt w:val="bullet"/>
      <w:lvlText w:val=""/>
      <w:lvlJc w:val="left"/>
      <w:pPr>
        <w:ind w:left="4674" w:hanging="360"/>
      </w:pPr>
      <w:rPr>
        <w:rFonts w:ascii="Wingdings" w:hAnsi="Wingdings" w:hint="default"/>
      </w:rPr>
    </w:lvl>
    <w:lvl w:ilvl="6" w:tplc="04070001" w:tentative="1">
      <w:start w:val="1"/>
      <w:numFmt w:val="bullet"/>
      <w:lvlText w:val=""/>
      <w:lvlJc w:val="left"/>
      <w:pPr>
        <w:ind w:left="5394" w:hanging="360"/>
      </w:pPr>
      <w:rPr>
        <w:rFonts w:ascii="Symbol" w:hAnsi="Symbol" w:hint="default"/>
      </w:rPr>
    </w:lvl>
    <w:lvl w:ilvl="7" w:tplc="04070003" w:tentative="1">
      <w:start w:val="1"/>
      <w:numFmt w:val="bullet"/>
      <w:lvlText w:val="o"/>
      <w:lvlJc w:val="left"/>
      <w:pPr>
        <w:ind w:left="6114" w:hanging="360"/>
      </w:pPr>
      <w:rPr>
        <w:rFonts w:ascii="Courier New" w:hAnsi="Courier New" w:cs="Courier New" w:hint="default"/>
      </w:rPr>
    </w:lvl>
    <w:lvl w:ilvl="8" w:tplc="04070005" w:tentative="1">
      <w:start w:val="1"/>
      <w:numFmt w:val="bullet"/>
      <w:lvlText w:val=""/>
      <w:lvlJc w:val="left"/>
      <w:pPr>
        <w:ind w:left="6834" w:hanging="360"/>
      </w:pPr>
      <w:rPr>
        <w:rFonts w:ascii="Wingdings" w:hAnsi="Wingdings" w:hint="default"/>
      </w:rPr>
    </w:lvl>
  </w:abstractNum>
  <w:abstractNum w:abstractNumId="15" w15:restartNumberingAfterBreak="0">
    <w:nsid w:val="614D193A"/>
    <w:multiLevelType w:val="hybridMultilevel"/>
    <w:tmpl w:val="8FB0D4E2"/>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6" w15:restartNumberingAfterBreak="0">
    <w:nsid w:val="653F6C98"/>
    <w:multiLevelType w:val="hybridMultilevel"/>
    <w:tmpl w:val="9A3C54D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6993F3C"/>
    <w:multiLevelType w:val="hybridMultilevel"/>
    <w:tmpl w:val="4C28079C"/>
    <w:lvl w:ilvl="0" w:tplc="65AAAB70">
      <w:start w:val="1"/>
      <w:numFmt w:val="decimal"/>
      <w:lvlText w:val="%1."/>
      <w:lvlJc w:val="left"/>
      <w:pPr>
        <w:ind w:left="720" w:hanging="360"/>
      </w:pPr>
      <w:rPr>
        <w:rFonts w:eastAsia="Arial Unicode MS" w:cs="Arial Unicode M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BBA10DC"/>
    <w:multiLevelType w:val="hybridMultilevel"/>
    <w:tmpl w:val="02B098AE"/>
    <w:lvl w:ilvl="0" w:tplc="DBE8E624">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74311B"/>
    <w:multiLevelType w:val="hybridMultilevel"/>
    <w:tmpl w:val="1FE85FCE"/>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4F23F0F"/>
    <w:multiLevelType w:val="hybridMultilevel"/>
    <w:tmpl w:val="CCDEF1A2"/>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09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1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3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5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70" w:hanging="21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8D26F2F"/>
    <w:multiLevelType w:val="hybridMultilevel"/>
    <w:tmpl w:val="4BEAA394"/>
    <w:lvl w:ilvl="0" w:tplc="D0B67B3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36"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D66A7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0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449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76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2E132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48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FAE95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20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32FF8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92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74176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64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B4B18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362" w:hanging="336"/>
      </w:pPr>
      <w:rPr>
        <w:rFonts w:ascii="Calibri" w:eastAsia="Calibri" w:hAnsi="Calibri" w:cs="Calibri"/>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6CE9E2">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6082"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BB5207B"/>
    <w:multiLevelType w:val="hybridMultilevel"/>
    <w:tmpl w:val="AEEAFD8A"/>
    <w:lvl w:ilvl="0" w:tplc="DBE8E624">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7C104594"/>
    <w:multiLevelType w:val="hybridMultilevel"/>
    <w:tmpl w:val="F904D0A8"/>
    <w:lvl w:ilvl="0" w:tplc="E8A4697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0"/>
  </w:num>
  <w:num w:numId="2">
    <w:abstractNumId w:val="20"/>
    <w:lvlOverride w:ilvl="0">
      <w:lvl w:ilvl="0" w:tplc="98E65A2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328C458">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9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9EC78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16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2146DF5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23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5023B0C">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310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B55E85F6">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382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F2BCA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454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488114E">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s>
          <w:ind w:left="526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04031B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s>
          <w:ind w:left="5982" w:hanging="222"/>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3">
    <w:abstractNumId w:val="0"/>
  </w:num>
  <w:num w:numId="4">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1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5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7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19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18" w:hanging="2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3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58" w:hanging="2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78" w:hanging="22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2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6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48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0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20" w:hanging="2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4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60" w:hanging="28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080" w:hanging="22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tplc="82627CC0">
        <w:start w:val="1"/>
        <w:numFmt w:val="decimal"/>
        <w:lvlText w:val="%1."/>
        <w:lvlJc w:val="left"/>
        <w:pPr>
          <w:tabs>
            <w:tab w:val="left" w:pos="708"/>
            <w:tab w:val="left" w:pos="1416"/>
            <w:tab w:val="left" w:pos="2124"/>
            <w:tab w:val="left" w:pos="2832"/>
            <w:tab w:val="left" w:pos="3540"/>
            <w:tab w:val="left" w:pos="4248"/>
            <w:tab w:val="left" w:pos="4956"/>
            <w:tab w:val="left" w:pos="5664"/>
            <w:tab w:val="left" w:pos="6372"/>
            <w:tab w:val="left" w:pos="7080"/>
          </w:tabs>
          <w:ind w:left="34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406BBB8">
        <w:start w:val="1"/>
        <w:numFmt w:val="lowerLetter"/>
        <w:lvlText w:val="%2."/>
        <w:lvlJc w:val="left"/>
        <w:pPr>
          <w:tabs>
            <w:tab w:val="left" w:pos="708"/>
            <w:tab w:val="left" w:pos="1416"/>
            <w:tab w:val="left" w:pos="2124"/>
            <w:tab w:val="left" w:pos="2832"/>
            <w:tab w:val="left" w:pos="3540"/>
            <w:tab w:val="left" w:pos="4248"/>
            <w:tab w:val="left" w:pos="4956"/>
            <w:tab w:val="left" w:pos="5664"/>
            <w:tab w:val="left" w:pos="6372"/>
            <w:tab w:val="left" w:pos="7080"/>
          </w:tabs>
          <w:ind w:left="10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498359E">
        <w:start w:val="1"/>
        <w:numFmt w:val="lowerRoman"/>
        <w:lvlText w:val="%3."/>
        <w:lvlJc w:val="left"/>
        <w:pPr>
          <w:tabs>
            <w:tab w:val="left" w:pos="708"/>
            <w:tab w:val="left" w:pos="1416"/>
            <w:tab w:val="left" w:pos="2124"/>
            <w:tab w:val="left" w:pos="2832"/>
            <w:tab w:val="left" w:pos="3540"/>
            <w:tab w:val="left" w:pos="4248"/>
            <w:tab w:val="left" w:pos="4956"/>
            <w:tab w:val="left" w:pos="5664"/>
            <w:tab w:val="left" w:pos="6372"/>
            <w:tab w:val="left" w:pos="7080"/>
          </w:tabs>
          <w:ind w:left="178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18EBCF2">
        <w:start w:val="1"/>
        <w:numFmt w:val="decimal"/>
        <w:lvlText w:val="%4."/>
        <w:lvlJc w:val="left"/>
        <w:pPr>
          <w:tabs>
            <w:tab w:val="left" w:pos="708"/>
            <w:tab w:val="left" w:pos="1416"/>
            <w:tab w:val="left" w:pos="2124"/>
            <w:tab w:val="left" w:pos="2832"/>
            <w:tab w:val="left" w:pos="3540"/>
            <w:tab w:val="left" w:pos="4248"/>
            <w:tab w:val="left" w:pos="4956"/>
            <w:tab w:val="left" w:pos="5664"/>
            <w:tab w:val="left" w:pos="6372"/>
            <w:tab w:val="left" w:pos="7080"/>
          </w:tabs>
          <w:ind w:left="250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EC46C2E">
        <w:start w:val="1"/>
        <w:numFmt w:val="lowerLetter"/>
        <w:lvlText w:val="%5."/>
        <w:lvlJc w:val="left"/>
        <w:pPr>
          <w:tabs>
            <w:tab w:val="left" w:pos="708"/>
            <w:tab w:val="left" w:pos="1416"/>
            <w:tab w:val="left" w:pos="2124"/>
            <w:tab w:val="left" w:pos="2832"/>
            <w:tab w:val="left" w:pos="3540"/>
            <w:tab w:val="left" w:pos="4248"/>
            <w:tab w:val="left" w:pos="4956"/>
            <w:tab w:val="left" w:pos="5664"/>
            <w:tab w:val="left" w:pos="6372"/>
            <w:tab w:val="left" w:pos="7080"/>
          </w:tabs>
          <w:ind w:left="322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84070F0">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s>
          <w:ind w:left="3948" w:hanging="25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40AE4E6">
        <w:start w:val="1"/>
        <w:numFmt w:val="decimal"/>
        <w:lvlText w:val="%7."/>
        <w:lvlJc w:val="left"/>
        <w:pPr>
          <w:tabs>
            <w:tab w:val="left" w:pos="708"/>
            <w:tab w:val="left" w:pos="1416"/>
            <w:tab w:val="left" w:pos="2124"/>
            <w:tab w:val="left" w:pos="2832"/>
            <w:tab w:val="left" w:pos="3540"/>
            <w:tab w:val="left" w:pos="4248"/>
            <w:tab w:val="left" w:pos="4956"/>
            <w:tab w:val="left" w:pos="5664"/>
            <w:tab w:val="left" w:pos="6372"/>
            <w:tab w:val="left" w:pos="7080"/>
          </w:tabs>
          <w:ind w:left="466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5A6F7B2">
        <w:start w:val="1"/>
        <w:numFmt w:val="lowerLetter"/>
        <w:lvlText w:val="%8."/>
        <w:lvlJc w:val="left"/>
        <w:pPr>
          <w:tabs>
            <w:tab w:val="left" w:pos="708"/>
            <w:tab w:val="left" w:pos="1416"/>
            <w:tab w:val="left" w:pos="2124"/>
            <w:tab w:val="left" w:pos="2832"/>
            <w:tab w:val="left" w:pos="3540"/>
            <w:tab w:val="left" w:pos="4248"/>
            <w:tab w:val="left" w:pos="4956"/>
            <w:tab w:val="left" w:pos="5664"/>
            <w:tab w:val="left" w:pos="6372"/>
            <w:tab w:val="left" w:pos="7080"/>
          </w:tabs>
          <w:ind w:left="5388" w:hanging="3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8AC218">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s>
          <w:ind w:left="6108" w:hanging="256"/>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abstractNumId w:val="9"/>
  </w:num>
  <w:num w:numId="8">
    <w:abstractNumId w:val="9"/>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1434"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2511"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708"/>
            <w:tab w:val="left" w:pos="2124"/>
            <w:tab w:val="left" w:pos="2832"/>
            <w:tab w:val="left" w:pos="4248"/>
            <w:tab w:val="left" w:pos="4956"/>
            <w:tab w:val="left" w:pos="5664"/>
            <w:tab w:val="left" w:pos="6372"/>
            <w:tab w:val="left" w:pos="7080"/>
          </w:tabs>
          <w:ind w:left="3588"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4665"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708"/>
            <w:tab w:val="left" w:pos="2124"/>
            <w:tab w:val="left" w:pos="2832"/>
            <w:tab w:val="left" w:pos="3540"/>
            <w:tab w:val="left" w:pos="4248"/>
            <w:tab w:val="left" w:pos="4956"/>
            <w:tab w:val="left" w:pos="6372"/>
            <w:tab w:val="left" w:pos="7080"/>
          </w:tabs>
          <w:ind w:left="5742"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6819"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7896"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s>
          <w:ind w:left="8973"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9"/>
    <w:lvlOverride w:ilvl="0">
      <w:lvl w:ilvl="0" w:tplc="4E8A573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C9C07F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77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43006EC">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12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91AF682">
        <w:start w:val="1"/>
        <w:numFmt w:val="bullet"/>
        <w:lvlText w:val="–"/>
        <w:lvlJc w:val="left"/>
        <w:pPr>
          <w:tabs>
            <w:tab w:val="left" w:pos="2124"/>
            <w:tab w:val="left" w:pos="2832"/>
            <w:tab w:val="left" w:pos="3540"/>
            <w:tab w:val="left" w:pos="4248"/>
            <w:tab w:val="left" w:pos="4956"/>
            <w:tab w:val="left" w:pos="5664"/>
            <w:tab w:val="left" w:pos="6372"/>
            <w:tab w:val="left" w:pos="7080"/>
          </w:tabs>
          <w:ind w:left="148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82A6A144">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1833"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271A96E6">
        <w:start w:val="1"/>
        <w:numFmt w:val="bullet"/>
        <w:lvlText w:val="–"/>
        <w:lvlJc w:val="left"/>
        <w:pPr>
          <w:tabs>
            <w:tab w:val="left" w:pos="1416"/>
            <w:tab w:val="left" w:pos="2832"/>
            <w:tab w:val="left" w:pos="3540"/>
            <w:tab w:val="left" w:pos="4248"/>
            <w:tab w:val="left" w:pos="4956"/>
            <w:tab w:val="left" w:pos="5664"/>
            <w:tab w:val="left" w:pos="6372"/>
            <w:tab w:val="left" w:pos="7080"/>
          </w:tabs>
          <w:ind w:left="21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61DCCD58">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2537"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E0405C8">
        <w:start w:val="1"/>
        <w:numFmt w:val="bullet"/>
        <w:lvlText w:val="–"/>
        <w:lvlJc w:val="left"/>
        <w:pPr>
          <w:tabs>
            <w:tab w:val="left" w:pos="1416"/>
            <w:tab w:val="left" w:pos="2124"/>
            <w:tab w:val="left" w:pos="3540"/>
            <w:tab w:val="left" w:pos="4248"/>
            <w:tab w:val="left" w:pos="4956"/>
            <w:tab w:val="left" w:pos="5664"/>
            <w:tab w:val="left" w:pos="6372"/>
            <w:tab w:val="left" w:pos="7080"/>
          </w:tabs>
          <w:ind w:left="2889"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2CEE0AA6">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s>
          <w:ind w:left="3241"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21"/>
  </w:num>
  <w:num w:numId="11">
    <w:abstractNumId w:val="1"/>
  </w:num>
  <w:num w:numId="12">
    <w:abstractNumId w:val="15"/>
  </w:num>
  <w:num w:numId="13">
    <w:abstractNumId w:val="19"/>
  </w:num>
  <w:num w:numId="14">
    <w:abstractNumId w:val="11"/>
  </w:num>
  <w:num w:numId="15">
    <w:abstractNumId w:val="23"/>
  </w:num>
  <w:num w:numId="16">
    <w:abstractNumId w:val="10"/>
  </w:num>
  <w:num w:numId="17">
    <w:abstractNumId w:val="16"/>
  </w:num>
  <w:num w:numId="18">
    <w:abstractNumId w:val="13"/>
  </w:num>
  <w:num w:numId="19">
    <w:abstractNumId w:val="17"/>
  </w:num>
  <w:num w:numId="20">
    <w:abstractNumId w:val="2"/>
  </w:num>
  <w:num w:numId="21">
    <w:abstractNumId w:val="6"/>
  </w:num>
  <w:num w:numId="22">
    <w:abstractNumId w:val="18"/>
  </w:num>
  <w:num w:numId="23">
    <w:abstractNumId w:val="4"/>
  </w:num>
  <w:num w:numId="24">
    <w:abstractNumId w:val="22"/>
  </w:num>
  <w:num w:numId="25">
    <w:abstractNumId w:val="8"/>
  </w:num>
  <w:num w:numId="26">
    <w:abstractNumId w:val="3"/>
  </w:num>
  <w:num w:numId="27">
    <w:abstractNumId w:val="5"/>
  </w:num>
  <w:num w:numId="28">
    <w:abstractNumId w:val="14"/>
  </w:num>
  <w:num w:numId="29">
    <w:abstractNumId w:val="7"/>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9A2"/>
    <w:rsid w:val="00021765"/>
    <w:rsid w:val="000438DF"/>
    <w:rsid w:val="00065257"/>
    <w:rsid w:val="00081212"/>
    <w:rsid w:val="000D502E"/>
    <w:rsid w:val="000D5DDC"/>
    <w:rsid w:val="000E6803"/>
    <w:rsid w:val="00113F69"/>
    <w:rsid w:val="001203CA"/>
    <w:rsid w:val="001505F9"/>
    <w:rsid w:val="001779FA"/>
    <w:rsid w:val="001A209C"/>
    <w:rsid w:val="001A6E90"/>
    <w:rsid w:val="001C75AA"/>
    <w:rsid w:val="001D1312"/>
    <w:rsid w:val="001D388D"/>
    <w:rsid w:val="001F613D"/>
    <w:rsid w:val="00213618"/>
    <w:rsid w:val="002327D6"/>
    <w:rsid w:val="00243211"/>
    <w:rsid w:val="00250084"/>
    <w:rsid w:val="0026173A"/>
    <w:rsid w:val="00263AE1"/>
    <w:rsid w:val="002719A2"/>
    <w:rsid w:val="002B3C15"/>
    <w:rsid w:val="002E26CD"/>
    <w:rsid w:val="0032001F"/>
    <w:rsid w:val="003260B9"/>
    <w:rsid w:val="00340D51"/>
    <w:rsid w:val="00352A23"/>
    <w:rsid w:val="00356C43"/>
    <w:rsid w:val="00384AB0"/>
    <w:rsid w:val="003E02CF"/>
    <w:rsid w:val="003E26B1"/>
    <w:rsid w:val="00404C7A"/>
    <w:rsid w:val="004057FE"/>
    <w:rsid w:val="00437C6C"/>
    <w:rsid w:val="00444B25"/>
    <w:rsid w:val="00446A20"/>
    <w:rsid w:val="00457E4B"/>
    <w:rsid w:val="004A646D"/>
    <w:rsid w:val="004C0330"/>
    <w:rsid w:val="00536668"/>
    <w:rsid w:val="005718B8"/>
    <w:rsid w:val="00575B68"/>
    <w:rsid w:val="00583AA4"/>
    <w:rsid w:val="005D58CE"/>
    <w:rsid w:val="006412CC"/>
    <w:rsid w:val="006533AA"/>
    <w:rsid w:val="006A5DD2"/>
    <w:rsid w:val="00724A9C"/>
    <w:rsid w:val="007341D3"/>
    <w:rsid w:val="00737316"/>
    <w:rsid w:val="00786119"/>
    <w:rsid w:val="007912C9"/>
    <w:rsid w:val="007C352D"/>
    <w:rsid w:val="007D129C"/>
    <w:rsid w:val="007D40AC"/>
    <w:rsid w:val="007E16D3"/>
    <w:rsid w:val="00806644"/>
    <w:rsid w:val="0089654A"/>
    <w:rsid w:val="008971F4"/>
    <w:rsid w:val="008E384C"/>
    <w:rsid w:val="008F2D05"/>
    <w:rsid w:val="008F4E1F"/>
    <w:rsid w:val="00914549"/>
    <w:rsid w:val="009170A3"/>
    <w:rsid w:val="0094060F"/>
    <w:rsid w:val="009740EF"/>
    <w:rsid w:val="009A39EA"/>
    <w:rsid w:val="009A6AEC"/>
    <w:rsid w:val="009B49D6"/>
    <w:rsid w:val="009B4E9C"/>
    <w:rsid w:val="00A10C47"/>
    <w:rsid w:val="00A16E98"/>
    <w:rsid w:val="00A51A50"/>
    <w:rsid w:val="00AA45C5"/>
    <w:rsid w:val="00AC1B4C"/>
    <w:rsid w:val="00AE3419"/>
    <w:rsid w:val="00AF0FDB"/>
    <w:rsid w:val="00AF31F7"/>
    <w:rsid w:val="00B51E59"/>
    <w:rsid w:val="00B70BCB"/>
    <w:rsid w:val="00B70E9C"/>
    <w:rsid w:val="00B871C3"/>
    <w:rsid w:val="00BB7B2F"/>
    <w:rsid w:val="00BE05F3"/>
    <w:rsid w:val="00C2722F"/>
    <w:rsid w:val="00C55A81"/>
    <w:rsid w:val="00C634CC"/>
    <w:rsid w:val="00C67BB1"/>
    <w:rsid w:val="00C968A3"/>
    <w:rsid w:val="00CA46C5"/>
    <w:rsid w:val="00CC1D22"/>
    <w:rsid w:val="00CC4BFA"/>
    <w:rsid w:val="00CF4D35"/>
    <w:rsid w:val="00D17EFD"/>
    <w:rsid w:val="00D35621"/>
    <w:rsid w:val="00D50655"/>
    <w:rsid w:val="00E105C2"/>
    <w:rsid w:val="00E250BF"/>
    <w:rsid w:val="00E315B6"/>
    <w:rsid w:val="00E33336"/>
    <w:rsid w:val="00EF0E54"/>
    <w:rsid w:val="00F504D8"/>
    <w:rsid w:val="00FA0DAF"/>
    <w:rsid w:val="00FA4FE7"/>
    <w:rsid w:val="00FF42F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D98FEA"/>
  <w15:docId w15:val="{412AA57B-81B0-408D-8553-82DB2EFD6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paragraph" w:customStyle="1" w:styleId="BodyA">
    <w:name w:val="Body A"/>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paragraph" w:styleId="Funotentext">
    <w:name w:val="footnote text"/>
    <w:basedOn w:val="Standard"/>
    <w:link w:val="FunotentextZchn"/>
    <w:uiPriority w:val="99"/>
    <w:semiHidden/>
    <w:unhideWhenUsed/>
    <w:rsid w:val="00340D5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lang w:val="de-DE"/>
    </w:rPr>
  </w:style>
  <w:style w:type="character" w:customStyle="1" w:styleId="FunotentextZchn">
    <w:name w:val="Fußnotentext Zchn"/>
    <w:basedOn w:val="Absatz-Standardschriftart"/>
    <w:link w:val="Funotentext"/>
    <w:uiPriority w:val="99"/>
    <w:semiHidden/>
    <w:rsid w:val="00340D51"/>
    <w:rPr>
      <w:rFonts w:asciiTheme="minorHAnsi" w:eastAsiaTheme="minorHAnsi" w:hAnsiTheme="minorHAnsi" w:cstheme="minorBidi"/>
      <w:bdr w:val="none" w:sz="0" w:space="0" w:color="auto"/>
      <w:lang w:eastAsia="en-US"/>
    </w:rPr>
  </w:style>
  <w:style w:type="character" w:styleId="Funotenzeichen">
    <w:name w:val="footnote reference"/>
    <w:basedOn w:val="Absatz-Standardschriftart"/>
    <w:uiPriority w:val="99"/>
    <w:semiHidden/>
    <w:unhideWhenUsed/>
    <w:rsid w:val="00340D51"/>
    <w:rPr>
      <w:vertAlign w:val="superscript"/>
    </w:rPr>
  </w:style>
  <w:style w:type="paragraph" w:styleId="Listenabsatz">
    <w:name w:val="List Paragraph"/>
    <w:basedOn w:val="Standard"/>
    <w:uiPriority w:val="34"/>
    <w:qFormat/>
    <w:rsid w:val="00340D51"/>
    <w:pPr>
      <w:ind w:left="720"/>
      <w:contextualSpacing/>
    </w:pPr>
  </w:style>
  <w:style w:type="table" w:styleId="Tabellenraster">
    <w:name w:val="Table Grid"/>
    <w:basedOn w:val="NormaleTabelle"/>
    <w:uiPriority w:val="39"/>
    <w:rsid w:val="00250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5D58CE"/>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8F2D0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8971F4"/>
    <w:rPr>
      <w:color w:val="605E5C"/>
      <w:shd w:val="clear" w:color="auto" w:fill="E1DFDD"/>
    </w:rPr>
  </w:style>
  <w:style w:type="paragraph" w:styleId="Sprechblasentext">
    <w:name w:val="Balloon Text"/>
    <w:basedOn w:val="Standard"/>
    <w:link w:val="SprechblasentextZchn"/>
    <w:uiPriority w:val="99"/>
    <w:semiHidden/>
    <w:unhideWhenUsed/>
    <w:rsid w:val="002B3C1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B3C15"/>
    <w:rPr>
      <w:rFonts w:ascii="Segoe UI" w:hAnsi="Segoe UI" w:cs="Segoe UI"/>
      <w:sz w:val="18"/>
      <w:szCs w:val="18"/>
      <w:lang w:val="en-US" w:eastAsia="en-US"/>
    </w:rPr>
  </w:style>
  <w:style w:type="character" w:styleId="Kommentarzeichen">
    <w:name w:val="annotation reference"/>
    <w:basedOn w:val="Absatz-Standardschriftart"/>
    <w:uiPriority w:val="99"/>
    <w:semiHidden/>
    <w:unhideWhenUsed/>
    <w:rsid w:val="007D40AC"/>
    <w:rPr>
      <w:sz w:val="16"/>
      <w:szCs w:val="16"/>
    </w:rPr>
  </w:style>
  <w:style w:type="paragraph" w:styleId="Kommentartext">
    <w:name w:val="annotation text"/>
    <w:basedOn w:val="Standard"/>
    <w:link w:val="KommentartextZchn"/>
    <w:uiPriority w:val="99"/>
    <w:semiHidden/>
    <w:unhideWhenUsed/>
    <w:rsid w:val="007D40AC"/>
    <w:rPr>
      <w:sz w:val="20"/>
      <w:szCs w:val="20"/>
    </w:rPr>
  </w:style>
  <w:style w:type="character" w:customStyle="1" w:styleId="KommentartextZchn">
    <w:name w:val="Kommentartext Zchn"/>
    <w:basedOn w:val="Absatz-Standardschriftart"/>
    <w:link w:val="Kommentartext"/>
    <w:uiPriority w:val="99"/>
    <w:semiHidden/>
    <w:rsid w:val="007D40AC"/>
    <w:rPr>
      <w:lang w:val="en-US" w:eastAsia="en-US"/>
    </w:rPr>
  </w:style>
  <w:style w:type="paragraph" w:styleId="Kommentarthema">
    <w:name w:val="annotation subject"/>
    <w:basedOn w:val="Kommentartext"/>
    <w:next w:val="Kommentartext"/>
    <w:link w:val="KommentarthemaZchn"/>
    <w:uiPriority w:val="99"/>
    <w:semiHidden/>
    <w:unhideWhenUsed/>
    <w:rsid w:val="007D40AC"/>
    <w:rPr>
      <w:b/>
      <w:bCs/>
    </w:rPr>
  </w:style>
  <w:style w:type="character" w:customStyle="1" w:styleId="KommentarthemaZchn">
    <w:name w:val="Kommentarthema Zchn"/>
    <w:basedOn w:val="KommentartextZchn"/>
    <w:link w:val="Kommentarthema"/>
    <w:uiPriority w:val="99"/>
    <w:semiHidden/>
    <w:rsid w:val="007D40AC"/>
    <w:rPr>
      <w:b/>
      <w:bCs/>
      <w:lang w:val="en-US" w:eastAsia="en-US"/>
    </w:rPr>
  </w:style>
  <w:style w:type="character" w:styleId="BesuchterLink">
    <w:name w:val="FollowedHyperlink"/>
    <w:basedOn w:val="Absatz-Standardschriftart"/>
    <w:uiPriority w:val="99"/>
    <w:semiHidden/>
    <w:unhideWhenUsed/>
    <w:rsid w:val="007D129C"/>
    <w:rPr>
      <w:color w:val="FF00FF" w:themeColor="followedHyperlink"/>
      <w:u w:val="single"/>
    </w:rPr>
  </w:style>
  <w:style w:type="character" w:customStyle="1" w:styleId="UnresolvedMention">
    <w:name w:val="Unresolved Mention"/>
    <w:basedOn w:val="Absatz-Standardschriftart"/>
    <w:uiPriority w:val="99"/>
    <w:semiHidden/>
    <w:unhideWhenUsed/>
    <w:rsid w:val="009170A3"/>
    <w:rPr>
      <w:color w:val="605E5C"/>
      <w:shd w:val="clear" w:color="auto" w:fill="E1DFDD"/>
    </w:rPr>
  </w:style>
  <w:style w:type="paragraph" w:styleId="Kopfzeile">
    <w:name w:val="header"/>
    <w:basedOn w:val="Standard"/>
    <w:link w:val="KopfzeileZchn"/>
    <w:uiPriority w:val="99"/>
    <w:unhideWhenUsed/>
    <w:rsid w:val="00CC1D22"/>
    <w:pPr>
      <w:tabs>
        <w:tab w:val="center" w:pos="4536"/>
        <w:tab w:val="right" w:pos="9072"/>
      </w:tabs>
    </w:pPr>
  </w:style>
  <w:style w:type="character" w:customStyle="1" w:styleId="KopfzeileZchn">
    <w:name w:val="Kopfzeile Zchn"/>
    <w:basedOn w:val="Absatz-Standardschriftart"/>
    <w:link w:val="Kopfzeile"/>
    <w:uiPriority w:val="99"/>
    <w:rsid w:val="00CC1D22"/>
    <w:rPr>
      <w:sz w:val="24"/>
      <w:szCs w:val="24"/>
      <w:lang w:val="en-US" w:eastAsia="en-US"/>
    </w:rPr>
  </w:style>
  <w:style w:type="paragraph" w:styleId="Fuzeile">
    <w:name w:val="footer"/>
    <w:basedOn w:val="Standard"/>
    <w:link w:val="FuzeileZchn"/>
    <w:uiPriority w:val="99"/>
    <w:unhideWhenUsed/>
    <w:rsid w:val="00CC1D22"/>
    <w:pPr>
      <w:tabs>
        <w:tab w:val="center" w:pos="4536"/>
        <w:tab w:val="right" w:pos="9072"/>
      </w:tabs>
    </w:pPr>
  </w:style>
  <w:style w:type="character" w:customStyle="1" w:styleId="FuzeileZchn">
    <w:name w:val="Fußzeile Zchn"/>
    <w:basedOn w:val="Absatz-Standardschriftart"/>
    <w:link w:val="Fuzeile"/>
    <w:uiPriority w:val="99"/>
    <w:rsid w:val="00CC1D2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4138">
      <w:bodyDiv w:val="1"/>
      <w:marLeft w:val="0"/>
      <w:marRight w:val="0"/>
      <w:marTop w:val="0"/>
      <w:marBottom w:val="0"/>
      <w:divBdr>
        <w:top w:val="none" w:sz="0" w:space="0" w:color="auto"/>
        <w:left w:val="none" w:sz="0" w:space="0" w:color="auto"/>
        <w:bottom w:val="none" w:sz="0" w:space="0" w:color="auto"/>
        <w:right w:val="none" w:sz="0" w:space="0" w:color="auto"/>
      </w:divBdr>
    </w:div>
    <w:div w:id="289943015">
      <w:bodyDiv w:val="1"/>
      <w:marLeft w:val="0"/>
      <w:marRight w:val="0"/>
      <w:marTop w:val="0"/>
      <w:marBottom w:val="0"/>
      <w:divBdr>
        <w:top w:val="none" w:sz="0" w:space="0" w:color="auto"/>
        <w:left w:val="none" w:sz="0" w:space="0" w:color="auto"/>
        <w:bottom w:val="none" w:sz="0" w:space="0" w:color="auto"/>
        <w:right w:val="none" w:sz="0" w:space="0" w:color="auto"/>
      </w:divBdr>
    </w:div>
    <w:div w:id="456219678">
      <w:bodyDiv w:val="1"/>
      <w:marLeft w:val="0"/>
      <w:marRight w:val="0"/>
      <w:marTop w:val="0"/>
      <w:marBottom w:val="0"/>
      <w:divBdr>
        <w:top w:val="none" w:sz="0" w:space="0" w:color="auto"/>
        <w:left w:val="none" w:sz="0" w:space="0" w:color="auto"/>
        <w:bottom w:val="none" w:sz="0" w:space="0" w:color="auto"/>
        <w:right w:val="none" w:sz="0" w:space="0" w:color="auto"/>
      </w:divBdr>
    </w:div>
    <w:div w:id="1277760454">
      <w:bodyDiv w:val="1"/>
      <w:marLeft w:val="0"/>
      <w:marRight w:val="0"/>
      <w:marTop w:val="0"/>
      <w:marBottom w:val="0"/>
      <w:divBdr>
        <w:top w:val="none" w:sz="0" w:space="0" w:color="auto"/>
        <w:left w:val="none" w:sz="0" w:space="0" w:color="auto"/>
        <w:bottom w:val="none" w:sz="0" w:space="0" w:color="auto"/>
        <w:right w:val="none" w:sz="0" w:space="0" w:color="auto"/>
      </w:divBdr>
    </w:div>
    <w:div w:id="1579173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ixabay.com/photos/dream-job-application-location-job-29047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5815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Piornak-Sommerweiß, Heike</dc:creator>
  <cp:lastModifiedBy>Neubauer, Andrea</cp:lastModifiedBy>
  <cp:revision>3</cp:revision>
  <cp:lastPrinted>2020-03-09T07:23:00Z</cp:lastPrinted>
  <dcterms:created xsi:type="dcterms:W3CDTF">2021-03-25T13:09:00Z</dcterms:created>
  <dcterms:modified xsi:type="dcterms:W3CDTF">2021-03-25T13:11:00Z</dcterms:modified>
</cp:coreProperties>
</file>