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71229" w14:textId="21BDA954" w:rsidR="00733DFF" w:rsidRPr="00A66D30" w:rsidRDefault="009A701C">
      <w:pPr>
        <w:rPr>
          <w:rFonts w:ascii="Arial" w:hAnsi="Arial" w:cs="Arial"/>
          <w:b/>
          <w:bCs/>
          <w:sz w:val="24"/>
          <w:szCs w:val="24"/>
        </w:rPr>
      </w:pPr>
      <w:r w:rsidRPr="00A66D30">
        <w:rPr>
          <w:rFonts w:ascii="Arial" w:hAnsi="Arial" w:cs="Arial"/>
          <w:b/>
          <w:bCs/>
          <w:sz w:val="24"/>
          <w:szCs w:val="24"/>
        </w:rPr>
        <w:t xml:space="preserve">Vertiefung der Merkmale der Charakterisierung einer Figur </w:t>
      </w:r>
    </w:p>
    <w:p w14:paraId="19AE1EA0" w14:textId="3A4A5695" w:rsidR="009A701C" w:rsidRDefault="00025A0D">
      <w:r w:rsidRPr="00025A0D">
        <w:rPr>
          <w:rFonts w:ascii="Arial" w:hAnsi="Arial" w:cs="Arial"/>
          <w:b/>
          <w:bCs/>
          <w:noProof/>
          <w:lang w:eastAsia="zh-CN"/>
        </w:rPr>
        <w:drawing>
          <wp:inline distT="0" distB="0" distL="0" distR="0" wp14:anchorId="0AD5EA9F" wp14:editId="06ACEB0D">
            <wp:extent cx="9072245" cy="213804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072245" cy="2138045"/>
                    </a:xfrm>
                    <a:prstGeom prst="rect">
                      <a:avLst/>
                    </a:prstGeom>
                  </pic:spPr>
                </pic:pic>
              </a:graphicData>
            </a:graphic>
          </wp:inline>
        </w:drawing>
      </w:r>
    </w:p>
    <w:p w14:paraId="214A24DF" w14:textId="5715C046" w:rsidR="0071771F" w:rsidRPr="00A66D30" w:rsidRDefault="0071771F" w:rsidP="009A701C">
      <w:pPr>
        <w:rPr>
          <w:rFonts w:ascii="Arial" w:hAnsi="Arial" w:cs="Arial"/>
          <w:sz w:val="24"/>
          <w:szCs w:val="24"/>
        </w:rPr>
      </w:pPr>
      <w:r w:rsidRPr="00A66D30">
        <w:rPr>
          <w:rFonts w:ascii="Arial" w:hAnsi="Arial" w:cs="Arial"/>
          <w:b/>
          <w:bCs/>
          <w:sz w:val="24"/>
          <w:szCs w:val="24"/>
        </w:rPr>
        <w:t>Aufgabenstellung</w:t>
      </w:r>
      <w:r w:rsidRPr="00A66D30">
        <w:rPr>
          <w:rFonts w:ascii="Arial" w:hAnsi="Arial" w:cs="Arial"/>
          <w:sz w:val="24"/>
          <w:szCs w:val="24"/>
        </w:rPr>
        <w:t xml:space="preserve">: Im untenstehenden Text findest du eine Charakterisierung der literarischen Figur Frederico </w:t>
      </w:r>
      <w:proofErr w:type="spellStart"/>
      <w:r w:rsidRPr="00A66D30">
        <w:rPr>
          <w:rFonts w:ascii="Arial" w:hAnsi="Arial" w:cs="Arial"/>
          <w:sz w:val="24"/>
          <w:szCs w:val="24"/>
        </w:rPr>
        <w:t>Doretti</w:t>
      </w:r>
      <w:proofErr w:type="spellEnd"/>
      <w:r w:rsidR="00025A0D" w:rsidRPr="00A66D30">
        <w:rPr>
          <w:rFonts w:ascii="Arial" w:hAnsi="Arial" w:cs="Arial"/>
          <w:sz w:val="24"/>
          <w:szCs w:val="24"/>
        </w:rPr>
        <w:t xml:space="preserve"> aus dem Buch „Rico, Oskar und die Tieferschatten</w:t>
      </w:r>
      <w:r w:rsidR="008D32B4">
        <w:rPr>
          <w:rFonts w:ascii="Arial" w:hAnsi="Arial" w:cs="Arial"/>
          <w:sz w:val="24"/>
          <w:szCs w:val="24"/>
        </w:rPr>
        <w:t>“</w:t>
      </w:r>
      <w:r w:rsidRPr="00A66D30">
        <w:rPr>
          <w:rFonts w:ascii="Arial" w:hAnsi="Arial" w:cs="Arial"/>
          <w:sz w:val="24"/>
          <w:szCs w:val="24"/>
        </w:rPr>
        <w:t xml:space="preserve">. Ordne die einzelnen Textteile den obenstehenden Kriterien zu und bringe sie in die richtige Reihenfolge. Markiere </w:t>
      </w:r>
      <w:r w:rsidR="00CA4C56" w:rsidRPr="00A66D30">
        <w:rPr>
          <w:rFonts w:ascii="Arial" w:hAnsi="Arial" w:cs="Arial"/>
          <w:sz w:val="24"/>
          <w:szCs w:val="24"/>
        </w:rPr>
        <w:t xml:space="preserve">die richtige Reihenfolge </w:t>
      </w:r>
      <w:r w:rsidR="00897C08" w:rsidRPr="00A66D30">
        <w:rPr>
          <w:rFonts w:ascii="Arial" w:hAnsi="Arial" w:cs="Arial"/>
          <w:sz w:val="24"/>
          <w:szCs w:val="24"/>
        </w:rPr>
        <w:t xml:space="preserve">der Textabschnitte mit den </w:t>
      </w:r>
      <w:r w:rsidR="007E2ED2" w:rsidRPr="00A66D30">
        <w:rPr>
          <w:rFonts w:ascii="Arial" w:hAnsi="Arial" w:cs="Arial"/>
          <w:sz w:val="24"/>
          <w:szCs w:val="24"/>
        </w:rPr>
        <w:t xml:space="preserve">Nummern 1-4. </w:t>
      </w:r>
      <w:r w:rsidRPr="00A66D30">
        <w:rPr>
          <w:rFonts w:ascii="Arial" w:hAnsi="Arial" w:cs="Arial"/>
          <w:sz w:val="24"/>
          <w:szCs w:val="24"/>
        </w:rPr>
        <w:t xml:space="preserve">Formuliere anschließend einen Merksatz zum Aufbau einer literarischen Charakterisierung. </w:t>
      </w:r>
    </w:p>
    <w:tbl>
      <w:tblPr>
        <w:tblStyle w:val="Tabellenraster"/>
        <w:tblW w:w="0" w:type="auto"/>
        <w:tblLook w:val="04A0" w:firstRow="1" w:lastRow="0" w:firstColumn="1" w:lastColumn="0" w:noHBand="0" w:noVBand="1"/>
      </w:tblPr>
      <w:tblGrid>
        <w:gridCol w:w="562"/>
        <w:gridCol w:w="13715"/>
      </w:tblGrid>
      <w:tr w:rsidR="0071771F" w:rsidRPr="00A66D30" w14:paraId="37150DDE" w14:textId="77777777" w:rsidTr="0071771F">
        <w:tc>
          <w:tcPr>
            <w:tcW w:w="562" w:type="dxa"/>
          </w:tcPr>
          <w:p w14:paraId="496C0521" w14:textId="77777777" w:rsidR="0071771F" w:rsidRPr="00A66D30" w:rsidRDefault="0071771F" w:rsidP="009A701C">
            <w:pPr>
              <w:rPr>
                <w:rFonts w:ascii="Arial" w:hAnsi="Arial" w:cs="Arial"/>
                <w:sz w:val="24"/>
                <w:szCs w:val="24"/>
              </w:rPr>
            </w:pPr>
          </w:p>
        </w:tc>
        <w:tc>
          <w:tcPr>
            <w:tcW w:w="13715" w:type="dxa"/>
          </w:tcPr>
          <w:p w14:paraId="500DA8E4" w14:textId="44DC0A3D" w:rsidR="0071771F" w:rsidRPr="00A66D30" w:rsidRDefault="0071771F" w:rsidP="009A701C">
            <w:pPr>
              <w:rPr>
                <w:rFonts w:ascii="Arial" w:hAnsi="Arial" w:cs="Arial"/>
                <w:sz w:val="24"/>
                <w:szCs w:val="24"/>
              </w:rPr>
            </w:pPr>
            <w:r w:rsidRPr="00A66D30">
              <w:rPr>
                <w:rFonts w:ascii="Arial" w:hAnsi="Arial" w:cs="Arial"/>
                <w:sz w:val="24"/>
                <w:szCs w:val="24"/>
              </w:rPr>
              <w:t xml:space="preserve">Rico ist immer auf der Suche nach einem Abenteuer und nimmt kleinste Veränderungen sofort wahr, in der Hoffnung, etwas Spannendes würde passieren. Seine Nachbarn und ihre Gewohnheiten kennt er dadurch genau. Bei manchen von ihnen ist er nicht beliebt, weil er sich für seine Mitmenschen interessiert und daher genau beobachtet, wodurch einige sich verunsichert fühlen. Das Problem, das er mit sich selbst hat, stellt er dar, indem er sein Gehirn mit </w:t>
            </w:r>
            <w:proofErr w:type="spellStart"/>
            <w:r w:rsidRPr="00A66D30">
              <w:rPr>
                <w:rFonts w:ascii="Arial" w:hAnsi="Arial" w:cs="Arial"/>
                <w:sz w:val="24"/>
                <w:szCs w:val="24"/>
              </w:rPr>
              <w:t>Bingokugeln</w:t>
            </w:r>
            <w:proofErr w:type="spellEnd"/>
            <w:r w:rsidRPr="00A66D30">
              <w:rPr>
                <w:rFonts w:ascii="Arial" w:hAnsi="Arial" w:cs="Arial"/>
                <w:sz w:val="24"/>
                <w:szCs w:val="24"/>
              </w:rPr>
              <w:t xml:space="preserve"> vergleicht, die manchmal in seinem Kopf alles durcheinanderbringen und sein Denken behindern. </w:t>
            </w:r>
          </w:p>
        </w:tc>
      </w:tr>
    </w:tbl>
    <w:p w14:paraId="0EF678E5" w14:textId="4881A445" w:rsidR="0071771F" w:rsidRPr="00A66D30" w:rsidRDefault="0071771F" w:rsidP="009A701C">
      <w:pPr>
        <w:rPr>
          <w:rFonts w:ascii="Arial" w:hAnsi="Arial" w:cs="Arial"/>
          <w:sz w:val="24"/>
          <w:szCs w:val="24"/>
        </w:rPr>
      </w:pPr>
    </w:p>
    <w:tbl>
      <w:tblPr>
        <w:tblStyle w:val="Tabellenraster"/>
        <w:tblW w:w="0" w:type="auto"/>
        <w:tblLook w:val="04A0" w:firstRow="1" w:lastRow="0" w:firstColumn="1" w:lastColumn="0" w:noHBand="0" w:noVBand="1"/>
      </w:tblPr>
      <w:tblGrid>
        <w:gridCol w:w="562"/>
        <w:gridCol w:w="13715"/>
      </w:tblGrid>
      <w:tr w:rsidR="0071771F" w:rsidRPr="00A66D30" w14:paraId="34D2916B" w14:textId="77777777" w:rsidTr="0071771F">
        <w:tc>
          <w:tcPr>
            <w:tcW w:w="562" w:type="dxa"/>
          </w:tcPr>
          <w:p w14:paraId="6BA64BFA" w14:textId="77777777" w:rsidR="0071771F" w:rsidRPr="00A66D30" w:rsidRDefault="0071771F" w:rsidP="009A701C">
            <w:pPr>
              <w:rPr>
                <w:rFonts w:ascii="Arial" w:hAnsi="Arial" w:cs="Arial"/>
                <w:sz w:val="24"/>
                <w:szCs w:val="24"/>
              </w:rPr>
            </w:pPr>
          </w:p>
        </w:tc>
        <w:tc>
          <w:tcPr>
            <w:tcW w:w="13715" w:type="dxa"/>
          </w:tcPr>
          <w:p w14:paraId="1F67FB05" w14:textId="77777777" w:rsidR="0071771F" w:rsidRPr="00A66D30" w:rsidRDefault="0071771F" w:rsidP="0071771F">
            <w:pPr>
              <w:rPr>
                <w:rFonts w:ascii="Arial" w:hAnsi="Arial" w:cs="Arial"/>
                <w:sz w:val="24"/>
                <w:szCs w:val="24"/>
              </w:rPr>
            </w:pPr>
            <w:r w:rsidRPr="00A66D30">
              <w:rPr>
                <w:rFonts w:ascii="Arial" w:hAnsi="Arial" w:cs="Arial"/>
                <w:sz w:val="24"/>
                <w:szCs w:val="24"/>
              </w:rPr>
              <w:t xml:space="preserve">Rico entwickelt sich im Verlauf des Buches, bestärkt durch die Freundschaft zu Oskar, zu einem mutigen und handlungsfähigen Jungen, der es schafft, dessen Entführer auf die Spur zu kommen und Oskar zu retten. </w:t>
            </w:r>
          </w:p>
          <w:p w14:paraId="65BD938E" w14:textId="77777777" w:rsidR="0071771F" w:rsidRPr="00A66D30" w:rsidRDefault="0071771F" w:rsidP="009A701C">
            <w:pPr>
              <w:rPr>
                <w:rFonts w:ascii="Arial" w:hAnsi="Arial" w:cs="Arial"/>
                <w:sz w:val="24"/>
                <w:szCs w:val="24"/>
              </w:rPr>
            </w:pPr>
          </w:p>
        </w:tc>
      </w:tr>
    </w:tbl>
    <w:p w14:paraId="3087CA4D" w14:textId="7315A211" w:rsidR="0071771F" w:rsidRPr="00A66D30" w:rsidRDefault="0071771F" w:rsidP="009A701C">
      <w:pPr>
        <w:rPr>
          <w:rFonts w:ascii="Arial" w:hAnsi="Arial" w:cs="Arial"/>
          <w:sz w:val="24"/>
          <w:szCs w:val="24"/>
        </w:rPr>
      </w:pPr>
    </w:p>
    <w:tbl>
      <w:tblPr>
        <w:tblStyle w:val="Tabellenraster"/>
        <w:tblW w:w="0" w:type="auto"/>
        <w:tblLook w:val="04A0" w:firstRow="1" w:lastRow="0" w:firstColumn="1" w:lastColumn="0" w:noHBand="0" w:noVBand="1"/>
      </w:tblPr>
      <w:tblGrid>
        <w:gridCol w:w="562"/>
        <w:gridCol w:w="13715"/>
      </w:tblGrid>
      <w:tr w:rsidR="0071771F" w:rsidRPr="00A66D30" w14:paraId="11E553AD" w14:textId="77777777" w:rsidTr="0071771F">
        <w:tc>
          <w:tcPr>
            <w:tcW w:w="562" w:type="dxa"/>
          </w:tcPr>
          <w:p w14:paraId="757862B2" w14:textId="77777777" w:rsidR="0071771F" w:rsidRPr="00A66D30" w:rsidRDefault="0071771F" w:rsidP="009A701C">
            <w:pPr>
              <w:rPr>
                <w:rFonts w:ascii="Arial" w:hAnsi="Arial" w:cs="Arial"/>
                <w:sz w:val="24"/>
                <w:szCs w:val="24"/>
              </w:rPr>
            </w:pPr>
          </w:p>
        </w:tc>
        <w:tc>
          <w:tcPr>
            <w:tcW w:w="13715" w:type="dxa"/>
          </w:tcPr>
          <w:p w14:paraId="3B92A2DF" w14:textId="77777777" w:rsidR="0071771F" w:rsidRPr="00A66D30" w:rsidRDefault="0071771F" w:rsidP="0071771F">
            <w:pPr>
              <w:rPr>
                <w:rFonts w:ascii="Arial" w:hAnsi="Arial" w:cs="Arial"/>
                <w:sz w:val="24"/>
                <w:szCs w:val="24"/>
              </w:rPr>
            </w:pPr>
            <w:r w:rsidRPr="00A66D30">
              <w:rPr>
                <w:rFonts w:ascii="Arial" w:hAnsi="Arial" w:cs="Arial"/>
                <w:sz w:val="24"/>
                <w:szCs w:val="24"/>
              </w:rPr>
              <w:t xml:space="preserve">Rico bzw. Frederico </w:t>
            </w:r>
            <w:proofErr w:type="spellStart"/>
            <w:r w:rsidRPr="00A66D30">
              <w:rPr>
                <w:rFonts w:ascii="Arial" w:hAnsi="Arial" w:cs="Arial"/>
                <w:sz w:val="24"/>
                <w:szCs w:val="24"/>
              </w:rPr>
              <w:t>Doretti</w:t>
            </w:r>
            <w:proofErr w:type="spellEnd"/>
            <w:r w:rsidRPr="00A66D30">
              <w:rPr>
                <w:rFonts w:ascii="Arial" w:hAnsi="Arial" w:cs="Arial"/>
                <w:sz w:val="24"/>
                <w:szCs w:val="24"/>
              </w:rPr>
              <w:t xml:space="preserve"> ist zehn Jahre alt und lebt mit seiner Mutter in einer Wohnung in Berlin. Er ist blond und etwa 1,40 m groß. Er drückt sich sprachlich einfach aus und hält sich selbst für „tiefbegabt“, da er Dinge nicht immer gleich versteht. </w:t>
            </w:r>
          </w:p>
          <w:p w14:paraId="266F2B85" w14:textId="77777777" w:rsidR="0071771F" w:rsidRPr="00A66D30" w:rsidRDefault="0071771F" w:rsidP="009A701C">
            <w:pPr>
              <w:rPr>
                <w:rFonts w:ascii="Arial" w:hAnsi="Arial" w:cs="Arial"/>
                <w:sz w:val="24"/>
                <w:szCs w:val="24"/>
              </w:rPr>
            </w:pPr>
            <w:bookmarkStart w:id="0" w:name="_GoBack"/>
            <w:bookmarkEnd w:id="0"/>
          </w:p>
        </w:tc>
      </w:tr>
    </w:tbl>
    <w:p w14:paraId="1FF7494F" w14:textId="037F07DA" w:rsidR="0071771F" w:rsidRPr="00A66D30" w:rsidRDefault="0071771F" w:rsidP="009A701C">
      <w:pPr>
        <w:rPr>
          <w:rFonts w:ascii="Arial" w:hAnsi="Arial" w:cs="Arial"/>
          <w:sz w:val="24"/>
          <w:szCs w:val="24"/>
        </w:rPr>
      </w:pPr>
    </w:p>
    <w:tbl>
      <w:tblPr>
        <w:tblStyle w:val="Tabellenraster"/>
        <w:tblW w:w="0" w:type="auto"/>
        <w:tblLook w:val="04A0" w:firstRow="1" w:lastRow="0" w:firstColumn="1" w:lastColumn="0" w:noHBand="0" w:noVBand="1"/>
      </w:tblPr>
      <w:tblGrid>
        <w:gridCol w:w="562"/>
        <w:gridCol w:w="13715"/>
      </w:tblGrid>
      <w:tr w:rsidR="0071771F" w:rsidRPr="00A66D30" w14:paraId="5FF42601" w14:textId="77777777" w:rsidTr="0071771F">
        <w:tc>
          <w:tcPr>
            <w:tcW w:w="562" w:type="dxa"/>
          </w:tcPr>
          <w:p w14:paraId="65E3EE77" w14:textId="77777777" w:rsidR="0071771F" w:rsidRPr="00A66D30" w:rsidRDefault="0071771F" w:rsidP="009A701C">
            <w:pPr>
              <w:rPr>
                <w:rFonts w:ascii="Arial" w:hAnsi="Arial" w:cs="Arial"/>
                <w:sz w:val="24"/>
                <w:szCs w:val="24"/>
              </w:rPr>
            </w:pPr>
          </w:p>
        </w:tc>
        <w:tc>
          <w:tcPr>
            <w:tcW w:w="13715" w:type="dxa"/>
          </w:tcPr>
          <w:p w14:paraId="1B942532" w14:textId="4BBC8D45" w:rsidR="0071771F" w:rsidRPr="00A66D30" w:rsidRDefault="0071771F" w:rsidP="0071771F">
            <w:pPr>
              <w:rPr>
                <w:rFonts w:ascii="Arial" w:hAnsi="Arial" w:cs="Arial"/>
                <w:sz w:val="24"/>
                <w:szCs w:val="24"/>
              </w:rPr>
            </w:pPr>
            <w:r w:rsidRPr="00A66D30">
              <w:rPr>
                <w:rFonts w:ascii="Arial" w:hAnsi="Arial" w:cs="Arial"/>
                <w:sz w:val="24"/>
                <w:szCs w:val="24"/>
              </w:rPr>
              <w:t xml:space="preserve">In dem Haus, in dem Rico lebt, kennt er alle Menschen und deren Eigenschaften gut, was zeigt, dass er ein guter Beobachter und mit seinem Umfeld vertraut ist. Da seine Mutter vorwiegend nachts arbeitet und daher tagsüber schläft, hat Rico viel Zeit, sich mit seinem Umfeld zu befassen und muss oftmals selbst eine Beschäftigung finden. </w:t>
            </w:r>
          </w:p>
          <w:p w14:paraId="7440406A" w14:textId="77777777" w:rsidR="0071771F" w:rsidRPr="00A66D30" w:rsidRDefault="0071771F" w:rsidP="009A701C">
            <w:pPr>
              <w:rPr>
                <w:rFonts w:ascii="Arial" w:hAnsi="Arial" w:cs="Arial"/>
                <w:sz w:val="24"/>
                <w:szCs w:val="24"/>
              </w:rPr>
            </w:pPr>
          </w:p>
        </w:tc>
      </w:tr>
    </w:tbl>
    <w:p w14:paraId="3B5CEA92" w14:textId="1B845B12" w:rsidR="0071771F" w:rsidRPr="00A66D30" w:rsidRDefault="0071771F" w:rsidP="009A701C">
      <w:pPr>
        <w:rPr>
          <w:sz w:val="24"/>
          <w:szCs w:val="24"/>
        </w:rPr>
      </w:pPr>
    </w:p>
    <w:p w14:paraId="3FA6948F" w14:textId="6496E66E" w:rsidR="0071771F" w:rsidRDefault="0071771F" w:rsidP="009A701C">
      <w:pPr>
        <w:rPr>
          <w:rFonts w:ascii="Arial" w:hAnsi="Arial" w:cs="Arial"/>
          <w:sz w:val="24"/>
          <w:szCs w:val="24"/>
        </w:rPr>
      </w:pPr>
      <w:r w:rsidRPr="00A66D30">
        <w:rPr>
          <w:rFonts w:ascii="Arial" w:hAnsi="Arial" w:cs="Arial"/>
          <w:b/>
          <w:bCs/>
          <w:sz w:val="24"/>
          <w:szCs w:val="24"/>
        </w:rPr>
        <w:t>Merke:</w:t>
      </w:r>
      <w:r w:rsidRPr="00A66D30">
        <w:rPr>
          <w:rFonts w:ascii="Arial" w:hAnsi="Arial" w:cs="Arial"/>
          <w:sz w:val="24"/>
          <w:szCs w:val="24"/>
        </w:rPr>
        <w:t xml:space="preserve"> Wenn du die Charakterisierung einer literarischen Figur verfasst, gehst du am besten folgendermaßen vor: </w:t>
      </w: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14175"/>
      </w:tblGrid>
      <w:tr w:rsidR="00A66D30" w14:paraId="084CAA87" w14:textId="77777777" w:rsidTr="00A66D30">
        <w:trPr>
          <w:trHeight w:val="510"/>
        </w:trPr>
        <w:tc>
          <w:tcPr>
            <w:tcW w:w="14175" w:type="dxa"/>
          </w:tcPr>
          <w:p w14:paraId="4D4C6F0A" w14:textId="77777777" w:rsidR="00A66D30" w:rsidRDefault="00A66D30" w:rsidP="00072ED8">
            <w:pPr>
              <w:rPr>
                <w:rFonts w:ascii="Arial" w:hAnsi="Arial" w:cs="Arial"/>
                <w:color w:val="C45911" w:themeColor="accent2" w:themeShade="BF"/>
                <w:sz w:val="24"/>
                <w:szCs w:val="24"/>
              </w:rPr>
            </w:pPr>
          </w:p>
        </w:tc>
      </w:tr>
      <w:tr w:rsidR="00A66D30" w14:paraId="4D7D8BB8" w14:textId="77777777" w:rsidTr="00A66D30">
        <w:trPr>
          <w:trHeight w:val="510"/>
        </w:trPr>
        <w:tc>
          <w:tcPr>
            <w:tcW w:w="14175" w:type="dxa"/>
          </w:tcPr>
          <w:p w14:paraId="0036B2FF" w14:textId="77777777" w:rsidR="00A66D30" w:rsidRDefault="00A66D30" w:rsidP="00072ED8">
            <w:pPr>
              <w:rPr>
                <w:rFonts w:ascii="Arial" w:hAnsi="Arial" w:cs="Arial"/>
                <w:color w:val="C45911" w:themeColor="accent2" w:themeShade="BF"/>
                <w:sz w:val="24"/>
                <w:szCs w:val="24"/>
              </w:rPr>
            </w:pPr>
          </w:p>
        </w:tc>
      </w:tr>
      <w:tr w:rsidR="00A66D30" w14:paraId="379BFB47" w14:textId="77777777" w:rsidTr="00A66D30">
        <w:trPr>
          <w:trHeight w:val="510"/>
        </w:trPr>
        <w:tc>
          <w:tcPr>
            <w:tcW w:w="14175" w:type="dxa"/>
          </w:tcPr>
          <w:p w14:paraId="6465FCB1" w14:textId="77777777" w:rsidR="00A66D30" w:rsidRDefault="00A66D30" w:rsidP="00072ED8">
            <w:pPr>
              <w:rPr>
                <w:rFonts w:ascii="Arial" w:hAnsi="Arial" w:cs="Arial"/>
                <w:color w:val="C45911" w:themeColor="accent2" w:themeShade="BF"/>
                <w:sz w:val="24"/>
                <w:szCs w:val="24"/>
              </w:rPr>
            </w:pPr>
          </w:p>
        </w:tc>
      </w:tr>
      <w:tr w:rsidR="00A66D30" w14:paraId="0303170F" w14:textId="77777777" w:rsidTr="00A66D30">
        <w:trPr>
          <w:trHeight w:val="510"/>
        </w:trPr>
        <w:tc>
          <w:tcPr>
            <w:tcW w:w="14175" w:type="dxa"/>
          </w:tcPr>
          <w:p w14:paraId="760398A0" w14:textId="77777777" w:rsidR="00A66D30" w:rsidRDefault="00A66D30" w:rsidP="00072ED8">
            <w:pPr>
              <w:rPr>
                <w:rFonts w:ascii="Arial" w:hAnsi="Arial" w:cs="Arial"/>
                <w:color w:val="C45911" w:themeColor="accent2" w:themeShade="BF"/>
                <w:sz w:val="24"/>
                <w:szCs w:val="24"/>
              </w:rPr>
            </w:pPr>
          </w:p>
        </w:tc>
      </w:tr>
      <w:tr w:rsidR="00A66D30" w14:paraId="740F647F" w14:textId="77777777" w:rsidTr="00A66D30">
        <w:trPr>
          <w:trHeight w:val="510"/>
        </w:trPr>
        <w:tc>
          <w:tcPr>
            <w:tcW w:w="14175" w:type="dxa"/>
          </w:tcPr>
          <w:p w14:paraId="28984157" w14:textId="77777777" w:rsidR="00A66D30" w:rsidRDefault="00A66D30" w:rsidP="00072ED8">
            <w:pPr>
              <w:rPr>
                <w:rFonts w:ascii="Arial" w:hAnsi="Arial" w:cs="Arial"/>
                <w:color w:val="C45911" w:themeColor="accent2" w:themeShade="BF"/>
                <w:sz w:val="24"/>
                <w:szCs w:val="24"/>
              </w:rPr>
            </w:pPr>
          </w:p>
        </w:tc>
      </w:tr>
    </w:tbl>
    <w:p w14:paraId="0C12EE4B" w14:textId="77777777" w:rsidR="00A66D30" w:rsidRPr="00A66D30" w:rsidRDefault="00A66D30" w:rsidP="009A701C">
      <w:pPr>
        <w:rPr>
          <w:rFonts w:ascii="Arial" w:hAnsi="Arial" w:cs="Arial"/>
          <w:sz w:val="24"/>
          <w:szCs w:val="24"/>
        </w:rPr>
      </w:pPr>
    </w:p>
    <w:sectPr w:rsidR="00A66D30" w:rsidRPr="00A66D30" w:rsidSect="009A701C">
      <w:headerReference w:type="default" r:id="rId7"/>
      <w:footerReference w:type="default" r:id="rId8"/>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21967" w14:textId="77777777" w:rsidR="002C0927" w:rsidRDefault="002C0927" w:rsidP="00C62F3F">
      <w:pPr>
        <w:spacing w:after="0" w:line="240" w:lineRule="auto"/>
      </w:pPr>
      <w:r>
        <w:separator/>
      </w:r>
    </w:p>
  </w:endnote>
  <w:endnote w:type="continuationSeparator" w:id="0">
    <w:p w14:paraId="24388DE3" w14:textId="77777777" w:rsidR="002C0927" w:rsidRDefault="002C0927" w:rsidP="00C62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5546888"/>
      <w:docPartObj>
        <w:docPartGallery w:val="Page Numbers (Bottom of Page)"/>
        <w:docPartUnique/>
      </w:docPartObj>
    </w:sdtPr>
    <w:sdtEndPr>
      <w:rPr>
        <w:rFonts w:ascii="Arial" w:hAnsi="Arial" w:cs="Arial"/>
        <w:sz w:val="18"/>
        <w:szCs w:val="18"/>
      </w:rPr>
    </w:sdtEndPr>
    <w:sdtContent>
      <w:p w14:paraId="22B62C06" w14:textId="77777777" w:rsidR="00455FAB" w:rsidRPr="009C5BAE" w:rsidRDefault="00455FAB" w:rsidP="00455FAB">
        <w:pPr>
          <w:pStyle w:val="Fuzeile"/>
          <w:pBdr>
            <w:top w:val="single" w:sz="4" w:space="1" w:color="auto"/>
          </w:pBdr>
          <w:tabs>
            <w:tab w:val="clear" w:pos="9072"/>
          </w:tabs>
          <w:ind w:right="-2"/>
          <w:jc w:val="center"/>
          <w:rPr>
            <w:rFonts w:ascii="Arial" w:hAnsi="Arial" w:cs="Arial"/>
            <w:sz w:val="16"/>
            <w:szCs w:val="16"/>
          </w:rPr>
        </w:pPr>
        <w:r w:rsidRPr="009C5BAE">
          <w:rPr>
            <w:rFonts w:ascii="Arial" w:hAnsi="Arial" w:cs="Arial"/>
            <w:sz w:val="16"/>
            <w:szCs w:val="16"/>
          </w:rPr>
          <w:t xml:space="preserve">Quelle: </w:t>
        </w:r>
        <w:r w:rsidRPr="009C5BAE">
          <w:rPr>
            <w:rFonts w:ascii="Arial" w:hAnsi="Arial" w:cs="Arial"/>
            <w:sz w:val="16"/>
            <w:szCs w:val="16"/>
            <w:lang w:eastAsia="de-DE"/>
          </w:rPr>
          <w:t>Landesinstitut für Schulqualität und Lehrerbildung Sachsen-Anhalt (LISA)</w:t>
        </w:r>
        <w:r w:rsidRPr="009C5BAE">
          <w:rPr>
            <w:rFonts w:ascii="Arial" w:hAnsi="Arial" w:cs="Arial"/>
            <w:sz w:val="16"/>
            <w:szCs w:val="16"/>
          </w:rPr>
          <w:t xml:space="preserve"> (http://www.bildung-lsa.de) | Lizenz: (CC BY-SA 4.0)</w:t>
        </w:r>
      </w:p>
      <w:p w14:paraId="24578BEF" w14:textId="452A3ED0" w:rsidR="00455FAB" w:rsidRPr="00455FAB" w:rsidRDefault="00455FAB" w:rsidP="00455FAB">
        <w:pPr>
          <w:pStyle w:val="Fuzeile"/>
          <w:spacing w:before="120"/>
          <w:jc w:val="center"/>
          <w:rPr>
            <w:rFonts w:ascii="Arial" w:hAnsi="Arial" w:cs="Arial"/>
            <w:sz w:val="18"/>
            <w:szCs w:val="18"/>
          </w:rPr>
        </w:pPr>
        <w:r w:rsidRPr="00455FAB">
          <w:rPr>
            <w:rFonts w:ascii="Arial" w:hAnsi="Arial" w:cs="Arial"/>
            <w:sz w:val="18"/>
            <w:szCs w:val="18"/>
          </w:rPr>
          <w:fldChar w:fldCharType="begin"/>
        </w:r>
        <w:r w:rsidRPr="00455FAB">
          <w:rPr>
            <w:rFonts w:ascii="Arial" w:hAnsi="Arial" w:cs="Arial"/>
            <w:sz w:val="18"/>
            <w:szCs w:val="18"/>
          </w:rPr>
          <w:instrText>PAGE   \* MERGEFORMAT</w:instrText>
        </w:r>
        <w:r w:rsidRPr="00455FAB">
          <w:rPr>
            <w:rFonts w:ascii="Arial" w:hAnsi="Arial" w:cs="Arial"/>
            <w:sz w:val="18"/>
            <w:szCs w:val="18"/>
          </w:rPr>
          <w:fldChar w:fldCharType="separate"/>
        </w:r>
        <w:r>
          <w:rPr>
            <w:rFonts w:ascii="Arial" w:hAnsi="Arial" w:cs="Arial"/>
            <w:noProof/>
            <w:sz w:val="18"/>
            <w:szCs w:val="18"/>
          </w:rPr>
          <w:t>2</w:t>
        </w:r>
        <w:r w:rsidRPr="00455FAB">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9096E" w14:textId="77777777" w:rsidR="002C0927" w:rsidRDefault="002C0927" w:rsidP="00C62F3F">
      <w:pPr>
        <w:spacing w:after="0" w:line="240" w:lineRule="auto"/>
      </w:pPr>
      <w:r>
        <w:separator/>
      </w:r>
    </w:p>
  </w:footnote>
  <w:footnote w:type="continuationSeparator" w:id="0">
    <w:p w14:paraId="0ABB9C47" w14:textId="77777777" w:rsidR="002C0927" w:rsidRDefault="002C0927" w:rsidP="00C62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E6886" w14:textId="63949B0B" w:rsidR="00C62F3F" w:rsidRPr="00455FAB" w:rsidRDefault="00455FAB" w:rsidP="00455FAB">
    <w:pPr>
      <w:pStyle w:val="Kopfzeile"/>
      <w:pBdr>
        <w:bottom w:val="single" w:sz="4" w:space="1" w:color="auto"/>
      </w:pBdr>
      <w:tabs>
        <w:tab w:val="clear" w:pos="4536"/>
        <w:tab w:val="clear" w:pos="9072"/>
        <w:tab w:val="left" w:pos="6521"/>
        <w:tab w:val="left" w:pos="10632"/>
      </w:tabs>
      <w:ind w:right="-7"/>
      <w:rPr>
        <w:rFonts w:ascii="Arial" w:hAnsi="Arial" w:cs="Arial"/>
        <w:sz w:val="16"/>
        <w:szCs w:val="16"/>
      </w:rPr>
    </w:pPr>
    <w:r w:rsidRPr="00455FAB">
      <w:rPr>
        <w:noProof/>
        <w:sz w:val="16"/>
        <w:szCs w:val="16"/>
        <w:lang w:eastAsia="zh-CN"/>
      </w:rPr>
      <w:drawing>
        <wp:anchor distT="0" distB="0" distL="114300" distR="114300" simplePos="0" relativeHeight="251659264" behindDoc="0" locked="0" layoutInCell="1" allowOverlap="1" wp14:anchorId="231CBC11" wp14:editId="5DD9804D">
          <wp:simplePos x="0" y="0"/>
          <wp:positionH relativeFrom="column">
            <wp:posOffset>8453755</wp:posOffset>
          </wp:positionH>
          <wp:positionV relativeFrom="paragraph">
            <wp:posOffset>-237490</wp:posOffset>
          </wp:positionV>
          <wp:extent cx="865505" cy="922020"/>
          <wp:effectExtent l="0" t="0" r="0" b="0"/>
          <wp:wrapThrough wrapText="bothSides">
            <wp:wrapPolygon edited="0">
              <wp:start x="0" y="0"/>
              <wp:lineTo x="0" y="20975"/>
              <wp:lineTo x="20919" y="20975"/>
              <wp:lineTo x="20919"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5505" cy="922020"/>
                  </a:xfrm>
                  <a:prstGeom prst="rect">
                    <a:avLst/>
                  </a:prstGeom>
                </pic:spPr>
              </pic:pic>
            </a:graphicData>
          </a:graphic>
          <wp14:sizeRelH relativeFrom="page">
            <wp14:pctWidth>0</wp14:pctWidth>
          </wp14:sizeRelH>
          <wp14:sizeRelV relativeFrom="page">
            <wp14:pctHeight>0</wp14:pctHeight>
          </wp14:sizeRelV>
        </wp:anchor>
      </w:drawing>
    </w:r>
    <w:r w:rsidRPr="00455FAB">
      <w:rPr>
        <w:rFonts w:ascii="Arial" w:hAnsi="Arial" w:cs="Arial"/>
        <w:sz w:val="16"/>
        <w:szCs w:val="16"/>
      </w:rPr>
      <w:t xml:space="preserve">Niveaubestimmende Aufgabe Gymnasium </w:t>
    </w:r>
    <w:r>
      <w:rPr>
        <w:rFonts w:ascii="Arial" w:hAnsi="Arial" w:cs="Arial"/>
        <w:sz w:val="16"/>
        <w:szCs w:val="16"/>
      </w:rPr>
      <w:t>Deutsch</w:t>
    </w:r>
    <w:r w:rsidRPr="00455FAB">
      <w:rPr>
        <w:rFonts w:ascii="Arial" w:hAnsi="Arial" w:cs="Arial"/>
        <w:sz w:val="16"/>
        <w:szCs w:val="16"/>
      </w:rPr>
      <w:t xml:space="preserve">, </w:t>
    </w:r>
    <w:proofErr w:type="spellStart"/>
    <w:r w:rsidRPr="00455FAB">
      <w:rPr>
        <w:rFonts w:ascii="Arial" w:hAnsi="Arial" w:cs="Arial"/>
        <w:sz w:val="16"/>
        <w:szCs w:val="16"/>
      </w:rPr>
      <w:t>Sjg</w:t>
    </w:r>
    <w:proofErr w:type="spellEnd"/>
    <w:r w:rsidRPr="00455FAB">
      <w:rPr>
        <w:rFonts w:ascii="Arial" w:hAnsi="Arial" w:cs="Arial"/>
        <w:sz w:val="16"/>
        <w:szCs w:val="16"/>
      </w:rPr>
      <w:t xml:space="preserve">. </w:t>
    </w:r>
    <w:r>
      <w:rPr>
        <w:rFonts w:ascii="Arial" w:hAnsi="Arial" w:cs="Arial"/>
        <w:sz w:val="16"/>
        <w:szCs w:val="16"/>
      </w:rPr>
      <w:t>7/8</w:t>
    </w:r>
    <w:r>
      <w:rPr>
        <w:rFonts w:ascii="Arial" w:hAnsi="Arial" w:cs="Arial"/>
        <w:sz w:val="16"/>
        <w:szCs w:val="16"/>
      </w:rPr>
      <w:tab/>
    </w:r>
    <w:r w:rsidR="00C62F3F" w:rsidRPr="00455FAB">
      <w:rPr>
        <w:rFonts w:ascii="Arial" w:hAnsi="Arial" w:cs="Arial"/>
        <w:sz w:val="16"/>
        <w:szCs w:val="16"/>
      </w:rPr>
      <w:t>Wenzel Strapinski 2.0</w:t>
    </w:r>
    <w:r w:rsidR="00C62F3F" w:rsidRPr="00455FAB">
      <w:rPr>
        <w:rFonts w:ascii="Arial" w:hAnsi="Arial" w:cs="Arial"/>
        <w:sz w:val="16"/>
        <w:szCs w:val="16"/>
      </w:rPr>
      <w:tab/>
    </w:r>
    <w:r w:rsidR="00C62F3F" w:rsidRPr="00455FAB">
      <w:rPr>
        <w:rFonts w:ascii="Arial" w:hAnsi="Arial" w:cs="Arial"/>
        <w:sz w:val="16"/>
        <w:szCs w:val="16"/>
      </w:rPr>
      <w:tab/>
    </w:r>
    <w:r>
      <w:rPr>
        <w:rFonts w:ascii="Arial" w:hAnsi="Arial" w:cs="Arial"/>
        <w:sz w:val="16"/>
        <w:szCs w:val="16"/>
      </w:rPr>
      <w:t>Arbeitsblatt 3</w:t>
    </w:r>
  </w:p>
  <w:p w14:paraId="02FBC19A" w14:textId="77777777" w:rsidR="00C62F3F" w:rsidRDefault="00C62F3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01C"/>
    <w:rsid w:val="00025A0D"/>
    <w:rsid w:val="00094316"/>
    <w:rsid w:val="002C0927"/>
    <w:rsid w:val="003C0441"/>
    <w:rsid w:val="003D1625"/>
    <w:rsid w:val="00424FFE"/>
    <w:rsid w:val="00455FAB"/>
    <w:rsid w:val="00532ED0"/>
    <w:rsid w:val="0063314B"/>
    <w:rsid w:val="006F7BA8"/>
    <w:rsid w:val="0071771F"/>
    <w:rsid w:val="00733DFF"/>
    <w:rsid w:val="007E2ED2"/>
    <w:rsid w:val="00897C08"/>
    <w:rsid w:val="008D32B4"/>
    <w:rsid w:val="009A701C"/>
    <w:rsid w:val="00A66D30"/>
    <w:rsid w:val="00C62F3F"/>
    <w:rsid w:val="00CA4C56"/>
    <w:rsid w:val="00E24849"/>
    <w:rsid w:val="00EE693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C27B9"/>
  <w15:chartTrackingRefBased/>
  <w15:docId w15:val="{B7AA1282-62E2-4B52-A77F-26D110E11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17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3314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3314B"/>
    <w:rPr>
      <w:rFonts w:ascii="Segoe UI" w:hAnsi="Segoe UI" w:cs="Segoe UI"/>
      <w:sz w:val="18"/>
      <w:szCs w:val="18"/>
    </w:rPr>
  </w:style>
  <w:style w:type="character" w:styleId="Kommentarzeichen">
    <w:name w:val="annotation reference"/>
    <w:basedOn w:val="Absatz-Standardschriftart"/>
    <w:uiPriority w:val="99"/>
    <w:semiHidden/>
    <w:unhideWhenUsed/>
    <w:rsid w:val="0063314B"/>
    <w:rPr>
      <w:sz w:val="16"/>
      <w:szCs w:val="16"/>
    </w:rPr>
  </w:style>
  <w:style w:type="paragraph" w:styleId="Kommentartext">
    <w:name w:val="annotation text"/>
    <w:basedOn w:val="Standard"/>
    <w:link w:val="KommentartextZchn"/>
    <w:uiPriority w:val="99"/>
    <w:unhideWhenUsed/>
    <w:rsid w:val="0063314B"/>
    <w:pPr>
      <w:spacing w:line="240" w:lineRule="auto"/>
    </w:pPr>
    <w:rPr>
      <w:sz w:val="20"/>
      <w:szCs w:val="20"/>
    </w:rPr>
  </w:style>
  <w:style w:type="character" w:customStyle="1" w:styleId="KommentartextZchn">
    <w:name w:val="Kommentartext Zchn"/>
    <w:basedOn w:val="Absatz-Standardschriftart"/>
    <w:link w:val="Kommentartext"/>
    <w:uiPriority w:val="99"/>
    <w:rsid w:val="0063314B"/>
    <w:rPr>
      <w:sz w:val="20"/>
      <w:szCs w:val="20"/>
    </w:rPr>
  </w:style>
  <w:style w:type="paragraph" w:styleId="Kommentarthema">
    <w:name w:val="annotation subject"/>
    <w:basedOn w:val="Kommentartext"/>
    <w:next w:val="Kommentartext"/>
    <w:link w:val="KommentarthemaZchn"/>
    <w:uiPriority w:val="99"/>
    <w:semiHidden/>
    <w:unhideWhenUsed/>
    <w:rsid w:val="0063314B"/>
    <w:rPr>
      <w:b/>
      <w:bCs/>
    </w:rPr>
  </w:style>
  <w:style w:type="character" w:customStyle="1" w:styleId="KommentarthemaZchn">
    <w:name w:val="Kommentarthema Zchn"/>
    <w:basedOn w:val="KommentartextZchn"/>
    <w:link w:val="Kommentarthema"/>
    <w:uiPriority w:val="99"/>
    <w:semiHidden/>
    <w:rsid w:val="0063314B"/>
    <w:rPr>
      <w:b/>
      <w:bCs/>
      <w:sz w:val="20"/>
      <w:szCs w:val="20"/>
    </w:rPr>
  </w:style>
  <w:style w:type="paragraph" w:styleId="berarbeitung">
    <w:name w:val="Revision"/>
    <w:hidden/>
    <w:uiPriority w:val="99"/>
    <w:semiHidden/>
    <w:rsid w:val="00424FFE"/>
    <w:pPr>
      <w:spacing w:after="0" w:line="240" w:lineRule="auto"/>
    </w:pPr>
  </w:style>
  <w:style w:type="paragraph" w:styleId="Kopfzeile">
    <w:name w:val="header"/>
    <w:basedOn w:val="Standard"/>
    <w:link w:val="KopfzeileZchn"/>
    <w:uiPriority w:val="99"/>
    <w:unhideWhenUsed/>
    <w:rsid w:val="00C62F3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62F3F"/>
  </w:style>
  <w:style w:type="paragraph" w:styleId="Fuzeile">
    <w:name w:val="footer"/>
    <w:basedOn w:val="Standard"/>
    <w:link w:val="FuzeileZchn"/>
    <w:uiPriority w:val="99"/>
    <w:unhideWhenUsed/>
    <w:rsid w:val="00C62F3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62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1724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Ließ</dc:creator>
  <cp:keywords/>
  <dc:description/>
  <cp:lastModifiedBy>Reinpold, Carmen</cp:lastModifiedBy>
  <cp:revision>4</cp:revision>
  <dcterms:created xsi:type="dcterms:W3CDTF">2023-08-09T09:55:00Z</dcterms:created>
  <dcterms:modified xsi:type="dcterms:W3CDTF">2024-02-29T14:00:00Z</dcterms:modified>
</cp:coreProperties>
</file>