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CD06EC" w:rsidRPr="00CD06EC" w14:paraId="62EA14F1" w14:textId="77777777" w:rsidTr="00CD06EC">
        <w:trPr>
          <w:trHeight w:val="1046"/>
        </w:trPr>
        <w:tc>
          <w:tcPr>
            <w:tcW w:w="5670" w:type="dxa"/>
            <w:vAlign w:val="center"/>
          </w:tcPr>
          <w:p w14:paraId="5F7FC564" w14:textId="01A47165" w:rsidR="00CD06EC" w:rsidRPr="00CD06EC" w:rsidRDefault="00CD06EC" w:rsidP="00335FEB">
            <w:pPr>
              <w:pStyle w:val="Verzeichnis2"/>
              <w:ind w:left="392"/>
              <w:rPr>
                <w:rFonts w:cs="Arial"/>
              </w:rPr>
            </w:pPr>
            <w:r w:rsidRPr="0063692C">
              <w:rPr>
                <w:rFonts w:eastAsia="Times New Roman" w:cs="Arial"/>
                <w:b/>
                <w:bCs/>
              </w:rPr>
              <w:t>Wenzel Strapinski 2.0</w:t>
            </w:r>
            <w:r>
              <w:rPr>
                <w:rFonts w:eastAsia="Times New Roman" w:cs="Arial"/>
                <w:b/>
                <w:bCs/>
              </w:rPr>
              <w:t xml:space="preserve"> –</w:t>
            </w:r>
            <w:r w:rsidRPr="0063692C">
              <w:rPr>
                <w:rFonts w:eastAsia="Times New Roman" w:cs="Arial"/>
                <w:b/>
                <w:bCs/>
              </w:rPr>
              <w:t xml:space="preserve"> </w:t>
            </w:r>
            <w:proofErr w:type="spellStart"/>
            <w:r w:rsidRPr="0063692C">
              <w:rPr>
                <w:rFonts w:eastAsia="Times New Roman" w:cs="Arial"/>
                <w:b/>
                <w:bCs/>
              </w:rPr>
              <w:t>kollaborativ</w:t>
            </w:r>
            <w:proofErr w:type="spellEnd"/>
            <w:r w:rsidRPr="0063692C">
              <w:rPr>
                <w:rFonts w:eastAsia="Times New Roman" w:cs="Arial"/>
                <w:b/>
                <w:bCs/>
              </w:rPr>
              <w:t xml:space="preserve"> eine </w:t>
            </w:r>
            <w:r>
              <w:rPr>
                <w:rFonts w:eastAsia="Times New Roman" w:cs="Arial"/>
                <w:b/>
                <w:bCs/>
              </w:rPr>
              <w:br/>
            </w:r>
            <w:r w:rsidRPr="00335FEB">
              <w:rPr>
                <w:rStyle w:val="Hyperlink"/>
                <w:noProof/>
              </w:rPr>
              <w:t>literarische</w:t>
            </w:r>
            <w:r w:rsidRPr="0063692C">
              <w:rPr>
                <w:rFonts w:eastAsia="Times New Roman" w:cs="Arial"/>
                <w:b/>
                <w:bCs/>
              </w:rPr>
              <w:t xml:space="preserve"> Figur charakterisieren</w:t>
            </w:r>
          </w:p>
        </w:tc>
        <w:tc>
          <w:tcPr>
            <w:tcW w:w="4111" w:type="dxa"/>
            <w:vAlign w:val="center"/>
          </w:tcPr>
          <w:p w14:paraId="43C475DA" w14:textId="77777777" w:rsidR="00CD06EC" w:rsidRPr="00CD06EC" w:rsidRDefault="00CD06EC" w:rsidP="00CD06EC">
            <w:pPr>
              <w:keepNext/>
              <w:keepLines/>
              <w:pBdr>
                <w:top w:val="none" w:sz="0" w:space="0" w:color="auto"/>
                <w:left w:val="none" w:sz="0" w:space="0" w:color="auto"/>
                <w:bottom w:val="none" w:sz="0" w:space="0" w:color="auto"/>
                <w:right w:val="none" w:sz="0" w:space="0" w:color="auto"/>
                <w:between w:val="none" w:sz="0" w:space="0" w:color="auto"/>
                <w:bar w:val="none" w:sz="0" w:color="auto"/>
              </w:pBdr>
              <w:jc w:val="right"/>
              <w:outlineLvl w:val="0"/>
              <w:rPr>
                <w:rFonts w:cs="Arial Unicode MS"/>
                <w:b/>
                <w:bCs/>
                <w:color w:val="000000"/>
                <w:szCs w:val="22"/>
                <w:u w:color="000000"/>
                <w:lang w:eastAsia="de-DE"/>
              </w:rPr>
            </w:pPr>
            <w:bookmarkStart w:id="0" w:name="_Toc146606074"/>
            <w:bookmarkStart w:id="1" w:name="_Toc146606326"/>
            <w:bookmarkStart w:id="2" w:name="_Toc146696253"/>
            <w:r w:rsidRPr="00CD06EC">
              <w:rPr>
                <w:rFonts w:cs="Arial Unicode MS"/>
                <w:b/>
                <w:bCs/>
                <w:noProof/>
                <w:color w:val="000000"/>
                <w:szCs w:val="22"/>
                <w:u w:color="000000"/>
                <w:lang w:eastAsia="zh-CN"/>
              </w:rPr>
              <w:drawing>
                <wp:inline distT="0" distB="0" distL="0" distR="0" wp14:anchorId="49325F35" wp14:editId="2C7B3F2F">
                  <wp:extent cx="1080000" cy="545418"/>
                  <wp:effectExtent l="0" t="0" r="635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bookmarkEnd w:id="0"/>
            <w:bookmarkEnd w:id="1"/>
            <w:bookmarkEnd w:id="2"/>
          </w:p>
        </w:tc>
      </w:tr>
    </w:tbl>
    <w:p w14:paraId="573946CD" w14:textId="512C63EA" w:rsidR="001F441B" w:rsidRDefault="001F441B">
      <w:pPr>
        <w:rPr>
          <w:rFonts w:eastAsiaTheme="majorEastAsia" w:cs="Arial"/>
          <w:sz w:val="18"/>
          <w:szCs w:val="18"/>
        </w:rPr>
      </w:pPr>
    </w:p>
    <w:sdt>
      <w:sdtPr>
        <w:rPr>
          <w:rFonts w:ascii="Times New Roman" w:eastAsia="Arial Unicode MS" w:hAnsi="Times New Roman" w:cs="Times New Roman"/>
          <w:color w:val="auto"/>
          <w:sz w:val="24"/>
          <w:szCs w:val="24"/>
          <w:bdr w:val="nil"/>
          <w:lang w:eastAsia="en-US"/>
        </w:rPr>
        <w:id w:val="959538823"/>
        <w:docPartObj>
          <w:docPartGallery w:val="Table of Contents"/>
          <w:docPartUnique/>
        </w:docPartObj>
      </w:sdtPr>
      <w:sdtEndPr>
        <w:rPr>
          <w:rFonts w:ascii="Arial" w:hAnsi="Arial"/>
          <w:b/>
          <w:bCs/>
          <w:sz w:val="22"/>
        </w:rPr>
      </w:sdtEndPr>
      <w:sdtContent>
        <w:p w14:paraId="55395B03" w14:textId="5AD84349" w:rsidR="001F441B" w:rsidRPr="00172AD7" w:rsidRDefault="001F441B">
          <w:pPr>
            <w:pStyle w:val="Inhaltsverzeichnisberschrift"/>
            <w:rPr>
              <w:rFonts w:ascii="Arial" w:hAnsi="Arial" w:cs="Arial"/>
              <w:b/>
              <w:color w:val="auto"/>
              <w:sz w:val="22"/>
              <w:szCs w:val="22"/>
            </w:rPr>
          </w:pPr>
          <w:r w:rsidRPr="00172AD7">
            <w:rPr>
              <w:rFonts w:ascii="Arial" w:hAnsi="Arial" w:cs="Arial"/>
              <w:b/>
              <w:color w:val="auto"/>
              <w:sz w:val="22"/>
              <w:szCs w:val="22"/>
            </w:rPr>
            <w:t>Inhalt</w:t>
          </w:r>
        </w:p>
        <w:p w14:paraId="0F4438A4" w14:textId="693B37EB" w:rsidR="00335FEB" w:rsidRPr="00335FEB" w:rsidRDefault="001F441B" w:rsidP="00335FEB">
          <w:pPr>
            <w:pStyle w:val="Verzeichnis2"/>
            <w:rPr>
              <w:rFonts w:asciiTheme="minorHAnsi" w:eastAsiaTheme="minorEastAsia" w:hAnsiTheme="minorHAnsi" w:cstheme="minorBidi"/>
              <w:noProof/>
              <w:szCs w:val="22"/>
              <w:bdr w:val="none" w:sz="0" w:space="0" w:color="auto"/>
              <w:lang w:eastAsia="zh-CN"/>
            </w:rPr>
          </w:pPr>
          <w:r w:rsidRPr="00335FEB">
            <w:fldChar w:fldCharType="begin"/>
          </w:r>
          <w:r w:rsidRPr="00335FEB">
            <w:instrText xml:space="preserve"> TOC \o "1-3" \h \z \u </w:instrText>
          </w:r>
          <w:r w:rsidRPr="00335FEB">
            <w:fldChar w:fldCharType="separate"/>
          </w:r>
          <w:hyperlink w:anchor="_Toc146696253" w:history="1">
            <w:r w:rsidR="00335FEB" w:rsidRPr="00335FEB">
              <w:rPr>
                <w:noProof/>
                <w:webHidden/>
              </w:rPr>
              <w:fldChar w:fldCharType="begin"/>
            </w:r>
            <w:r w:rsidR="00335FEB" w:rsidRPr="00335FEB">
              <w:rPr>
                <w:noProof/>
                <w:webHidden/>
              </w:rPr>
              <w:instrText xml:space="preserve"> PAGEREF _Toc146696253 \h </w:instrText>
            </w:r>
            <w:r w:rsidR="00335FEB" w:rsidRPr="00335FEB">
              <w:rPr>
                <w:noProof/>
                <w:webHidden/>
              </w:rPr>
            </w:r>
            <w:r w:rsidR="00335FEB" w:rsidRPr="00335FEB">
              <w:rPr>
                <w:noProof/>
                <w:webHidden/>
              </w:rPr>
              <w:fldChar w:fldCharType="separate"/>
            </w:r>
            <w:r w:rsidR="00E96993">
              <w:rPr>
                <w:noProof/>
                <w:webHidden/>
              </w:rPr>
              <w:t>1</w:t>
            </w:r>
            <w:r w:rsidR="00335FEB" w:rsidRPr="00335FEB">
              <w:rPr>
                <w:noProof/>
                <w:webHidden/>
              </w:rPr>
              <w:fldChar w:fldCharType="end"/>
            </w:r>
          </w:hyperlink>
          <w:hyperlink w:anchor="_Toc146696254" w:history="1">
            <w:r w:rsidR="00335FEB">
              <w:rPr>
                <w:rStyle w:val="Hyperlink"/>
                <w:rFonts w:cs="Arial"/>
                <w:noProof/>
              </w:rPr>
              <w:t xml:space="preserve">. </w:t>
            </w:r>
            <w:r w:rsidR="00335FEB">
              <w:rPr>
                <w:rStyle w:val="Hyperlink"/>
                <w:rFonts w:cs="Arial"/>
                <w:noProof/>
              </w:rPr>
              <w:tab/>
            </w:r>
            <w:r w:rsidR="00335FEB" w:rsidRPr="00335FEB">
              <w:rPr>
                <w:rStyle w:val="Hyperlink"/>
                <w:rFonts w:cs="Arial"/>
                <w:noProof/>
              </w:rPr>
              <w:t>Einordnung in den Fachlehrplan Gymnasium</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_Toc146696254 \h </w:instrText>
            </w:r>
            <w:r w:rsidR="00335FEB" w:rsidRPr="00335FEB">
              <w:rPr>
                <w:noProof/>
                <w:webHidden/>
              </w:rPr>
            </w:r>
            <w:r w:rsidR="00335FEB" w:rsidRPr="00335FEB">
              <w:rPr>
                <w:noProof/>
                <w:webHidden/>
              </w:rPr>
              <w:fldChar w:fldCharType="separate"/>
            </w:r>
            <w:r w:rsidR="00E96993">
              <w:rPr>
                <w:noProof/>
                <w:webHidden/>
              </w:rPr>
              <w:t>2</w:t>
            </w:r>
            <w:r w:rsidR="00335FEB" w:rsidRPr="00335FEB">
              <w:rPr>
                <w:noProof/>
                <w:webHidden/>
              </w:rPr>
              <w:fldChar w:fldCharType="end"/>
            </w:r>
          </w:hyperlink>
        </w:p>
        <w:p w14:paraId="473DA712" w14:textId="7F4C9839" w:rsidR="00335FEB" w:rsidRPr="00335FEB" w:rsidRDefault="00E96993" w:rsidP="00335FEB">
          <w:pPr>
            <w:pStyle w:val="Verzeichnis2"/>
            <w:rPr>
              <w:rFonts w:asciiTheme="minorHAnsi" w:eastAsiaTheme="minorEastAsia" w:hAnsiTheme="minorHAnsi" w:cstheme="minorBidi"/>
              <w:noProof/>
              <w:szCs w:val="22"/>
              <w:bdr w:val="none" w:sz="0" w:space="0" w:color="auto"/>
              <w:lang w:eastAsia="zh-CN"/>
            </w:rPr>
          </w:pPr>
          <w:hyperlink w:anchor="_Toc146696255" w:history="1">
            <w:r w:rsidR="00335FEB" w:rsidRPr="00335FEB">
              <w:rPr>
                <w:rStyle w:val="Hyperlink"/>
                <w:rFonts w:cs="Arial"/>
                <w:noProof/>
              </w:rPr>
              <w:t>2.</w:t>
            </w:r>
            <w:r w:rsidR="00335FEB" w:rsidRPr="00335FEB">
              <w:rPr>
                <w:rFonts w:asciiTheme="minorHAnsi" w:eastAsiaTheme="minorEastAsia" w:hAnsiTheme="minorHAnsi" w:cstheme="minorBidi"/>
                <w:noProof/>
                <w:szCs w:val="22"/>
                <w:bdr w:val="none" w:sz="0" w:space="0" w:color="auto"/>
                <w:lang w:eastAsia="zh-CN"/>
              </w:rPr>
              <w:tab/>
            </w:r>
            <w:r w:rsidR="00335FEB" w:rsidRPr="00335FEB">
              <w:rPr>
                <w:rStyle w:val="Hyperlink"/>
                <w:rFonts w:cs="Arial"/>
                <w:noProof/>
              </w:rPr>
              <w:t>Anregungen und Hinweise zum unterrichtlichen Einsatz</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_Toc146696255 \h </w:instrText>
            </w:r>
            <w:r w:rsidR="00335FEB" w:rsidRPr="00335FEB">
              <w:rPr>
                <w:noProof/>
                <w:webHidden/>
              </w:rPr>
            </w:r>
            <w:r w:rsidR="00335FEB" w:rsidRPr="00335FEB">
              <w:rPr>
                <w:noProof/>
                <w:webHidden/>
              </w:rPr>
              <w:fldChar w:fldCharType="separate"/>
            </w:r>
            <w:r>
              <w:rPr>
                <w:noProof/>
                <w:webHidden/>
              </w:rPr>
              <w:t>2</w:t>
            </w:r>
            <w:r w:rsidR="00335FEB" w:rsidRPr="00335FEB">
              <w:rPr>
                <w:noProof/>
                <w:webHidden/>
              </w:rPr>
              <w:fldChar w:fldCharType="end"/>
            </w:r>
          </w:hyperlink>
        </w:p>
        <w:p w14:paraId="233F3FEC" w14:textId="0CA64D4A" w:rsidR="00335FEB" w:rsidRPr="00335FEB" w:rsidRDefault="00E96993" w:rsidP="00335FEB">
          <w:pPr>
            <w:pStyle w:val="Verzeichnis2"/>
            <w:ind w:left="392"/>
            <w:rPr>
              <w:rFonts w:asciiTheme="minorHAnsi" w:eastAsiaTheme="minorEastAsia" w:hAnsiTheme="minorHAnsi" w:cstheme="minorBidi"/>
              <w:noProof/>
              <w:szCs w:val="22"/>
              <w:bdr w:val="none" w:sz="0" w:space="0" w:color="auto"/>
              <w:lang w:eastAsia="zh-CN"/>
            </w:rPr>
          </w:pPr>
          <w:hyperlink w:anchor="_Toc146696256" w:history="1">
            <w:r w:rsidR="00335FEB" w:rsidRPr="00335FEB">
              <w:rPr>
                <w:rStyle w:val="Hyperlink"/>
                <w:noProof/>
              </w:rPr>
              <w:t>Allgemeine Hinweise</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_Toc146696256 \h </w:instrText>
            </w:r>
            <w:r w:rsidR="00335FEB" w:rsidRPr="00335FEB">
              <w:rPr>
                <w:noProof/>
                <w:webHidden/>
              </w:rPr>
            </w:r>
            <w:r w:rsidR="00335FEB" w:rsidRPr="00335FEB">
              <w:rPr>
                <w:noProof/>
                <w:webHidden/>
              </w:rPr>
              <w:fldChar w:fldCharType="separate"/>
            </w:r>
            <w:r>
              <w:rPr>
                <w:noProof/>
                <w:webHidden/>
              </w:rPr>
              <w:t>2</w:t>
            </w:r>
            <w:r w:rsidR="00335FEB" w:rsidRPr="00335FEB">
              <w:rPr>
                <w:noProof/>
                <w:webHidden/>
              </w:rPr>
              <w:fldChar w:fldCharType="end"/>
            </w:r>
          </w:hyperlink>
        </w:p>
        <w:p w14:paraId="4C84072B" w14:textId="21912455" w:rsidR="00335FEB" w:rsidRPr="00335FEB" w:rsidRDefault="00E96993" w:rsidP="00335FEB">
          <w:pPr>
            <w:pStyle w:val="Verzeichnis2"/>
            <w:ind w:left="392"/>
            <w:rPr>
              <w:rFonts w:asciiTheme="minorHAnsi" w:eastAsiaTheme="minorEastAsia" w:hAnsiTheme="minorHAnsi" w:cstheme="minorBidi"/>
              <w:noProof/>
              <w:szCs w:val="22"/>
              <w:bdr w:val="none" w:sz="0" w:space="0" w:color="auto"/>
              <w:lang w:eastAsia="zh-CN"/>
            </w:rPr>
          </w:pPr>
          <w:hyperlink w:anchor="_Toc146696257" w:history="1">
            <w:r w:rsidR="00335FEB" w:rsidRPr="00335FEB">
              <w:rPr>
                <w:rStyle w:val="Hyperlink"/>
                <w:noProof/>
              </w:rPr>
              <w:t>Strukturskizze</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_Toc146696257 \h </w:instrText>
            </w:r>
            <w:r w:rsidR="00335FEB" w:rsidRPr="00335FEB">
              <w:rPr>
                <w:noProof/>
                <w:webHidden/>
              </w:rPr>
            </w:r>
            <w:r w:rsidR="00335FEB" w:rsidRPr="00335FEB">
              <w:rPr>
                <w:noProof/>
                <w:webHidden/>
              </w:rPr>
              <w:fldChar w:fldCharType="separate"/>
            </w:r>
            <w:r>
              <w:rPr>
                <w:noProof/>
                <w:webHidden/>
              </w:rPr>
              <w:t>3</w:t>
            </w:r>
            <w:r w:rsidR="00335FEB" w:rsidRPr="00335FEB">
              <w:rPr>
                <w:noProof/>
                <w:webHidden/>
              </w:rPr>
              <w:fldChar w:fldCharType="end"/>
            </w:r>
          </w:hyperlink>
        </w:p>
        <w:p w14:paraId="0013CC93" w14:textId="1947BFCF" w:rsidR="00335FEB" w:rsidRPr="00335FEB" w:rsidRDefault="00E96993" w:rsidP="00335FEB">
          <w:pPr>
            <w:pStyle w:val="Verzeichnis2"/>
            <w:ind w:left="392"/>
            <w:rPr>
              <w:rFonts w:asciiTheme="minorHAnsi" w:eastAsiaTheme="minorEastAsia" w:hAnsiTheme="minorHAnsi" w:cstheme="minorBidi"/>
              <w:noProof/>
              <w:szCs w:val="22"/>
              <w:bdr w:val="none" w:sz="0" w:space="0" w:color="auto"/>
              <w:lang w:eastAsia="zh-CN"/>
            </w:rPr>
          </w:pPr>
          <w:hyperlink w:anchor="_Toc146696258" w:history="1">
            <w:r w:rsidR="00335FEB" w:rsidRPr="00335FEB">
              <w:rPr>
                <w:rStyle w:val="Hyperlink"/>
                <w:noProof/>
              </w:rPr>
              <w:t>Hinweise zu den Unterrichtsphasen</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_Toc146696258 \h </w:instrText>
            </w:r>
            <w:r w:rsidR="00335FEB" w:rsidRPr="00335FEB">
              <w:rPr>
                <w:noProof/>
                <w:webHidden/>
              </w:rPr>
            </w:r>
            <w:r w:rsidR="00335FEB" w:rsidRPr="00335FEB">
              <w:rPr>
                <w:noProof/>
                <w:webHidden/>
              </w:rPr>
              <w:fldChar w:fldCharType="separate"/>
            </w:r>
            <w:r>
              <w:rPr>
                <w:noProof/>
                <w:webHidden/>
              </w:rPr>
              <w:t>4</w:t>
            </w:r>
            <w:r w:rsidR="00335FEB" w:rsidRPr="00335FEB">
              <w:rPr>
                <w:noProof/>
                <w:webHidden/>
              </w:rPr>
              <w:fldChar w:fldCharType="end"/>
            </w:r>
          </w:hyperlink>
        </w:p>
        <w:p w14:paraId="129BCF9D" w14:textId="4D00875E" w:rsidR="00335FEB" w:rsidRPr="00335FEB" w:rsidRDefault="00E96993" w:rsidP="00335FEB">
          <w:pPr>
            <w:pStyle w:val="Verzeichnis2"/>
            <w:rPr>
              <w:rFonts w:asciiTheme="minorHAnsi" w:eastAsiaTheme="minorEastAsia" w:hAnsiTheme="minorHAnsi" w:cstheme="minorBidi"/>
              <w:noProof/>
              <w:szCs w:val="22"/>
              <w:bdr w:val="none" w:sz="0" w:space="0" w:color="auto"/>
              <w:lang w:eastAsia="zh-CN"/>
            </w:rPr>
          </w:pPr>
          <w:hyperlink w:anchor="_Toc146696259" w:history="1">
            <w:r w:rsidR="00335FEB" w:rsidRPr="00335FEB">
              <w:rPr>
                <w:rStyle w:val="Hyperlink"/>
                <w:rFonts w:cs="Arial"/>
                <w:noProof/>
              </w:rPr>
              <w:t>3.</w:t>
            </w:r>
            <w:r w:rsidR="00335FEB" w:rsidRPr="00335FEB">
              <w:rPr>
                <w:rFonts w:asciiTheme="minorHAnsi" w:eastAsiaTheme="minorEastAsia" w:hAnsiTheme="minorHAnsi" w:cstheme="minorBidi"/>
                <w:noProof/>
                <w:szCs w:val="22"/>
                <w:bdr w:val="none" w:sz="0" w:space="0" w:color="auto"/>
                <w:lang w:eastAsia="zh-CN"/>
              </w:rPr>
              <w:tab/>
            </w:r>
            <w:r w:rsidR="00335FEB" w:rsidRPr="00335FEB">
              <w:rPr>
                <w:rStyle w:val="Hyperlink"/>
                <w:rFonts w:cs="Arial"/>
                <w:noProof/>
              </w:rPr>
              <w:t>Variations- bzw. Differenzierungsmöglichkeiten</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_Toc146696259 \h </w:instrText>
            </w:r>
            <w:r w:rsidR="00335FEB" w:rsidRPr="00335FEB">
              <w:rPr>
                <w:noProof/>
                <w:webHidden/>
              </w:rPr>
            </w:r>
            <w:r w:rsidR="00335FEB" w:rsidRPr="00335FEB">
              <w:rPr>
                <w:noProof/>
                <w:webHidden/>
              </w:rPr>
              <w:fldChar w:fldCharType="separate"/>
            </w:r>
            <w:r>
              <w:rPr>
                <w:noProof/>
                <w:webHidden/>
              </w:rPr>
              <w:t>8</w:t>
            </w:r>
            <w:r w:rsidR="00335FEB" w:rsidRPr="00335FEB">
              <w:rPr>
                <w:noProof/>
                <w:webHidden/>
              </w:rPr>
              <w:fldChar w:fldCharType="end"/>
            </w:r>
          </w:hyperlink>
        </w:p>
        <w:p w14:paraId="7E7873F4" w14:textId="074539AB" w:rsidR="00335FEB" w:rsidRPr="00335FEB" w:rsidRDefault="00E96993" w:rsidP="00335FEB">
          <w:pPr>
            <w:pStyle w:val="Verzeichnis2"/>
            <w:rPr>
              <w:rFonts w:asciiTheme="minorHAnsi" w:eastAsiaTheme="minorEastAsia" w:hAnsiTheme="minorHAnsi" w:cstheme="minorBidi"/>
              <w:noProof/>
              <w:szCs w:val="22"/>
              <w:bdr w:val="none" w:sz="0" w:space="0" w:color="auto"/>
              <w:lang w:eastAsia="zh-CN"/>
            </w:rPr>
          </w:pPr>
          <w:hyperlink w:anchor="_Toc146696260" w:history="1">
            <w:r w:rsidR="00335FEB" w:rsidRPr="00335FEB">
              <w:rPr>
                <w:rStyle w:val="Hyperlink"/>
                <w:rFonts w:cs="Arial"/>
                <w:noProof/>
              </w:rPr>
              <w:t>5.</w:t>
            </w:r>
            <w:r w:rsidR="00335FEB" w:rsidRPr="00335FEB">
              <w:rPr>
                <w:rFonts w:asciiTheme="minorHAnsi" w:eastAsiaTheme="minorEastAsia" w:hAnsiTheme="minorHAnsi" w:cstheme="minorBidi"/>
                <w:noProof/>
                <w:szCs w:val="22"/>
                <w:bdr w:val="none" w:sz="0" w:space="0" w:color="auto"/>
                <w:lang w:eastAsia="zh-CN"/>
              </w:rPr>
              <w:tab/>
            </w:r>
            <w:r w:rsidR="00335FEB" w:rsidRPr="00335FEB">
              <w:rPr>
                <w:rStyle w:val="Hyperlink"/>
                <w:rFonts w:cs="Arial"/>
                <w:noProof/>
              </w:rPr>
              <w:t>Lösungserwartungen</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_Toc146696260 \h </w:instrText>
            </w:r>
            <w:r w:rsidR="00335FEB" w:rsidRPr="00335FEB">
              <w:rPr>
                <w:noProof/>
                <w:webHidden/>
              </w:rPr>
            </w:r>
            <w:r w:rsidR="00335FEB" w:rsidRPr="00335FEB">
              <w:rPr>
                <w:noProof/>
                <w:webHidden/>
              </w:rPr>
              <w:fldChar w:fldCharType="separate"/>
            </w:r>
            <w:r>
              <w:rPr>
                <w:noProof/>
                <w:webHidden/>
              </w:rPr>
              <w:t>12</w:t>
            </w:r>
            <w:r w:rsidR="00335FEB" w:rsidRPr="00335FEB">
              <w:rPr>
                <w:noProof/>
                <w:webHidden/>
              </w:rPr>
              <w:fldChar w:fldCharType="end"/>
            </w:r>
          </w:hyperlink>
        </w:p>
        <w:p w14:paraId="6E054ECB" w14:textId="026009C6" w:rsidR="00335FEB" w:rsidRPr="00335FEB" w:rsidRDefault="00E96993" w:rsidP="00335FEB">
          <w:pPr>
            <w:pStyle w:val="Verzeichnis2"/>
            <w:rPr>
              <w:rFonts w:asciiTheme="minorHAnsi" w:eastAsiaTheme="minorEastAsia" w:hAnsiTheme="minorHAnsi" w:cstheme="minorBidi"/>
              <w:noProof/>
              <w:szCs w:val="22"/>
              <w:bdr w:val="none" w:sz="0" w:space="0" w:color="auto"/>
              <w:lang w:eastAsia="zh-CN"/>
            </w:rPr>
          </w:pPr>
          <w:hyperlink w:anchor="_Toc146696261" w:history="1">
            <w:r w:rsidR="00335FEB" w:rsidRPr="00335FEB">
              <w:rPr>
                <w:rStyle w:val="Hyperlink"/>
                <w:rFonts w:cs="Arial"/>
                <w:noProof/>
              </w:rPr>
              <w:t>6.</w:t>
            </w:r>
            <w:r w:rsidR="00335FEB" w:rsidRPr="00335FEB">
              <w:rPr>
                <w:rFonts w:asciiTheme="minorHAnsi" w:eastAsiaTheme="minorEastAsia" w:hAnsiTheme="minorHAnsi" w:cstheme="minorBidi"/>
                <w:noProof/>
                <w:szCs w:val="22"/>
                <w:bdr w:val="none" w:sz="0" w:space="0" w:color="auto"/>
                <w:lang w:eastAsia="zh-CN"/>
              </w:rPr>
              <w:tab/>
            </w:r>
            <w:r w:rsidR="00335FEB" w:rsidRPr="00335FEB">
              <w:rPr>
                <w:rStyle w:val="Hyperlink"/>
                <w:rFonts w:cs="Arial"/>
                <w:noProof/>
              </w:rPr>
              <w:t>Weiterführende Hinweise</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_Toc146696261 \h </w:instrText>
            </w:r>
            <w:r w:rsidR="00335FEB" w:rsidRPr="00335FEB">
              <w:rPr>
                <w:noProof/>
                <w:webHidden/>
              </w:rPr>
            </w:r>
            <w:r w:rsidR="00335FEB" w:rsidRPr="00335FEB">
              <w:rPr>
                <w:noProof/>
                <w:webHidden/>
              </w:rPr>
              <w:fldChar w:fldCharType="separate"/>
            </w:r>
            <w:r>
              <w:rPr>
                <w:noProof/>
                <w:webHidden/>
              </w:rPr>
              <w:t>22</w:t>
            </w:r>
            <w:r w:rsidR="00335FEB" w:rsidRPr="00335FEB">
              <w:rPr>
                <w:noProof/>
                <w:webHidden/>
              </w:rPr>
              <w:fldChar w:fldCharType="end"/>
            </w:r>
          </w:hyperlink>
        </w:p>
        <w:p w14:paraId="5CACB2D0" w14:textId="3BC15CD2" w:rsidR="00335FEB" w:rsidRPr="00335FEB" w:rsidRDefault="00E96993" w:rsidP="00335FEB">
          <w:pPr>
            <w:pStyle w:val="Verzeichnis2"/>
            <w:ind w:left="392"/>
            <w:rPr>
              <w:rFonts w:asciiTheme="minorHAnsi" w:eastAsiaTheme="minorEastAsia" w:hAnsiTheme="minorHAnsi" w:cstheme="minorBidi"/>
              <w:noProof/>
              <w:szCs w:val="22"/>
              <w:bdr w:val="none" w:sz="0" w:space="0" w:color="auto"/>
              <w:lang w:eastAsia="zh-CN"/>
            </w:rPr>
          </w:pPr>
          <w:hyperlink w:anchor="_Toc146696262" w:history="1">
            <w:r w:rsidR="00335FEB" w:rsidRPr="00335FEB">
              <w:rPr>
                <w:rStyle w:val="Hyperlink"/>
                <w:noProof/>
              </w:rPr>
              <w:t>Hinweise zur Nutzung von Edumaps</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_Toc146696262 \h </w:instrText>
            </w:r>
            <w:r w:rsidR="00335FEB" w:rsidRPr="00335FEB">
              <w:rPr>
                <w:noProof/>
                <w:webHidden/>
              </w:rPr>
            </w:r>
            <w:r w:rsidR="00335FEB" w:rsidRPr="00335FEB">
              <w:rPr>
                <w:noProof/>
                <w:webHidden/>
              </w:rPr>
              <w:fldChar w:fldCharType="separate"/>
            </w:r>
            <w:r>
              <w:rPr>
                <w:noProof/>
                <w:webHidden/>
              </w:rPr>
              <w:t>22</w:t>
            </w:r>
            <w:r w:rsidR="00335FEB" w:rsidRPr="00335FEB">
              <w:rPr>
                <w:noProof/>
                <w:webHidden/>
              </w:rPr>
              <w:fldChar w:fldCharType="end"/>
            </w:r>
          </w:hyperlink>
        </w:p>
        <w:p w14:paraId="6854B325" w14:textId="5FD2559D" w:rsidR="00335FEB" w:rsidRPr="00335FEB" w:rsidRDefault="00E96993" w:rsidP="00335FEB">
          <w:pPr>
            <w:pStyle w:val="Verzeichnis2"/>
            <w:ind w:left="392"/>
            <w:rPr>
              <w:rFonts w:asciiTheme="minorHAnsi" w:eastAsiaTheme="minorEastAsia" w:hAnsiTheme="minorHAnsi" w:cstheme="minorBidi"/>
              <w:noProof/>
              <w:szCs w:val="22"/>
              <w:bdr w:val="none" w:sz="0" w:space="0" w:color="auto"/>
              <w:lang w:eastAsia="zh-CN"/>
            </w:rPr>
          </w:pPr>
          <w:hyperlink w:anchor="_Toc146696263" w:history="1">
            <w:r w:rsidR="00335FEB" w:rsidRPr="00335FEB">
              <w:rPr>
                <w:rStyle w:val="Hyperlink"/>
                <w:noProof/>
              </w:rPr>
              <w:t>Hinweise zur Verwendung von Moodle</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_Toc146696263 \h </w:instrText>
            </w:r>
            <w:r w:rsidR="00335FEB" w:rsidRPr="00335FEB">
              <w:rPr>
                <w:noProof/>
                <w:webHidden/>
              </w:rPr>
            </w:r>
            <w:r w:rsidR="00335FEB" w:rsidRPr="00335FEB">
              <w:rPr>
                <w:noProof/>
                <w:webHidden/>
              </w:rPr>
              <w:fldChar w:fldCharType="separate"/>
            </w:r>
            <w:r>
              <w:rPr>
                <w:noProof/>
                <w:webHidden/>
              </w:rPr>
              <w:t>22</w:t>
            </w:r>
            <w:r w:rsidR="00335FEB" w:rsidRPr="00335FEB">
              <w:rPr>
                <w:noProof/>
                <w:webHidden/>
              </w:rPr>
              <w:fldChar w:fldCharType="end"/>
            </w:r>
          </w:hyperlink>
        </w:p>
        <w:p w14:paraId="14698DA0" w14:textId="4F7C49AC" w:rsidR="00335FEB" w:rsidRPr="00335FEB" w:rsidRDefault="00E96993" w:rsidP="00335FEB">
          <w:pPr>
            <w:pStyle w:val="Verzeichnis2"/>
            <w:ind w:left="392"/>
            <w:rPr>
              <w:rStyle w:val="Hyperlink"/>
            </w:rPr>
          </w:pPr>
          <w:hyperlink w:anchor="_Toc146696264" w:history="1">
            <w:r w:rsidR="00335FEB" w:rsidRPr="00335FEB">
              <w:rPr>
                <w:rStyle w:val="Hyperlink"/>
                <w:noProof/>
              </w:rPr>
              <w:t>Hinweise zur Verwendung einer kollaborativen Lektüreplattform mit Moodle</w:t>
            </w:r>
            <w:r w:rsidR="00335FEB" w:rsidRPr="00335FEB">
              <w:rPr>
                <w:rStyle w:val="Hyperlink"/>
                <w:webHidden/>
              </w:rPr>
              <w:tab/>
            </w:r>
            <w:r w:rsidR="00335FEB" w:rsidRPr="00335FEB">
              <w:rPr>
                <w:rStyle w:val="Hyperlink"/>
                <w:webHidden/>
              </w:rPr>
              <w:fldChar w:fldCharType="begin"/>
            </w:r>
            <w:r w:rsidR="00335FEB" w:rsidRPr="00335FEB">
              <w:rPr>
                <w:rStyle w:val="Hyperlink"/>
                <w:webHidden/>
              </w:rPr>
              <w:instrText xml:space="preserve"> PAGEREF _Toc146696264 \h </w:instrText>
            </w:r>
            <w:r w:rsidR="00335FEB" w:rsidRPr="00335FEB">
              <w:rPr>
                <w:rStyle w:val="Hyperlink"/>
                <w:webHidden/>
              </w:rPr>
            </w:r>
            <w:r w:rsidR="00335FEB" w:rsidRPr="00335FEB">
              <w:rPr>
                <w:rStyle w:val="Hyperlink"/>
                <w:webHidden/>
              </w:rPr>
              <w:fldChar w:fldCharType="separate"/>
            </w:r>
            <w:r>
              <w:rPr>
                <w:rStyle w:val="Hyperlink"/>
                <w:noProof/>
                <w:webHidden/>
              </w:rPr>
              <w:t>23</w:t>
            </w:r>
            <w:r w:rsidR="00335FEB" w:rsidRPr="00335FEB">
              <w:rPr>
                <w:rStyle w:val="Hyperlink"/>
                <w:webHidden/>
              </w:rPr>
              <w:fldChar w:fldCharType="end"/>
            </w:r>
          </w:hyperlink>
        </w:p>
        <w:p w14:paraId="306AFE48" w14:textId="57AEB80D" w:rsidR="00335FEB" w:rsidRPr="00335FEB" w:rsidRDefault="00E96993" w:rsidP="00335FEB">
          <w:pPr>
            <w:pStyle w:val="Verzeichnis2"/>
            <w:ind w:left="392"/>
            <w:rPr>
              <w:rFonts w:asciiTheme="minorHAnsi" w:eastAsiaTheme="minorEastAsia" w:hAnsiTheme="minorHAnsi" w:cstheme="minorBidi"/>
              <w:noProof/>
              <w:szCs w:val="22"/>
              <w:bdr w:val="none" w:sz="0" w:space="0" w:color="auto"/>
              <w:lang w:eastAsia="zh-CN"/>
            </w:rPr>
          </w:pPr>
          <w:hyperlink w:anchor="_Toc146696265" w:history="1">
            <w:r w:rsidR="00335FEB" w:rsidRPr="00335FEB">
              <w:rPr>
                <w:rStyle w:val="Hyperlink"/>
                <w:noProof/>
              </w:rPr>
              <w:t>Hinweise zur Einrichtung von Diskussionsforen in Moodle</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_Toc146696265 \h </w:instrText>
            </w:r>
            <w:r w:rsidR="00335FEB" w:rsidRPr="00335FEB">
              <w:rPr>
                <w:noProof/>
                <w:webHidden/>
              </w:rPr>
            </w:r>
            <w:r w:rsidR="00335FEB" w:rsidRPr="00335FEB">
              <w:rPr>
                <w:noProof/>
                <w:webHidden/>
              </w:rPr>
              <w:fldChar w:fldCharType="separate"/>
            </w:r>
            <w:r>
              <w:rPr>
                <w:noProof/>
                <w:webHidden/>
              </w:rPr>
              <w:t>23</w:t>
            </w:r>
            <w:r w:rsidR="00335FEB" w:rsidRPr="00335FEB">
              <w:rPr>
                <w:noProof/>
                <w:webHidden/>
              </w:rPr>
              <w:fldChar w:fldCharType="end"/>
            </w:r>
          </w:hyperlink>
        </w:p>
        <w:p w14:paraId="13A9CAC1" w14:textId="44268811" w:rsidR="00335FEB" w:rsidRPr="00335FEB" w:rsidRDefault="00E96993" w:rsidP="00335FEB">
          <w:pPr>
            <w:pStyle w:val="Verzeichnis2"/>
            <w:ind w:left="392"/>
            <w:rPr>
              <w:rFonts w:asciiTheme="minorHAnsi" w:eastAsiaTheme="minorEastAsia" w:hAnsiTheme="minorHAnsi" w:cstheme="minorBidi"/>
              <w:noProof/>
              <w:szCs w:val="22"/>
              <w:bdr w:val="none" w:sz="0" w:space="0" w:color="auto"/>
              <w:lang w:eastAsia="zh-CN"/>
            </w:rPr>
          </w:pPr>
          <w:hyperlink w:anchor="_Toc146696266" w:history="1">
            <w:r w:rsidR="00335FEB" w:rsidRPr="00335FEB">
              <w:rPr>
                <w:rStyle w:val="Hyperlink"/>
                <w:noProof/>
              </w:rPr>
              <w:t>Hinweise zur Erstellung des Profils in Moodle</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_Toc146696266 \h </w:instrText>
            </w:r>
            <w:r w:rsidR="00335FEB" w:rsidRPr="00335FEB">
              <w:rPr>
                <w:noProof/>
                <w:webHidden/>
              </w:rPr>
            </w:r>
            <w:r w:rsidR="00335FEB" w:rsidRPr="00335FEB">
              <w:rPr>
                <w:noProof/>
                <w:webHidden/>
              </w:rPr>
              <w:fldChar w:fldCharType="separate"/>
            </w:r>
            <w:r>
              <w:rPr>
                <w:noProof/>
                <w:webHidden/>
              </w:rPr>
              <w:t>23</w:t>
            </w:r>
            <w:r w:rsidR="00335FEB" w:rsidRPr="00335FEB">
              <w:rPr>
                <w:noProof/>
                <w:webHidden/>
              </w:rPr>
              <w:fldChar w:fldCharType="end"/>
            </w:r>
          </w:hyperlink>
        </w:p>
        <w:p w14:paraId="73D4033C" w14:textId="22B4E0AF" w:rsidR="00335FEB" w:rsidRPr="00335FEB" w:rsidRDefault="00E96993" w:rsidP="00335FEB">
          <w:pPr>
            <w:pStyle w:val="Verzeichnis2"/>
            <w:ind w:left="392"/>
            <w:rPr>
              <w:rFonts w:asciiTheme="minorHAnsi" w:eastAsiaTheme="minorEastAsia" w:hAnsiTheme="minorHAnsi" w:cstheme="minorBidi"/>
              <w:noProof/>
              <w:szCs w:val="22"/>
              <w:bdr w:val="none" w:sz="0" w:space="0" w:color="auto"/>
              <w:lang w:eastAsia="zh-CN"/>
            </w:rPr>
          </w:pPr>
          <w:hyperlink w:anchor="_Toc146696267" w:history="1">
            <w:r w:rsidR="00335FEB" w:rsidRPr="00335FEB">
              <w:rPr>
                <w:rStyle w:val="Hyperlink"/>
                <w:noProof/>
              </w:rPr>
              <w:t>Hinweise zum Umgang mit Lectory</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_Toc146696267 \h </w:instrText>
            </w:r>
            <w:r w:rsidR="00335FEB" w:rsidRPr="00335FEB">
              <w:rPr>
                <w:noProof/>
                <w:webHidden/>
              </w:rPr>
            </w:r>
            <w:r w:rsidR="00335FEB" w:rsidRPr="00335FEB">
              <w:rPr>
                <w:noProof/>
                <w:webHidden/>
              </w:rPr>
              <w:fldChar w:fldCharType="separate"/>
            </w:r>
            <w:r>
              <w:rPr>
                <w:noProof/>
                <w:webHidden/>
              </w:rPr>
              <w:t>24</w:t>
            </w:r>
            <w:r w:rsidR="00335FEB" w:rsidRPr="00335FEB">
              <w:rPr>
                <w:noProof/>
                <w:webHidden/>
              </w:rPr>
              <w:fldChar w:fldCharType="end"/>
            </w:r>
          </w:hyperlink>
        </w:p>
        <w:p w14:paraId="278D0CAF" w14:textId="29E9F034" w:rsidR="00335FEB" w:rsidRPr="00335FEB" w:rsidRDefault="00E96993" w:rsidP="00335FEB">
          <w:pPr>
            <w:pStyle w:val="Verzeichnis2"/>
            <w:rPr>
              <w:rFonts w:asciiTheme="minorHAnsi" w:eastAsiaTheme="minorEastAsia" w:hAnsiTheme="minorHAnsi" w:cstheme="minorBidi"/>
              <w:noProof/>
              <w:szCs w:val="22"/>
              <w:bdr w:val="none" w:sz="0" w:space="0" w:color="auto"/>
              <w:lang w:eastAsia="zh-CN"/>
            </w:rPr>
          </w:pPr>
          <w:hyperlink w:anchor="_Toc146696268" w:history="1">
            <w:r w:rsidR="00335FEB" w:rsidRPr="00335FEB">
              <w:rPr>
                <w:rStyle w:val="Hyperlink"/>
                <w:rFonts w:cs="Arial"/>
                <w:noProof/>
              </w:rPr>
              <w:t>7.</w:t>
            </w:r>
            <w:r w:rsidR="00335FEB" w:rsidRPr="00335FEB">
              <w:rPr>
                <w:rFonts w:asciiTheme="minorHAnsi" w:eastAsiaTheme="minorEastAsia" w:hAnsiTheme="minorHAnsi" w:cstheme="minorBidi"/>
                <w:noProof/>
                <w:szCs w:val="22"/>
                <w:bdr w:val="none" w:sz="0" w:space="0" w:color="auto"/>
                <w:lang w:eastAsia="zh-CN"/>
              </w:rPr>
              <w:tab/>
            </w:r>
            <w:r w:rsidR="00335FEB" w:rsidRPr="00335FEB">
              <w:rPr>
                <w:rStyle w:val="Hyperlink"/>
                <w:rFonts w:cs="Arial"/>
                <w:noProof/>
              </w:rPr>
              <w:t>Literatur- und Quelle</w:t>
            </w:r>
            <w:r w:rsidR="00335FEB" w:rsidRPr="00335FEB">
              <w:rPr>
                <w:rStyle w:val="Hyperlink"/>
                <w:rFonts w:cs="Arial"/>
                <w:noProof/>
              </w:rPr>
              <w:t>n</w:t>
            </w:r>
            <w:r w:rsidR="00335FEB" w:rsidRPr="00335FEB">
              <w:rPr>
                <w:rStyle w:val="Hyperlink"/>
                <w:rFonts w:cs="Arial"/>
                <w:noProof/>
              </w:rPr>
              <w:t>verzeichnis</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_Toc146696268 \h </w:instrText>
            </w:r>
            <w:r w:rsidR="00335FEB" w:rsidRPr="00335FEB">
              <w:rPr>
                <w:noProof/>
                <w:webHidden/>
              </w:rPr>
            </w:r>
            <w:r w:rsidR="00335FEB" w:rsidRPr="00335FEB">
              <w:rPr>
                <w:noProof/>
                <w:webHidden/>
              </w:rPr>
              <w:fldChar w:fldCharType="separate"/>
            </w:r>
            <w:r>
              <w:rPr>
                <w:noProof/>
                <w:webHidden/>
              </w:rPr>
              <w:t>24</w:t>
            </w:r>
            <w:r w:rsidR="00335FEB" w:rsidRPr="00335FEB">
              <w:rPr>
                <w:noProof/>
                <w:webHidden/>
              </w:rPr>
              <w:fldChar w:fldCharType="end"/>
            </w:r>
          </w:hyperlink>
        </w:p>
        <w:p w14:paraId="692C6106" w14:textId="310BD98A" w:rsidR="00335FEB" w:rsidRPr="00335FEB" w:rsidRDefault="00E96993" w:rsidP="00335FEB">
          <w:pPr>
            <w:pStyle w:val="Verzeichnis2"/>
            <w:rPr>
              <w:rFonts w:asciiTheme="minorHAnsi" w:eastAsiaTheme="minorEastAsia" w:hAnsiTheme="minorHAnsi" w:cstheme="minorBidi"/>
              <w:noProof/>
              <w:szCs w:val="22"/>
              <w:bdr w:val="none" w:sz="0" w:space="0" w:color="auto"/>
              <w:lang w:eastAsia="zh-CN"/>
            </w:rPr>
          </w:pPr>
          <w:hyperlink w:anchor="_Toc146696269" w:history="1">
            <w:r w:rsidR="00335FEB" w:rsidRPr="00335FEB">
              <w:rPr>
                <w:rStyle w:val="Hyperlink"/>
                <w:rFonts w:cs="Arial"/>
                <w:noProof/>
              </w:rPr>
              <w:t>8.</w:t>
            </w:r>
            <w:r w:rsidR="00335FEB" w:rsidRPr="00335FEB">
              <w:rPr>
                <w:rFonts w:asciiTheme="minorHAnsi" w:eastAsiaTheme="minorEastAsia" w:hAnsiTheme="minorHAnsi" w:cstheme="minorBidi"/>
                <w:noProof/>
                <w:szCs w:val="22"/>
                <w:bdr w:val="none" w:sz="0" w:space="0" w:color="auto"/>
                <w:lang w:eastAsia="zh-CN"/>
              </w:rPr>
              <w:tab/>
            </w:r>
            <w:r w:rsidR="00335FEB" w:rsidRPr="00335FEB">
              <w:rPr>
                <w:rStyle w:val="Hyperlink"/>
                <w:rFonts w:cs="Arial"/>
                <w:noProof/>
              </w:rPr>
              <w:t>Hinweise zu Lizenzrechten von digitalen Werkzeugen</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_Toc146696269 \h </w:instrText>
            </w:r>
            <w:r w:rsidR="00335FEB" w:rsidRPr="00335FEB">
              <w:rPr>
                <w:noProof/>
                <w:webHidden/>
              </w:rPr>
            </w:r>
            <w:r w:rsidR="00335FEB" w:rsidRPr="00335FEB">
              <w:rPr>
                <w:noProof/>
                <w:webHidden/>
              </w:rPr>
              <w:fldChar w:fldCharType="separate"/>
            </w:r>
            <w:r>
              <w:rPr>
                <w:noProof/>
                <w:webHidden/>
              </w:rPr>
              <w:t>24</w:t>
            </w:r>
            <w:r w:rsidR="00335FEB" w:rsidRPr="00335FEB">
              <w:rPr>
                <w:noProof/>
                <w:webHidden/>
              </w:rPr>
              <w:fldChar w:fldCharType="end"/>
            </w:r>
          </w:hyperlink>
        </w:p>
        <w:p w14:paraId="66932002" w14:textId="14B97E80" w:rsidR="00335FEB" w:rsidRPr="00335FEB" w:rsidRDefault="00E96993" w:rsidP="00335FEB">
          <w:pPr>
            <w:pStyle w:val="Verzeichnis2"/>
            <w:rPr>
              <w:rFonts w:asciiTheme="minorHAnsi" w:eastAsiaTheme="minorEastAsia" w:hAnsiTheme="minorHAnsi" w:cstheme="minorBidi"/>
              <w:noProof/>
              <w:szCs w:val="22"/>
              <w:bdr w:val="none" w:sz="0" w:space="0" w:color="auto"/>
              <w:lang w:eastAsia="zh-CN"/>
            </w:rPr>
          </w:pPr>
          <w:hyperlink w:anchor="_Toc146696270" w:history="1">
            <w:r w:rsidR="00335FEB" w:rsidRPr="00335FEB">
              <w:rPr>
                <w:rStyle w:val="Hyperlink"/>
                <w:rFonts w:cs="Arial"/>
                <w:noProof/>
              </w:rPr>
              <w:t>9.</w:t>
            </w:r>
            <w:r w:rsidR="00335FEB" w:rsidRPr="00335FEB">
              <w:rPr>
                <w:rFonts w:asciiTheme="minorHAnsi" w:eastAsiaTheme="minorEastAsia" w:hAnsiTheme="minorHAnsi" w:cstheme="minorBidi"/>
                <w:noProof/>
                <w:szCs w:val="22"/>
                <w:bdr w:val="none" w:sz="0" w:space="0" w:color="auto"/>
                <w:lang w:eastAsia="zh-CN"/>
              </w:rPr>
              <w:tab/>
            </w:r>
            <w:r w:rsidR="00335FEB" w:rsidRPr="00335FEB">
              <w:rPr>
                <w:rStyle w:val="Hyperlink"/>
                <w:rFonts w:cs="Arial"/>
                <w:noProof/>
              </w:rPr>
              <w:t>Anhang</w:t>
            </w:r>
            <w:r w:rsidR="00335FEB" w:rsidRPr="00335FEB">
              <w:rPr>
                <w:noProof/>
                <w:webHidden/>
              </w:rPr>
              <w:tab/>
            </w:r>
            <w:r w:rsidR="00335FEB" w:rsidRPr="00335FEB">
              <w:rPr>
                <w:noProof/>
                <w:webHidden/>
              </w:rPr>
              <w:fldChar w:fldCharType="begin"/>
            </w:r>
            <w:r w:rsidR="00335FEB" w:rsidRPr="00335FEB">
              <w:rPr>
                <w:noProof/>
                <w:webHidden/>
              </w:rPr>
              <w:instrText xml:space="preserve"> PAGEREF _Toc146696270 \h </w:instrText>
            </w:r>
            <w:r w:rsidR="00335FEB" w:rsidRPr="00335FEB">
              <w:rPr>
                <w:noProof/>
                <w:webHidden/>
              </w:rPr>
            </w:r>
            <w:r w:rsidR="00335FEB" w:rsidRPr="00335FEB">
              <w:rPr>
                <w:noProof/>
                <w:webHidden/>
              </w:rPr>
              <w:fldChar w:fldCharType="separate"/>
            </w:r>
            <w:r>
              <w:rPr>
                <w:noProof/>
                <w:webHidden/>
              </w:rPr>
              <w:t>25</w:t>
            </w:r>
            <w:r w:rsidR="00335FEB" w:rsidRPr="00335FEB">
              <w:rPr>
                <w:noProof/>
                <w:webHidden/>
              </w:rPr>
              <w:fldChar w:fldCharType="end"/>
            </w:r>
          </w:hyperlink>
        </w:p>
        <w:p w14:paraId="146575DB" w14:textId="621D76E3" w:rsidR="001F441B" w:rsidRDefault="001F441B" w:rsidP="00B9609A">
          <w:pPr>
            <w:ind w:left="14"/>
          </w:pPr>
          <w:r w:rsidRPr="00335FEB">
            <w:rPr>
              <w:bCs/>
            </w:rPr>
            <w:fldChar w:fldCharType="end"/>
          </w:r>
        </w:p>
      </w:sdtContent>
    </w:sdt>
    <w:p w14:paraId="18171E85" w14:textId="2FDAE884" w:rsidR="00082089" w:rsidRDefault="00082089" w:rsidP="00335FEB">
      <w:pPr>
        <w:pStyle w:val="Verzeichnis2"/>
        <w:rPr>
          <w:rFonts w:eastAsiaTheme="majorEastAsia"/>
        </w:rPr>
      </w:pPr>
      <w:r>
        <w:br w:type="page"/>
      </w:r>
    </w:p>
    <w:p w14:paraId="284E4FC7" w14:textId="67007861" w:rsidR="00BF3F12" w:rsidRPr="001A617A" w:rsidRDefault="00FC045F" w:rsidP="00594C7C">
      <w:pPr>
        <w:pStyle w:val="berschrift2"/>
        <w:numPr>
          <w:ilvl w:val="0"/>
          <w:numId w:val="30"/>
        </w:numPr>
        <w:spacing w:before="120" w:after="120"/>
        <w:ind w:left="357" w:hanging="357"/>
        <w:contextualSpacing/>
        <w:rPr>
          <w:rFonts w:cs="Arial"/>
          <w:b/>
          <w:szCs w:val="22"/>
        </w:rPr>
      </w:pPr>
      <w:bookmarkStart w:id="3" w:name="_Toc146696254"/>
      <w:r w:rsidRPr="001A617A">
        <w:rPr>
          <w:rFonts w:cs="Arial"/>
          <w:b/>
          <w:szCs w:val="22"/>
        </w:rPr>
        <w:lastRenderedPageBreak/>
        <w:t>Einordnung in den Fachlehrplan</w:t>
      </w:r>
      <w:r w:rsidR="004626C3" w:rsidRPr="001A617A">
        <w:rPr>
          <w:rFonts w:cs="Arial"/>
          <w:b/>
          <w:szCs w:val="22"/>
        </w:rPr>
        <w:t xml:space="preserve"> Gymnasium</w:t>
      </w:r>
      <w:bookmarkEnd w:id="3"/>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AF795A" w:rsidRPr="001A617A" w14:paraId="0F5F3D63" w14:textId="77777777" w:rsidTr="002E7A6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4E543417" w14:textId="77777777" w:rsidR="00AF795A" w:rsidRPr="00E2037F" w:rsidRDefault="00AF795A" w:rsidP="00CD06EC">
            <w:pPr>
              <w:rPr>
                <w:rFonts w:cs="Arial"/>
                <w:bCs/>
                <w:szCs w:val="22"/>
              </w:rPr>
            </w:pPr>
            <w:r w:rsidRPr="00E2037F">
              <w:rPr>
                <w:rFonts w:cs="Arial"/>
                <w:bCs/>
                <w:szCs w:val="22"/>
              </w:rPr>
              <w:t>Schuljahrgang:</w:t>
            </w:r>
            <w:r>
              <w:rPr>
                <w:rFonts w:cs="Arial"/>
                <w:bCs/>
                <w:szCs w:val="22"/>
              </w:rPr>
              <w:t xml:space="preserve"> 7/8</w:t>
            </w:r>
          </w:p>
        </w:tc>
      </w:tr>
      <w:tr w:rsidR="00AF795A" w:rsidRPr="00A11152" w14:paraId="326571FA" w14:textId="77777777" w:rsidTr="002E7A6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53C2A913" w14:textId="591DCF68" w:rsidR="00AF795A" w:rsidRDefault="00AF795A" w:rsidP="00CD06EC">
            <w:pPr>
              <w:rPr>
                <w:rFonts w:cs="Arial"/>
                <w:szCs w:val="22"/>
              </w:rPr>
            </w:pPr>
            <w:r w:rsidRPr="00A11152">
              <w:rPr>
                <w:rFonts w:cs="Arial"/>
                <w:szCs w:val="22"/>
              </w:rPr>
              <w:t xml:space="preserve">Kompetenzschwerpunkte: </w:t>
            </w:r>
          </w:p>
          <w:p w14:paraId="6DDD1AE3" w14:textId="77777777" w:rsidR="00AF795A" w:rsidRPr="00A11152" w:rsidRDefault="00AF795A" w:rsidP="00CD06EC">
            <w:pPr>
              <w:rPr>
                <w:rFonts w:cs="Arial"/>
                <w:szCs w:val="22"/>
              </w:rPr>
            </w:pPr>
            <w:r>
              <w:rPr>
                <w:rFonts w:cs="Arial"/>
                <w:szCs w:val="22"/>
              </w:rPr>
              <w:t>Kompetenzbereich Schreiben</w:t>
            </w:r>
          </w:p>
          <w:p w14:paraId="565D6043" w14:textId="77777777" w:rsidR="00AF795A" w:rsidRDefault="00AF795A" w:rsidP="00CD06EC">
            <w:pPr>
              <w:pStyle w:val="Listenabsatz"/>
              <w:numPr>
                <w:ilvl w:val="0"/>
                <w:numId w:val="32"/>
              </w:numPr>
              <w:ind w:left="357" w:hanging="357"/>
              <w:rPr>
                <w:rFonts w:cs="Arial"/>
                <w:szCs w:val="22"/>
              </w:rPr>
            </w:pPr>
            <w:r w:rsidRPr="00A11152">
              <w:rPr>
                <w:rFonts w:cs="Arial"/>
                <w:szCs w:val="22"/>
              </w:rPr>
              <w:t>Zentrale Schreibformen kennen und sachgerecht nutzen</w:t>
            </w:r>
          </w:p>
          <w:p w14:paraId="5742D676" w14:textId="77777777" w:rsidR="00AF795A" w:rsidRPr="00AD0B8F" w:rsidRDefault="00AF795A" w:rsidP="00CD06EC">
            <w:pPr>
              <w:rPr>
                <w:rFonts w:cs="Arial"/>
                <w:sz w:val="18"/>
                <w:szCs w:val="18"/>
              </w:rPr>
            </w:pPr>
          </w:p>
          <w:p w14:paraId="5C9C2981" w14:textId="77777777" w:rsidR="00837EE1" w:rsidRDefault="00AF795A" w:rsidP="00CD06EC">
            <w:pPr>
              <w:tabs>
                <w:tab w:val="left" w:pos="2520"/>
              </w:tabs>
              <w:rPr>
                <w:rFonts w:cs="Arial"/>
                <w:szCs w:val="22"/>
              </w:rPr>
            </w:pPr>
            <w:r w:rsidRPr="00F34643">
              <w:rPr>
                <w:rFonts w:cs="Arial"/>
                <w:szCs w:val="22"/>
              </w:rPr>
              <w:t xml:space="preserve">Kompetenzbereich Lesen </w:t>
            </w:r>
          </w:p>
          <w:p w14:paraId="5C9C13D8" w14:textId="494E7751" w:rsidR="00837EE1" w:rsidRPr="00837EE1" w:rsidRDefault="00837EE1" w:rsidP="00CD06EC">
            <w:pPr>
              <w:pStyle w:val="Listenabsatz"/>
              <w:numPr>
                <w:ilvl w:val="0"/>
                <w:numId w:val="32"/>
              </w:numPr>
              <w:ind w:left="357" w:hanging="357"/>
              <w:rPr>
                <w:rFonts w:cs="Arial"/>
                <w:szCs w:val="22"/>
              </w:rPr>
            </w:pPr>
            <w:r w:rsidRPr="00837EE1">
              <w:rPr>
                <w:rFonts w:cs="Arial"/>
                <w:szCs w:val="22"/>
              </w:rPr>
              <w:t>Literarische Texte verstehen und reflektieren</w:t>
            </w:r>
          </w:p>
          <w:p w14:paraId="0D712FF9" w14:textId="77777777" w:rsidR="00837EE1" w:rsidRPr="00AD0B8F" w:rsidRDefault="00837EE1" w:rsidP="00CD06EC">
            <w:pPr>
              <w:tabs>
                <w:tab w:val="left" w:pos="2520"/>
              </w:tabs>
              <w:rPr>
                <w:rFonts w:cs="Arial"/>
                <w:sz w:val="18"/>
                <w:szCs w:val="18"/>
              </w:rPr>
            </w:pPr>
          </w:p>
          <w:p w14:paraId="3A2A4AD4" w14:textId="67AAABC2" w:rsidR="00AF795A" w:rsidRPr="00F34643" w:rsidRDefault="00837EE1" w:rsidP="00CD06EC">
            <w:pPr>
              <w:tabs>
                <w:tab w:val="left" w:pos="2520"/>
              </w:tabs>
              <w:rPr>
                <w:rFonts w:cs="Arial"/>
                <w:szCs w:val="22"/>
              </w:rPr>
            </w:pPr>
            <w:r>
              <w:rPr>
                <w:rFonts w:cs="Arial"/>
                <w:szCs w:val="22"/>
              </w:rPr>
              <w:t>Kompetenzbereich</w:t>
            </w:r>
            <w:r w:rsidRPr="00F34643">
              <w:rPr>
                <w:rFonts w:cs="Arial"/>
                <w:szCs w:val="22"/>
              </w:rPr>
              <w:t xml:space="preserve"> </w:t>
            </w:r>
            <w:r w:rsidR="00AF795A" w:rsidRPr="00F34643">
              <w:rPr>
                <w:rFonts w:cs="Arial"/>
                <w:szCs w:val="22"/>
              </w:rPr>
              <w:t>Sich mit Texten und Medien auseinandersetzen</w:t>
            </w:r>
          </w:p>
          <w:p w14:paraId="03857851" w14:textId="77777777" w:rsidR="00AF795A" w:rsidRPr="00A11152" w:rsidRDefault="00AF795A" w:rsidP="00CD06EC">
            <w:pPr>
              <w:pStyle w:val="Listenabsatz"/>
              <w:numPr>
                <w:ilvl w:val="0"/>
                <w:numId w:val="32"/>
              </w:numPr>
              <w:ind w:left="357" w:hanging="357"/>
              <w:rPr>
                <w:rFonts w:cs="Arial"/>
                <w:szCs w:val="22"/>
              </w:rPr>
            </w:pPr>
            <w:r>
              <w:rPr>
                <w:rFonts w:cs="Arial"/>
                <w:szCs w:val="22"/>
              </w:rPr>
              <w:t>Medien verstehen, reflektieren und nutzen</w:t>
            </w:r>
          </w:p>
        </w:tc>
      </w:tr>
      <w:tr w:rsidR="00AF795A" w:rsidRPr="009F30D2" w14:paraId="4EBFEFF1" w14:textId="77777777" w:rsidTr="002E7A6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78D24049" w14:textId="77777777" w:rsidR="00AF795A" w:rsidRPr="00E2037F" w:rsidRDefault="00AF795A" w:rsidP="002E7A6C">
            <w:pPr>
              <w:spacing w:before="40" w:after="40"/>
              <w:rPr>
                <w:rFonts w:cs="Arial"/>
                <w:szCs w:val="22"/>
              </w:rPr>
            </w:pPr>
            <w:r w:rsidRPr="00E2037F">
              <w:rPr>
                <w:rFonts w:cs="Arial"/>
                <w:szCs w:val="22"/>
              </w:rPr>
              <w:t>Kompetenzen:</w:t>
            </w:r>
          </w:p>
          <w:p w14:paraId="34F920C3" w14:textId="77777777" w:rsidR="00AF795A" w:rsidRPr="00CD06EC" w:rsidRDefault="00AF795A" w:rsidP="00CD06EC">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sidRPr="00CD06EC">
              <w:rPr>
                <w:rFonts w:cs="Arial"/>
                <w:szCs w:val="22"/>
              </w:rPr>
              <w:t>Personen und literarische Figuren charakterisieren</w:t>
            </w:r>
          </w:p>
          <w:p w14:paraId="546AB693" w14:textId="77777777" w:rsidR="00AF795A" w:rsidRPr="00CD06EC" w:rsidRDefault="00AF795A" w:rsidP="00CD06EC">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sidRPr="00CD06EC">
              <w:rPr>
                <w:rFonts w:cs="Arial"/>
                <w:szCs w:val="22"/>
              </w:rPr>
              <w:t>Texte gestaltend erschließen und reflektieren</w:t>
            </w:r>
          </w:p>
          <w:p w14:paraId="1CEB0829" w14:textId="672211A1" w:rsidR="00AF795A" w:rsidRPr="00CD06EC" w:rsidRDefault="00AF795A" w:rsidP="00CD06EC">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sidRPr="00CD06EC">
              <w:rPr>
                <w:rFonts w:cs="Arial"/>
                <w:szCs w:val="22"/>
              </w:rPr>
              <w:t>Informationen übersichtlich, sachlogisch sowie situationsangemessen und adressatengerecht</w:t>
            </w:r>
            <w:r w:rsidRPr="00CD06EC">
              <w:rPr>
                <w:rFonts w:cs="Arial"/>
                <w:color w:val="00B050"/>
                <w:szCs w:val="22"/>
              </w:rPr>
              <w:t xml:space="preserve"> </w:t>
            </w:r>
            <w:r w:rsidRPr="00CD06EC">
              <w:rPr>
                <w:rFonts w:cs="Arial"/>
                <w:szCs w:val="22"/>
              </w:rPr>
              <w:t>darstellen</w:t>
            </w:r>
          </w:p>
          <w:p w14:paraId="7FA4CFCD" w14:textId="77777777" w:rsidR="00AF795A" w:rsidRPr="00CD06EC" w:rsidRDefault="00AF795A" w:rsidP="00CD06EC">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sidRPr="00CD06EC">
              <w:rPr>
                <w:rFonts w:cs="Arial"/>
                <w:szCs w:val="22"/>
              </w:rPr>
              <w:t>mediale Ausdrucksmittel gelenkt einsetzen</w:t>
            </w:r>
          </w:p>
          <w:p w14:paraId="70C4F38A" w14:textId="77777777" w:rsidR="00AF795A" w:rsidRPr="00A11152" w:rsidRDefault="00AF795A" w:rsidP="00CD06EC">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sidRPr="00CD06EC">
              <w:rPr>
                <w:rFonts w:cs="Arial"/>
                <w:szCs w:val="22"/>
              </w:rPr>
              <w:t xml:space="preserve">eigene Medienprodukte zunehmend selbstständig und </w:t>
            </w:r>
            <w:proofErr w:type="spellStart"/>
            <w:r w:rsidRPr="00CD06EC">
              <w:rPr>
                <w:rFonts w:cs="Arial"/>
                <w:szCs w:val="22"/>
              </w:rPr>
              <w:t>kollaborativ</w:t>
            </w:r>
            <w:proofErr w:type="spellEnd"/>
            <w:r w:rsidRPr="00CD06EC">
              <w:rPr>
                <w:rFonts w:cs="Arial"/>
                <w:szCs w:val="22"/>
              </w:rPr>
              <w:t xml:space="preserve"> erarbeiten und gestalten</w:t>
            </w:r>
          </w:p>
        </w:tc>
      </w:tr>
      <w:tr w:rsidR="00AF795A" w:rsidRPr="009F30D2" w14:paraId="3290F18C" w14:textId="77777777" w:rsidTr="002E7A6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464BF4D" w14:textId="77777777" w:rsidR="00AF795A" w:rsidRPr="00CD06EC" w:rsidRDefault="00AF795A" w:rsidP="002E7A6C">
            <w:pPr>
              <w:spacing w:before="40" w:after="40"/>
              <w:rPr>
                <w:rFonts w:cs="Arial"/>
                <w:bCs/>
                <w:szCs w:val="22"/>
              </w:rPr>
            </w:pPr>
            <w:r w:rsidRPr="00F34643">
              <w:rPr>
                <w:rFonts w:cs="Arial"/>
                <w:bCs/>
                <w:szCs w:val="22"/>
              </w:rPr>
              <w:t>Gru</w:t>
            </w:r>
            <w:r w:rsidRPr="00CD06EC">
              <w:rPr>
                <w:rFonts w:cs="Arial"/>
                <w:bCs/>
                <w:szCs w:val="22"/>
              </w:rPr>
              <w:t>ndlegende Wissensbestände:</w:t>
            </w:r>
          </w:p>
          <w:p w14:paraId="180BC325" w14:textId="2EF221FB" w:rsidR="00AF795A" w:rsidRPr="00CD06EC" w:rsidRDefault="00AF795A" w:rsidP="00CD06EC">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sidRPr="00CD06EC">
              <w:rPr>
                <w:rFonts w:cs="Arial"/>
                <w:szCs w:val="22"/>
              </w:rPr>
              <w:t xml:space="preserve">Merkmale der Personencharakteristik, Charakteristik literarischer Figuren </w:t>
            </w:r>
          </w:p>
          <w:p w14:paraId="1A0E6590" w14:textId="57461376" w:rsidR="00837EE1" w:rsidRPr="00CD06EC" w:rsidRDefault="00837EE1" w:rsidP="00CD06EC">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sidRPr="00CD06EC">
              <w:rPr>
                <w:rFonts w:cs="Arial"/>
                <w:szCs w:val="22"/>
              </w:rPr>
              <w:t xml:space="preserve">Strukturelemente epischer Texte in ihrer funktionalen Bedeutung: Haupt- und Nebenfigur, Komplikationen der Handlungsträger, Erzählhaltung </w:t>
            </w:r>
          </w:p>
          <w:p w14:paraId="164A1193" w14:textId="77777777" w:rsidR="00AF795A" w:rsidRPr="00F34643" w:rsidRDefault="00AF795A" w:rsidP="00CD06EC">
            <w:pPr>
              <w:pStyle w:val="Listenabsatz"/>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sidRPr="00CD06EC">
              <w:rPr>
                <w:rFonts w:cs="Arial"/>
                <w:szCs w:val="22"/>
              </w:rPr>
              <w:t>Gestaltungsmittel und Ausdrucksformen in sozialen Netzwerken</w:t>
            </w:r>
          </w:p>
        </w:tc>
      </w:tr>
      <w:tr w:rsidR="00AF795A" w:rsidRPr="00A11152" w14:paraId="16995B71" w14:textId="77777777" w:rsidTr="002E7A6C">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7D8F43B9" w14:textId="77777777" w:rsidR="00AF795A" w:rsidRPr="00E2037F" w:rsidRDefault="00AF795A" w:rsidP="002E7A6C">
            <w:pPr>
              <w:spacing w:before="40" w:after="40"/>
              <w:rPr>
                <w:rFonts w:cs="Arial"/>
                <w:bCs/>
                <w:szCs w:val="22"/>
              </w:rPr>
            </w:pPr>
            <w:r w:rsidRPr="00E2037F">
              <w:rPr>
                <w:rFonts w:cs="Arial"/>
                <w:bCs/>
                <w:szCs w:val="22"/>
              </w:rPr>
              <w:t>Beitrag zur Entwicklung von Schlüsselkompetenzen:</w:t>
            </w:r>
          </w:p>
          <w:p w14:paraId="7C26156D" w14:textId="77777777" w:rsidR="00AF795A" w:rsidRPr="009D7B9F" w:rsidRDefault="00AF795A" w:rsidP="00CD06EC">
            <w:pPr>
              <w:pStyle w:val="Listenabsatz"/>
              <w:numPr>
                <w:ilvl w:val="0"/>
                <w:numId w:val="32"/>
              </w:numPr>
              <w:ind w:left="357" w:hanging="357"/>
              <w:rPr>
                <w:rFonts w:cs="Arial"/>
                <w:szCs w:val="22"/>
              </w:rPr>
            </w:pPr>
            <w:r w:rsidRPr="009D7B9F">
              <w:rPr>
                <w:rFonts w:cs="Arial"/>
                <w:szCs w:val="22"/>
              </w:rPr>
              <w:t>Sprachkompetenz</w:t>
            </w:r>
          </w:p>
          <w:p w14:paraId="5C10F54D" w14:textId="77777777" w:rsidR="00AF795A" w:rsidRPr="009D7B9F" w:rsidRDefault="00AF795A" w:rsidP="00CD06EC">
            <w:pPr>
              <w:pStyle w:val="Listenabsatz"/>
              <w:numPr>
                <w:ilvl w:val="0"/>
                <w:numId w:val="32"/>
              </w:numPr>
              <w:ind w:left="357" w:hanging="357"/>
              <w:rPr>
                <w:rFonts w:cs="Arial"/>
                <w:szCs w:val="22"/>
              </w:rPr>
            </w:pPr>
            <w:r w:rsidRPr="009D7B9F">
              <w:rPr>
                <w:rFonts w:cs="Arial"/>
                <w:szCs w:val="22"/>
              </w:rPr>
              <w:t>Lernkompetenz</w:t>
            </w:r>
          </w:p>
          <w:p w14:paraId="119F6ACF" w14:textId="77777777" w:rsidR="00AF795A" w:rsidRPr="009D7B9F" w:rsidRDefault="00AF795A" w:rsidP="00CD06EC">
            <w:pPr>
              <w:pStyle w:val="Listenabsatz"/>
              <w:numPr>
                <w:ilvl w:val="0"/>
                <w:numId w:val="32"/>
              </w:numPr>
              <w:ind w:left="357" w:hanging="357"/>
              <w:rPr>
                <w:rFonts w:cs="Arial"/>
                <w:szCs w:val="22"/>
              </w:rPr>
            </w:pPr>
            <w:r w:rsidRPr="009D7B9F">
              <w:rPr>
                <w:rFonts w:cs="Arial"/>
                <w:szCs w:val="22"/>
              </w:rPr>
              <w:t>Sozialkompetenz</w:t>
            </w:r>
          </w:p>
          <w:p w14:paraId="2BD146E4" w14:textId="77777777" w:rsidR="00AF795A" w:rsidRPr="00E2037F" w:rsidRDefault="00AF795A" w:rsidP="00CD06EC">
            <w:pPr>
              <w:pStyle w:val="Listenabsatz"/>
              <w:numPr>
                <w:ilvl w:val="0"/>
                <w:numId w:val="32"/>
              </w:numPr>
              <w:ind w:left="357" w:hanging="357"/>
              <w:rPr>
                <w:rFonts w:cs="Arial"/>
                <w:bCs/>
                <w:szCs w:val="22"/>
              </w:rPr>
            </w:pPr>
            <w:r w:rsidRPr="009D7B9F">
              <w:rPr>
                <w:rFonts w:cs="Arial"/>
                <w:szCs w:val="22"/>
              </w:rPr>
              <w:t>Medienkompetenz</w:t>
            </w:r>
          </w:p>
        </w:tc>
      </w:tr>
    </w:tbl>
    <w:p w14:paraId="2FD0EE2F" w14:textId="77777777" w:rsidR="00BF3F12" w:rsidRPr="00AD0B8F" w:rsidRDefault="00BF3F12">
      <w:pPr>
        <w:rPr>
          <w:rFonts w:cs="Arial"/>
          <w:sz w:val="18"/>
          <w:szCs w:val="18"/>
        </w:rPr>
      </w:pPr>
    </w:p>
    <w:p w14:paraId="29C1105A" w14:textId="62CB3584" w:rsidR="00300906" w:rsidRPr="001A617A" w:rsidRDefault="00300906" w:rsidP="00CD06EC">
      <w:pPr>
        <w:pStyle w:val="berschrift2"/>
        <w:numPr>
          <w:ilvl w:val="0"/>
          <w:numId w:val="30"/>
        </w:numPr>
        <w:spacing w:before="120" w:after="120"/>
        <w:ind w:left="357" w:hanging="357"/>
        <w:rPr>
          <w:rFonts w:cs="Arial"/>
          <w:b/>
          <w:szCs w:val="22"/>
        </w:rPr>
      </w:pPr>
      <w:bookmarkStart w:id="4" w:name="_Toc146696255"/>
      <w:r w:rsidRPr="001A617A">
        <w:rPr>
          <w:rFonts w:cs="Arial"/>
          <w:b/>
          <w:szCs w:val="22"/>
        </w:rPr>
        <w:t>Anregungen und Hinweise zum unterrichtlichen Einsatz</w:t>
      </w:r>
      <w:bookmarkEnd w:id="4"/>
    </w:p>
    <w:p w14:paraId="10A326A3" w14:textId="77777777" w:rsidR="00FF481F" w:rsidRPr="00082089" w:rsidRDefault="00FF481F" w:rsidP="00082089">
      <w:pPr>
        <w:pStyle w:val="berschrift2"/>
        <w:spacing w:before="0" w:line="360" w:lineRule="auto"/>
        <w:rPr>
          <w:b/>
        </w:rPr>
      </w:pPr>
      <w:bookmarkStart w:id="5" w:name="_Toc146696256"/>
      <w:r w:rsidRPr="00082089">
        <w:rPr>
          <w:b/>
        </w:rPr>
        <w:t>Allgemeine Hinweise</w:t>
      </w:r>
      <w:bookmarkEnd w:id="5"/>
    </w:p>
    <w:p w14:paraId="24575AC8" w14:textId="7B969744" w:rsidR="00FF481F" w:rsidRPr="00910C7D" w:rsidRDefault="00FF481F" w:rsidP="001F441B">
      <w:pPr>
        <w:spacing w:line="336" w:lineRule="auto"/>
        <w:jc w:val="both"/>
        <w:rPr>
          <w:rFonts w:cs="Arial"/>
          <w:szCs w:val="22"/>
        </w:rPr>
      </w:pPr>
      <w:r w:rsidRPr="00910C7D">
        <w:rPr>
          <w:rFonts w:cs="Arial"/>
          <w:szCs w:val="22"/>
        </w:rPr>
        <w:t>Ziel der niveaubestimmende</w:t>
      </w:r>
      <w:r w:rsidR="00B22CDF">
        <w:rPr>
          <w:rFonts w:cs="Arial"/>
          <w:szCs w:val="22"/>
        </w:rPr>
        <w:t>n</w:t>
      </w:r>
      <w:r w:rsidRPr="00910C7D">
        <w:rPr>
          <w:rFonts w:cs="Arial"/>
          <w:szCs w:val="22"/>
        </w:rPr>
        <w:t xml:space="preserve"> Aufgabe ist die Entwicklung von Fähigkeiten des Charakterisierens literarischer Figuren.</w:t>
      </w:r>
    </w:p>
    <w:p w14:paraId="46427F53" w14:textId="2788955B" w:rsidR="00FF481F" w:rsidRDefault="00FF481F" w:rsidP="001F441B">
      <w:pPr>
        <w:spacing w:line="336" w:lineRule="auto"/>
        <w:jc w:val="both"/>
        <w:rPr>
          <w:rFonts w:cs="Arial"/>
          <w:szCs w:val="22"/>
        </w:rPr>
      </w:pPr>
      <w:r w:rsidRPr="00910C7D">
        <w:rPr>
          <w:rFonts w:cs="Arial"/>
          <w:szCs w:val="22"/>
        </w:rPr>
        <w:t>Um die Aufgabe erfolgreich bearbeiten zu</w:t>
      </w:r>
      <w:r w:rsidR="00837656">
        <w:rPr>
          <w:rFonts w:cs="Arial"/>
          <w:szCs w:val="22"/>
        </w:rPr>
        <w:t xml:space="preserve"> können,</w:t>
      </w:r>
      <w:r w:rsidR="00837656" w:rsidRPr="00910C7D">
        <w:rPr>
          <w:rFonts w:cs="Arial"/>
          <w:szCs w:val="22"/>
        </w:rPr>
        <w:t xml:space="preserve"> </w:t>
      </w:r>
      <w:r w:rsidRPr="00910C7D">
        <w:rPr>
          <w:rFonts w:cs="Arial"/>
          <w:szCs w:val="22"/>
        </w:rPr>
        <w:t>werden Kenntnisse zu den Anforderungen an die Personenbeschreibung vorausgesetzt.</w:t>
      </w:r>
    </w:p>
    <w:p w14:paraId="42247A1A" w14:textId="54B29E29" w:rsidR="00837656" w:rsidRPr="00837656" w:rsidRDefault="00837656" w:rsidP="001F441B">
      <w:pPr>
        <w:spacing w:line="336" w:lineRule="auto"/>
        <w:jc w:val="both"/>
        <w:rPr>
          <w:rFonts w:cs="Arial"/>
          <w:szCs w:val="22"/>
        </w:rPr>
      </w:pPr>
      <w:r w:rsidRPr="002B3C63">
        <w:rPr>
          <w:rStyle w:val="cf01"/>
          <w:rFonts w:ascii="Arial" w:hAnsi="Arial" w:cs="Arial"/>
          <w:sz w:val="22"/>
          <w:szCs w:val="22"/>
        </w:rPr>
        <w:t xml:space="preserve">Weiterhin ist zu beachten, dass </w:t>
      </w:r>
      <w:r w:rsidR="002D4DEE">
        <w:rPr>
          <w:rStyle w:val="cf01"/>
          <w:rFonts w:ascii="Arial" w:hAnsi="Arial" w:cs="Arial"/>
          <w:sz w:val="22"/>
          <w:szCs w:val="22"/>
        </w:rPr>
        <w:t xml:space="preserve">für die Umsetzung dieser Unterrichtseinheit ein </w:t>
      </w:r>
      <w:proofErr w:type="spellStart"/>
      <w:r w:rsidR="002D4DEE">
        <w:rPr>
          <w:rStyle w:val="cf01"/>
          <w:rFonts w:ascii="Arial" w:hAnsi="Arial" w:cs="Arial"/>
          <w:sz w:val="22"/>
          <w:szCs w:val="22"/>
        </w:rPr>
        <w:t>Moodle</w:t>
      </w:r>
      <w:proofErr w:type="spellEnd"/>
      <w:r w:rsidR="002D4DEE">
        <w:rPr>
          <w:rStyle w:val="cf01"/>
          <w:rFonts w:ascii="Arial" w:hAnsi="Arial" w:cs="Arial"/>
          <w:sz w:val="22"/>
          <w:szCs w:val="22"/>
        </w:rPr>
        <w:t xml:space="preserve">-Zugang erforderlich ist. </w:t>
      </w:r>
      <w:r w:rsidR="009F6C39">
        <w:rPr>
          <w:rStyle w:val="cf01"/>
          <w:rFonts w:ascii="Arial" w:hAnsi="Arial" w:cs="Arial"/>
          <w:sz w:val="22"/>
          <w:szCs w:val="22"/>
        </w:rPr>
        <w:t>Im Rahmen der</w:t>
      </w:r>
      <w:r w:rsidR="002D4DEE" w:rsidRPr="002B3C63">
        <w:rPr>
          <w:rStyle w:val="cf01"/>
          <w:rFonts w:ascii="Arial" w:hAnsi="Arial" w:cs="Arial"/>
          <w:sz w:val="22"/>
          <w:szCs w:val="22"/>
        </w:rPr>
        <w:t xml:space="preserve"> vorliegende</w:t>
      </w:r>
      <w:r w:rsidR="009F6C39">
        <w:rPr>
          <w:rStyle w:val="cf01"/>
          <w:rFonts w:ascii="Arial" w:hAnsi="Arial" w:cs="Arial"/>
          <w:sz w:val="22"/>
          <w:szCs w:val="22"/>
        </w:rPr>
        <w:t>n</w:t>
      </w:r>
      <w:r w:rsidR="002D4DEE" w:rsidRPr="002B3C63">
        <w:rPr>
          <w:rStyle w:val="cf01"/>
          <w:rFonts w:ascii="Arial" w:hAnsi="Arial" w:cs="Arial"/>
          <w:sz w:val="22"/>
          <w:szCs w:val="22"/>
        </w:rPr>
        <w:t xml:space="preserve"> Aufgabe wurde </w:t>
      </w:r>
      <w:r w:rsidR="00CA2C38">
        <w:rPr>
          <w:rStyle w:val="cf01"/>
          <w:rFonts w:ascii="Arial" w:hAnsi="Arial" w:cs="Arial"/>
          <w:sz w:val="22"/>
          <w:szCs w:val="22"/>
        </w:rPr>
        <w:t xml:space="preserve">auch </w:t>
      </w:r>
      <w:r w:rsidR="002D4DEE" w:rsidRPr="002B3C63">
        <w:rPr>
          <w:rStyle w:val="cf01"/>
          <w:rFonts w:ascii="Arial" w:hAnsi="Arial" w:cs="Arial"/>
          <w:sz w:val="22"/>
          <w:szCs w:val="22"/>
        </w:rPr>
        <w:t xml:space="preserve">mit einer </w:t>
      </w:r>
      <w:proofErr w:type="spellStart"/>
      <w:r w:rsidR="002D4DEE" w:rsidRPr="002B3C63">
        <w:rPr>
          <w:rStyle w:val="cf01"/>
          <w:rFonts w:ascii="Arial" w:hAnsi="Arial" w:cs="Arial"/>
          <w:sz w:val="22"/>
          <w:szCs w:val="22"/>
        </w:rPr>
        <w:t>Social</w:t>
      </w:r>
      <w:proofErr w:type="spellEnd"/>
      <w:r w:rsidR="002D4DEE" w:rsidRPr="002B3C63">
        <w:rPr>
          <w:rStyle w:val="cf01"/>
          <w:rFonts w:ascii="Arial" w:hAnsi="Arial" w:cs="Arial"/>
          <w:sz w:val="22"/>
          <w:szCs w:val="22"/>
        </w:rPr>
        <w:t>-</w:t>
      </w:r>
      <w:proofErr w:type="spellStart"/>
      <w:r w:rsidR="002D4DEE" w:rsidRPr="002B3C63">
        <w:rPr>
          <w:rStyle w:val="cf01"/>
          <w:rFonts w:ascii="Arial" w:hAnsi="Arial" w:cs="Arial"/>
          <w:sz w:val="22"/>
          <w:szCs w:val="22"/>
        </w:rPr>
        <w:t>reading</w:t>
      </w:r>
      <w:proofErr w:type="spellEnd"/>
      <w:r w:rsidR="002D4DEE" w:rsidRPr="002B3C63">
        <w:rPr>
          <w:rStyle w:val="cf01"/>
          <w:rFonts w:ascii="Arial" w:hAnsi="Arial" w:cs="Arial"/>
          <w:sz w:val="22"/>
          <w:szCs w:val="22"/>
        </w:rPr>
        <w:t xml:space="preserve">-Plattform </w:t>
      </w:r>
      <w:r w:rsidR="002D4DEE">
        <w:rPr>
          <w:rStyle w:val="cf01"/>
          <w:rFonts w:ascii="Arial" w:hAnsi="Arial" w:cs="Arial"/>
          <w:sz w:val="22"/>
          <w:szCs w:val="22"/>
        </w:rPr>
        <w:t>(</w:t>
      </w:r>
      <w:r w:rsidR="002D4DEE" w:rsidRPr="002B3C63">
        <w:rPr>
          <w:rStyle w:val="cf01"/>
          <w:rFonts w:ascii="Arial" w:hAnsi="Arial" w:cs="Arial"/>
          <w:sz w:val="22"/>
          <w:szCs w:val="22"/>
        </w:rPr>
        <w:t>„</w:t>
      </w:r>
      <w:proofErr w:type="spellStart"/>
      <w:r w:rsidR="002D4DEE" w:rsidRPr="002B3C63">
        <w:rPr>
          <w:rStyle w:val="cf01"/>
          <w:rFonts w:ascii="Arial" w:hAnsi="Arial" w:cs="Arial"/>
          <w:sz w:val="22"/>
          <w:szCs w:val="22"/>
        </w:rPr>
        <w:t>lectory</w:t>
      </w:r>
      <w:proofErr w:type="spellEnd"/>
      <w:r w:rsidR="002D4DEE" w:rsidRPr="002B3C63">
        <w:rPr>
          <w:rStyle w:val="cf01"/>
          <w:rFonts w:ascii="Arial" w:hAnsi="Arial" w:cs="Arial"/>
          <w:sz w:val="22"/>
          <w:szCs w:val="22"/>
        </w:rPr>
        <w:t>“</w:t>
      </w:r>
      <w:r w:rsidR="002D4DEE">
        <w:rPr>
          <w:rStyle w:val="cf01"/>
          <w:rFonts w:ascii="Arial" w:hAnsi="Arial" w:cs="Arial"/>
          <w:sz w:val="22"/>
          <w:szCs w:val="22"/>
        </w:rPr>
        <w:t>)</w:t>
      </w:r>
      <w:r w:rsidR="002D4DEE" w:rsidRPr="002B3C63">
        <w:rPr>
          <w:rStyle w:val="cf01"/>
          <w:rFonts w:ascii="Arial" w:hAnsi="Arial" w:cs="Arial"/>
          <w:sz w:val="22"/>
          <w:szCs w:val="22"/>
        </w:rPr>
        <w:t xml:space="preserve"> gearbeitet.</w:t>
      </w:r>
      <w:r w:rsidR="002D4DEE" w:rsidRPr="002B3C63">
        <w:rPr>
          <w:rStyle w:val="Funotenzeichen"/>
          <w:rFonts w:cs="Arial"/>
          <w:szCs w:val="22"/>
        </w:rPr>
        <w:footnoteReference w:id="1"/>
      </w:r>
      <w:r w:rsidR="002D4DEE">
        <w:rPr>
          <w:rStyle w:val="cf01"/>
          <w:rFonts w:ascii="Arial" w:hAnsi="Arial" w:cs="Arial"/>
          <w:sz w:val="22"/>
          <w:szCs w:val="22"/>
        </w:rPr>
        <w:t xml:space="preserve"> Für die Nutzung dieser Plattform ist </w:t>
      </w:r>
      <w:r w:rsidRPr="002B3C63">
        <w:rPr>
          <w:rStyle w:val="cf01"/>
          <w:rFonts w:ascii="Arial" w:hAnsi="Arial" w:cs="Arial"/>
          <w:sz w:val="22"/>
          <w:szCs w:val="22"/>
        </w:rPr>
        <w:t xml:space="preserve">zusätzlich zum Erwerb der Lektüre der Novelle „Kleider machen Leute“ von Gottfried Keller </w:t>
      </w:r>
      <w:r w:rsidR="002D4DEE">
        <w:rPr>
          <w:rStyle w:val="cf01"/>
          <w:rFonts w:ascii="Arial" w:hAnsi="Arial" w:cs="Arial"/>
          <w:sz w:val="22"/>
          <w:szCs w:val="22"/>
        </w:rPr>
        <w:t xml:space="preserve">die </w:t>
      </w:r>
      <w:proofErr w:type="spellStart"/>
      <w:r w:rsidR="002D4DEE">
        <w:rPr>
          <w:rStyle w:val="cf01"/>
          <w:rFonts w:ascii="Arial" w:hAnsi="Arial" w:cs="Arial"/>
          <w:sz w:val="22"/>
          <w:szCs w:val="22"/>
        </w:rPr>
        <w:t>eBook</w:t>
      </w:r>
      <w:proofErr w:type="spellEnd"/>
      <w:r w:rsidR="002D4DEE">
        <w:rPr>
          <w:rStyle w:val="cf01"/>
          <w:rFonts w:ascii="Arial" w:hAnsi="Arial" w:cs="Arial"/>
          <w:sz w:val="22"/>
          <w:szCs w:val="22"/>
        </w:rPr>
        <w:t xml:space="preserve">-Ausgabe sowie ein </w:t>
      </w:r>
      <w:r w:rsidRPr="002B3C63">
        <w:rPr>
          <w:rStyle w:val="cf01"/>
          <w:rFonts w:ascii="Arial" w:hAnsi="Arial" w:cs="Arial"/>
          <w:sz w:val="22"/>
          <w:szCs w:val="22"/>
        </w:rPr>
        <w:t>Zugang zu</w:t>
      </w:r>
      <w:r w:rsidR="002D4DEE">
        <w:rPr>
          <w:rStyle w:val="cf01"/>
          <w:rFonts w:ascii="Arial" w:hAnsi="Arial" w:cs="Arial"/>
          <w:sz w:val="22"/>
          <w:szCs w:val="22"/>
        </w:rPr>
        <w:t>r Plattform</w:t>
      </w:r>
      <w:r w:rsidRPr="002B3C63">
        <w:rPr>
          <w:rStyle w:val="cf01"/>
          <w:rFonts w:ascii="Arial" w:hAnsi="Arial" w:cs="Arial"/>
          <w:sz w:val="22"/>
          <w:szCs w:val="22"/>
        </w:rPr>
        <w:t xml:space="preserve"> notwendig.</w:t>
      </w:r>
      <w:r w:rsidR="002D4DEE">
        <w:rPr>
          <w:rStyle w:val="cf01"/>
          <w:rFonts w:ascii="Arial" w:hAnsi="Arial" w:cs="Arial"/>
          <w:sz w:val="22"/>
          <w:szCs w:val="22"/>
        </w:rPr>
        <w:t xml:space="preserve"> Print- und Digitalausgabe des Werkes und die Zugänge können im Verbund erworben werden.</w:t>
      </w:r>
    </w:p>
    <w:p w14:paraId="0842618D" w14:textId="4E2DBEF6" w:rsidR="009E647C" w:rsidRPr="00FF481F" w:rsidRDefault="009E647C" w:rsidP="001F441B">
      <w:pPr>
        <w:spacing w:line="360" w:lineRule="auto"/>
        <w:jc w:val="both"/>
        <w:rPr>
          <w:rFonts w:cs="Arial"/>
          <w:szCs w:val="22"/>
        </w:rPr>
      </w:pPr>
      <w:r>
        <w:rPr>
          <w:rFonts w:cs="Arial"/>
          <w:szCs w:val="22"/>
        </w:rPr>
        <w:t xml:space="preserve">Zeitlich </w:t>
      </w:r>
      <w:r w:rsidR="00B22CDF">
        <w:rPr>
          <w:rFonts w:cs="Arial"/>
          <w:szCs w:val="22"/>
        </w:rPr>
        <w:t>kann</w:t>
      </w:r>
      <w:r>
        <w:rPr>
          <w:rFonts w:cs="Arial"/>
          <w:szCs w:val="22"/>
        </w:rPr>
        <w:t xml:space="preserve"> die Sequenz so geplant werden, dass nach etwa 6 Unterrichtsstunden </w:t>
      </w:r>
      <w:r w:rsidR="002151C9">
        <w:rPr>
          <w:rFonts w:cs="Arial"/>
          <w:szCs w:val="22"/>
        </w:rPr>
        <w:t>Zeit zur Verfügung steht</w:t>
      </w:r>
      <w:r>
        <w:rPr>
          <w:rFonts w:cs="Arial"/>
          <w:szCs w:val="22"/>
        </w:rPr>
        <w:t>, die Novelle in häuslicher Lektüre ganz zu lesen</w:t>
      </w:r>
      <w:r w:rsidR="00CD06EC">
        <w:rPr>
          <w:rFonts w:cs="Arial"/>
          <w:szCs w:val="22"/>
        </w:rPr>
        <w:t>.</w:t>
      </w:r>
    </w:p>
    <w:p w14:paraId="119C3C03" w14:textId="77777777" w:rsidR="00790BE9" w:rsidRDefault="00790BE9" w:rsidP="004124AE">
      <w:pPr>
        <w:rPr>
          <w:rFonts w:cs="Arial"/>
          <w:szCs w:val="22"/>
        </w:rPr>
      </w:pPr>
    </w:p>
    <w:p w14:paraId="4F6A73F9" w14:textId="03C002B8" w:rsidR="00FF481F" w:rsidRPr="00082089" w:rsidRDefault="00FF481F" w:rsidP="00082089">
      <w:pPr>
        <w:pStyle w:val="berschrift2"/>
        <w:spacing w:before="0" w:line="360" w:lineRule="auto"/>
        <w:rPr>
          <w:b/>
        </w:rPr>
      </w:pPr>
      <w:bookmarkStart w:id="6" w:name="_Toc146696257"/>
      <w:r w:rsidRPr="00082089">
        <w:rPr>
          <w:b/>
        </w:rPr>
        <w:t>Strukturskizze</w:t>
      </w:r>
      <w:bookmarkEnd w:id="6"/>
    </w:p>
    <w:tbl>
      <w:tblPr>
        <w:tblStyle w:val="Tabellenraster"/>
        <w:tblW w:w="0" w:type="auto"/>
        <w:tblLook w:val="04A0" w:firstRow="1" w:lastRow="0" w:firstColumn="1" w:lastColumn="0" w:noHBand="0" w:noVBand="1"/>
      </w:tblPr>
      <w:tblGrid>
        <w:gridCol w:w="962"/>
        <w:gridCol w:w="1585"/>
        <w:gridCol w:w="3186"/>
        <w:gridCol w:w="1918"/>
        <w:gridCol w:w="1971"/>
      </w:tblGrid>
      <w:tr w:rsidR="00586EF3" w14:paraId="23352D78" w14:textId="4873E0E7" w:rsidTr="00910C7D">
        <w:tc>
          <w:tcPr>
            <w:tcW w:w="962" w:type="dxa"/>
          </w:tcPr>
          <w:p w14:paraId="7425208A" w14:textId="10342898" w:rsidR="00910C7D" w:rsidRDefault="00910C7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p>
          <w:p w14:paraId="18FE8517" w14:textId="0863B50B" w:rsidR="00821DAD" w:rsidRPr="005E44A8" w:rsidRDefault="00FF481F"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r>
              <w:rPr>
                <w:rFonts w:cs="Arial"/>
                <w:b/>
                <w:bCs/>
                <w:szCs w:val="22"/>
              </w:rPr>
              <w:t>Stunde</w:t>
            </w:r>
            <w:r w:rsidR="00821DAD" w:rsidRPr="005E44A8">
              <w:rPr>
                <w:rFonts w:cs="Arial"/>
                <w:b/>
                <w:bCs/>
                <w:szCs w:val="22"/>
              </w:rPr>
              <w:t xml:space="preserve"> </w:t>
            </w:r>
          </w:p>
        </w:tc>
        <w:tc>
          <w:tcPr>
            <w:tcW w:w="1585" w:type="dxa"/>
          </w:tcPr>
          <w:p w14:paraId="77448B82" w14:textId="4CCA1677" w:rsidR="00821DAD" w:rsidRPr="005E44A8"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r w:rsidRPr="005E44A8">
              <w:rPr>
                <w:rFonts w:cs="Arial"/>
                <w:b/>
                <w:bCs/>
                <w:szCs w:val="22"/>
              </w:rPr>
              <w:t>Thema der Stunde</w:t>
            </w:r>
          </w:p>
        </w:tc>
        <w:tc>
          <w:tcPr>
            <w:tcW w:w="3186" w:type="dxa"/>
          </w:tcPr>
          <w:p w14:paraId="16AC7721" w14:textId="77777777" w:rsidR="00821DAD" w:rsidRPr="005E44A8"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r w:rsidRPr="005E44A8">
              <w:rPr>
                <w:rFonts w:cs="Arial"/>
                <w:b/>
                <w:bCs/>
                <w:szCs w:val="22"/>
              </w:rPr>
              <w:t xml:space="preserve">Arbeitsschritte </w:t>
            </w:r>
          </w:p>
          <w:p w14:paraId="1BA8F75C" w14:textId="2F88302A" w:rsidR="00821DAD" w:rsidRPr="005E44A8"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r w:rsidRPr="005E44A8">
              <w:rPr>
                <w:rFonts w:cs="Arial"/>
                <w:b/>
                <w:bCs/>
                <w:szCs w:val="22"/>
              </w:rPr>
              <w:t>und Schwerpunkte</w:t>
            </w:r>
          </w:p>
        </w:tc>
        <w:tc>
          <w:tcPr>
            <w:tcW w:w="1918" w:type="dxa"/>
          </w:tcPr>
          <w:p w14:paraId="3C264516" w14:textId="0F1CA2DD" w:rsidR="00821DAD" w:rsidRP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r w:rsidRPr="00821DAD">
              <w:rPr>
                <w:rFonts w:cs="Arial"/>
                <w:b/>
                <w:bCs/>
                <w:szCs w:val="22"/>
              </w:rPr>
              <w:t xml:space="preserve">Arbeits- und Sozialformen </w:t>
            </w:r>
          </w:p>
        </w:tc>
        <w:tc>
          <w:tcPr>
            <w:tcW w:w="1971" w:type="dxa"/>
          </w:tcPr>
          <w:p w14:paraId="2087D98F" w14:textId="38E69D55" w:rsidR="00821DAD" w:rsidRP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r w:rsidRPr="00821DAD">
              <w:rPr>
                <w:rFonts w:cs="Arial"/>
                <w:b/>
                <w:bCs/>
                <w:szCs w:val="22"/>
              </w:rPr>
              <w:t xml:space="preserve">Materialien/ Medien </w:t>
            </w:r>
          </w:p>
        </w:tc>
      </w:tr>
      <w:tr w:rsidR="00586EF3" w:rsidRPr="00EF0F10" w14:paraId="09BE58C4" w14:textId="16B1FC0C" w:rsidTr="00910C7D">
        <w:tc>
          <w:tcPr>
            <w:tcW w:w="962" w:type="dxa"/>
          </w:tcPr>
          <w:p w14:paraId="4A1E0B37" w14:textId="36C72EC7" w:rsid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1</w:t>
            </w:r>
          </w:p>
        </w:tc>
        <w:tc>
          <w:tcPr>
            <w:tcW w:w="1585" w:type="dxa"/>
          </w:tcPr>
          <w:p w14:paraId="7DA126C7" w14:textId="080C92CA" w:rsid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Wiederholung der Personenbeschreibung </w:t>
            </w:r>
          </w:p>
        </w:tc>
        <w:tc>
          <w:tcPr>
            <w:tcW w:w="3186" w:type="dxa"/>
          </w:tcPr>
          <w:p w14:paraId="21B27DA9" w14:textId="479ACC89" w:rsidR="00821DAD" w:rsidRDefault="00821DAD" w:rsidP="004124AE">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Sensibilisierung durch ggf. bekannte </w:t>
            </w:r>
            <w:r w:rsidR="0076362F">
              <w:rPr>
                <w:rFonts w:cs="Arial"/>
                <w:szCs w:val="22"/>
              </w:rPr>
              <w:t xml:space="preserve">literarische </w:t>
            </w:r>
            <w:r>
              <w:rPr>
                <w:rFonts w:cs="Arial"/>
                <w:szCs w:val="22"/>
              </w:rPr>
              <w:t xml:space="preserve">Figuren; Motivation durch Musikvideo </w:t>
            </w:r>
          </w:p>
          <w:p w14:paraId="154B16A4" w14:textId="25E7D200" w:rsidR="00821DAD" w:rsidRDefault="00821DAD"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proofErr w:type="spellStart"/>
            <w:r>
              <w:rPr>
                <w:rFonts w:cs="Arial"/>
                <w:szCs w:val="22"/>
              </w:rPr>
              <w:t>Wdh</w:t>
            </w:r>
            <w:proofErr w:type="spellEnd"/>
            <w:r>
              <w:rPr>
                <w:rFonts w:cs="Arial"/>
                <w:szCs w:val="22"/>
              </w:rPr>
              <w:t xml:space="preserve">. </w:t>
            </w:r>
            <w:r w:rsidR="008C6D60">
              <w:rPr>
                <w:rFonts w:cs="Arial"/>
                <w:szCs w:val="22"/>
              </w:rPr>
              <w:t>d</w:t>
            </w:r>
            <w:r>
              <w:rPr>
                <w:rFonts w:cs="Arial"/>
                <w:szCs w:val="22"/>
              </w:rPr>
              <w:t xml:space="preserve">er Merkmale der Personenbeschreibung an einem Beispiel (Füllen eines Lückentextes zu einer Figur) </w:t>
            </w:r>
          </w:p>
          <w:p w14:paraId="2A598C6B" w14:textId="2B40CADA" w:rsidR="00821DAD" w:rsidRPr="005E44A8" w:rsidRDefault="00821DAD"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Problematisierung durch Aufzeigen dessen, was diese Beschreibung nicht leistet </w:t>
            </w:r>
          </w:p>
        </w:tc>
        <w:tc>
          <w:tcPr>
            <w:tcW w:w="1918" w:type="dxa"/>
          </w:tcPr>
          <w:p w14:paraId="486C9C8B" w14:textId="0983A24A" w:rsidR="00821DAD"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Einzelarbeit </w:t>
            </w:r>
          </w:p>
        </w:tc>
        <w:tc>
          <w:tcPr>
            <w:tcW w:w="1971" w:type="dxa"/>
          </w:tcPr>
          <w:p w14:paraId="554087D7" w14:textId="77777777" w:rsidR="00456A54"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sidRPr="00EF0F10">
              <w:rPr>
                <w:rFonts w:cs="Arial"/>
                <w:szCs w:val="22"/>
              </w:rPr>
              <w:t>Arb</w:t>
            </w:r>
            <w:r>
              <w:rPr>
                <w:rFonts w:cs="Arial"/>
                <w:szCs w:val="22"/>
              </w:rPr>
              <w:t>eitsblatt</w:t>
            </w:r>
            <w:r w:rsidR="0087650A">
              <w:rPr>
                <w:rFonts w:cs="Arial"/>
                <w:szCs w:val="22"/>
              </w:rPr>
              <w:t xml:space="preserve"> 1</w:t>
            </w:r>
            <w:r w:rsidR="00BE1D9B">
              <w:rPr>
                <w:rFonts w:cs="Arial"/>
                <w:szCs w:val="22"/>
              </w:rPr>
              <w:t xml:space="preserve">, </w:t>
            </w:r>
            <w:r w:rsidRPr="00EF0F10">
              <w:rPr>
                <w:rFonts w:cs="Arial"/>
                <w:szCs w:val="22"/>
              </w:rPr>
              <w:t>Musikvideo</w:t>
            </w:r>
            <w:r w:rsidR="00755B1E">
              <w:rPr>
                <w:rStyle w:val="Funotenzeichen"/>
                <w:rFonts w:cs="Arial"/>
                <w:szCs w:val="22"/>
              </w:rPr>
              <w:footnoteReference w:id="2"/>
            </w:r>
            <w:r w:rsidR="0087650A">
              <w:rPr>
                <w:rFonts w:cs="Arial"/>
                <w:szCs w:val="22"/>
              </w:rPr>
              <w:t xml:space="preserve"> </w:t>
            </w:r>
            <w:r w:rsidRPr="00EF0F10">
              <w:rPr>
                <w:rFonts w:cs="Arial"/>
                <w:szCs w:val="22"/>
              </w:rPr>
              <w:t>,</w:t>
            </w:r>
          </w:p>
          <w:p w14:paraId="45B7ECE5"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4F7D575C"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451F1B92" w14:textId="3943A05A" w:rsidR="00821DAD" w:rsidRPr="00EF0F10"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roofErr w:type="spellStart"/>
            <w:r w:rsidRPr="00EF0F10">
              <w:rPr>
                <w:rFonts w:cs="Arial"/>
                <w:szCs w:val="22"/>
              </w:rPr>
              <w:t>Moodle</w:t>
            </w:r>
            <w:proofErr w:type="spellEnd"/>
            <w:r w:rsidRPr="00EF0F10">
              <w:rPr>
                <w:rFonts w:cs="Arial"/>
                <w:szCs w:val="22"/>
              </w:rPr>
              <w:t>-Lückentext</w:t>
            </w:r>
            <w:r>
              <w:rPr>
                <w:rFonts w:cs="Arial"/>
                <w:szCs w:val="22"/>
              </w:rPr>
              <w:t xml:space="preserve"> </w:t>
            </w:r>
          </w:p>
        </w:tc>
      </w:tr>
      <w:tr w:rsidR="00586EF3" w:rsidRPr="00EF0F10" w14:paraId="78FD41BC" w14:textId="55718741" w:rsidTr="00910C7D">
        <w:tc>
          <w:tcPr>
            <w:tcW w:w="962" w:type="dxa"/>
          </w:tcPr>
          <w:p w14:paraId="666009A1" w14:textId="65681178" w:rsid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2</w:t>
            </w:r>
          </w:p>
        </w:tc>
        <w:tc>
          <w:tcPr>
            <w:tcW w:w="1585" w:type="dxa"/>
          </w:tcPr>
          <w:p w14:paraId="0D5E48B2" w14:textId="79199D1B" w:rsid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Von der Personenbeschreibung zur Charakterisierung</w:t>
            </w:r>
          </w:p>
        </w:tc>
        <w:tc>
          <w:tcPr>
            <w:tcW w:w="3186" w:type="dxa"/>
          </w:tcPr>
          <w:p w14:paraId="2226C198" w14:textId="08BDF25B" w:rsidR="00821DAD" w:rsidRPr="00586EF3" w:rsidRDefault="00586EF3"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Abgrenzung von Personenbeschreibung und Charakterisierung </w:t>
            </w:r>
          </w:p>
          <w:p w14:paraId="61C2A0DF" w14:textId="7554A8C9" w:rsidR="00821DAD" w:rsidRDefault="00821DAD" w:rsidP="00AD0B8F">
            <w:pPr>
              <w:pStyle w:val="Listenabsatz"/>
              <w:numPr>
                <w:ilvl w:val="0"/>
                <w:numId w:val="37"/>
              </w:numPr>
              <w:ind w:left="357" w:hanging="357"/>
              <w:rPr>
                <w:rFonts w:cs="Arial"/>
                <w:szCs w:val="22"/>
              </w:rPr>
            </w:pPr>
            <w:r>
              <w:rPr>
                <w:rFonts w:cs="Arial"/>
                <w:szCs w:val="22"/>
              </w:rPr>
              <w:t>Erarbeit</w:t>
            </w:r>
            <w:r w:rsidR="00BE1D9B">
              <w:rPr>
                <w:rFonts w:cs="Arial"/>
                <w:szCs w:val="22"/>
              </w:rPr>
              <w:t>ung</w:t>
            </w:r>
            <w:r>
              <w:rPr>
                <w:rFonts w:cs="Arial"/>
                <w:szCs w:val="22"/>
              </w:rPr>
              <w:t xml:space="preserve"> von Merkmalen, die über das reine Beschr</w:t>
            </w:r>
            <w:r w:rsidR="00EF0F10">
              <w:rPr>
                <w:rFonts w:cs="Arial"/>
                <w:szCs w:val="22"/>
              </w:rPr>
              <w:t>ei</w:t>
            </w:r>
            <w:r>
              <w:rPr>
                <w:rFonts w:cs="Arial"/>
                <w:szCs w:val="22"/>
              </w:rPr>
              <w:t>ben hinausgehen, sich aber auch auf Personen</w:t>
            </w:r>
            <w:r w:rsidR="00C135EF">
              <w:rPr>
                <w:rFonts w:cs="Arial"/>
                <w:szCs w:val="22"/>
              </w:rPr>
              <w:t xml:space="preserve"> und </w:t>
            </w:r>
            <w:r w:rsidR="008C6D60">
              <w:rPr>
                <w:rFonts w:cs="Arial"/>
                <w:szCs w:val="22"/>
              </w:rPr>
              <w:t xml:space="preserve">deren Eigenschaften, </w:t>
            </w:r>
            <w:r>
              <w:rPr>
                <w:rFonts w:cs="Arial"/>
                <w:szCs w:val="22"/>
              </w:rPr>
              <w:t xml:space="preserve">beziehen </w:t>
            </w:r>
          </w:p>
          <w:p w14:paraId="410B7DF8" w14:textId="51BBB69D" w:rsidR="00821DAD" w:rsidRDefault="008C6D60" w:rsidP="00AD0B8F">
            <w:pPr>
              <w:pStyle w:val="Listenabsatz"/>
              <w:numPr>
                <w:ilvl w:val="0"/>
                <w:numId w:val="37"/>
              </w:numPr>
              <w:ind w:left="357" w:hanging="357"/>
              <w:rPr>
                <w:rFonts w:cs="Arial"/>
                <w:szCs w:val="22"/>
              </w:rPr>
            </w:pPr>
            <w:r>
              <w:rPr>
                <w:rFonts w:cs="Arial"/>
                <w:szCs w:val="22"/>
              </w:rPr>
              <w:t>g</w:t>
            </w:r>
            <w:r w:rsidR="00821DAD">
              <w:rPr>
                <w:rFonts w:cs="Arial"/>
                <w:szCs w:val="22"/>
              </w:rPr>
              <w:t xml:space="preserve">enaue Kennzeichnung der Aspekte durch Sammeln von Unteraspekten </w:t>
            </w:r>
            <w:r>
              <w:rPr>
                <w:rFonts w:cs="Arial"/>
                <w:szCs w:val="22"/>
              </w:rPr>
              <w:t xml:space="preserve">(Was gehört dazu?) </w:t>
            </w:r>
          </w:p>
          <w:p w14:paraId="75179B05" w14:textId="7BB9ABEC" w:rsidR="00BE1D9B" w:rsidRPr="00154940" w:rsidRDefault="00BE1D9B" w:rsidP="00AD0B8F">
            <w:pPr>
              <w:pStyle w:val="Listenabsatz"/>
              <w:numPr>
                <w:ilvl w:val="0"/>
                <w:numId w:val="37"/>
              </w:numPr>
              <w:ind w:left="357" w:hanging="357"/>
              <w:rPr>
                <w:rFonts w:cs="Arial"/>
                <w:szCs w:val="22"/>
              </w:rPr>
            </w:pPr>
            <w:r>
              <w:rPr>
                <w:rFonts w:cs="Arial"/>
                <w:szCs w:val="22"/>
              </w:rPr>
              <w:t xml:space="preserve">Ergebnissicherung im Plenum zur niveaugerechten Weiterentwicklung und Nutzung der Kriterien </w:t>
            </w:r>
          </w:p>
        </w:tc>
        <w:tc>
          <w:tcPr>
            <w:tcW w:w="1918" w:type="dxa"/>
          </w:tcPr>
          <w:p w14:paraId="25A2FE29" w14:textId="2B9658DE" w:rsidR="00821DAD"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Gruppenarbeit, Unterrichtsgespräch </w:t>
            </w:r>
          </w:p>
        </w:tc>
        <w:tc>
          <w:tcPr>
            <w:tcW w:w="1971" w:type="dxa"/>
          </w:tcPr>
          <w:p w14:paraId="22BD4C5B" w14:textId="77777777" w:rsidR="00456A54" w:rsidRDefault="00586EF3"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roofErr w:type="spellStart"/>
            <w:r>
              <w:rPr>
                <w:rFonts w:cs="Arial"/>
                <w:szCs w:val="22"/>
              </w:rPr>
              <w:t>Moodle</w:t>
            </w:r>
            <w:proofErr w:type="spellEnd"/>
            <w:r>
              <w:rPr>
                <w:rFonts w:cs="Arial"/>
                <w:szCs w:val="22"/>
              </w:rPr>
              <w:t xml:space="preserve">: Zuordnungsübung, </w:t>
            </w:r>
          </w:p>
          <w:p w14:paraId="7827E32F"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5BFCA74D" w14:textId="77777777" w:rsidR="00456A54"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Arbeitsblatt</w:t>
            </w:r>
            <w:r w:rsidR="0087650A">
              <w:rPr>
                <w:rFonts w:cs="Arial"/>
                <w:szCs w:val="22"/>
              </w:rPr>
              <w:t xml:space="preserve"> 2</w:t>
            </w:r>
            <w:r>
              <w:rPr>
                <w:rFonts w:cs="Arial"/>
                <w:szCs w:val="22"/>
              </w:rPr>
              <w:t xml:space="preserve">, </w:t>
            </w:r>
          </w:p>
          <w:p w14:paraId="61E19D93"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00EA040B"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586C8937"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5842D58F"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035493FE"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6C938378"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43E62FF4"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3814F0DA"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4B3347FE"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7F5EB2EF" w14:textId="1F318E78" w:rsidR="00821DAD" w:rsidRDefault="008C6D6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www.</w:t>
            </w:r>
            <w:r w:rsidR="00BE1D9B">
              <w:rPr>
                <w:rFonts w:cs="Arial"/>
                <w:szCs w:val="22"/>
              </w:rPr>
              <w:t xml:space="preserve">edumaps.de </w:t>
            </w:r>
            <w:r w:rsidR="00EF0F10">
              <w:rPr>
                <w:rFonts w:cs="Arial"/>
                <w:szCs w:val="22"/>
              </w:rPr>
              <w:t xml:space="preserve"> </w:t>
            </w:r>
          </w:p>
        </w:tc>
      </w:tr>
      <w:tr w:rsidR="00586EF3" w:rsidRPr="00EF0F10" w14:paraId="08B4D334" w14:textId="6F03715C" w:rsidTr="00910C7D">
        <w:tc>
          <w:tcPr>
            <w:tcW w:w="962" w:type="dxa"/>
          </w:tcPr>
          <w:p w14:paraId="26CFB725" w14:textId="66AD056C" w:rsid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3</w:t>
            </w:r>
          </w:p>
        </w:tc>
        <w:tc>
          <w:tcPr>
            <w:tcW w:w="1585" w:type="dxa"/>
          </w:tcPr>
          <w:p w14:paraId="09B1C503" w14:textId="17FEEEF4" w:rsid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Vertiefung der Charakterisierung </w:t>
            </w:r>
          </w:p>
        </w:tc>
        <w:tc>
          <w:tcPr>
            <w:tcW w:w="3186" w:type="dxa"/>
          </w:tcPr>
          <w:p w14:paraId="2E42B29D" w14:textId="2EFA5E12" w:rsidR="00821DAD" w:rsidRDefault="00821DAD"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Vertiefung der erarbeiteten Merkmale durch Erweiterung des Kontexts hin zur schriftlichen </w:t>
            </w:r>
            <w:r w:rsidR="008C6D60">
              <w:rPr>
                <w:rFonts w:cs="Arial"/>
                <w:szCs w:val="22"/>
              </w:rPr>
              <w:t>Anlage der Arbeitstechnik</w:t>
            </w:r>
            <w:r w:rsidR="00837656">
              <w:rPr>
                <w:rFonts w:cs="Arial"/>
                <w:szCs w:val="22"/>
              </w:rPr>
              <w:t xml:space="preserve"> des </w:t>
            </w:r>
            <w:r w:rsidR="008C6D60">
              <w:rPr>
                <w:rFonts w:cs="Arial"/>
                <w:szCs w:val="22"/>
              </w:rPr>
              <w:t>Charakterisieren</w:t>
            </w:r>
            <w:r w:rsidR="00837656">
              <w:rPr>
                <w:rFonts w:cs="Arial"/>
                <w:szCs w:val="22"/>
              </w:rPr>
              <w:t>s</w:t>
            </w:r>
            <w:r w:rsidR="008C6D60">
              <w:rPr>
                <w:rFonts w:cs="Arial"/>
                <w:szCs w:val="22"/>
              </w:rPr>
              <w:t xml:space="preserve"> </w:t>
            </w:r>
          </w:p>
          <w:p w14:paraId="7C37B108" w14:textId="0934F852" w:rsidR="00821DAD" w:rsidRDefault="00821DAD"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Erarbeiten des Aufbaus eine</w:t>
            </w:r>
            <w:r w:rsidR="00BE1D9B">
              <w:rPr>
                <w:rFonts w:cs="Arial"/>
                <w:szCs w:val="22"/>
              </w:rPr>
              <w:t>r</w:t>
            </w:r>
            <w:r>
              <w:rPr>
                <w:rFonts w:cs="Arial"/>
                <w:szCs w:val="22"/>
              </w:rPr>
              <w:t xml:space="preserve"> schriftlichen literarischen Charakterisierung </w:t>
            </w:r>
          </w:p>
          <w:p w14:paraId="03DFAAE8" w14:textId="4ECDB344" w:rsidR="00821DAD" w:rsidRPr="00154940" w:rsidRDefault="00586EF3"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Zusammenfassende Gedanken zum Aufbau </w:t>
            </w:r>
            <w:r w:rsidR="00821DAD">
              <w:rPr>
                <w:rFonts w:cs="Arial"/>
                <w:szCs w:val="22"/>
              </w:rPr>
              <w:t xml:space="preserve">als Sicherung </w:t>
            </w:r>
          </w:p>
        </w:tc>
        <w:tc>
          <w:tcPr>
            <w:tcW w:w="1918" w:type="dxa"/>
          </w:tcPr>
          <w:p w14:paraId="36AC3D34" w14:textId="471772AE" w:rsidR="00821DAD"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Einzelarbeit </w:t>
            </w:r>
          </w:p>
        </w:tc>
        <w:tc>
          <w:tcPr>
            <w:tcW w:w="1971" w:type="dxa"/>
          </w:tcPr>
          <w:p w14:paraId="7220BE0C" w14:textId="50263ABE" w:rsidR="00821DAD"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Arbeitsblatt</w:t>
            </w:r>
            <w:r w:rsidR="0087650A">
              <w:rPr>
                <w:rFonts w:cs="Arial"/>
                <w:szCs w:val="22"/>
              </w:rPr>
              <w:t xml:space="preserve"> 3</w:t>
            </w:r>
            <w:r>
              <w:rPr>
                <w:rFonts w:cs="Arial"/>
                <w:szCs w:val="22"/>
              </w:rPr>
              <w:t xml:space="preserve">, </w:t>
            </w:r>
            <w:r w:rsidR="00BE1D9B">
              <w:rPr>
                <w:rFonts w:cs="Arial"/>
                <w:szCs w:val="22"/>
              </w:rPr>
              <w:t>edumaps.de</w:t>
            </w:r>
            <w:r>
              <w:rPr>
                <w:rFonts w:cs="Arial"/>
                <w:szCs w:val="22"/>
              </w:rPr>
              <w:t xml:space="preserve"> </w:t>
            </w:r>
          </w:p>
        </w:tc>
      </w:tr>
    </w:tbl>
    <w:p w14:paraId="0AF527F2" w14:textId="04A5B9D1" w:rsidR="001F441B" w:rsidRDefault="001F441B">
      <w:pPr>
        <w:rPr>
          <w:rFonts w:cs="Arial"/>
        </w:rPr>
      </w:pPr>
    </w:p>
    <w:p w14:paraId="64D62F9C" w14:textId="77777777" w:rsidR="001F441B" w:rsidRDefault="001F441B">
      <w:pPr>
        <w:rPr>
          <w:rFonts w:cs="Arial"/>
        </w:rPr>
      </w:pPr>
      <w:r>
        <w:rPr>
          <w:rFonts w:cs="Arial"/>
        </w:rPr>
        <w:br w:type="page"/>
      </w:r>
    </w:p>
    <w:p w14:paraId="4EC55DA1" w14:textId="77777777" w:rsidR="004124AE" w:rsidRPr="004124AE" w:rsidRDefault="004124AE">
      <w:pPr>
        <w:rPr>
          <w:rFonts w:cs="Arial"/>
        </w:rPr>
      </w:pPr>
    </w:p>
    <w:tbl>
      <w:tblPr>
        <w:tblStyle w:val="Tabellenraster"/>
        <w:tblW w:w="0" w:type="auto"/>
        <w:tblLook w:val="04A0" w:firstRow="1" w:lastRow="0" w:firstColumn="1" w:lastColumn="0" w:noHBand="0" w:noVBand="1"/>
      </w:tblPr>
      <w:tblGrid>
        <w:gridCol w:w="962"/>
        <w:gridCol w:w="1585"/>
        <w:gridCol w:w="3186"/>
        <w:gridCol w:w="1918"/>
        <w:gridCol w:w="1971"/>
      </w:tblGrid>
      <w:tr w:rsidR="00586EF3" w:rsidRPr="00EF0F10" w14:paraId="2916D34C" w14:textId="6D27B44A" w:rsidTr="00910C7D">
        <w:tc>
          <w:tcPr>
            <w:tcW w:w="962" w:type="dxa"/>
          </w:tcPr>
          <w:p w14:paraId="1C17272B" w14:textId="68909BC6" w:rsidR="00821DAD" w:rsidRDefault="00821DAD" w:rsidP="00AD0B8F">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4</w:t>
            </w:r>
            <w:r w:rsidR="004124AE">
              <w:rPr>
                <w:rFonts w:cs="Arial"/>
                <w:szCs w:val="22"/>
              </w:rPr>
              <w:t xml:space="preserve"> </w:t>
            </w:r>
            <w:r w:rsidR="00AD0B8F">
              <w:rPr>
                <w:rFonts w:cs="Arial"/>
                <w:szCs w:val="22"/>
              </w:rPr>
              <w:t>–</w:t>
            </w:r>
            <w:r w:rsidR="004124AE">
              <w:rPr>
                <w:rFonts w:cs="Arial"/>
                <w:szCs w:val="22"/>
              </w:rPr>
              <w:t xml:space="preserve"> </w:t>
            </w:r>
            <w:r>
              <w:rPr>
                <w:rFonts w:cs="Arial"/>
                <w:szCs w:val="22"/>
              </w:rPr>
              <w:t>6</w:t>
            </w:r>
          </w:p>
        </w:tc>
        <w:tc>
          <w:tcPr>
            <w:tcW w:w="1585" w:type="dxa"/>
          </w:tcPr>
          <w:p w14:paraId="3F4655B8" w14:textId="4BD2F63C" w:rsid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Die literarische Charakterisierung am Bsp. Wenzel Strapinskis </w:t>
            </w:r>
          </w:p>
        </w:tc>
        <w:tc>
          <w:tcPr>
            <w:tcW w:w="3186" w:type="dxa"/>
          </w:tcPr>
          <w:p w14:paraId="4C055AB7" w14:textId="12F98104" w:rsidR="00821DAD" w:rsidRDefault="00821DAD"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Erweiterung des Kontexts durch Bezug zu einem literarischen Werk </w:t>
            </w:r>
          </w:p>
          <w:p w14:paraId="3CE27F41" w14:textId="28A114A3" w:rsidR="00821DAD" w:rsidRDefault="00586EF3"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„Kennenlernen“</w:t>
            </w:r>
            <w:r w:rsidR="00821DAD">
              <w:rPr>
                <w:rFonts w:cs="Arial"/>
                <w:szCs w:val="22"/>
              </w:rPr>
              <w:t xml:space="preserve"> der Hauptfigur </w:t>
            </w:r>
          </w:p>
          <w:p w14:paraId="0D657155" w14:textId="634D807A" w:rsidR="00821DAD" w:rsidRDefault="00821DAD"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Sammeln charakterisierender Merkmale der Hauptfigur anhand dreier Textstellen </w:t>
            </w:r>
            <w:r w:rsidR="00BE1D9B">
              <w:rPr>
                <w:rFonts w:cs="Arial"/>
                <w:szCs w:val="22"/>
              </w:rPr>
              <w:t>an unterschiedlichen „Stationen“</w:t>
            </w:r>
            <w:r>
              <w:rPr>
                <w:rFonts w:cs="Arial"/>
                <w:szCs w:val="22"/>
              </w:rPr>
              <w:t xml:space="preserve"> des Werkes </w:t>
            </w:r>
          </w:p>
          <w:p w14:paraId="0853370F" w14:textId="3181EF44" w:rsidR="00821DAD" w:rsidRPr="00154940" w:rsidRDefault="00821DAD"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Klassifizieren/ Zuordnen der Eigenschaften durch Erstellen einer digitalen Übersicht </w:t>
            </w:r>
          </w:p>
        </w:tc>
        <w:tc>
          <w:tcPr>
            <w:tcW w:w="1918" w:type="dxa"/>
          </w:tcPr>
          <w:p w14:paraId="7B73EB4D" w14:textId="01F52020" w:rsidR="00821DAD"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Gruppenarbeit (arbeitsteilige Umsetzung) </w:t>
            </w:r>
          </w:p>
        </w:tc>
        <w:tc>
          <w:tcPr>
            <w:tcW w:w="1971" w:type="dxa"/>
          </w:tcPr>
          <w:p w14:paraId="3860FCB1" w14:textId="77777777" w:rsidR="00456A54"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Arbeitsblatt</w:t>
            </w:r>
            <w:r w:rsidR="0087650A">
              <w:rPr>
                <w:rFonts w:cs="Arial"/>
                <w:szCs w:val="22"/>
              </w:rPr>
              <w:t xml:space="preserve"> 4</w:t>
            </w:r>
            <w:r>
              <w:rPr>
                <w:rFonts w:cs="Arial"/>
                <w:szCs w:val="22"/>
              </w:rPr>
              <w:t xml:space="preserve">, </w:t>
            </w:r>
          </w:p>
          <w:p w14:paraId="29EDE9C7"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14C7FD6D"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5E8C61E9"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0431BFCD"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273C644F" w14:textId="5C09EF64" w:rsidR="00821DAD" w:rsidRDefault="00BE1D9B"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edumaps.de</w:t>
            </w:r>
            <w:r w:rsidR="00EF0F10">
              <w:rPr>
                <w:rFonts w:cs="Arial"/>
                <w:szCs w:val="22"/>
              </w:rPr>
              <w:t xml:space="preserve"> (Erweiterung) </w:t>
            </w:r>
          </w:p>
        </w:tc>
      </w:tr>
      <w:tr w:rsidR="0054362D" w:rsidRPr="002F64B2" w14:paraId="72EE3A22" w14:textId="52E0F40E" w:rsidTr="002E7A6C">
        <w:tc>
          <w:tcPr>
            <w:tcW w:w="9622" w:type="dxa"/>
            <w:gridSpan w:val="5"/>
          </w:tcPr>
          <w:p w14:paraId="1AFF9042" w14:textId="291DED8C" w:rsidR="0054362D" w:rsidRDefault="0054362D" w:rsidP="0046289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Lesen der gesamten Novelle mit lesebegleitender Aufgabe, sich und eigene Handlungsweisen zu denen der Figuren </w:t>
            </w:r>
            <w:r w:rsidR="00462898">
              <w:rPr>
                <w:rFonts w:cs="Arial"/>
                <w:szCs w:val="22"/>
              </w:rPr>
              <w:t>in ihrer</w:t>
            </w:r>
            <w:r>
              <w:rPr>
                <w:rFonts w:cs="Arial"/>
                <w:szCs w:val="22"/>
              </w:rPr>
              <w:t xml:space="preserve"> Reaktion auf Wenzel in Beziehung zu setzen (Arbeitsblatt 5</w:t>
            </w:r>
            <w:r w:rsidR="00456A54">
              <w:rPr>
                <w:rFonts w:cs="Arial"/>
                <w:szCs w:val="22"/>
              </w:rPr>
              <w:t xml:space="preserve">, </w:t>
            </w:r>
            <w:proofErr w:type="spellStart"/>
            <w:r w:rsidR="00456A54">
              <w:rPr>
                <w:rFonts w:cs="Arial"/>
                <w:szCs w:val="22"/>
              </w:rPr>
              <w:t>Moodle</w:t>
            </w:r>
            <w:proofErr w:type="spellEnd"/>
            <w:r w:rsidR="00456A54">
              <w:rPr>
                <w:rFonts w:cs="Arial"/>
                <w:szCs w:val="22"/>
              </w:rPr>
              <w:t xml:space="preserve"> oder </w:t>
            </w:r>
            <w:hyperlink r:id="rId9" w:history="1">
              <w:r w:rsidR="00456A54" w:rsidRPr="005A70C7">
                <w:rPr>
                  <w:rStyle w:val="Hyperlink"/>
                  <w:rFonts w:cs="Arial"/>
                  <w:szCs w:val="22"/>
                </w:rPr>
                <w:t>www.lectory.io</w:t>
              </w:r>
            </w:hyperlink>
            <w:r>
              <w:rPr>
                <w:rFonts w:cs="Arial"/>
                <w:szCs w:val="22"/>
              </w:rPr>
              <w:t>)</w:t>
            </w:r>
          </w:p>
        </w:tc>
      </w:tr>
      <w:tr w:rsidR="00586EF3" w:rsidRPr="00EF0F10" w14:paraId="10ED647D" w14:textId="594DFF47" w:rsidTr="00910C7D">
        <w:tc>
          <w:tcPr>
            <w:tcW w:w="962" w:type="dxa"/>
          </w:tcPr>
          <w:p w14:paraId="38391F51" w14:textId="651ACD31" w:rsidR="00821DAD" w:rsidRDefault="00821DAD" w:rsidP="00AD0B8F">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7</w:t>
            </w:r>
            <w:r w:rsidR="00AD0B8F">
              <w:rPr>
                <w:rFonts w:cs="Arial"/>
                <w:szCs w:val="22"/>
              </w:rPr>
              <w:t xml:space="preserve"> –</w:t>
            </w:r>
            <w:r>
              <w:rPr>
                <w:rFonts w:cs="Arial"/>
                <w:szCs w:val="22"/>
              </w:rPr>
              <w:t>10</w:t>
            </w:r>
          </w:p>
        </w:tc>
        <w:tc>
          <w:tcPr>
            <w:tcW w:w="1585" w:type="dxa"/>
          </w:tcPr>
          <w:p w14:paraId="02732EBC" w14:textId="1DFA570A" w:rsidR="00821DAD" w:rsidRDefault="00821DAD"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Aktualisierung der Problematik und weiterführende Charakterisierung Wenzels </w:t>
            </w:r>
          </w:p>
        </w:tc>
        <w:tc>
          <w:tcPr>
            <w:tcW w:w="3186" w:type="dxa"/>
          </w:tcPr>
          <w:p w14:paraId="1C7235C4" w14:textId="6E84BC2A" w:rsidR="00821DAD" w:rsidRDefault="00532F73"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v</w:t>
            </w:r>
            <w:r w:rsidR="00821DAD">
              <w:rPr>
                <w:rFonts w:cs="Arial"/>
                <w:szCs w:val="22"/>
              </w:rPr>
              <w:t xml:space="preserve">ertiefende </w:t>
            </w:r>
            <w:r w:rsidR="00CB1FC4">
              <w:rPr>
                <w:rFonts w:cs="Arial"/>
                <w:szCs w:val="22"/>
              </w:rPr>
              <w:t>Ü</w:t>
            </w:r>
            <w:r w:rsidR="00821DAD">
              <w:rPr>
                <w:rFonts w:cs="Arial"/>
                <w:szCs w:val="22"/>
              </w:rPr>
              <w:t>berlegungen zur Person W. Stra</w:t>
            </w:r>
            <w:r>
              <w:rPr>
                <w:rFonts w:cs="Arial"/>
                <w:szCs w:val="22"/>
              </w:rPr>
              <w:t>p</w:t>
            </w:r>
            <w:r w:rsidR="00821DAD">
              <w:rPr>
                <w:rFonts w:cs="Arial"/>
                <w:szCs w:val="22"/>
              </w:rPr>
              <w:t xml:space="preserve">inskis in unserer heutigen Zeit </w:t>
            </w:r>
          </w:p>
          <w:p w14:paraId="17D4A0A4" w14:textId="3A7FC590" w:rsidR="00821DAD" w:rsidRPr="00154940" w:rsidRDefault="00821DAD" w:rsidP="00AD0B8F">
            <w:pPr>
              <w:pStyle w:val="Listenabsatz"/>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cs="Arial"/>
                <w:szCs w:val="22"/>
              </w:rPr>
            </w:pPr>
            <w:r>
              <w:rPr>
                <w:rFonts w:cs="Arial"/>
                <w:szCs w:val="22"/>
              </w:rPr>
              <w:t xml:space="preserve">Erstellen eines </w:t>
            </w:r>
            <w:proofErr w:type="spellStart"/>
            <w:r>
              <w:rPr>
                <w:rFonts w:cs="Arial"/>
                <w:szCs w:val="22"/>
              </w:rPr>
              <w:t>Social</w:t>
            </w:r>
            <w:proofErr w:type="spellEnd"/>
            <w:r>
              <w:rPr>
                <w:rFonts w:cs="Arial"/>
                <w:szCs w:val="22"/>
              </w:rPr>
              <w:t>- Media- Profils zur Figur mit</w:t>
            </w:r>
            <w:r w:rsidR="00586EF3">
              <w:rPr>
                <w:rFonts w:cs="Arial"/>
                <w:szCs w:val="22"/>
              </w:rPr>
              <w:t xml:space="preserve"> H</w:t>
            </w:r>
            <w:r>
              <w:rPr>
                <w:rFonts w:cs="Arial"/>
                <w:szCs w:val="22"/>
              </w:rPr>
              <w:t xml:space="preserve">ilfe digitaler Werkzeuge </w:t>
            </w:r>
            <w:r w:rsidR="00586EF3">
              <w:rPr>
                <w:rFonts w:cs="Arial"/>
                <w:szCs w:val="22"/>
              </w:rPr>
              <w:t xml:space="preserve">als Bündelung der Ergebnisse </w:t>
            </w:r>
          </w:p>
        </w:tc>
        <w:tc>
          <w:tcPr>
            <w:tcW w:w="1918" w:type="dxa"/>
          </w:tcPr>
          <w:p w14:paraId="53236BDA" w14:textId="6DB933E7" w:rsidR="00821DAD"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Gruppenarbeit (</w:t>
            </w:r>
            <w:proofErr w:type="spellStart"/>
            <w:r>
              <w:rPr>
                <w:rFonts w:cs="Arial"/>
                <w:szCs w:val="22"/>
              </w:rPr>
              <w:t>kollaborativ</w:t>
            </w:r>
            <w:proofErr w:type="spellEnd"/>
            <w:r>
              <w:rPr>
                <w:rFonts w:cs="Arial"/>
                <w:szCs w:val="22"/>
              </w:rPr>
              <w:t xml:space="preserve">) </w:t>
            </w:r>
          </w:p>
        </w:tc>
        <w:tc>
          <w:tcPr>
            <w:tcW w:w="1971" w:type="dxa"/>
          </w:tcPr>
          <w:p w14:paraId="515DB376" w14:textId="77777777" w:rsidR="00456A54"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Arbeitsblatt</w:t>
            </w:r>
            <w:r w:rsidR="0087650A">
              <w:rPr>
                <w:rFonts w:cs="Arial"/>
                <w:szCs w:val="22"/>
              </w:rPr>
              <w:t xml:space="preserve"> </w:t>
            </w:r>
            <w:r w:rsidR="0054362D">
              <w:rPr>
                <w:rFonts w:cs="Arial"/>
                <w:szCs w:val="22"/>
              </w:rPr>
              <w:t>6</w:t>
            </w:r>
            <w:r>
              <w:rPr>
                <w:rFonts w:cs="Arial"/>
                <w:szCs w:val="22"/>
              </w:rPr>
              <w:t xml:space="preserve">, </w:t>
            </w:r>
          </w:p>
          <w:p w14:paraId="7411A9D7"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558C48E5" w14:textId="77777777" w:rsidR="00456A54" w:rsidRDefault="00456A54"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p>
          <w:p w14:paraId="204735B0" w14:textId="7125E342" w:rsidR="00821DAD" w:rsidRDefault="00EF0F10" w:rsidP="005E44A8">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PDF- Dokument (Vorlage),</w:t>
            </w:r>
            <w:r w:rsidR="00586EF3">
              <w:rPr>
                <w:rFonts w:cs="Arial"/>
                <w:szCs w:val="22"/>
              </w:rPr>
              <w:t xml:space="preserve"> </w:t>
            </w:r>
            <w:proofErr w:type="spellStart"/>
            <w:r w:rsidR="00586EF3">
              <w:rPr>
                <w:rFonts w:cs="Arial"/>
                <w:szCs w:val="22"/>
              </w:rPr>
              <w:t>Moodle</w:t>
            </w:r>
            <w:proofErr w:type="spellEnd"/>
            <w:r w:rsidR="00586EF3">
              <w:rPr>
                <w:rFonts w:cs="Arial"/>
                <w:szCs w:val="22"/>
              </w:rPr>
              <w:t xml:space="preserve"> </w:t>
            </w:r>
          </w:p>
        </w:tc>
      </w:tr>
    </w:tbl>
    <w:p w14:paraId="23EB9AED" w14:textId="77777777" w:rsidR="00A125B7" w:rsidRPr="00A125B7" w:rsidRDefault="00A125B7" w:rsidP="00A125B7">
      <w:pPr>
        <w:spacing w:line="360" w:lineRule="auto"/>
        <w:rPr>
          <w:rFonts w:cs="Arial"/>
          <w:szCs w:val="22"/>
        </w:rPr>
      </w:pPr>
    </w:p>
    <w:p w14:paraId="417F6A7F" w14:textId="636CB658" w:rsidR="00F574CA" w:rsidRPr="00082089" w:rsidRDefault="00F574CA" w:rsidP="00082089">
      <w:pPr>
        <w:pStyle w:val="berschrift2"/>
        <w:spacing w:before="0" w:line="360" w:lineRule="auto"/>
        <w:rPr>
          <w:b/>
        </w:rPr>
      </w:pPr>
      <w:bookmarkStart w:id="7" w:name="_Toc146696258"/>
      <w:r w:rsidRPr="00082089">
        <w:rPr>
          <w:b/>
        </w:rPr>
        <w:t>Hinweise zu den Unterrichtsphasen</w:t>
      </w:r>
      <w:bookmarkEnd w:id="7"/>
    </w:p>
    <w:p w14:paraId="1B6EC4E1" w14:textId="39C671E6" w:rsidR="00594C7C" w:rsidRPr="00F322B3" w:rsidRDefault="002A0C81" w:rsidP="00C447D8">
      <w:pPr>
        <w:spacing w:line="360" w:lineRule="auto"/>
        <w:jc w:val="both"/>
        <w:rPr>
          <w:rFonts w:cs="Arial"/>
          <w:b/>
          <w:bCs/>
          <w:szCs w:val="22"/>
        </w:rPr>
      </w:pPr>
      <w:r w:rsidRPr="00F322B3">
        <w:rPr>
          <w:rFonts w:cs="Arial"/>
          <w:b/>
          <w:bCs/>
          <w:szCs w:val="22"/>
        </w:rPr>
        <w:t>Erste Unterrichtsphase</w:t>
      </w:r>
      <w:r w:rsidR="00023656">
        <w:rPr>
          <w:rFonts w:cs="Arial"/>
          <w:b/>
          <w:bCs/>
          <w:szCs w:val="22"/>
        </w:rPr>
        <w:t>:</w:t>
      </w:r>
      <w:r w:rsidRPr="00F322B3">
        <w:rPr>
          <w:rFonts w:cs="Arial"/>
          <w:b/>
          <w:bCs/>
          <w:szCs w:val="22"/>
        </w:rPr>
        <w:t xml:space="preserve"> Stunde 1</w:t>
      </w:r>
      <w:r w:rsidR="00AD0B8F">
        <w:rPr>
          <w:rFonts w:cs="Arial"/>
          <w:b/>
          <w:bCs/>
          <w:szCs w:val="22"/>
        </w:rPr>
        <w:t xml:space="preserve"> – </w:t>
      </w:r>
      <w:r w:rsidRPr="00F322B3">
        <w:rPr>
          <w:rFonts w:cs="Arial"/>
          <w:b/>
          <w:bCs/>
          <w:szCs w:val="22"/>
        </w:rPr>
        <w:t>3</w:t>
      </w:r>
    </w:p>
    <w:p w14:paraId="0D57969D" w14:textId="2B626D5C" w:rsidR="002A0C81" w:rsidRPr="002B3C63" w:rsidRDefault="002A0C81" w:rsidP="00AD0B8F">
      <w:pPr>
        <w:pStyle w:val="pf0"/>
        <w:spacing w:before="0" w:beforeAutospacing="0" w:after="0" w:afterAutospacing="0" w:line="360" w:lineRule="auto"/>
        <w:jc w:val="both"/>
        <w:rPr>
          <w:rFonts w:cs="Arial"/>
          <w:szCs w:val="22"/>
        </w:rPr>
      </w:pPr>
      <w:r w:rsidRPr="0029542A">
        <w:rPr>
          <w:rFonts w:cs="Arial"/>
          <w:szCs w:val="22"/>
        </w:rPr>
        <w:t>Die Wiederholung wesentlicher Merkmale der Personenbeschreibung (Kl. 5/6) kann hier z.</w:t>
      </w:r>
      <w:r w:rsidR="00FD24E5" w:rsidRPr="0029542A">
        <w:rPr>
          <w:rFonts w:cs="Arial"/>
          <w:szCs w:val="22"/>
        </w:rPr>
        <w:t xml:space="preserve"> </w:t>
      </w:r>
      <w:r w:rsidRPr="0029542A">
        <w:rPr>
          <w:rFonts w:cs="Arial"/>
          <w:szCs w:val="22"/>
        </w:rPr>
        <w:t>B. anhand der Figuren aus einer gemeinsamen Lektüre der Kl. 5/6 erfolgen</w:t>
      </w:r>
      <w:r w:rsidR="0057631C" w:rsidRPr="0029542A">
        <w:rPr>
          <w:rFonts w:cs="Arial"/>
          <w:szCs w:val="22"/>
        </w:rPr>
        <w:t xml:space="preserve"> (siehe Arbeitsblatt 1)</w:t>
      </w:r>
      <w:r w:rsidRPr="0029542A">
        <w:rPr>
          <w:rFonts w:cs="Arial"/>
          <w:szCs w:val="22"/>
        </w:rPr>
        <w:t xml:space="preserve">. Sollte dies nicht möglich sein, können den </w:t>
      </w:r>
      <w:r w:rsidR="0029542A">
        <w:rPr>
          <w:rFonts w:cs="Arial"/>
          <w:szCs w:val="22"/>
        </w:rPr>
        <w:t>Schülerinnen und Schülern</w:t>
      </w:r>
      <w:r w:rsidR="0029542A" w:rsidRPr="0029542A">
        <w:rPr>
          <w:rFonts w:cs="Arial"/>
          <w:szCs w:val="22"/>
        </w:rPr>
        <w:t xml:space="preserve"> </w:t>
      </w:r>
      <w:r w:rsidRPr="0029542A">
        <w:rPr>
          <w:rFonts w:cs="Arial"/>
          <w:szCs w:val="22"/>
        </w:rPr>
        <w:t>gemeinhin bekannte Figuren aus Film und Literatur genutzt werden</w:t>
      </w:r>
      <w:r w:rsidR="0029542A" w:rsidRPr="0029542A">
        <w:rPr>
          <w:rFonts w:cs="Arial"/>
          <w:szCs w:val="22"/>
        </w:rPr>
        <w:t xml:space="preserve">. In der vorliegenden Aufgabe wird mit dem Beispiel </w:t>
      </w:r>
      <w:r w:rsidR="00B22CDF" w:rsidRPr="0029542A">
        <w:rPr>
          <w:rFonts w:cs="Arial"/>
          <w:szCs w:val="22"/>
        </w:rPr>
        <w:t>„</w:t>
      </w:r>
      <w:r w:rsidRPr="0029542A">
        <w:rPr>
          <w:rFonts w:cs="Arial"/>
          <w:szCs w:val="22"/>
        </w:rPr>
        <w:t>Rico, Oskar und die Tieferschatten</w:t>
      </w:r>
      <w:r w:rsidR="00B22CDF" w:rsidRPr="0029542A">
        <w:rPr>
          <w:rFonts w:cs="Arial"/>
          <w:szCs w:val="22"/>
        </w:rPr>
        <w:t>“</w:t>
      </w:r>
      <w:r w:rsidR="0029542A" w:rsidRPr="0029542A">
        <w:rPr>
          <w:rFonts w:cs="Arial"/>
          <w:szCs w:val="22"/>
        </w:rPr>
        <w:t xml:space="preserve"> gearbeitet</w:t>
      </w:r>
      <w:r w:rsidRPr="0029542A">
        <w:rPr>
          <w:rFonts w:cs="Arial"/>
          <w:szCs w:val="22"/>
        </w:rPr>
        <w:t xml:space="preserve">. Durch das Ansehen des Musikvideos, das zahlreiche beschreibende Auszüge aus der Verfilmung des Werkes enthält, können Kriterien </w:t>
      </w:r>
      <w:r w:rsidR="00EB2524" w:rsidRPr="0029542A">
        <w:rPr>
          <w:rFonts w:cs="Arial"/>
          <w:szCs w:val="22"/>
        </w:rPr>
        <w:t xml:space="preserve">der Personenbeschreibung </w:t>
      </w:r>
      <w:r w:rsidRPr="0029542A">
        <w:rPr>
          <w:rFonts w:cs="Arial"/>
          <w:szCs w:val="22"/>
        </w:rPr>
        <w:t>wiederholt werden</w:t>
      </w:r>
      <w:r w:rsidR="00EB2524" w:rsidRPr="0029542A">
        <w:rPr>
          <w:rFonts w:cs="Arial"/>
          <w:szCs w:val="22"/>
        </w:rPr>
        <w:t>.</w:t>
      </w:r>
      <w:r w:rsidR="0029542A" w:rsidRPr="002B3C63">
        <w:rPr>
          <w:rFonts w:cs="Arial"/>
          <w:szCs w:val="22"/>
        </w:rPr>
        <w:t xml:space="preserve"> </w:t>
      </w:r>
      <w:r w:rsidR="0029542A" w:rsidRPr="002B3C63">
        <w:rPr>
          <w:rStyle w:val="cf01"/>
          <w:rFonts w:ascii="Arial" w:hAnsi="Arial" w:cs="Arial"/>
          <w:sz w:val="22"/>
          <w:szCs w:val="22"/>
        </w:rPr>
        <w:t xml:space="preserve">Zur Sicherung des Lernstandes steht ein </w:t>
      </w:r>
      <w:proofErr w:type="spellStart"/>
      <w:r w:rsidR="0029542A" w:rsidRPr="002B3C63">
        <w:rPr>
          <w:rStyle w:val="cf01"/>
          <w:rFonts w:ascii="Arial" w:hAnsi="Arial" w:cs="Arial"/>
          <w:sz w:val="22"/>
          <w:szCs w:val="22"/>
        </w:rPr>
        <w:t>moodlebasierter</w:t>
      </w:r>
      <w:proofErr w:type="spellEnd"/>
      <w:r w:rsidR="0029542A" w:rsidRPr="002B3C63">
        <w:rPr>
          <w:rStyle w:val="cf01"/>
          <w:rFonts w:ascii="Arial" w:hAnsi="Arial" w:cs="Arial"/>
          <w:sz w:val="22"/>
          <w:szCs w:val="22"/>
        </w:rPr>
        <w:t xml:space="preserve"> Lückentext zur Verfügung. Die Datei “</w:t>
      </w:r>
      <w:proofErr w:type="spellStart"/>
      <w:r w:rsidR="0029542A" w:rsidRPr="002B3C63">
        <w:rPr>
          <w:rStyle w:val="cf01"/>
          <w:rFonts w:ascii="Arial" w:hAnsi="Arial" w:cs="Arial"/>
          <w:sz w:val="22"/>
          <w:szCs w:val="22"/>
        </w:rPr>
        <w:t>Lernstandserhebung</w:t>
      </w:r>
      <w:proofErr w:type="spellEnd"/>
      <w:r w:rsidR="0029542A" w:rsidRPr="002B3C63">
        <w:rPr>
          <w:rStyle w:val="cf01"/>
          <w:rFonts w:ascii="Arial" w:hAnsi="Arial" w:cs="Arial"/>
          <w:sz w:val="22"/>
          <w:szCs w:val="22"/>
        </w:rPr>
        <w:t xml:space="preserve"> Personenbeschreibung” muss dazu implementiert werden.</w:t>
      </w:r>
      <w:r w:rsidR="0029542A">
        <w:rPr>
          <w:rStyle w:val="Funotenzeichen"/>
          <w:rFonts w:cs="Arial"/>
          <w:szCs w:val="22"/>
        </w:rPr>
        <w:footnoteReference w:id="3"/>
      </w:r>
      <w:r w:rsidR="00B51AD6">
        <w:rPr>
          <w:rStyle w:val="cf01"/>
          <w:rFonts w:ascii="Arial" w:hAnsi="Arial" w:cs="Arial"/>
          <w:sz w:val="22"/>
          <w:szCs w:val="22"/>
        </w:rPr>
        <w:t xml:space="preserve"> </w:t>
      </w:r>
      <w:r w:rsidR="00EB2524" w:rsidRPr="002B3C63">
        <w:rPr>
          <w:rFonts w:cs="Arial"/>
          <w:szCs w:val="22"/>
        </w:rPr>
        <w:t xml:space="preserve">Wenn </w:t>
      </w:r>
      <w:r w:rsidR="00EB2524" w:rsidRPr="00C11698">
        <w:rPr>
          <w:rFonts w:cs="Arial"/>
          <w:szCs w:val="22"/>
        </w:rPr>
        <w:t xml:space="preserve">die </w:t>
      </w:r>
      <w:r w:rsidR="00DD28C1" w:rsidRPr="00C11698">
        <w:rPr>
          <w:rFonts w:cs="Arial"/>
          <w:szCs w:val="22"/>
        </w:rPr>
        <w:t xml:space="preserve">Schülerinnen und Schüler </w:t>
      </w:r>
      <w:r w:rsidR="00C7284E">
        <w:rPr>
          <w:rFonts w:cs="Arial"/>
          <w:szCs w:val="22"/>
        </w:rPr>
        <w:t xml:space="preserve">Zugang </w:t>
      </w:r>
      <w:r w:rsidR="00EB2524" w:rsidRPr="00C11698">
        <w:rPr>
          <w:rFonts w:cs="Arial"/>
          <w:szCs w:val="22"/>
        </w:rPr>
        <w:t xml:space="preserve">zu der </w:t>
      </w:r>
      <w:r w:rsidR="00B22CDF" w:rsidRPr="00C11698">
        <w:rPr>
          <w:rFonts w:cs="Arial"/>
          <w:szCs w:val="22"/>
        </w:rPr>
        <w:t>Aufgabe</w:t>
      </w:r>
      <w:r w:rsidR="00EB2524" w:rsidRPr="00C11698">
        <w:rPr>
          <w:rFonts w:cs="Arial"/>
          <w:szCs w:val="22"/>
        </w:rPr>
        <w:t xml:space="preserve"> haben, können </w:t>
      </w:r>
      <w:r w:rsidR="00EB2524" w:rsidRPr="002B3C63">
        <w:rPr>
          <w:rFonts w:cs="Arial"/>
          <w:szCs w:val="22"/>
        </w:rPr>
        <w:t xml:space="preserve">sie die Lücken füllen und erhalten eine Rückmeldung zu ihren Ergebnissen. Die Beschreibung der ausgewählten Figuren kann die Basis für </w:t>
      </w:r>
      <w:r w:rsidR="00B22CDF" w:rsidRPr="002B3C63">
        <w:rPr>
          <w:rFonts w:cs="Arial"/>
          <w:szCs w:val="22"/>
        </w:rPr>
        <w:t xml:space="preserve">die </w:t>
      </w:r>
      <w:r w:rsidR="00EB2524" w:rsidRPr="002B3C63">
        <w:rPr>
          <w:rFonts w:cs="Arial"/>
          <w:szCs w:val="22"/>
        </w:rPr>
        <w:t xml:space="preserve">Problematisierung dessen bieten, was eine Personenbeschreibung im Vergleich mit der Charakterisierung nicht leisten kann. </w:t>
      </w:r>
      <w:r w:rsidR="00B22CDF" w:rsidRPr="002B3C63">
        <w:rPr>
          <w:rFonts w:cs="Arial"/>
          <w:szCs w:val="22"/>
        </w:rPr>
        <w:t>Essenziell</w:t>
      </w:r>
      <w:r w:rsidR="00EB2524" w:rsidRPr="002B3C63">
        <w:rPr>
          <w:rFonts w:cs="Arial"/>
          <w:szCs w:val="22"/>
        </w:rPr>
        <w:t xml:space="preserve"> ist hierbei die Frage danach, welche Aussagen man anhand der reinen Beschreibung einer Person, also ihres Äußeren, nicht über sie treffen kann, sodass die </w:t>
      </w:r>
      <w:r w:rsidR="0029542A" w:rsidRPr="00DD28C1">
        <w:rPr>
          <w:rFonts w:cs="Arial"/>
          <w:szCs w:val="22"/>
        </w:rPr>
        <w:t xml:space="preserve">Schülerinnen und Schüler </w:t>
      </w:r>
      <w:r w:rsidR="00EB2524" w:rsidRPr="002B3C63">
        <w:rPr>
          <w:rFonts w:cs="Arial"/>
          <w:szCs w:val="22"/>
        </w:rPr>
        <w:t>zu der Erkenntnis kommen, dass es</w:t>
      </w:r>
      <w:r w:rsidR="0029542A" w:rsidRPr="002B3C63">
        <w:rPr>
          <w:rFonts w:cs="Arial"/>
          <w:szCs w:val="22"/>
        </w:rPr>
        <w:t xml:space="preserve"> mehr bedarf</w:t>
      </w:r>
      <w:r w:rsidR="00EB2524" w:rsidRPr="002B3C63">
        <w:rPr>
          <w:rFonts w:cs="Arial"/>
          <w:szCs w:val="22"/>
        </w:rPr>
        <w:t>, um eine Person einschätzen zu können und sie zu kenne</w:t>
      </w:r>
      <w:r w:rsidR="0029542A" w:rsidRPr="002B3C63">
        <w:rPr>
          <w:rFonts w:cs="Arial"/>
          <w:szCs w:val="22"/>
        </w:rPr>
        <w:t xml:space="preserve">n. </w:t>
      </w:r>
      <w:r w:rsidR="00C135EF">
        <w:rPr>
          <w:rFonts w:cs="Arial"/>
          <w:szCs w:val="22"/>
        </w:rPr>
        <w:t xml:space="preserve">Sollte das Werk „Rico, Oskar und die Tieferschatten“ </w:t>
      </w:r>
      <w:r w:rsidR="009F6C39">
        <w:rPr>
          <w:rFonts w:cs="Arial"/>
          <w:szCs w:val="22"/>
        </w:rPr>
        <w:t xml:space="preserve">durch Text und Verfilmung </w:t>
      </w:r>
      <w:r w:rsidR="00C135EF">
        <w:rPr>
          <w:rFonts w:cs="Arial"/>
          <w:szCs w:val="22"/>
        </w:rPr>
        <w:t xml:space="preserve">behandelt worden sein, bietet es sich ggf. an, andere Figuren zu wählen, die die Schülerinnen und Schüler noch nicht genau kennen. </w:t>
      </w:r>
      <w:r w:rsidR="00C7284E">
        <w:rPr>
          <w:rFonts w:cs="Arial"/>
          <w:szCs w:val="22"/>
        </w:rPr>
        <w:t xml:space="preserve">Die bislang noch nicht erwähnten Kriterien der Charakterisierung werden anhand des Arbeitsblattes 2 festgehalten. Dieses soll die Schülerinnen und Schüler dazu veranlassen, ihre </w:t>
      </w:r>
      <w:r w:rsidR="00CA2C38">
        <w:rPr>
          <w:rFonts w:cs="Arial"/>
          <w:szCs w:val="22"/>
        </w:rPr>
        <w:t xml:space="preserve">bisherigen </w:t>
      </w:r>
      <w:r w:rsidR="00C7284E">
        <w:rPr>
          <w:rFonts w:cs="Arial"/>
          <w:szCs w:val="22"/>
        </w:rPr>
        <w:t xml:space="preserve">Kenntnisse zu erweitern und eine Vorstellung darüber zu gewinnen, was zu einer Charakterisierung gehört. </w:t>
      </w:r>
    </w:p>
    <w:p w14:paraId="64FD8A53" w14:textId="36CA22C5" w:rsidR="00EB2524" w:rsidRDefault="00EB2524" w:rsidP="00C447D8">
      <w:pPr>
        <w:spacing w:line="360" w:lineRule="auto"/>
        <w:jc w:val="both"/>
        <w:rPr>
          <w:rFonts w:cs="Arial"/>
          <w:szCs w:val="22"/>
        </w:rPr>
      </w:pPr>
      <w:r>
        <w:rPr>
          <w:rFonts w:cs="Arial"/>
          <w:szCs w:val="22"/>
        </w:rPr>
        <w:t xml:space="preserve">Dies soll in der zweiten Stunde vertiefend aufgegriffen werden, wobei verschiedene </w:t>
      </w:r>
      <w:r w:rsidR="00ED4FFD">
        <w:rPr>
          <w:rFonts w:cs="Arial"/>
          <w:szCs w:val="22"/>
        </w:rPr>
        <w:t>Kriterien</w:t>
      </w:r>
      <w:r>
        <w:rPr>
          <w:rFonts w:cs="Arial"/>
          <w:szCs w:val="22"/>
        </w:rPr>
        <w:t xml:space="preserve"> zunächst der Personenbeschreibung oder der Charakterisierung zugeordnet werden. Auch für diese Aufgabe benötigen die </w:t>
      </w:r>
      <w:r w:rsidR="0029542A">
        <w:rPr>
          <w:rFonts w:cs="Arial"/>
          <w:szCs w:val="22"/>
        </w:rPr>
        <w:t xml:space="preserve">Schülerinnen und Schüler </w:t>
      </w:r>
      <w:r>
        <w:rPr>
          <w:rFonts w:cs="Arial"/>
          <w:szCs w:val="22"/>
        </w:rPr>
        <w:t xml:space="preserve">einen </w:t>
      </w:r>
      <w:proofErr w:type="spellStart"/>
      <w:r>
        <w:rPr>
          <w:rFonts w:cs="Arial"/>
          <w:szCs w:val="22"/>
        </w:rPr>
        <w:t>Moodle</w:t>
      </w:r>
      <w:proofErr w:type="spellEnd"/>
      <w:r>
        <w:rPr>
          <w:rFonts w:cs="Arial"/>
          <w:szCs w:val="22"/>
        </w:rPr>
        <w:t xml:space="preserve">-Zugang sowie Zugang zu der implementierten Aufgabe „Personenbeschreibung oder Charakterisierung?“. </w:t>
      </w:r>
      <w:r w:rsidR="0029542A">
        <w:rPr>
          <w:rFonts w:cs="Arial"/>
          <w:szCs w:val="22"/>
        </w:rPr>
        <w:t xml:space="preserve"> Sie </w:t>
      </w:r>
      <w:r>
        <w:rPr>
          <w:rFonts w:cs="Arial"/>
          <w:szCs w:val="22"/>
        </w:rPr>
        <w:t xml:space="preserve">ziehen die Merkmale zum passenden Begriff und erhalten eine Rückmeldung </w:t>
      </w:r>
      <w:r w:rsidR="00ED4FFD">
        <w:rPr>
          <w:rFonts w:cs="Arial"/>
          <w:szCs w:val="22"/>
        </w:rPr>
        <w:t>in der Form</w:t>
      </w:r>
      <w:r>
        <w:rPr>
          <w:rFonts w:cs="Arial"/>
          <w:szCs w:val="22"/>
        </w:rPr>
        <w:t xml:space="preserve">, dass </w:t>
      </w:r>
      <w:r w:rsidR="00DF3153">
        <w:rPr>
          <w:rFonts w:cs="Arial"/>
          <w:szCs w:val="22"/>
        </w:rPr>
        <w:t>nach dem Lösen der Aufgabe</w:t>
      </w:r>
      <w:r w:rsidR="00ED4FFD">
        <w:rPr>
          <w:rFonts w:cs="Arial"/>
          <w:szCs w:val="22"/>
        </w:rPr>
        <w:t xml:space="preserve"> angezeigt wird, welche Elem</w:t>
      </w:r>
      <w:r w:rsidR="00DF3153">
        <w:rPr>
          <w:rFonts w:cs="Arial"/>
          <w:szCs w:val="22"/>
        </w:rPr>
        <w:t>en</w:t>
      </w:r>
      <w:r w:rsidR="00ED4FFD">
        <w:rPr>
          <w:rFonts w:cs="Arial"/>
          <w:szCs w:val="22"/>
        </w:rPr>
        <w:t>te falsch zugeordnet sind</w:t>
      </w:r>
      <w:r>
        <w:rPr>
          <w:rFonts w:cs="Arial"/>
          <w:szCs w:val="22"/>
        </w:rPr>
        <w:t xml:space="preserve">. </w:t>
      </w:r>
      <w:r w:rsidR="00DD28C1">
        <w:rPr>
          <w:rFonts w:cs="Arial"/>
          <w:szCs w:val="22"/>
        </w:rPr>
        <w:t>Im Vorhinein sollte hierbei thematisiert werden, dass die Zuordnung nicht immer eindeutig ist, da es Überschneidunge</w:t>
      </w:r>
      <w:r w:rsidR="00476A8A">
        <w:rPr>
          <w:rFonts w:cs="Arial"/>
          <w:szCs w:val="22"/>
        </w:rPr>
        <w:t>n</w:t>
      </w:r>
      <w:r w:rsidR="00DD28C1">
        <w:rPr>
          <w:rFonts w:cs="Arial"/>
          <w:szCs w:val="22"/>
        </w:rPr>
        <w:t xml:space="preserve"> zw</w:t>
      </w:r>
      <w:r w:rsidR="00790BE9">
        <w:rPr>
          <w:rFonts w:cs="Arial"/>
          <w:szCs w:val="22"/>
        </w:rPr>
        <w:t xml:space="preserve">ischen </w:t>
      </w:r>
      <w:r w:rsidR="00DD28C1">
        <w:rPr>
          <w:rFonts w:cs="Arial"/>
          <w:szCs w:val="22"/>
        </w:rPr>
        <w:t xml:space="preserve">Beschreibung und Charakterisierung gibt. Eine Auseinandersetzung mit Zuordnungsschwierigkeiten im Plenum eröffnet jedoch die Möglichkeit, sich vertieft über die Wesensmerkmale der beiden Arten des beschreibenden Umgangs mit Figuren auszutauschen. </w:t>
      </w:r>
      <w:r w:rsidR="00C7284E">
        <w:rPr>
          <w:rFonts w:cs="Arial"/>
          <w:szCs w:val="22"/>
        </w:rPr>
        <w:t xml:space="preserve">Anhand der Unterscheidungen zwischen Personenbeschreibung und Charakterisierung </w:t>
      </w:r>
      <w:r w:rsidR="003C3A75">
        <w:rPr>
          <w:rFonts w:cs="Arial"/>
          <w:szCs w:val="22"/>
        </w:rPr>
        <w:t xml:space="preserve">entsteht </w:t>
      </w:r>
      <w:r w:rsidR="00DF3153">
        <w:rPr>
          <w:rFonts w:cs="Arial"/>
          <w:szCs w:val="22"/>
        </w:rPr>
        <w:t xml:space="preserve">eine Übersicht </w:t>
      </w:r>
      <w:r w:rsidR="000569C1">
        <w:rPr>
          <w:rFonts w:cs="Arial"/>
          <w:szCs w:val="22"/>
        </w:rPr>
        <w:t>dazu</w:t>
      </w:r>
      <w:r w:rsidR="00DF3153">
        <w:rPr>
          <w:rFonts w:cs="Arial"/>
          <w:szCs w:val="22"/>
        </w:rPr>
        <w:t xml:space="preserve">, was untersucht werden muss, wenn eine Person charakterisiert werden soll. </w:t>
      </w:r>
      <w:r w:rsidR="00D312D2">
        <w:rPr>
          <w:rFonts w:cs="Arial"/>
          <w:szCs w:val="22"/>
        </w:rPr>
        <w:t xml:space="preserve">Nach der Ergebnissicherung im Plenum </w:t>
      </w:r>
      <w:r w:rsidR="00DF3153">
        <w:rPr>
          <w:rFonts w:cs="Arial"/>
          <w:szCs w:val="22"/>
        </w:rPr>
        <w:t>können</w:t>
      </w:r>
      <w:r w:rsidR="00D312D2">
        <w:rPr>
          <w:rFonts w:cs="Arial"/>
          <w:szCs w:val="22"/>
        </w:rPr>
        <w:t xml:space="preserve"> die Kriterien und ihre untergeordneten Aspekte für alle z.</w:t>
      </w:r>
      <w:r w:rsidR="00DF3153">
        <w:rPr>
          <w:rFonts w:cs="Arial"/>
          <w:szCs w:val="22"/>
        </w:rPr>
        <w:t xml:space="preserve"> </w:t>
      </w:r>
      <w:r w:rsidR="00D312D2">
        <w:rPr>
          <w:rFonts w:cs="Arial"/>
          <w:szCs w:val="22"/>
        </w:rPr>
        <w:t xml:space="preserve">B. in </w:t>
      </w:r>
      <w:r w:rsidR="00C7284E">
        <w:rPr>
          <w:rFonts w:cs="Arial"/>
          <w:szCs w:val="22"/>
        </w:rPr>
        <w:t xml:space="preserve">einer digitalen </w:t>
      </w:r>
      <w:r w:rsidR="00D312D2">
        <w:rPr>
          <w:rFonts w:cs="Arial"/>
          <w:szCs w:val="22"/>
        </w:rPr>
        <w:t>Organisationsplattform festgehalten werden</w:t>
      </w:r>
      <w:r w:rsidR="00C7284E">
        <w:rPr>
          <w:rStyle w:val="Funotenzeichen"/>
          <w:rFonts w:cs="Arial"/>
          <w:szCs w:val="22"/>
        </w:rPr>
        <w:footnoteReference w:id="4"/>
      </w:r>
      <w:r w:rsidR="00D312D2">
        <w:rPr>
          <w:rFonts w:cs="Arial"/>
          <w:szCs w:val="22"/>
        </w:rPr>
        <w:t>. Dies kann z.</w:t>
      </w:r>
      <w:r w:rsidR="00DF3153">
        <w:rPr>
          <w:rFonts w:cs="Arial"/>
          <w:szCs w:val="22"/>
        </w:rPr>
        <w:t xml:space="preserve"> </w:t>
      </w:r>
      <w:r w:rsidR="00D312D2">
        <w:rPr>
          <w:rFonts w:cs="Arial"/>
          <w:szCs w:val="22"/>
        </w:rPr>
        <w:t xml:space="preserve">B. in der Gruppe oder arbeitsteilig geschehen. Es sollte jedoch darauf geachtet werden, dass die Klasse sich über die Kriterien, mit denen von nun an gearbeitet wird, einig ist und alle </w:t>
      </w:r>
      <w:r w:rsidR="00DF3153">
        <w:rPr>
          <w:rFonts w:cs="Arial"/>
          <w:szCs w:val="22"/>
        </w:rPr>
        <w:t xml:space="preserve">dieselben </w:t>
      </w:r>
      <w:r w:rsidR="00D312D2">
        <w:rPr>
          <w:rFonts w:cs="Arial"/>
          <w:szCs w:val="22"/>
        </w:rPr>
        <w:t xml:space="preserve">benutzen. Den Zugang </w:t>
      </w:r>
      <w:r w:rsidR="00C7284E">
        <w:rPr>
          <w:rFonts w:cs="Arial"/>
          <w:szCs w:val="22"/>
        </w:rPr>
        <w:t xml:space="preserve">zur Plattform </w:t>
      </w:r>
      <w:r w:rsidR="00D312D2">
        <w:rPr>
          <w:rFonts w:cs="Arial"/>
          <w:szCs w:val="22"/>
        </w:rPr>
        <w:t xml:space="preserve">erhalten die </w:t>
      </w:r>
      <w:r w:rsidR="00C7284E">
        <w:rPr>
          <w:rFonts w:cs="Arial"/>
          <w:szCs w:val="22"/>
        </w:rPr>
        <w:t xml:space="preserve">Schülerinnen und Schüler </w:t>
      </w:r>
      <w:r w:rsidR="00D312D2">
        <w:rPr>
          <w:rFonts w:cs="Arial"/>
          <w:szCs w:val="22"/>
        </w:rPr>
        <w:t xml:space="preserve">von der Lehrkraft, welche zumindest die Anzahl </w:t>
      </w:r>
      <w:r w:rsidR="00EF6CEB">
        <w:rPr>
          <w:rFonts w:cs="Arial"/>
          <w:szCs w:val="22"/>
        </w:rPr>
        <w:t xml:space="preserve">der </w:t>
      </w:r>
      <w:r w:rsidR="00D312D2">
        <w:rPr>
          <w:rFonts w:cs="Arial"/>
          <w:szCs w:val="22"/>
        </w:rPr>
        <w:t>untergeordnete</w:t>
      </w:r>
      <w:r w:rsidR="00EF6CEB">
        <w:rPr>
          <w:rFonts w:cs="Arial"/>
          <w:szCs w:val="22"/>
        </w:rPr>
        <w:t>n</w:t>
      </w:r>
      <w:r w:rsidR="00D312D2">
        <w:rPr>
          <w:rFonts w:cs="Arial"/>
          <w:szCs w:val="22"/>
        </w:rPr>
        <w:t xml:space="preserve"> Kategorien schon in der </w:t>
      </w:r>
      <w:proofErr w:type="spellStart"/>
      <w:r w:rsidR="00D312D2">
        <w:rPr>
          <w:rFonts w:cs="Arial"/>
          <w:szCs w:val="22"/>
        </w:rPr>
        <w:t>Map</w:t>
      </w:r>
      <w:proofErr w:type="spellEnd"/>
      <w:r w:rsidR="00D312D2">
        <w:rPr>
          <w:rFonts w:cs="Arial"/>
          <w:szCs w:val="22"/>
        </w:rPr>
        <w:t xml:space="preserve"> vorstrukturieren kann</w:t>
      </w:r>
      <w:r w:rsidR="00C7284E">
        <w:rPr>
          <w:rStyle w:val="Funotenzeichen"/>
          <w:rFonts w:cs="Arial"/>
          <w:szCs w:val="22"/>
        </w:rPr>
        <w:footnoteReference w:id="5"/>
      </w:r>
      <w:r w:rsidR="00D312D2">
        <w:rPr>
          <w:rFonts w:cs="Arial"/>
          <w:szCs w:val="22"/>
        </w:rPr>
        <w:t xml:space="preserve">, um den </w:t>
      </w:r>
      <w:r w:rsidR="00C7284E">
        <w:rPr>
          <w:rFonts w:cs="Arial"/>
          <w:szCs w:val="22"/>
        </w:rPr>
        <w:t xml:space="preserve">Schülerinnen und Schüler </w:t>
      </w:r>
      <w:r w:rsidR="00D312D2">
        <w:rPr>
          <w:rFonts w:cs="Arial"/>
          <w:szCs w:val="22"/>
        </w:rPr>
        <w:t xml:space="preserve">Orientierung zu geben und Zeit zu sparen. </w:t>
      </w:r>
      <w:r w:rsidR="00475CB4">
        <w:rPr>
          <w:rFonts w:cs="Arial"/>
          <w:szCs w:val="22"/>
        </w:rPr>
        <w:t>Bezüglich der untergeordneten Kriterien sollte auf eine niveau</w:t>
      </w:r>
      <w:r w:rsidR="00272CA6">
        <w:rPr>
          <w:rFonts w:cs="Arial"/>
          <w:szCs w:val="22"/>
        </w:rPr>
        <w:t>stufen</w:t>
      </w:r>
      <w:r w:rsidR="00475CB4">
        <w:rPr>
          <w:rFonts w:cs="Arial"/>
          <w:szCs w:val="22"/>
        </w:rPr>
        <w:t xml:space="preserve">gerechte </w:t>
      </w:r>
      <w:r w:rsidR="009F6C39">
        <w:rPr>
          <w:rFonts w:cs="Arial"/>
          <w:szCs w:val="22"/>
        </w:rPr>
        <w:t xml:space="preserve">Einrichtung </w:t>
      </w:r>
      <w:r w:rsidR="00475CB4">
        <w:rPr>
          <w:rFonts w:cs="Arial"/>
          <w:szCs w:val="22"/>
        </w:rPr>
        <w:t xml:space="preserve">geachtet werden. Für die Jahrgänge </w:t>
      </w:r>
      <w:r w:rsidR="00DF3153">
        <w:rPr>
          <w:rFonts w:cs="Arial"/>
          <w:szCs w:val="22"/>
        </w:rPr>
        <w:t xml:space="preserve">7/8 </w:t>
      </w:r>
      <w:r w:rsidR="00475CB4">
        <w:rPr>
          <w:rFonts w:cs="Arial"/>
          <w:szCs w:val="22"/>
        </w:rPr>
        <w:t>bietet es sich z.</w:t>
      </w:r>
      <w:r w:rsidR="00DF3153">
        <w:rPr>
          <w:rFonts w:cs="Arial"/>
          <w:szCs w:val="22"/>
        </w:rPr>
        <w:t xml:space="preserve"> </w:t>
      </w:r>
      <w:r w:rsidR="00475CB4">
        <w:rPr>
          <w:rFonts w:cs="Arial"/>
          <w:szCs w:val="22"/>
        </w:rPr>
        <w:t>B. an, Fragen zu stellen, um das Verständnis der Kriterien zu erleichtern</w:t>
      </w:r>
      <w:r w:rsidR="00272CA6">
        <w:rPr>
          <w:rFonts w:cs="Arial"/>
          <w:szCs w:val="22"/>
        </w:rPr>
        <w:t xml:space="preserve"> (z. B. „Wie verhält sich die Person X gegenüber </w:t>
      </w:r>
      <w:r w:rsidR="00483D8E">
        <w:rPr>
          <w:rFonts w:cs="Arial"/>
          <w:szCs w:val="22"/>
        </w:rPr>
        <w:t>ihren</w:t>
      </w:r>
      <w:r w:rsidR="00272CA6">
        <w:rPr>
          <w:rFonts w:cs="Arial"/>
          <w:szCs w:val="22"/>
        </w:rPr>
        <w:t xml:space="preserve"> Mitmenschen?)</w:t>
      </w:r>
      <w:r w:rsidR="00475CB4">
        <w:rPr>
          <w:rFonts w:cs="Arial"/>
          <w:szCs w:val="22"/>
        </w:rPr>
        <w:t xml:space="preserve">. Die entstandene </w:t>
      </w:r>
      <w:proofErr w:type="spellStart"/>
      <w:r w:rsidR="00475CB4">
        <w:rPr>
          <w:rFonts w:cs="Arial"/>
          <w:szCs w:val="22"/>
        </w:rPr>
        <w:t>Map</w:t>
      </w:r>
      <w:proofErr w:type="spellEnd"/>
      <w:r w:rsidR="00475CB4">
        <w:rPr>
          <w:rFonts w:cs="Arial"/>
          <w:szCs w:val="22"/>
        </w:rPr>
        <w:t xml:space="preserve"> stellt zeitgleich die Ergebnissicherung für die Merkmale der (literarischen) Charakterisierung und die Basis für die Weiterarbeit dar und sollte jeder Schülerin und jedem Schüler zugänglich sein. </w:t>
      </w:r>
    </w:p>
    <w:p w14:paraId="15C89A67" w14:textId="0FB2E0E1" w:rsidR="0057631C" w:rsidRDefault="0057631C" w:rsidP="00C447D8">
      <w:pPr>
        <w:spacing w:line="360" w:lineRule="auto"/>
        <w:jc w:val="both"/>
        <w:rPr>
          <w:rFonts w:cs="Arial"/>
          <w:szCs w:val="22"/>
        </w:rPr>
      </w:pPr>
      <w:r>
        <w:rPr>
          <w:rFonts w:cs="Arial"/>
          <w:szCs w:val="22"/>
        </w:rPr>
        <w:t xml:space="preserve">Nachdem Kriterien für die Charakterisierung gesammelt wurden, </w:t>
      </w:r>
      <w:r w:rsidR="00DF3153">
        <w:rPr>
          <w:rFonts w:cs="Arial"/>
          <w:szCs w:val="22"/>
        </w:rPr>
        <w:t xml:space="preserve">besteht der Schwerpunkt nun im </w:t>
      </w:r>
      <w:r>
        <w:rPr>
          <w:rFonts w:cs="Arial"/>
          <w:szCs w:val="22"/>
        </w:rPr>
        <w:t xml:space="preserve">Übergang zur schriftlichen Charakterisierung (siehe Arbeitsblatt 3). Mit Hilfe des Arbeitsblattes soll ein Verständnis dafür entwickelt werden, wie eine schriftliche Charakterisierung aufzubauen ist. Ein selbsterstellter Merksatz </w:t>
      </w:r>
      <w:r w:rsidR="00272CA6">
        <w:rPr>
          <w:rFonts w:cs="Arial"/>
          <w:szCs w:val="22"/>
        </w:rPr>
        <w:t xml:space="preserve">schließt </w:t>
      </w:r>
      <w:r>
        <w:rPr>
          <w:rFonts w:cs="Arial"/>
          <w:szCs w:val="22"/>
        </w:rPr>
        <w:t>diese Erarbeitung ab</w:t>
      </w:r>
      <w:r w:rsidR="00272CA6">
        <w:rPr>
          <w:rFonts w:cs="Arial"/>
          <w:szCs w:val="22"/>
        </w:rPr>
        <w:t>.</w:t>
      </w:r>
    </w:p>
    <w:p w14:paraId="0D73D107" w14:textId="77777777" w:rsidR="00B47E4A" w:rsidRDefault="00B47E4A" w:rsidP="00C447D8">
      <w:pPr>
        <w:spacing w:line="360" w:lineRule="auto"/>
        <w:jc w:val="both"/>
        <w:rPr>
          <w:rFonts w:cs="Arial"/>
          <w:b/>
          <w:bCs/>
          <w:szCs w:val="22"/>
        </w:rPr>
      </w:pPr>
    </w:p>
    <w:p w14:paraId="75D4CAE6" w14:textId="3E850445" w:rsidR="00F322B3" w:rsidRPr="00F322B3" w:rsidRDefault="00F322B3" w:rsidP="00C447D8">
      <w:pPr>
        <w:spacing w:line="360" w:lineRule="auto"/>
        <w:jc w:val="both"/>
        <w:rPr>
          <w:rFonts w:cs="Arial"/>
          <w:b/>
          <w:bCs/>
          <w:szCs w:val="22"/>
        </w:rPr>
      </w:pPr>
      <w:r w:rsidRPr="00F322B3">
        <w:rPr>
          <w:rFonts w:cs="Arial"/>
          <w:b/>
          <w:bCs/>
          <w:szCs w:val="22"/>
        </w:rPr>
        <w:t>Zweite Unterrichtsphase</w:t>
      </w:r>
      <w:r w:rsidR="00023656">
        <w:rPr>
          <w:rFonts w:cs="Arial"/>
          <w:b/>
          <w:bCs/>
          <w:szCs w:val="22"/>
        </w:rPr>
        <w:t>:</w:t>
      </w:r>
      <w:r w:rsidRPr="00F322B3">
        <w:rPr>
          <w:rFonts w:cs="Arial"/>
          <w:b/>
          <w:bCs/>
          <w:szCs w:val="22"/>
        </w:rPr>
        <w:t xml:space="preserve"> Stunde 4</w:t>
      </w:r>
      <w:r w:rsidR="00AD0B8F">
        <w:rPr>
          <w:rFonts w:cs="Arial"/>
          <w:b/>
          <w:bCs/>
          <w:szCs w:val="22"/>
        </w:rPr>
        <w:t xml:space="preserve"> – </w:t>
      </w:r>
      <w:r w:rsidRPr="00F322B3">
        <w:rPr>
          <w:rFonts w:cs="Arial"/>
          <w:b/>
          <w:bCs/>
          <w:szCs w:val="22"/>
        </w:rPr>
        <w:t xml:space="preserve">6 </w:t>
      </w:r>
    </w:p>
    <w:p w14:paraId="0932D30C" w14:textId="6E5044FF" w:rsidR="009E647C" w:rsidRDefault="0057631C" w:rsidP="00C447D8">
      <w:pPr>
        <w:spacing w:line="360" w:lineRule="auto"/>
        <w:jc w:val="both"/>
        <w:rPr>
          <w:rFonts w:cs="Arial"/>
          <w:szCs w:val="22"/>
        </w:rPr>
      </w:pPr>
      <w:r>
        <w:rPr>
          <w:rFonts w:cs="Arial"/>
          <w:szCs w:val="22"/>
        </w:rPr>
        <w:t>In den Stunden 4</w:t>
      </w:r>
      <w:r w:rsidR="00AD0B8F">
        <w:rPr>
          <w:rFonts w:cs="Arial"/>
          <w:szCs w:val="22"/>
        </w:rPr>
        <w:t xml:space="preserve"> –</w:t>
      </w:r>
      <w:r>
        <w:rPr>
          <w:rFonts w:cs="Arial"/>
          <w:szCs w:val="22"/>
        </w:rPr>
        <w:t xml:space="preserve">6 soll der Fokus </w:t>
      </w:r>
      <w:r w:rsidR="00EF6CEB">
        <w:rPr>
          <w:rFonts w:cs="Arial"/>
          <w:szCs w:val="22"/>
        </w:rPr>
        <w:t>hin zum literarischen</w:t>
      </w:r>
      <w:r w:rsidR="00272CA6">
        <w:rPr>
          <w:rFonts w:cs="Arial"/>
          <w:szCs w:val="22"/>
        </w:rPr>
        <w:t xml:space="preserve"> Charakterisieren </w:t>
      </w:r>
      <w:r>
        <w:rPr>
          <w:rFonts w:cs="Arial"/>
          <w:szCs w:val="22"/>
        </w:rPr>
        <w:t>erweitert werden</w:t>
      </w:r>
      <w:r w:rsidR="00272CA6">
        <w:rPr>
          <w:rFonts w:cs="Arial"/>
          <w:szCs w:val="22"/>
        </w:rPr>
        <w:t xml:space="preserve">, </w:t>
      </w:r>
      <w:r>
        <w:rPr>
          <w:rFonts w:cs="Arial"/>
          <w:szCs w:val="22"/>
        </w:rPr>
        <w:t xml:space="preserve">wobei der erste Bezug zur Novelle „Kleider machen Leute“ hergestellt wird. Dies erfolgt anhand dreier ausgewählter Textstellen, die verschiedenen </w:t>
      </w:r>
      <w:r w:rsidR="000569C1">
        <w:rPr>
          <w:rFonts w:cs="Arial"/>
          <w:szCs w:val="22"/>
        </w:rPr>
        <w:t xml:space="preserve">Entwicklungsstationen </w:t>
      </w:r>
      <w:r w:rsidR="00272CA6">
        <w:rPr>
          <w:rFonts w:cs="Arial"/>
          <w:szCs w:val="22"/>
        </w:rPr>
        <w:t xml:space="preserve">der Handlung </w:t>
      </w:r>
      <w:r>
        <w:rPr>
          <w:rFonts w:cs="Arial"/>
          <w:szCs w:val="22"/>
        </w:rPr>
        <w:t>entnommen sind</w:t>
      </w:r>
      <w:r w:rsidR="005F5316">
        <w:rPr>
          <w:rFonts w:cs="Arial"/>
          <w:szCs w:val="22"/>
        </w:rPr>
        <w:t xml:space="preserve"> (siehe Arbeitsblatt 4)</w:t>
      </w:r>
      <w:r w:rsidR="00272CA6">
        <w:rPr>
          <w:rStyle w:val="Funotenzeichen"/>
          <w:rFonts w:cs="Arial"/>
          <w:szCs w:val="22"/>
        </w:rPr>
        <w:footnoteReference w:id="6"/>
      </w:r>
      <w:r>
        <w:rPr>
          <w:rFonts w:cs="Arial"/>
          <w:szCs w:val="22"/>
        </w:rPr>
        <w:t xml:space="preserve">. Diese sollen genutzt werden, um charakterliche Merkmale der Hauptfigur Wenzel Strapinski nach den zuvor erarbeiteten Kriterien zu ermitteln. </w:t>
      </w:r>
      <w:r w:rsidR="00DF3153">
        <w:rPr>
          <w:rFonts w:cs="Arial"/>
          <w:szCs w:val="22"/>
        </w:rPr>
        <w:t xml:space="preserve">Dies kann sowohl durch Markierungen auf Papier (Ausdruck des Arbeitsblattes) als auch in digitaler Form mit Markierungen </w:t>
      </w:r>
      <w:r w:rsidR="00B27A3A">
        <w:rPr>
          <w:rFonts w:cs="Arial"/>
          <w:szCs w:val="22"/>
        </w:rPr>
        <w:t>am PC erfolgen</w:t>
      </w:r>
      <w:r w:rsidR="00E74AE1">
        <w:rPr>
          <w:rFonts w:cs="Arial"/>
          <w:szCs w:val="22"/>
        </w:rPr>
        <w:t>, s</w:t>
      </w:r>
      <w:r w:rsidR="00C74896">
        <w:rPr>
          <w:rFonts w:cs="Arial"/>
          <w:szCs w:val="22"/>
        </w:rPr>
        <w:t>o</w:t>
      </w:r>
      <w:r w:rsidR="00E74AE1">
        <w:rPr>
          <w:rFonts w:cs="Arial"/>
          <w:szCs w:val="22"/>
        </w:rPr>
        <w:t xml:space="preserve">fern das </w:t>
      </w:r>
      <w:proofErr w:type="spellStart"/>
      <w:r w:rsidR="00E74AE1">
        <w:rPr>
          <w:rFonts w:cs="Arial"/>
          <w:szCs w:val="22"/>
        </w:rPr>
        <w:t>eBook</w:t>
      </w:r>
      <w:proofErr w:type="spellEnd"/>
      <w:r w:rsidR="00E74AE1">
        <w:rPr>
          <w:rFonts w:cs="Arial"/>
          <w:szCs w:val="22"/>
        </w:rPr>
        <w:t xml:space="preserve"> genutzt wird</w:t>
      </w:r>
      <w:r w:rsidR="00B27A3A">
        <w:rPr>
          <w:rFonts w:cs="Arial"/>
          <w:szCs w:val="22"/>
        </w:rPr>
        <w:t xml:space="preserve">. </w:t>
      </w:r>
      <w:proofErr w:type="spellStart"/>
      <w:r>
        <w:rPr>
          <w:rFonts w:cs="Arial"/>
          <w:szCs w:val="22"/>
        </w:rPr>
        <w:t>Kriteriengeleitet</w:t>
      </w:r>
      <w:proofErr w:type="spellEnd"/>
      <w:r>
        <w:rPr>
          <w:rFonts w:cs="Arial"/>
          <w:szCs w:val="22"/>
        </w:rPr>
        <w:t xml:space="preserve"> sollen somit erste Erkenntnisse über die Figur Wenzel herausgestellt und in die Übersicht </w:t>
      </w:r>
      <w:r w:rsidR="003017C7">
        <w:rPr>
          <w:rFonts w:cs="Arial"/>
          <w:szCs w:val="22"/>
        </w:rPr>
        <w:t xml:space="preserve">der </w:t>
      </w:r>
      <w:proofErr w:type="spellStart"/>
      <w:r w:rsidR="003F5E56">
        <w:rPr>
          <w:rFonts w:cs="Arial"/>
          <w:szCs w:val="22"/>
        </w:rPr>
        <w:t>Map</w:t>
      </w:r>
      <w:proofErr w:type="spellEnd"/>
      <w:r w:rsidR="003F5E56">
        <w:rPr>
          <w:rFonts w:cs="Arial"/>
          <w:szCs w:val="22"/>
        </w:rPr>
        <w:t xml:space="preserve"> auf der Organisationsplattform </w:t>
      </w:r>
      <w:r>
        <w:rPr>
          <w:rFonts w:cs="Arial"/>
          <w:szCs w:val="22"/>
        </w:rPr>
        <w:t xml:space="preserve">eingebunden werden. Eine digitale Übersicht zur literarischen Figur </w:t>
      </w:r>
      <w:r w:rsidR="00DF3153">
        <w:rPr>
          <w:rFonts w:cs="Arial"/>
          <w:szCs w:val="22"/>
        </w:rPr>
        <w:t>soll entstehen</w:t>
      </w:r>
      <w:r w:rsidR="00B27A3A">
        <w:rPr>
          <w:rFonts w:cs="Arial"/>
          <w:szCs w:val="22"/>
        </w:rPr>
        <w:t xml:space="preserve"> (siehe Lösungsvorschläge </w:t>
      </w:r>
      <w:proofErr w:type="spellStart"/>
      <w:r w:rsidR="00B27A3A">
        <w:rPr>
          <w:rFonts w:cs="Arial"/>
          <w:szCs w:val="22"/>
        </w:rPr>
        <w:t>edumaps</w:t>
      </w:r>
      <w:proofErr w:type="spellEnd"/>
      <w:r w:rsidR="00B27A3A">
        <w:rPr>
          <w:rFonts w:cs="Arial"/>
          <w:szCs w:val="22"/>
        </w:rPr>
        <w:t>)</w:t>
      </w:r>
      <w:r>
        <w:rPr>
          <w:rFonts w:cs="Arial"/>
          <w:szCs w:val="22"/>
        </w:rPr>
        <w:t>.</w:t>
      </w:r>
    </w:p>
    <w:p w14:paraId="0650B3C2" w14:textId="77777777" w:rsidR="00790BE9" w:rsidRDefault="00790BE9" w:rsidP="00C447D8">
      <w:pPr>
        <w:spacing w:line="360" w:lineRule="auto"/>
        <w:jc w:val="both"/>
        <w:rPr>
          <w:rFonts w:cs="Arial"/>
          <w:b/>
          <w:bCs/>
          <w:szCs w:val="22"/>
        </w:rPr>
      </w:pPr>
    </w:p>
    <w:p w14:paraId="4BFA805D" w14:textId="6FCF7F39" w:rsidR="00F322B3" w:rsidRPr="00F322B3" w:rsidRDefault="00F322B3" w:rsidP="00C447D8">
      <w:pPr>
        <w:spacing w:line="360" w:lineRule="auto"/>
        <w:jc w:val="both"/>
        <w:rPr>
          <w:rFonts w:cs="Arial"/>
          <w:b/>
          <w:bCs/>
          <w:szCs w:val="22"/>
        </w:rPr>
      </w:pPr>
      <w:r>
        <w:rPr>
          <w:rFonts w:cs="Arial"/>
          <w:b/>
          <w:bCs/>
          <w:szCs w:val="22"/>
        </w:rPr>
        <w:t xml:space="preserve">Häusliche Lektüre mit lesebegleitender Aufgabe </w:t>
      </w:r>
    </w:p>
    <w:p w14:paraId="659A26F3" w14:textId="516D11D3" w:rsidR="002D4DEE" w:rsidRDefault="009E647C" w:rsidP="00C447D8">
      <w:pPr>
        <w:spacing w:line="360" w:lineRule="auto"/>
        <w:jc w:val="both"/>
        <w:rPr>
          <w:rFonts w:cs="Arial"/>
          <w:szCs w:val="22"/>
        </w:rPr>
      </w:pPr>
      <w:r>
        <w:rPr>
          <w:rFonts w:cs="Arial"/>
          <w:szCs w:val="22"/>
        </w:rPr>
        <w:t xml:space="preserve">Nach den Stunden 4 – 6 sollen die </w:t>
      </w:r>
      <w:r w:rsidR="00272CA6">
        <w:rPr>
          <w:rFonts w:cs="Arial"/>
          <w:szCs w:val="22"/>
        </w:rPr>
        <w:t>Schülerinnen und Schüler d</w:t>
      </w:r>
      <w:r>
        <w:rPr>
          <w:rFonts w:cs="Arial"/>
          <w:szCs w:val="22"/>
        </w:rPr>
        <w:t xml:space="preserve">as Werk als Ganzschrift </w:t>
      </w:r>
      <w:r w:rsidR="00B27A3A">
        <w:rPr>
          <w:rFonts w:cs="Arial"/>
          <w:szCs w:val="22"/>
        </w:rPr>
        <w:t xml:space="preserve">in häuslicher Lektüre </w:t>
      </w:r>
      <w:proofErr w:type="spellStart"/>
      <w:r w:rsidR="00C74896">
        <w:rPr>
          <w:rFonts w:cs="Arial"/>
          <w:szCs w:val="22"/>
        </w:rPr>
        <w:t>kollaborativ</w:t>
      </w:r>
      <w:proofErr w:type="spellEnd"/>
      <w:r w:rsidR="00C74896">
        <w:rPr>
          <w:rFonts w:cs="Arial"/>
          <w:szCs w:val="22"/>
        </w:rPr>
        <w:t xml:space="preserve"> </w:t>
      </w:r>
      <w:r>
        <w:rPr>
          <w:rFonts w:cs="Arial"/>
          <w:szCs w:val="22"/>
        </w:rPr>
        <w:t xml:space="preserve">lesen. </w:t>
      </w:r>
      <w:r w:rsidRPr="003017C7">
        <w:rPr>
          <w:rFonts w:cs="Arial"/>
          <w:szCs w:val="22"/>
        </w:rPr>
        <w:t xml:space="preserve">Hierfür </w:t>
      </w:r>
      <w:r w:rsidR="00C74896" w:rsidRPr="003017C7">
        <w:rPr>
          <w:rFonts w:cs="Arial"/>
          <w:szCs w:val="22"/>
        </w:rPr>
        <w:t xml:space="preserve">muss </w:t>
      </w:r>
      <w:r w:rsidRPr="003017C7">
        <w:rPr>
          <w:rFonts w:cs="Arial"/>
          <w:szCs w:val="22"/>
        </w:rPr>
        <w:t xml:space="preserve">neben der Printausgabe der Novelle </w:t>
      </w:r>
      <w:r w:rsidR="00C74896" w:rsidRPr="003017C7">
        <w:rPr>
          <w:rFonts w:cs="Arial"/>
          <w:szCs w:val="22"/>
        </w:rPr>
        <w:t xml:space="preserve">der </w:t>
      </w:r>
      <w:r w:rsidRPr="003017C7">
        <w:rPr>
          <w:rFonts w:cs="Arial"/>
          <w:szCs w:val="22"/>
        </w:rPr>
        <w:t xml:space="preserve">Zugang </w:t>
      </w:r>
      <w:r w:rsidR="00C74896" w:rsidRPr="003017C7">
        <w:rPr>
          <w:rFonts w:cs="Arial"/>
          <w:szCs w:val="22"/>
        </w:rPr>
        <w:t>zu einem Online-Forum</w:t>
      </w:r>
      <w:r w:rsidR="00C74896" w:rsidRPr="003017C7">
        <w:rPr>
          <w:rStyle w:val="Funotenzeichen"/>
          <w:rFonts w:cs="Arial"/>
          <w:szCs w:val="22"/>
        </w:rPr>
        <w:footnoteReference w:id="7"/>
      </w:r>
      <w:r w:rsidR="00C74896" w:rsidRPr="003017C7">
        <w:rPr>
          <w:rFonts w:cs="Arial"/>
          <w:szCs w:val="22"/>
        </w:rPr>
        <w:t xml:space="preserve"> oder </w:t>
      </w:r>
      <w:r w:rsidRPr="003017C7">
        <w:rPr>
          <w:rFonts w:cs="Arial"/>
          <w:szCs w:val="22"/>
        </w:rPr>
        <w:t>zu</w:t>
      </w:r>
      <w:r w:rsidR="00B27A3A" w:rsidRPr="003017C7">
        <w:rPr>
          <w:rFonts w:cs="Arial"/>
          <w:szCs w:val="22"/>
        </w:rPr>
        <w:t xml:space="preserve"> </w:t>
      </w:r>
      <w:r w:rsidR="00272CA6" w:rsidRPr="003017C7">
        <w:rPr>
          <w:rFonts w:cs="Arial"/>
          <w:szCs w:val="22"/>
        </w:rPr>
        <w:t xml:space="preserve">einer </w:t>
      </w:r>
      <w:proofErr w:type="spellStart"/>
      <w:r w:rsidR="00272CA6" w:rsidRPr="003017C7">
        <w:rPr>
          <w:rFonts w:cs="Arial"/>
          <w:szCs w:val="22"/>
        </w:rPr>
        <w:t>Social</w:t>
      </w:r>
      <w:proofErr w:type="spellEnd"/>
      <w:r w:rsidR="00272CA6" w:rsidRPr="003017C7">
        <w:rPr>
          <w:rFonts w:cs="Arial"/>
          <w:szCs w:val="22"/>
        </w:rPr>
        <w:t>- Reading- Plattform</w:t>
      </w:r>
      <w:r w:rsidR="00C74896" w:rsidRPr="003017C7">
        <w:rPr>
          <w:rStyle w:val="Funotenzeichen"/>
          <w:rFonts w:cs="Arial"/>
          <w:szCs w:val="22"/>
        </w:rPr>
        <w:footnoteReference w:id="8"/>
      </w:r>
      <w:r w:rsidR="00272CA6" w:rsidRPr="003017C7">
        <w:rPr>
          <w:rFonts w:cs="Arial"/>
          <w:szCs w:val="22"/>
        </w:rPr>
        <w:t xml:space="preserve"> </w:t>
      </w:r>
      <w:r w:rsidRPr="003017C7">
        <w:rPr>
          <w:rFonts w:cs="Arial"/>
          <w:szCs w:val="22"/>
        </w:rPr>
        <w:t xml:space="preserve">vorliegen. </w:t>
      </w:r>
      <w:r w:rsidR="00C74896" w:rsidRPr="003017C7">
        <w:rPr>
          <w:rFonts w:cs="Arial"/>
          <w:szCs w:val="22"/>
        </w:rPr>
        <w:t>Zu den</w:t>
      </w:r>
      <w:r w:rsidR="005F5316" w:rsidRPr="003017C7">
        <w:rPr>
          <w:rFonts w:cs="Arial"/>
          <w:szCs w:val="22"/>
        </w:rPr>
        <w:t xml:space="preserve"> von der Lehrkraft </w:t>
      </w:r>
      <w:r w:rsidR="00C74896" w:rsidRPr="003017C7">
        <w:rPr>
          <w:rFonts w:cs="Arial"/>
          <w:szCs w:val="22"/>
        </w:rPr>
        <w:t xml:space="preserve">zusammengestellten oder </w:t>
      </w:r>
      <w:r w:rsidR="005F5316" w:rsidRPr="003017C7">
        <w:rPr>
          <w:rFonts w:cs="Arial"/>
          <w:szCs w:val="22"/>
        </w:rPr>
        <w:t xml:space="preserve">markierten Textstellen sollen Kommentare dazu eingefügt werden, wie die </w:t>
      </w:r>
      <w:r w:rsidR="00272CA6" w:rsidRPr="003017C7">
        <w:rPr>
          <w:rFonts w:cs="Arial"/>
          <w:szCs w:val="22"/>
        </w:rPr>
        <w:t xml:space="preserve">Schülerinnen und Schüler </w:t>
      </w:r>
      <w:r w:rsidR="005F5316" w:rsidRPr="003017C7">
        <w:rPr>
          <w:rFonts w:cs="Arial"/>
          <w:szCs w:val="22"/>
        </w:rPr>
        <w:t xml:space="preserve">das Verhalten der Figuren </w:t>
      </w:r>
      <w:r w:rsidR="00B47E4A" w:rsidRPr="003017C7">
        <w:rPr>
          <w:rFonts w:cs="Arial"/>
          <w:szCs w:val="22"/>
        </w:rPr>
        <w:t xml:space="preserve">gegenüber </w:t>
      </w:r>
      <w:r w:rsidR="005F5316" w:rsidRPr="003017C7">
        <w:rPr>
          <w:rFonts w:cs="Arial"/>
          <w:szCs w:val="22"/>
        </w:rPr>
        <w:t xml:space="preserve">Wenzel Strapinski bewerten (siehe Arbeitsblatt 5). Dazu </w:t>
      </w:r>
      <w:r w:rsidR="001824D0" w:rsidRPr="003017C7">
        <w:rPr>
          <w:rFonts w:cs="Arial"/>
          <w:szCs w:val="22"/>
        </w:rPr>
        <w:t xml:space="preserve">werden </w:t>
      </w:r>
      <w:r w:rsidR="00041DCA">
        <w:rPr>
          <w:rFonts w:cs="Arial"/>
          <w:szCs w:val="22"/>
        </w:rPr>
        <w:t>den Schülerinnen und Schülern je</w:t>
      </w:r>
      <w:r w:rsidR="005F5316" w:rsidRPr="003017C7">
        <w:rPr>
          <w:rFonts w:cs="Arial"/>
          <w:szCs w:val="22"/>
        </w:rPr>
        <w:t xml:space="preserve"> drei </w:t>
      </w:r>
      <w:r w:rsidR="00E43522" w:rsidRPr="003017C7">
        <w:rPr>
          <w:rFonts w:cs="Arial"/>
          <w:szCs w:val="22"/>
        </w:rPr>
        <w:t xml:space="preserve">bis vier </w:t>
      </w:r>
      <w:r w:rsidR="005F5316" w:rsidRPr="003017C7">
        <w:rPr>
          <w:rFonts w:cs="Arial"/>
          <w:szCs w:val="22"/>
        </w:rPr>
        <w:t xml:space="preserve">markierte Stellen </w:t>
      </w:r>
      <w:r w:rsidR="001824D0" w:rsidRPr="003017C7">
        <w:rPr>
          <w:rFonts w:cs="Arial"/>
          <w:szCs w:val="22"/>
        </w:rPr>
        <w:t>zugeordnet</w:t>
      </w:r>
      <w:r w:rsidR="005F5316" w:rsidRPr="003017C7">
        <w:rPr>
          <w:rFonts w:cs="Arial"/>
          <w:szCs w:val="22"/>
        </w:rPr>
        <w:t>, die sie während des Lesens „pfleg</w:t>
      </w:r>
      <w:r w:rsidR="00041DCA">
        <w:rPr>
          <w:rFonts w:cs="Arial"/>
          <w:szCs w:val="22"/>
        </w:rPr>
        <w:t>en</w:t>
      </w:r>
      <w:r w:rsidR="005F5316" w:rsidRPr="003017C7">
        <w:rPr>
          <w:rFonts w:cs="Arial"/>
          <w:szCs w:val="22"/>
        </w:rPr>
        <w:t>“. Neben ersten Gedanken zur Bewertung des Verhaltens der Figuren, die Wenzel begegnen, sollen auch Kommentare der Mitschülerinnen und Mitschüler verfolgt, gelesen und beantwortet werden.</w:t>
      </w:r>
      <w:r w:rsidR="005F5316">
        <w:rPr>
          <w:rFonts w:cs="Arial"/>
          <w:szCs w:val="22"/>
        </w:rPr>
        <w:t xml:space="preserve"> </w:t>
      </w:r>
      <w:r w:rsidR="00A50C6B">
        <w:rPr>
          <w:rFonts w:cs="Arial"/>
          <w:szCs w:val="22"/>
        </w:rPr>
        <w:t xml:space="preserve">Der hiermit evozierte </w:t>
      </w:r>
      <w:r w:rsidR="005F5316">
        <w:rPr>
          <w:rFonts w:cs="Arial"/>
          <w:szCs w:val="22"/>
        </w:rPr>
        <w:t xml:space="preserve">Austausch soll den </w:t>
      </w:r>
      <w:r w:rsidR="001824D0">
        <w:rPr>
          <w:rFonts w:cs="Arial"/>
          <w:szCs w:val="22"/>
        </w:rPr>
        <w:t>Schülerinnen und Schülern helfen</w:t>
      </w:r>
      <w:r w:rsidR="005F5316">
        <w:rPr>
          <w:rFonts w:cs="Arial"/>
          <w:szCs w:val="22"/>
        </w:rPr>
        <w:t>, das Gelesene zu reflektieren</w:t>
      </w:r>
      <w:r w:rsidR="001824D0">
        <w:rPr>
          <w:rFonts w:cs="Arial"/>
          <w:szCs w:val="22"/>
        </w:rPr>
        <w:t xml:space="preserve">. Gleichzeitig wird dabei eine </w:t>
      </w:r>
      <w:r w:rsidR="005F5316">
        <w:rPr>
          <w:rFonts w:cs="Arial"/>
          <w:szCs w:val="22"/>
        </w:rPr>
        <w:t xml:space="preserve">Grundlage für das Erstellen des Profils </w:t>
      </w:r>
      <w:r w:rsidR="001824D0">
        <w:rPr>
          <w:rFonts w:cs="Arial"/>
          <w:szCs w:val="22"/>
        </w:rPr>
        <w:t>ge</w:t>
      </w:r>
      <w:r w:rsidR="005F5316">
        <w:rPr>
          <w:rFonts w:cs="Arial"/>
          <w:szCs w:val="22"/>
        </w:rPr>
        <w:t xml:space="preserve">schaffen. </w:t>
      </w:r>
      <w:r w:rsidR="00A50C6B">
        <w:rPr>
          <w:rFonts w:cs="Arial"/>
          <w:szCs w:val="22"/>
        </w:rPr>
        <w:t xml:space="preserve">Daher </w:t>
      </w:r>
      <w:r w:rsidR="001824D0">
        <w:rPr>
          <w:rFonts w:cs="Arial"/>
          <w:szCs w:val="22"/>
        </w:rPr>
        <w:t>sollen durch die Lehrkraft auch Te</w:t>
      </w:r>
      <w:r w:rsidR="00A50C6B">
        <w:rPr>
          <w:rFonts w:cs="Arial"/>
          <w:szCs w:val="22"/>
        </w:rPr>
        <w:t xml:space="preserve">xtstellen </w:t>
      </w:r>
      <w:r w:rsidR="001824D0">
        <w:rPr>
          <w:rFonts w:cs="Arial"/>
          <w:szCs w:val="22"/>
        </w:rPr>
        <w:t>markiert werden</w:t>
      </w:r>
      <w:r w:rsidR="00A50C6B">
        <w:rPr>
          <w:rFonts w:cs="Arial"/>
          <w:szCs w:val="22"/>
        </w:rPr>
        <w:t xml:space="preserve">, </w:t>
      </w:r>
      <w:r w:rsidR="000569C1">
        <w:rPr>
          <w:rFonts w:cs="Arial"/>
          <w:szCs w:val="22"/>
        </w:rPr>
        <w:t>die das Verhalten Wenzels selbst</w:t>
      </w:r>
      <w:r w:rsidR="00A50C6B">
        <w:rPr>
          <w:rFonts w:cs="Arial"/>
          <w:szCs w:val="22"/>
        </w:rPr>
        <w:t xml:space="preserve"> in den Blick nehmen.</w:t>
      </w:r>
      <w:r w:rsidR="007259A1">
        <w:rPr>
          <w:rFonts w:cs="Arial"/>
          <w:szCs w:val="22"/>
        </w:rPr>
        <w:t xml:space="preserve"> Die für diese Unterrichtseinheit ausgewählten sind im Anhang aufgelistet.</w:t>
      </w:r>
    </w:p>
    <w:p w14:paraId="144FEF40" w14:textId="77777777" w:rsidR="00AD0B8F" w:rsidRDefault="00AD0B8F">
      <w:pPr>
        <w:rPr>
          <w:rFonts w:cs="Arial"/>
          <w:szCs w:val="22"/>
        </w:rPr>
      </w:pPr>
      <w:r>
        <w:rPr>
          <w:rFonts w:cs="Arial"/>
          <w:szCs w:val="22"/>
        </w:rPr>
        <w:br w:type="page"/>
      </w:r>
    </w:p>
    <w:p w14:paraId="005A51C6" w14:textId="6F418434" w:rsidR="006E234D" w:rsidRDefault="00056557" w:rsidP="00C447D8">
      <w:pPr>
        <w:spacing w:line="360" w:lineRule="auto"/>
        <w:jc w:val="both"/>
        <w:rPr>
          <w:rFonts w:cs="Arial"/>
          <w:szCs w:val="22"/>
        </w:rPr>
      </w:pPr>
      <w:r>
        <w:rPr>
          <w:rFonts w:cs="Arial"/>
          <w:szCs w:val="22"/>
        </w:rPr>
        <w:t>Bei</w:t>
      </w:r>
      <w:r w:rsidR="006E234D">
        <w:rPr>
          <w:rFonts w:cs="Arial"/>
          <w:szCs w:val="22"/>
        </w:rPr>
        <w:t xml:space="preserve"> </w:t>
      </w:r>
      <w:r w:rsidR="003243B2">
        <w:rPr>
          <w:rFonts w:cs="Arial"/>
          <w:szCs w:val="22"/>
        </w:rPr>
        <w:t>der Arbeit</w:t>
      </w:r>
      <w:r w:rsidR="006E234D">
        <w:rPr>
          <w:rFonts w:cs="Arial"/>
          <w:szCs w:val="22"/>
        </w:rPr>
        <w:t xml:space="preserve"> mit </w:t>
      </w:r>
      <w:proofErr w:type="spellStart"/>
      <w:r w:rsidR="006E234D">
        <w:rPr>
          <w:rFonts w:cs="Arial"/>
          <w:szCs w:val="22"/>
        </w:rPr>
        <w:t>Moodle</w:t>
      </w:r>
      <w:proofErr w:type="spellEnd"/>
      <w:r>
        <w:rPr>
          <w:rFonts w:cs="Arial"/>
          <w:szCs w:val="22"/>
        </w:rPr>
        <w:t>-</w:t>
      </w:r>
      <w:r w:rsidR="006E234D">
        <w:rPr>
          <w:rFonts w:cs="Arial"/>
          <w:szCs w:val="22"/>
        </w:rPr>
        <w:t xml:space="preserve">Foren </w:t>
      </w:r>
      <w:r>
        <w:rPr>
          <w:rFonts w:cs="Arial"/>
          <w:szCs w:val="22"/>
        </w:rPr>
        <w:t>bearbeiten</w:t>
      </w:r>
      <w:r w:rsidR="006E234D">
        <w:rPr>
          <w:rFonts w:cs="Arial"/>
          <w:szCs w:val="22"/>
        </w:rPr>
        <w:t xml:space="preserve"> </w:t>
      </w:r>
      <w:r w:rsidR="00716220">
        <w:rPr>
          <w:rFonts w:cs="Arial"/>
          <w:szCs w:val="22"/>
        </w:rPr>
        <w:t xml:space="preserve">die </w:t>
      </w:r>
      <w:r w:rsidR="006E234D">
        <w:rPr>
          <w:rFonts w:cs="Arial"/>
          <w:szCs w:val="22"/>
        </w:rPr>
        <w:t xml:space="preserve">Schülerinnen und Schüler in Gruppen </w:t>
      </w:r>
      <w:r>
        <w:rPr>
          <w:rFonts w:cs="Arial"/>
          <w:szCs w:val="22"/>
        </w:rPr>
        <w:t>folgende Aufgaben</w:t>
      </w:r>
      <w:r w:rsidR="006E234D">
        <w:rPr>
          <w:rFonts w:cs="Arial"/>
          <w:szCs w:val="22"/>
        </w:rPr>
        <w:t>:</w:t>
      </w:r>
    </w:p>
    <w:p w14:paraId="1621F0D8" w14:textId="77777777" w:rsidR="006E234D" w:rsidRPr="001F441B" w:rsidRDefault="006E234D" w:rsidP="006E234D">
      <w:pPr>
        <w:pStyle w:val="Textbody"/>
        <w:numPr>
          <w:ilvl w:val="0"/>
          <w:numId w:val="54"/>
        </w:numPr>
        <w:rPr>
          <w:rFonts w:cs="Arial"/>
          <w:szCs w:val="22"/>
        </w:rPr>
      </w:pPr>
      <w:r w:rsidRPr="001F441B">
        <w:rPr>
          <w:rFonts w:cs="Arial"/>
          <w:szCs w:val="22"/>
        </w:rPr>
        <w:t>Kommentiere zu den angegebenen Textstellen das Verhalten der Figur/en, die Wenzel begegnet/en.</w:t>
      </w:r>
    </w:p>
    <w:p w14:paraId="2F215DAC" w14:textId="77777777" w:rsidR="006E234D" w:rsidRPr="001F441B" w:rsidRDefault="006E234D" w:rsidP="006E234D">
      <w:pPr>
        <w:pStyle w:val="Textbody"/>
        <w:numPr>
          <w:ilvl w:val="0"/>
          <w:numId w:val="54"/>
        </w:numPr>
        <w:rPr>
          <w:rFonts w:cs="Arial"/>
          <w:szCs w:val="22"/>
        </w:rPr>
      </w:pPr>
      <w:r w:rsidRPr="001F441B">
        <w:rPr>
          <w:rFonts w:cs="Arial"/>
          <w:szCs w:val="22"/>
        </w:rPr>
        <w:t>Bewerte es anschließend, indem du in den zugewiesenen Foren Beiträge schreibst und darauf reagierst.</w:t>
      </w:r>
    </w:p>
    <w:p w14:paraId="59D9C2A3" w14:textId="0B52CDB6" w:rsidR="006E234D" w:rsidRDefault="006E234D" w:rsidP="00C447D8">
      <w:pPr>
        <w:spacing w:line="360" w:lineRule="auto"/>
        <w:jc w:val="both"/>
        <w:rPr>
          <w:rFonts w:cs="Arial"/>
          <w:szCs w:val="22"/>
        </w:rPr>
      </w:pPr>
      <w:r>
        <w:rPr>
          <w:rFonts w:cs="Arial"/>
          <w:szCs w:val="22"/>
        </w:rPr>
        <w:t xml:space="preserve">Die Foren werden dafür so eingerichtet, dass sie jeweils die Perspektiven der in den angegebenen Textstellen handelnden Figuren auf Wenzel zu einem bestimmten Handlungsmoment fokussieren (z. B. Kutscher, Dorfbewohner, Melchior </w:t>
      </w:r>
      <w:proofErr w:type="spellStart"/>
      <w:r>
        <w:rPr>
          <w:rFonts w:cs="Arial"/>
          <w:szCs w:val="22"/>
        </w:rPr>
        <w:t>Böhni</w:t>
      </w:r>
      <w:proofErr w:type="spellEnd"/>
      <w:r>
        <w:rPr>
          <w:rFonts w:cs="Arial"/>
          <w:szCs w:val="22"/>
        </w:rPr>
        <w:t xml:space="preserve">, </w:t>
      </w:r>
      <w:proofErr w:type="spellStart"/>
      <w:r>
        <w:rPr>
          <w:rFonts w:cs="Arial"/>
          <w:szCs w:val="22"/>
        </w:rPr>
        <w:t>Nettchen</w:t>
      </w:r>
      <w:proofErr w:type="spellEnd"/>
      <w:r>
        <w:rPr>
          <w:rFonts w:cs="Arial"/>
          <w:szCs w:val="22"/>
        </w:rPr>
        <w:t xml:space="preserve"> …).</w:t>
      </w:r>
      <w:r w:rsidR="00D67FC7">
        <w:rPr>
          <w:rFonts w:cs="Arial"/>
          <w:szCs w:val="22"/>
        </w:rPr>
        <w:t xml:space="preserve"> Nach der Erstellung der ersten Einträge durch die zugewiesenen Schülerinnen und Schüler stehen diese der Klasse zur Kommentierung zur Verfügung, woraus sich eine angeregte Diskussion über Wenzels Verhalten und Wirkung ergibt, die im Unterricht mündlich fortgesetzt werden kann.</w:t>
      </w:r>
    </w:p>
    <w:p w14:paraId="4CD19DF4" w14:textId="162FAC19" w:rsidR="00BD6BB3" w:rsidRDefault="00BD6BB3" w:rsidP="002D4DEE">
      <w:pPr>
        <w:spacing w:line="360" w:lineRule="auto"/>
        <w:jc w:val="both"/>
        <w:rPr>
          <w:rFonts w:cs="Arial"/>
          <w:szCs w:val="22"/>
        </w:rPr>
      </w:pPr>
      <w:r>
        <w:rPr>
          <w:rFonts w:cs="Arial"/>
          <w:szCs w:val="22"/>
        </w:rPr>
        <w:t xml:space="preserve">Die zuvor erstellte Übersicht kann nach der Lektüre der Ganzschrift noch ergänzt werden. </w:t>
      </w:r>
    </w:p>
    <w:p w14:paraId="3FC3D6C3" w14:textId="77777777" w:rsidR="000569C1" w:rsidRDefault="000569C1" w:rsidP="00C447D8">
      <w:pPr>
        <w:spacing w:line="360" w:lineRule="auto"/>
        <w:jc w:val="both"/>
        <w:rPr>
          <w:rFonts w:cs="Arial"/>
          <w:szCs w:val="22"/>
        </w:rPr>
      </w:pPr>
    </w:p>
    <w:p w14:paraId="0D14D28F" w14:textId="25947CD3" w:rsidR="00F322B3" w:rsidRPr="00F322B3" w:rsidRDefault="00F322B3" w:rsidP="00C447D8">
      <w:pPr>
        <w:spacing w:line="360" w:lineRule="auto"/>
        <w:jc w:val="both"/>
        <w:rPr>
          <w:rFonts w:cs="Arial"/>
          <w:b/>
          <w:bCs/>
          <w:szCs w:val="22"/>
        </w:rPr>
      </w:pPr>
      <w:r>
        <w:rPr>
          <w:rFonts w:cs="Arial"/>
          <w:b/>
          <w:bCs/>
          <w:szCs w:val="22"/>
        </w:rPr>
        <w:t>Dritte Unterrichtsphase</w:t>
      </w:r>
      <w:r w:rsidR="00530073">
        <w:rPr>
          <w:rFonts w:cs="Arial"/>
          <w:b/>
          <w:bCs/>
          <w:szCs w:val="22"/>
        </w:rPr>
        <w:t>:</w:t>
      </w:r>
      <w:r>
        <w:rPr>
          <w:rFonts w:cs="Arial"/>
          <w:b/>
          <w:bCs/>
          <w:szCs w:val="22"/>
        </w:rPr>
        <w:t xml:space="preserve"> Stunde 7</w:t>
      </w:r>
      <w:r w:rsidR="003243B2">
        <w:rPr>
          <w:rFonts w:cs="Arial"/>
          <w:b/>
          <w:bCs/>
          <w:szCs w:val="22"/>
        </w:rPr>
        <w:t xml:space="preserve"> – </w:t>
      </w:r>
      <w:r>
        <w:rPr>
          <w:rFonts w:cs="Arial"/>
          <w:b/>
          <w:bCs/>
          <w:szCs w:val="22"/>
        </w:rPr>
        <w:t xml:space="preserve">10 </w:t>
      </w:r>
    </w:p>
    <w:p w14:paraId="5CD60394" w14:textId="5E00DE8D" w:rsidR="002D4DEE" w:rsidRDefault="005F5316" w:rsidP="00C447D8">
      <w:pPr>
        <w:spacing w:line="360" w:lineRule="auto"/>
        <w:jc w:val="both"/>
        <w:rPr>
          <w:rFonts w:cs="Arial"/>
          <w:szCs w:val="22"/>
        </w:rPr>
      </w:pPr>
      <w:r>
        <w:rPr>
          <w:rFonts w:cs="Arial"/>
          <w:szCs w:val="22"/>
        </w:rPr>
        <w:t>Im letzte</w:t>
      </w:r>
      <w:r w:rsidR="00742300">
        <w:rPr>
          <w:rFonts w:cs="Arial"/>
          <w:szCs w:val="22"/>
        </w:rPr>
        <w:t>n Teil der Sequenz, den Stunden 7</w:t>
      </w:r>
      <w:r w:rsidR="003243B2">
        <w:rPr>
          <w:rFonts w:cs="Arial"/>
          <w:szCs w:val="22"/>
        </w:rPr>
        <w:t xml:space="preserve"> – </w:t>
      </w:r>
      <w:r w:rsidR="00742300">
        <w:rPr>
          <w:rFonts w:cs="Arial"/>
          <w:szCs w:val="22"/>
        </w:rPr>
        <w:t xml:space="preserve">10, sollen erarbeitete Kriterien und die Erkenntnisse über die Figuren der Novelle vertieft werden und in das Erstellen eines </w:t>
      </w:r>
      <w:proofErr w:type="spellStart"/>
      <w:r w:rsidR="00742300">
        <w:rPr>
          <w:rFonts w:cs="Arial"/>
          <w:szCs w:val="22"/>
        </w:rPr>
        <w:t>Social</w:t>
      </w:r>
      <w:proofErr w:type="spellEnd"/>
      <w:r w:rsidR="00742300">
        <w:rPr>
          <w:rFonts w:cs="Arial"/>
          <w:szCs w:val="22"/>
        </w:rPr>
        <w:t>-</w:t>
      </w:r>
      <w:r w:rsidR="003243B2">
        <w:rPr>
          <w:rFonts w:cs="Arial"/>
          <w:szCs w:val="22"/>
        </w:rPr>
        <w:t>Media-</w:t>
      </w:r>
      <w:r w:rsidR="00742300">
        <w:rPr>
          <w:rFonts w:cs="Arial"/>
          <w:szCs w:val="22"/>
        </w:rPr>
        <w:t xml:space="preserve">Profils </w:t>
      </w:r>
      <w:r w:rsidR="001824D0">
        <w:rPr>
          <w:rFonts w:cs="Arial"/>
          <w:szCs w:val="22"/>
        </w:rPr>
        <w:t xml:space="preserve">für </w:t>
      </w:r>
      <w:r w:rsidR="00742300">
        <w:rPr>
          <w:rFonts w:cs="Arial"/>
          <w:szCs w:val="22"/>
        </w:rPr>
        <w:t>Wenzel münden</w:t>
      </w:r>
      <w:r w:rsidR="00581115">
        <w:rPr>
          <w:rFonts w:cs="Arial"/>
          <w:szCs w:val="22"/>
        </w:rPr>
        <w:t xml:space="preserve"> (Arbeitsblatt </w:t>
      </w:r>
      <w:r w:rsidR="00A50C6B">
        <w:rPr>
          <w:rFonts w:cs="Arial"/>
          <w:szCs w:val="22"/>
        </w:rPr>
        <w:t>6</w:t>
      </w:r>
      <w:r w:rsidR="00581115">
        <w:rPr>
          <w:rFonts w:cs="Arial"/>
          <w:szCs w:val="22"/>
        </w:rPr>
        <w:t>)</w:t>
      </w:r>
      <w:r w:rsidR="00742300">
        <w:rPr>
          <w:rFonts w:cs="Arial"/>
          <w:szCs w:val="22"/>
        </w:rPr>
        <w:t xml:space="preserve">. </w:t>
      </w:r>
    </w:p>
    <w:p w14:paraId="51899D46" w14:textId="2E3EF46E" w:rsidR="002D4DEE" w:rsidRDefault="002D4DEE" w:rsidP="002D4DEE">
      <w:pPr>
        <w:spacing w:line="360" w:lineRule="auto"/>
        <w:jc w:val="both"/>
        <w:rPr>
          <w:rFonts w:cs="Arial"/>
          <w:szCs w:val="22"/>
        </w:rPr>
      </w:pPr>
      <w:r>
        <w:rPr>
          <w:rFonts w:cs="Arial"/>
          <w:szCs w:val="22"/>
        </w:rPr>
        <w:t>Um zur Arbeit</w:t>
      </w:r>
      <w:r w:rsidR="003243B2">
        <w:rPr>
          <w:rFonts w:cs="Arial"/>
          <w:szCs w:val="22"/>
        </w:rPr>
        <w:t xml:space="preserve"> an einem </w:t>
      </w:r>
      <w:proofErr w:type="spellStart"/>
      <w:r w:rsidR="003243B2">
        <w:rPr>
          <w:rFonts w:cs="Arial"/>
          <w:szCs w:val="22"/>
        </w:rPr>
        <w:t>Social</w:t>
      </w:r>
      <w:proofErr w:type="spellEnd"/>
      <w:r w:rsidR="003243B2">
        <w:rPr>
          <w:rFonts w:cs="Arial"/>
          <w:szCs w:val="22"/>
        </w:rPr>
        <w:t>-Media-</w:t>
      </w:r>
      <w:r>
        <w:rPr>
          <w:rFonts w:cs="Arial"/>
          <w:szCs w:val="22"/>
        </w:rPr>
        <w:t xml:space="preserve">Profil hinzuleiten, sollte im Unterrichtsgespräch zunächst geklärt werden, welchen Zweck ein solches Profil erfüllt und in welchen Bereichen Profile erstellt und genutzt werden. Anhand des Arbeitsblattes 6 kann dies weitergeführt und in Bezug auf Wenzel differenzierter in den Blick genommen werden. </w:t>
      </w:r>
    </w:p>
    <w:p w14:paraId="5CA38857" w14:textId="00B6FAEF" w:rsidR="005B36BD" w:rsidRDefault="00742300" w:rsidP="00C447D8">
      <w:pPr>
        <w:spacing w:line="360" w:lineRule="auto"/>
        <w:jc w:val="both"/>
        <w:rPr>
          <w:rFonts w:cs="Arial"/>
          <w:szCs w:val="22"/>
        </w:rPr>
      </w:pPr>
      <w:r>
        <w:rPr>
          <w:rFonts w:cs="Arial"/>
          <w:szCs w:val="22"/>
        </w:rPr>
        <w:t>Dazu muss die Figur Wenzel Strapinski gedanklich in die technischen und sozialen Möglichkeiten der heutigen Zeit versetzt werden, während das Handlungsgerüst und die Figuren aus dem Werk</w:t>
      </w:r>
      <w:r w:rsidR="00CE7233">
        <w:rPr>
          <w:rFonts w:cs="Arial"/>
          <w:szCs w:val="22"/>
        </w:rPr>
        <w:t xml:space="preserve"> bestehen</w:t>
      </w:r>
      <w:r>
        <w:rPr>
          <w:rFonts w:cs="Arial"/>
          <w:szCs w:val="22"/>
        </w:rPr>
        <w:t xml:space="preserve"> bleiben. Erarbeitete Eigenschaften, Verhaltensweisen, Einstellungen werden nun von den </w:t>
      </w:r>
      <w:r w:rsidR="001824D0">
        <w:rPr>
          <w:rFonts w:cs="Arial"/>
          <w:szCs w:val="22"/>
        </w:rPr>
        <w:t xml:space="preserve">Schülerinnen und Schülern </w:t>
      </w:r>
      <w:r>
        <w:rPr>
          <w:rFonts w:cs="Arial"/>
          <w:szCs w:val="22"/>
        </w:rPr>
        <w:t>in eine andere Form der Darstellung übertragen, indem Fotos, Statusmeldungen, das Preisgeben und Nicht- Preisgeben von Informationen, mögliche Freunde u.</w:t>
      </w:r>
      <w:r w:rsidR="00617C6B">
        <w:rPr>
          <w:rFonts w:cs="Arial"/>
          <w:szCs w:val="22"/>
        </w:rPr>
        <w:t xml:space="preserve"> </w:t>
      </w:r>
      <w:r>
        <w:rPr>
          <w:rFonts w:cs="Arial"/>
          <w:szCs w:val="22"/>
        </w:rPr>
        <w:t xml:space="preserve">Ä. ermittelt und in das Format eines Profils übertragen werden. </w:t>
      </w:r>
      <w:r w:rsidRPr="00581115">
        <w:rPr>
          <w:rFonts w:cs="Arial"/>
          <w:szCs w:val="22"/>
        </w:rPr>
        <w:t xml:space="preserve">Dazu finden die Lehrkräfte eine </w:t>
      </w:r>
      <w:r w:rsidR="00F322B3" w:rsidRPr="00581115">
        <w:rPr>
          <w:rFonts w:cs="Arial"/>
          <w:szCs w:val="22"/>
        </w:rPr>
        <w:t>Anwendung</w:t>
      </w:r>
      <w:r w:rsidRPr="00581115">
        <w:rPr>
          <w:rFonts w:cs="Arial"/>
          <w:szCs w:val="22"/>
        </w:rPr>
        <w:t xml:space="preserve"> auf </w:t>
      </w:r>
      <w:proofErr w:type="spellStart"/>
      <w:r w:rsidRPr="00581115">
        <w:rPr>
          <w:rFonts w:cs="Arial"/>
          <w:szCs w:val="22"/>
        </w:rPr>
        <w:t>Moodle</w:t>
      </w:r>
      <w:proofErr w:type="spellEnd"/>
      <w:r w:rsidRPr="00581115">
        <w:rPr>
          <w:rFonts w:cs="Arial"/>
          <w:szCs w:val="22"/>
        </w:rPr>
        <w:t>, die nach der Implementierung</w:t>
      </w:r>
      <w:r w:rsidR="001824D0">
        <w:rPr>
          <w:rStyle w:val="Funotenzeichen"/>
          <w:rFonts w:cs="Arial"/>
          <w:szCs w:val="22"/>
        </w:rPr>
        <w:footnoteReference w:id="9"/>
      </w:r>
      <w:r w:rsidRPr="00581115">
        <w:rPr>
          <w:rFonts w:cs="Arial"/>
          <w:szCs w:val="22"/>
        </w:rPr>
        <w:t xml:space="preserve"> über </w:t>
      </w:r>
      <w:r w:rsidR="00F322B3" w:rsidRPr="00581115">
        <w:rPr>
          <w:rFonts w:cs="Arial"/>
          <w:szCs w:val="22"/>
        </w:rPr>
        <w:t>eine</w:t>
      </w:r>
      <w:r w:rsidR="00F322B3">
        <w:rPr>
          <w:rFonts w:cs="Arial"/>
          <w:szCs w:val="22"/>
        </w:rPr>
        <w:t xml:space="preserve"> Maske be</w:t>
      </w:r>
      <w:r w:rsidR="00B51A77">
        <w:rPr>
          <w:rFonts w:cs="Arial"/>
          <w:szCs w:val="22"/>
        </w:rPr>
        <w:t>di</w:t>
      </w:r>
      <w:r w:rsidR="00F322B3">
        <w:rPr>
          <w:rFonts w:cs="Arial"/>
          <w:szCs w:val="22"/>
        </w:rPr>
        <w:t>ent werden kann.</w:t>
      </w:r>
      <w:r w:rsidR="00B51A77">
        <w:rPr>
          <w:rFonts w:cs="Arial"/>
          <w:szCs w:val="22"/>
        </w:rPr>
        <w:t xml:space="preserve"> </w:t>
      </w:r>
      <w:r w:rsidR="005B36BD" w:rsidRPr="00056557">
        <w:rPr>
          <w:rFonts w:cs="Arial"/>
          <w:szCs w:val="22"/>
        </w:rPr>
        <w:t>Die Listenansicht kann so eingestellt werden, dass die S</w:t>
      </w:r>
      <w:r w:rsidR="003243B2">
        <w:rPr>
          <w:rFonts w:cs="Arial"/>
          <w:szCs w:val="22"/>
        </w:rPr>
        <w:t xml:space="preserve">chülerinnen und Schüler </w:t>
      </w:r>
      <w:r w:rsidR="005B36BD" w:rsidRPr="00056557">
        <w:rPr>
          <w:rFonts w:cs="Arial"/>
          <w:szCs w:val="22"/>
        </w:rPr>
        <w:t>nur ihren Eintrag oder alle Einträge der Klasse sehen und zu den Profilen der anderen gelangen können</w:t>
      </w:r>
      <w:r w:rsidR="0022437D">
        <w:rPr>
          <w:rFonts w:cs="Arial"/>
          <w:szCs w:val="22"/>
        </w:rPr>
        <w:t xml:space="preserve"> (Einträge: Freigabe erforderlich)</w:t>
      </w:r>
      <w:r w:rsidR="005B36BD">
        <w:rPr>
          <w:rFonts w:cs="Arial"/>
          <w:szCs w:val="22"/>
        </w:rPr>
        <w:t>. Über den Button „Eintrag hinzufügen“ gelangen die S</w:t>
      </w:r>
      <w:r w:rsidR="003243B2">
        <w:rPr>
          <w:rFonts w:cs="Arial"/>
          <w:szCs w:val="22"/>
        </w:rPr>
        <w:t>chülerinnen und Schüler</w:t>
      </w:r>
      <w:r w:rsidR="005B36BD">
        <w:rPr>
          <w:rFonts w:cs="Arial"/>
          <w:szCs w:val="22"/>
        </w:rPr>
        <w:t xml:space="preserve"> zu einer vorstrukturierten Maske, mit deren Hilfe nun die gewonnenen Erkenntnisse über Wenzel verarbeitet werden können. </w:t>
      </w:r>
    </w:p>
    <w:p w14:paraId="4256EC75" w14:textId="52619265" w:rsidR="005F5316" w:rsidRDefault="00B51A77" w:rsidP="00C447D8">
      <w:pPr>
        <w:spacing w:line="360" w:lineRule="auto"/>
        <w:jc w:val="both"/>
        <w:rPr>
          <w:rFonts w:cs="Arial"/>
          <w:szCs w:val="22"/>
        </w:rPr>
      </w:pPr>
      <w:r>
        <w:rPr>
          <w:rFonts w:cs="Arial"/>
          <w:szCs w:val="22"/>
        </w:rPr>
        <w:t>Hier sollen z.</w:t>
      </w:r>
      <w:r w:rsidR="005B36BD">
        <w:rPr>
          <w:rFonts w:cs="Arial"/>
          <w:szCs w:val="22"/>
        </w:rPr>
        <w:t xml:space="preserve"> </w:t>
      </w:r>
      <w:r>
        <w:rPr>
          <w:rFonts w:cs="Arial"/>
          <w:szCs w:val="22"/>
        </w:rPr>
        <w:t xml:space="preserve">B. ein Name, ein Status, Aussagen über die eigene Person, Hashtags und Freunde eingegeben werden. Außerdem kann ein Bild gezeichnet oder aufgenommen werden, das Wenzel darstellt. </w:t>
      </w:r>
      <w:r w:rsidR="00A50C6B">
        <w:rPr>
          <w:rFonts w:cs="Arial"/>
          <w:szCs w:val="22"/>
        </w:rPr>
        <w:t>Das eigene Aufnehmen der Bilder sollte wegen der rechtlichen Gegebenheiten empfohlen werden.</w:t>
      </w:r>
      <w:r w:rsidR="001824D0">
        <w:rPr>
          <w:rFonts w:cs="Arial"/>
          <w:szCs w:val="22"/>
        </w:rPr>
        <w:t xml:space="preserve"> Darüber hinaus sollten die Schülerinnen und Schüler in dem Zusammenhang über rechtliche Belange im Zusammenhang mit dem Erstellen eines solchen Profils belehrt </w:t>
      </w:r>
      <w:r w:rsidR="005C2343">
        <w:rPr>
          <w:rFonts w:cs="Arial"/>
          <w:szCs w:val="22"/>
        </w:rPr>
        <w:t xml:space="preserve">und </w:t>
      </w:r>
      <w:r w:rsidR="001824D0">
        <w:rPr>
          <w:rFonts w:cs="Arial"/>
          <w:szCs w:val="22"/>
        </w:rPr>
        <w:t xml:space="preserve">dafür sensibilisiert werden. </w:t>
      </w:r>
      <w:r>
        <w:rPr>
          <w:rFonts w:cs="Arial"/>
          <w:szCs w:val="22"/>
        </w:rPr>
        <w:t xml:space="preserve">Auch die anderen Figuren aus der Novelle </w:t>
      </w:r>
      <w:r w:rsidR="000569C1">
        <w:rPr>
          <w:rFonts w:cs="Arial"/>
          <w:szCs w:val="22"/>
        </w:rPr>
        <w:t xml:space="preserve">sollen </w:t>
      </w:r>
      <w:r>
        <w:rPr>
          <w:rFonts w:cs="Arial"/>
          <w:szCs w:val="22"/>
        </w:rPr>
        <w:t xml:space="preserve">hier als Freunde Wenzels </w:t>
      </w:r>
      <w:r w:rsidR="000569C1">
        <w:rPr>
          <w:rFonts w:cs="Arial"/>
          <w:szCs w:val="22"/>
        </w:rPr>
        <w:t>Berücksichtigung finden</w:t>
      </w:r>
      <w:r>
        <w:rPr>
          <w:rFonts w:cs="Arial"/>
          <w:szCs w:val="22"/>
        </w:rPr>
        <w:t xml:space="preserve">. Dabei müssen die </w:t>
      </w:r>
      <w:r w:rsidR="004C3636">
        <w:rPr>
          <w:rFonts w:cs="Arial"/>
          <w:szCs w:val="22"/>
        </w:rPr>
        <w:t xml:space="preserve">Schülerinnen und Schüler </w:t>
      </w:r>
      <w:r>
        <w:rPr>
          <w:rFonts w:cs="Arial"/>
          <w:szCs w:val="22"/>
        </w:rPr>
        <w:t xml:space="preserve">genaue Kenntnisse des Textes nachweisen, indem sie gut überlegen, wer tatsächlich ein Freund oder eine Freundin des Protagonisten sein kann. Bis zu vier Freunde können im Profil untergebracht werden. Um die </w:t>
      </w:r>
      <w:r w:rsidR="004C3636">
        <w:rPr>
          <w:rFonts w:cs="Arial"/>
          <w:szCs w:val="22"/>
        </w:rPr>
        <w:t xml:space="preserve">Schülerinnen und Schüler </w:t>
      </w:r>
      <w:r>
        <w:rPr>
          <w:rFonts w:cs="Arial"/>
          <w:szCs w:val="22"/>
        </w:rPr>
        <w:t>über Wenzels Vorlieben o.</w:t>
      </w:r>
      <w:r w:rsidR="00CE7233">
        <w:rPr>
          <w:rFonts w:cs="Arial"/>
          <w:szCs w:val="22"/>
        </w:rPr>
        <w:t xml:space="preserve"> </w:t>
      </w:r>
      <w:r>
        <w:rPr>
          <w:rFonts w:cs="Arial"/>
          <w:szCs w:val="22"/>
        </w:rPr>
        <w:t>Ä. nachdenken zu lassen, können drei Galeriebilder mit Bildunterschriften hochgeladen werden, die z.</w:t>
      </w:r>
      <w:r w:rsidR="00CE7233">
        <w:rPr>
          <w:rFonts w:cs="Arial"/>
          <w:szCs w:val="22"/>
        </w:rPr>
        <w:t xml:space="preserve"> </w:t>
      </w:r>
      <w:r>
        <w:rPr>
          <w:rFonts w:cs="Arial"/>
          <w:szCs w:val="22"/>
        </w:rPr>
        <w:t xml:space="preserve">B. zeigen, was Wenzel posten könnte. </w:t>
      </w:r>
    </w:p>
    <w:p w14:paraId="7E927E3E" w14:textId="75E324FE" w:rsidR="00C77CE2" w:rsidRDefault="00CF7908" w:rsidP="00C447D8">
      <w:pPr>
        <w:spacing w:line="360" w:lineRule="auto"/>
        <w:jc w:val="both"/>
        <w:rPr>
          <w:rFonts w:cs="Arial"/>
          <w:szCs w:val="22"/>
        </w:rPr>
      </w:pPr>
      <w:r w:rsidRPr="005B36BD">
        <w:rPr>
          <w:rFonts w:cs="Arial"/>
          <w:szCs w:val="22"/>
        </w:rPr>
        <w:t>Sind alle Profile erstellt, kann durch die Freigabe der Listenansicht jedes Klassenmitglied alle Profile einsehen. D</w:t>
      </w:r>
      <w:r w:rsidR="00C447D8" w:rsidRPr="005B36BD">
        <w:rPr>
          <w:rFonts w:cs="Arial"/>
          <w:szCs w:val="22"/>
        </w:rPr>
        <w:t>er Austausch über die Vielfalt an Profilen kann somit im Plenum erfolgen.</w:t>
      </w:r>
      <w:r w:rsidR="00C447D8">
        <w:rPr>
          <w:rFonts w:cs="Arial"/>
          <w:szCs w:val="22"/>
        </w:rPr>
        <w:t xml:space="preserve"> </w:t>
      </w:r>
      <w:r w:rsidR="00B47E4A">
        <w:rPr>
          <w:rFonts w:cs="Arial"/>
          <w:szCs w:val="22"/>
        </w:rPr>
        <w:t xml:space="preserve">Um die Unterrichtseinheit mit einer Bewertung abzuschließen, kann hier eine Gruppenpräsentation erfolgen, bei der die Eintragungen mit Blick auf das Werk vorgestellt und begründet werden. </w:t>
      </w:r>
    </w:p>
    <w:p w14:paraId="397757F7" w14:textId="27434B72" w:rsidR="00594C7C" w:rsidRPr="001A617A" w:rsidRDefault="00594C7C" w:rsidP="00594C7C">
      <w:pPr>
        <w:rPr>
          <w:rFonts w:cs="Arial"/>
          <w:szCs w:val="22"/>
        </w:rPr>
      </w:pPr>
    </w:p>
    <w:p w14:paraId="5BB226E9" w14:textId="7DC4631F" w:rsidR="00594C7C" w:rsidRPr="00CF3B87" w:rsidRDefault="00594C7C" w:rsidP="00594C7C">
      <w:pPr>
        <w:pStyle w:val="berschrift2"/>
        <w:numPr>
          <w:ilvl w:val="0"/>
          <w:numId w:val="30"/>
        </w:numPr>
        <w:spacing w:after="120"/>
        <w:ind w:left="357" w:hanging="357"/>
        <w:rPr>
          <w:rFonts w:cs="Arial"/>
          <w:b/>
          <w:szCs w:val="22"/>
        </w:rPr>
      </w:pPr>
      <w:bookmarkStart w:id="8" w:name="_Toc146696259"/>
      <w:r w:rsidRPr="00CF3B87">
        <w:rPr>
          <w:rFonts w:cs="Arial"/>
          <w:b/>
          <w:szCs w:val="22"/>
        </w:rPr>
        <w:t>Variations</w:t>
      </w:r>
      <w:r w:rsidR="00283B07" w:rsidRPr="00CF3B87">
        <w:rPr>
          <w:rFonts w:cs="Arial"/>
          <w:b/>
          <w:szCs w:val="22"/>
        </w:rPr>
        <w:t xml:space="preserve">- </w:t>
      </w:r>
      <w:r w:rsidR="00EF0F10" w:rsidRPr="00CF3B87">
        <w:rPr>
          <w:rFonts w:cs="Arial"/>
          <w:b/>
          <w:szCs w:val="22"/>
        </w:rPr>
        <w:t>b</w:t>
      </w:r>
      <w:r w:rsidR="00283B07" w:rsidRPr="00CF3B87">
        <w:rPr>
          <w:rFonts w:cs="Arial"/>
          <w:b/>
          <w:szCs w:val="22"/>
        </w:rPr>
        <w:t>zw. Differenzierungs</w:t>
      </w:r>
      <w:r w:rsidRPr="00CF3B87">
        <w:rPr>
          <w:rFonts w:cs="Arial"/>
          <w:b/>
          <w:szCs w:val="22"/>
        </w:rPr>
        <w:t>möglichkeiten</w:t>
      </w:r>
      <w:bookmarkEnd w:id="8"/>
    </w:p>
    <w:p w14:paraId="1ED848D1" w14:textId="0CEC658F" w:rsidR="00594C7C" w:rsidRDefault="00E847EA" w:rsidP="00B55564">
      <w:pPr>
        <w:spacing w:line="360" w:lineRule="auto"/>
        <w:jc w:val="both"/>
        <w:rPr>
          <w:rFonts w:cs="Arial"/>
          <w:szCs w:val="22"/>
        </w:rPr>
      </w:pPr>
      <w:r>
        <w:rPr>
          <w:rFonts w:cs="Arial"/>
          <w:szCs w:val="22"/>
        </w:rPr>
        <w:t>Variationsmöglichkeiten ergeben sich z.</w:t>
      </w:r>
      <w:r w:rsidR="005B36BD">
        <w:rPr>
          <w:rFonts w:cs="Arial"/>
          <w:szCs w:val="22"/>
        </w:rPr>
        <w:t xml:space="preserve"> </w:t>
      </w:r>
      <w:r>
        <w:rPr>
          <w:rFonts w:cs="Arial"/>
          <w:szCs w:val="22"/>
        </w:rPr>
        <w:t xml:space="preserve">B. zu </w:t>
      </w:r>
      <w:r w:rsidRPr="004705D5">
        <w:rPr>
          <w:rFonts w:cs="Arial"/>
          <w:szCs w:val="22"/>
          <w:u w:val="single"/>
        </w:rPr>
        <w:t>Beginn</w:t>
      </w:r>
      <w:r>
        <w:rPr>
          <w:rFonts w:cs="Arial"/>
          <w:szCs w:val="22"/>
        </w:rPr>
        <w:t xml:space="preserve"> der Unterrichtseinheit, denn die Auswahl der Figuren aus dem Werk „Rico, Oskar und die Tieferschatten“ erfolgte, um eine möglichst große Gruppe an Lernenden anzusprechen, da das Werk </w:t>
      </w:r>
      <w:r w:rsidR="00A53BC2">
        <w:rPr>
          <w:rFonts w:cs="Arial"/>
          <w:szCs w:val="22"/>
        </w:rPr>
        <w:t xml:space="preserve">in der Altersklasse </w:t>
      </w:r>
      <w:r>
        <w:rPr>
          <w:rFonts w:cs="Arial"/>
          <w:szCs w:val="22"/>
        </w:rPr>
        <w:t xml:space="preserve">sehr bekannt ist. Für diesen Unterrichtsschritt können auch andere, den Schülerinnen und Schülern </w:t>
      </w:r>
      <w:r w:rsidR="000569C1">
        <w:rPr>
          <w:rFonts w:cs="Arial"/>
          <w:szCs w:val="22"/>
        </w:rPr>
        <w:t xml:space="preserve">weniger </w:t>
      </w:r>
      <w:r>
        <w:rPr>
          <w:rFonts w:cs="Arial"/>
          <w:szCs w:val="22"/>
        </w:rPr>
        <w:t xml:space="preserve">bekannte </w:t>
      </w:r>
      <w:r w:rsidR="0087650A">
        <w:rPr>
          <w:rFonts w:cs="Arial"/>
          <w:szCs w:val="22"/>
        </w:rPr>
        <w:t xml:space="preserve">literarische Figuren </w:t>
      </w:r>
      <w:r>
        <w:rPr>
          <w:rFonts w:cs="Arial"/>
          <w:szCs w:val="22"/>
        </w:rPr>
        <w:t xml:space="preserve">genutzt werden. Lehrkräfte, die die Klasse schon in den Jahrgängen 5/6 unterrichtet haben, können auf gemeinsam behandelte Inhalte </w:t>
      </w:r>
      <w:r w:rsidR="00CF3B87">
        <w:rPr>
          <w:rFonts w:cs="Arial"/>
          <w:szCs w:val="22"/>
        </w:rPr>
        <w:t xml:space="preserve">bzw. Lektüren </w:t>
      </w:r>
      <w:r>
        <w:rPr>
          <w:rFonts w:cs="Arial"/>
          <w:szCs w:val="22"/>
        </w:rPr>
        <w:t xml:space="preserve">zurückgreifen. </w:t>
      </w:r>
    </w:p>
    <w:p w14:paraId="24523EA7" w14:textId="023A4265" w:rsidR="00031DE7" w:rsidRDefault="00031DE7" w:rsidP="00B55564">
      <w:pPr>
        <w:spacing w:line="360" w:lineRule="auto"/>
        <w:jc w:val="both"/>
        <w:rPr>
          <w:rFonts w:cs="Arial"/>
          <w:szCs w:val="22"/>
        </w:rPr>
      </w:pPr>
    </w:p>
    <w:p w14:paraId="1BFBE98A" w14:textId="6949EAFD" w:rsidR="00091099" w:rsidRDefault="005B36BD" w:rsidP="00091099">
      <w:pPr>
        <w:spacing w:line="360" w:lineRule="auto"/>
        <w:jc w:val="both"/>
        <w:rPr>
          <w:rFonts w:cs="Arial"/>
          <w:szCs w:val="22"/>
        </w:rPr>
      </w:pPr>
      <w:r>
        <w:rPr>
          <w:rFonts w:cs="Arial"/>
          <w:szCs w:val="22"/>
        </w:rPr>
        <w:t>Eine weiter</w:t>
      </w:r>
      <w:r w:rsidRPr="0087650A">
        <w:rPr>
          <w:rFonts w:cs="Arial"/>
          <w:szCs w:val="22"/>
        </w:rPr>
        <w:t xml:space="preserve">e </w:t>
      </w:r>
      <w:r>
        <w:rPr>
          <w:rFonts w:cs="Arial"/>
          <w:szCs w:val="22"/>
        </w:rPr>
        <w:t xml:space="preserve">Möglichkeit der Variation betrifft die </w:t>
      </w:r>
      <w:r w:rsidR="003243B2">
        <w:rPr>
          <w:rFonts w:cs="Arial"/>
          <w:szCs w:val="22"/>
          <w:u w:val="single"/>
        </w:rPr>
        <w:t>technisch-</w:t>
      </w:r>
      <w:r w:rsidRPr="004705D5">
        <w:rPr>
          <w:rFonts w:cs="Arial"/>
          <w:szCs w:val="22"/>
          <w:u w:val="single"/>
        </w:rPr>
        <w:t>didaktische Umsetzung</w:t>
      </w:r>
      <w:r>
        <w:rPr>
          <w:rFonts w:cs="Arial"/>
          <w:szCs w:val="22"/>
        </w:rPr>
        <w:t xml:space="preserve">. </w:t>
      </w:r>
    </w:p>
    <w:p w14:paraId="6A73ECC7" w14:textId="4BCDF119" w:rsidR="005B36BD" w:rsidRDefault="00091099" w:rsidP="005B36BD">
      <w:pPr>
        <w:spacing w:line="360" w:lineRule="auto"/>
        <w:jc w:val="both"/>
        <w:rPr>
          <w:rFonts w:cs="Arial"/>
          <w:szCs w:val="22"/>
        </w:rPr>
      </w:pPr>
      <w:r>
        <w:rPr>
          <w:rFonts w:cs="Arial"/>
          <w:szCs w:val="22"/>
        </w:rPr>
        <w:t xml:space="preserve">Die Wiederholung der Personenbeschreibung sowie deren Abgrenzung zur Charakterisierung müssen nicht über </w:t>
      </w:r>
      <w:proofErr w:type="spellStart"/>
      <w:r>
        <w:rPr>
          <w:rFonts w:cs="Arial"/>
          <w:szCs w:val="22"/>
        </w:rPr>
        <w:t>Moodle</w:t>
      </w:r>
      <w:proofErr w:type="spellEnd"/>
      <w:r>
        <w:rPr>
          <w:rFonts w:cs="Arial"/>
          <w:szCs w:val="22"/>
        </w:rPr>
        <w:t xml:space="preserve"> erfolgen, sondern können methodisch auf anderem Wege initiiert</w:t>
      </w:r>
      <w:r w:rsidR="003243B2">
        <w:rPr>
          <w:rFonts w:cs="Arial"/>
          <w:szCs w:val="22"/>
        </w:rPr>
        <w:t xml:space="preserve"> werden, z. </w:t>
      </w:r>
      <w:r>
        <w:rPr>
          <w:rFonts w:cs="Arial"/>
          <w:szCs w:val="22"/>
        </w:rPr>
        <w:t xml:space="preserve">B. im Unterrichtsgespräch mit dem Ergebnis eines Tafelbildes. Auch die lesebegleitende Aufgabe, bei der die Schülerinnen und Schüler zu den Figuren, ihren Handlungen und Reaktionen auf die Figur Wenzels Stellung nehmen sollen, kann auf anderem Wege erfolgen. </w:t>
      </w:r>
      <w:r w:rsidR="005B36BD">
        <w:rPr>
          <w:rFonts w:cs="Arial"/>
          <w:szCs w:val="22"/>
        </w:rPr>
        <w:t>Zum Beispiel kann diese Auseinandersetzung in den Unterricht verlegt werden, wobei mit (zu Hause beschrifteten)</w:t>
      </w:r>
      <w:r w:rsidR="003243B2">
        <w:rPr>
          <w:rFonts w:cs="Arial"/>
          <w:szCs w:val="22"/>
        </w:rPr>
        <w:t xml:space="preserve"> Sprechblasen gearbeitet wird. </w:t>
      </w:r>
      <w:r w:rsidR="005B36BD">
        <w:rPr>
          <w:rFonts w:cs="Arial"/>
          <w:szCs w:val="22"/>
        </w:rPr>
        <w:t xml:space="preserve">Weiterhin wäre es auch möglich, die Schülerinnen und Schüler zu veranlassen, sich in eine konkrete Person hineinzuversetzen und als diese zu agieren. </w:t>
      </w:r>
      <w:r w:rsidR="0003151E">
        <w:rPr>
          <w:rFonts w:cs="Arial"/>
          <w:szCs w:val="22"/>
        </w:rPr>
        <w:t xml:space="preserve">So könnte mit dem Kontext „Man tuschelt im Dorf über Wenzel“ ein Rollenspiel gestaltet werden, das an bestimmte Handlungssequenzen (Wenzels Ankunft, Wenzels Abreiseversuch) anknüpft. </w:t>
      </w:r>
      <w:r w:rsidR="005B36BD">
        <w:rPr>
          <w:rFonts w:cs="Arial"/>
          <w:szCs w:val="22"/>
        </w:rPr>
        <w:t xml:space="preserve">Ein Austausch könnte hierbei z. B. auch über eine Videokonferenz erfolgen, in der die Figuren mit den Geschehnissen konfrontiert werden und ihre Gedanken äußern sollen. </w:t>
      </w:r>
      <w:r w:rsidR="00244FB0">
        <w:rPr>
          <w:rFonts w:cs="Arial"/>
          <w:szCs w:val="22"/>
        </w:rPr>
        <w:t>Eher zurückhaltende Schülerinnen und Schüler bringen sich aber erfahrungsgemäß in den dezentralen digital gesteuerten Literaturchats stärker ein.</w:t>
      </w:r>
    </w:p>
    <w:p w14:paraId="0FADB742" w14:textId="4AF6F867" w:rsidR="005B36BD" w:rsidRDefault="005B36BD" w:rsidP="005B36BD">
      <w:pPr>
        <w:spacing w:line="360" w:lineRule="auto"/>
        <w:jc w:val="both"/>
        <w:rPr>
          <w:rFonts w:cs="Arial"/>
          <w:szCs w:val="22"/>
        </w:rPr>
      </w:pPr>
      <w:r>
        <w:rPr>
          <w:rFonts w:cs="Arial"/>
          <w:szCs w:val="22"/>
        </w:rPr>
        <w:t xml:space="preserve">Für das digitale Arbeiten z. B. mit </w:t>
      </w:r>
      <w:proofErr w:type="spellStart"/>
      <w:r>
        <w:rPr>
          <w:rFonts w:cs="Arial"/>
          <w:szCs w:val="22"/>
        </w:rPr>
        <w:t>Moodle</w:t>
      </w:r>
      <w:proofErr w:type="spellEnd"/>
      <w:r>
        <w:rPr>
          <w:rFonts w:cs="Arial"/>
          <w:szCs w:val="22"/>
        </w:rPr>
        <w:t xml:space="preserve"> sollte mindestens ein Tablet genutzt werden, da die Arbeit am Smartphone umständlich werden kann. </w:t>
      </w:r>
    </w:p>
    <w:p w14:paraId="5A5CCAF6" w14:textId="77777777" w:rsidR="005B36BD" w:rsidRDefault="005B36BD" w:rsidP="005B36BD">
      <w:pPr>
        <w:spacing w:line="360" w:lineRule="auto"/>
        <w:jc w:val="both"/>
        <w:rPr>
          <w:rFonts w:cs="Arial"/>
          <w:szCs w:val="22"/>
        </w:rPr>
      </w:pPr>
    </w:p>
    <w:p w14:paraId="165C0904" w14:textId="1DE5635C" w:rsidR="005B36BD" w:rsidRDefault="005B36BD" w:rsidP="005B36BD">
      <w:pPr>
        <w:spacing w:line="360" w:lineRule="auto"/>
        <w:jc w:val="both"/>
        <w:rPr>
          <w:rFonts w:cs="Arial"/>
          <w:szCs w:val="22"/>
        </w:rPr>
      </w:pPr>
      <w:r>
        <w:rPr>
          <w:rFonts w:cs="Arial"/>
          <w:szCs w:val="22"/>
        </w:rPr>
        <w:t>Um Zeit einzusparen, können die Links, welc</w:t>
      </w:r>
      <w:r w:rsidR="003243B2">
        <w:rPr>
          <w:rFonts w:cs="Arial"/>
          <w:szCs w:val="22"/>
        </w:rPr>
        <w:t xml:space="preserve">he vom Arbeitsblatt zur </w:t>
      </w:r>
      <w:proofErr w:type="spellStart"/>
      <w:r w:rsidR="003243B2">
        <w:rPr>
          <w:rFonts w:cs="Arial"/>
          <w:szCs w:val="22"/>
        </w:rPr>
        <w:t>Moodle</w:t>
      </w:r>
      <w:proofErr w:type="spellEnd"/>
      <w:r w:rsidR="003243B2">
        <w:rPr>
          <w:rFonts w:cs="Arial"/>
          <w:szCs w:val="22"/>
        </w:rPr>
        <w:t>-</w:t>
      </w:r>
      <w:r>
        <w:rPr>
          <w:rFonts w:cs="Arial"/>
          <w:szCs w:val="22"/>
        </w:rPr>
        <w:t xml:space="preserve">Aufgabe führen (siehe </w:t>
      </w:r>
      <w:r w:rsidR="00056557">
        <w:rPr>
          <w:rFonts w:cs="Arial"/>
          <w:szCs w:val="22"/>
        </w:rPr>
        <w:t xml:space="preserve">Arbeitsblatt </w:t>
      </w:r>
      <w:r>
        <w:rPr>
          <w:rFonts w:cs="Arial"/>
          <w:szCs w:val="22"/>
        </w:rPr>
        <w:t xml:space="preserve">1, </w:t>
      </w:r>
      <w:r w:rsidR="00056557">
        <w:rPr>
          <w:rFonts w:cs="Arial"/>
          <w:szCs w:val="22"/>
        </w:rPr>
        <w:t xml:space="preserve">Arbeitsblatt </w:t>
      </w:r>
      <w:r>
        <w:rPr>
          <w:rFonts w:cs="Arial"/>
          <w:szCs w:val="22"/>
        </w:rPr>
        <w:t xml:space="preserve">2), durch </w:t>
      </w:r>
      <w:r w:rsidRPr="004705D5">
        <w:rPr>
          <w:rFonts w:cs="Arial"/>
          <w:szCs w:val="22"/>
          <w:u w:val="single"/>
        </w:rPr>
        <w:t>QR- Codes</w:t>
      </w:r>
      <w:r>
        <w:rPr>
          <w:rFonts w:cs="Arial"/>
          <w:szCs w:val="22"/>
        </w:rPr>
        <w:t xml:space="preserve"> ersetzt werden. So gelangen die Schülerinnen und Schüler direkt zur zu bearbeitenden Aufgabe. Hierfür kann z.B. die </w:t>
      </w:r>
      <w:proofErr w:type="spellStart"/>
      <w:r w:rsidR="003243B2">
        <w:rPr>
          <w:rFonts w:cs="Arial"/>
          <w:szCs w:val="22"/>
        </w:rPr>
        <w:t>Moodle</w:t>
      </w:r>
      <w:proofErr w:type="spellEnd"/>
      <w:r w:rsidR="003243B2">
        <w:rPr>
          <w:rFonts w:cs="Arial"/>
          <w:szCs w:val="22"/>
        </w:rPr>
        <w:t>-</w:t>
      </w:r>
      <w:r w:rsidRPr="0003151E">
        <w:rPr>
          <w:rFonts w:cs="Arial"/>
          <w:szCs w:val="22"/>
        </w:rPr>
        <w:t xml:space="preserve">Funktion </w:t>
      </w:r>
      <w:r w:rsidRPr="0003151E">
        <w:rPr>
          <w:rFonts w:cs="Arial"/>
          <w:i/>
          <w:iCs/>
          <w:szCs w:val="22"/>
        </w:rPr>
        <w:t>QR- Code scannen</w:t>
      </w:r>
      <w:r>
        <w:rPr>
          <w:rFonts w:cs="Arial"/>
          <w:szCs w:val="22"/>
        </w:rPr>
        <w:t xml:space="preserve"> genutzt werden. Der Code </w:t>
      </w:r>
      <w:r w:rsidR="0069467E">
        <w:rPr>
          <w:rFonts w:cs="Arial"/>
          <w:szCs w:val="22"/>
        </w:rPr>
        <w:t xml:space="preserve">muss </w:t>
      </w:r>
      <w:r>
        <w:rPr>
          <w:rFonts w:cs="Arial"/>
          <w:szCs w:val="22"/>
        </w:rPr>
        <w:t>durch die unterrichtende Lehrkraft erst</w:t>
      </w:r>
      <w:r w:rsidR="003243B2">
        <w:rPr>
          <w:rFonts w:cs="Arial"/>
          <w:szCs w:val="22"/>
        </w:rPr>
        <w:t xml:space="preserve">ellt werden, welche die </w:t>
      </w:r>
      <w:proofErr w:type="spellStart"/>
      <w:r w:rsidR="003243B2">
        <w:rPr>
          <w:rFonts w:cs="Arial"/>
          <w:szCs w:val="22"/>
        </w:rPr>
        <w:t>Moodle</w:t>
      </w:r>
      <w:proofErr w:type="spellEnd"/>
      <w:r w:rsidR="003243B2">
        <w:rPr>
          <w:rFonts w:cs="Arial"/>
          <w:szCs w:val="22"/>
        </w:rPr>
        <w:t>-</w:t>
      </w:r>
      <w:r>
        <w:rPr>
          <w:rFonts w:cs="Arial"/>
          <w:szCs w:val="22"/>
        </w:rPr>
        <w:t xml:space="preserve">Aufgabe importiert hat. </w:t>
      </w:r>
    </w:p>
    <w:p w14:paraId="79F15EDB" w14:textId="77777777" w:rsidR="005B36BD" w:rsidRDefault="005B36BD" w:rsidP="005B36BD">
      <w:pPr>
        <w:spacing w:line="360" w:lineRule="auto"/>
        <w:jc w:val="both"/>
        <w:rPr>
          <w:rFonts w:cs="Arial"/>
          <w:szCs w:val="22"/>
        </w:rPr>
      </w:pPr>
    </w:p>
    <w:p w14:paraId="63D28E1B" w14:textId="7E6B6991" w:rsidR="005B36BD" w:rsidRDefault="005B36BD" w:rsidP="005B36BD">
      <w:pPr>
        <w:spacing w:line="360" w:lineRule="auto"/>
        <w:jc w:val="both"/>
        <w:rPr>
          <w:rFonts w:cs="Arial"/>
          <w:szCs w:val="22"/>
        </w:rPr>
      </w:pPr>
      <w:r>
        <w:rPr>
          <w:rFonts w:cs="Arial"/>
          <w:szCs w:val="22"/>
        </w:rPr>
        <w:t>Die Übersicht zur Charakterisierung (</w:t>
      </w:r>
      <w:r w:rsidR="00056557">
        <w:rPr>
          <w:rFonts w:cs="Arial"/>
          <w:szCs w:val="22"/>
        </w:rPr>
        <w:t>Arbeitsblatt</w:t>
      </w:r>
      <w:r>
        <w:rPr>
          <w:rFonts w:cs="Arial"/>
          <w:szCs w:val="22"/>
        </w:rPr>
        <w:t xml:space="preserve"> 2) kann statt über </w:t>
      </w:r>
      <w:proofErr w:type="spellStart"/>
      <w:r w:rsidRPr="00FD619A">
        <w:rPr>
          <w:rFonts w:cs="Arial"/>
          <w:szCs w:val="22"/>
          <w:u w:val="single"/>
        </w:rPr>
        <w:t>Edumaps</w:t>
      </w:r>
      <w:proofErr w:type="spellEnd"/>
      <w:r>
        <w:rPr>
          <w:rFonts w:cs="Arial"/>
          <w:szCs w:val="22"/>
        </w:rPr>
        <w:t xml:space="preserve"> auch in </w:t>
      </w:r>
      <w:proofErr w:type="spellStart"/>
      <w:r>
        <w:rPr>
          <w:rFonts w:cs="Arial"/>
          <w:szCs w:val="22"/>
        </w:rPr>
        <w:t>Moodle</w:t>
      </w:r>
      <w:proofErr w:type="spellEnd"/>
      <w:r>
        <w:rPr>
          <w:rFonts w:cs="Arial"/>
          <w:szCs w:val="22"/>
        </w:rPr>
        <w:t xml:space="preserve"> </w:t>
      </w:r>
      <w:r w:rsidR="001B663F">
        <w:rPr>
          <w:rFonts w:cs="Arial"/>
          <w:szCs w:val="22"/>
        </w:rPr>
        <w:t xml:space="preserve">(Aktivität Board) </w:t>
      </w:r>
      <w:r>
        <w:rPr>
          <w:rFonts w:cs="Arial"/>
          <w:szCs w:val="22"/>
        </w:rPr>
        <w:t xml:space="preserve">erstellt werden. So wäre für die Schülerinnen und Schüler keine weitere Registrierung nötig. </w:t>
      </w:r>
    </w:p>
    <w:p w14:paraId="3A4F3047" w14:textId="77777777" w:rsidR="005B36BD" w:rsidRDefault="005B36BD" w:rsidP="00B55564">
      <w:pPr>
        <w:spacing w:line="360" w:lineRule="auto"/>
        <w:jc w:val="both"/>
        <w:rPr>
          <w:rFonts w:cs="Arial"/>
          <w:szCs w:val="22"/>
        </w:rPr>
      </w:pPr>
    </w:p>
    <w:p w14:paraId="1011D93D" w14:textId="1EFA9DB8" w:rsidR="00031DE7" w:rsidRDefault="00031DE7" w:rsidP="00B55564">
      <w:pPr>
        <w:spacing w:line="360" w:lineRule="auto"/>
        <w:jc w:val="both"/>
        <w:rPr>
          <w:rFonts w:cs="Arial"/>
          <w:szCs w:val="22"/>
        </w:rPr>
      </w:pPr>
      <w:r>
        <w:rPr>
          <w:rFonts w:cs="Arial"/>
          <w:szCs w:val="22"/>
        </w:rPr>
        <w:t xml:space="preserve">Mit der Novelle „Kleider machen Leute“ ist bewusst ein älteres </w:t>
      </w:r>
      <w:r w:rsidRPr="00FD619A">
        <w:rPr>
          <w:rFonts w:cs="Arial"/>
          <w:szCs w:val="22"/>
          <w:u w:val="single"/>
        </w:rPr>
        <w:t>literarisches Werk</w:t>
      </w:r>
      <w:r>
        <w:rPr>
          <w:rFonts w:cs="Arial"/>
          <w:szCs w:val="22"/>
        </w:rPr>
        <w:t xml:space="preserve"> gewählt worden</w:t>
      </w:r>
      <w:r w:rsidR="00E125D3">
        <w:rPr>
          <w:rFonts w:cs="Arial"/>
          <w:szCs w:val="22"/>
        </w:rPr>
        <w:t xml:space="preserve">, denn auch solche können mit modernen didaktischen Mitteln erschlossen werden. </w:t>
      </w:r>
      <w:r>
        <w:rPr>
          <w:rFonts w:cs="Arial"/>
          <w:szCs w:val="22"/>
        </w:rPr>
        <w:t xml:space="preserve">Die Charakterisierung einer literarischen Figur kann ebenso anhand eines modernen Jugendbuches durchgeführt werden. </w:t>
      </w:r>
    </w:p>
    <w:p w14:paraId="0FFD9DC7" w14:textId="0F9AA5DA" w:rsidR="00031DE7" w:rsidRPr="00934101" w:rsidRDefault="00031DE7" w:rsidP="00B55564">
      <w:pPr>
        <w:spacing w:line="360" w:lineRule="auto"/>
        <w:jc w:val="both"/>
        <w:rPr>
          <w:rFonts w:cs="Arial"/>
          <w:szCs w:val="22"/>
        </w:rPr>
      </w:pPr>
    </w:p>
    <w:p w14:paraId="3AD94568" w14:textId="3EEF64F6" w:rsidR="00031DE7" w:rsidRDefault="00031DE7" w:rsidP="00B55564">
      <w:pPr>
        <w:spacing w:line="360" w:lineRule="auto"/>
        <w:jc w:val="both"/>
        <w:rPr>
          <w:rFonts w:cs="Arial"/>
          <w:szCs w:val="22"/>
        </w:rPr>
      </w:pPr>
      <w:r w:rsidRPr="00934101">
        <w:rPr>
          <w:rFonts w:cs="Arial"/>
          <w:szCs w:val="22"/>
        </w:rPr>
        <w:t xml:space="preserve">Differenzierungsmöglichkeiten ergeben sich vor allem in Bezug auf die </w:t>
      </w:r>
      <w:r w:rsidRPr="00FD619A">
        <w:rPr>
          <w:rFonts w:cs="Arial"/>
          <w:szCs w:val="22"/>
          <w:u w:val="single"/>
        </w:rPr>
        <w:t>technische Kompetenz der Lernenden</w:t>
      </w:r>
      <w:r w:rsidRPr="00934101">
        <w:rPr>
          <w:rFonts w:cs="Arial"/>
          <w:szCs w:val="22"/>
        </w:rPr>
        <w:t xml:space="preserve">. Besteht eine stark ausgebildete digitale Kompetenz, so können einige Gruppen ihr ganz eigenes Profil zur Figur erstellen. Bestehen noch Unsicherheiten in Bezug auf die Arbeit mit digitalen Werkzeugen, dann sollte von den Schülerinnen und Schülern </w:t>
      </w:r>
      <w:r w:rsidR="00304C0C" w:rsidRPr="00934101">
        <w:rPr>
          <w:rFonts w:cs="Arial"/>
          <w:szCs w:val="22"/>
        </w:rPr>
        <w:t xml:space="preserve">die </w:t>
      </w:r>
      <w:r w:rsidRPr="00934101">
        <w:rPr>
          <w:rFonts w:cs="Arial"/>
          <w:szCs w:val="22"/>
        </w:rPr>
        <w:t xml:space="preserve">Vorlage </w:t>
      </w:r>
      <w:r w:rsidR="00CF3B87">
        <w:rPr>
          <w:rFonts w:cs="Arial"/>
          <w:szCs w:val="22"/>
        </w:rPr>
        <w:t xml:space="preserve">auf </w:t>
      </w:r>
      <w:proofErr w:type="spellStart"/>
      <w:r w:rsidR="00CF3B87">
        <w:rPr>
          <w:rFonts w:cs="Arial"/>
          <w:szCs w:val="22"/>
        </w:rPr>
        <w:t>Moodle</w:t>
      </w:r>
      <w:proofErr w:type="spellEnd"/>
      <w:r w:rsidR="00304C0C" w:rsidRPr="00934101">
        <w:rPr>
          <w:rFonts w:cs="Arial"/>
          <w:szCs w:val="22"/>
        </w:rPr>
        <w:t xml:space="preserve"> </w:t>
      </w:r>
      <w:r w:rsidRPr="00934101">
        <w:rPr>
          <w:rFonts w:cs="Arial"/>
          <w:szCs w:val="22"/>
        </w:rPr>
        <w:t xml:space="preserve">genutzt werden, die </w:t>
      </w:r>
      <w:r w:rsidR="00F902E1">
        <w:rPr>
          <w:rFonts w:cs="Arial"/>
          <w:szCs w:val="22"/>
        </w:rPr>
        <w:t>mit Hilfe einer Eingabemaske</w:t>
      </w:r>
      <w:r w:rsidRPr="00934101">
        <w:rPr>
          <w:rFonts w:cs="Arial"/>
          <w:szCs w:val="22"/>
        </w:rPr>
        <w:t xml:space="preserve"> mit Inhalt gefüllt wird. </w:t>
      </w:r>
      <w:r w:rsidR="005A3F74">
        <w:rPr>
          <w:rFonts w:cs="Arial"/>
          <w:szCs w:val="22"/>
        </w:rPr>
        <w:t xml:space="preserve">Das Profil stellt in der Sequenz ein festes Endprodukt dar. Bei interessierten und engagierten Klassen ist es ggf. notwendig, das Starre aufzulösen und den eigentlichen Zweck von </w:t>
      </w:r>
      <w:proofErr w:type="spellStart"/>
      <w:r w:rsidR="005A3F74">
        <w:rPr>
          <w:rFonts w:cs="Arial"/>
          <w:szCs w:val="22"/>
        </w:rPr>
        <w:t>Social</w:t>
      </w:r>
      <w:proofErr w:type="spellEnd"/>
      <w:r w:rsidR="005A3F74">
        <w:rPr>
          <w:rFonts w:cs="Arial"/>
          <w:szCs w:val="22"/>
        </w:rPr>
        <w:t xml:space="preserve"> Media mehr zu fokussieren. In diesem Fall kann das Profil zu einem (über einen klar definierten Zeitraum betriebenen) Chat weitergeführt werden, der zwischen den verschiedenen Figuren, z. B. durch Aufteilung von Rollen bei den </w:t>
      </w:r>
      <w:r w:rsidR="00E125D3">
        <w:rPr>
          <w:rFonts w:cs="Arial"/>
          <w:szCs w:val="22"/>
        </w:rPr>
        <w:t xml:space="preserve">Schülerinnen und Schüler </w:t>
      </w:r>
      <w:r w:rsidR="005A3F74">
        <w:rPr>
          <w:rFonts w:cs="Arial"/>
          <w:szCs w:val="22"/>
        </w:rPr>
        <w:t xml:space="preserve">betrieben wird und Sachverhalte beinhalten und klären kann, die von den </w:t>
      </w:r>
      <w:r w:rsidR="00790BE9">
        <w:rPr>
          <w:rFonts w:cs="Arial"/>
          <w:szCs w:val="22"/>
        </w:rPr>
        <w:t xml:space="preserve">ihnen </w:t>
      </w:r>
      <w:r w:rsidR="005A3F74">
        <w:rPr>
          <w:rFonts w:cs="Arial"/>
          <w:szCs w:val="22"/>
        </w:rPr>
        <w:t xml:space="preserve">hinterfragt werden. </w:t>
      </w:r>
    </w:p>
    <w:p w14:paraId="0101164D" w14:textId="77777777" w:rsidR="00091099" w:rsidRDefault="00091099" w:rsidP="00B55564">
      <w:pPr>
        <w:spacing w:line="360" w:lineRule="auto"/>
        <w:jc w:val="both"/>
        <w:rPr>
          <w:rFonts w:cs="Arial"/>
          <w:szCs w:val="22"/>
        </w:rPr>
      </w:pPr>
    </w:p>
    <w:p w14:paraId="61817E99" w14:textId="54E64550" w:rsidR="00091099" w:rsidRDefault="00091099" w:rsidP="00091099">
      <w:pPr>
        <w:spacing w:line="360" w:lineRule="auto"/>
        <w:jc w:val="both"/>
        <w:rPr>
          <w:rFonts w:cs="Arial"/>
          <w:szCs w:val="22"/>
        </w:rPr>
      </w:pPr>
      <w:r>
        <w:rPr>
          <w:rFonts w:cs="Arial"/>
          <w:szCs w:val="22"/>
        </w:rPr>
        <w:t>Auch bezüglich der Bildauswahl für das Profil kann differenziert werden</w:t>
      </w:r>
      <w:r w:rsidR="00A13D94">
        <w:rPr>
          <w:rFonts w:cs="Arial"/>
          <w:szCs w:val="22"/>
        </w:rPr>
        <w:t>.</w:t>
      </w:r>
      <w:r>
        <w:rPr>
          <w:rFonts w:cs="Arial"/>
          <w:szCs w:val="22"/>
        </w:rPr>
        <w:t xml:space="preserve"> </w:t>
      </w:r>
      <w:r w:rsidR="00A13D94">
        <w:rPr>
          <w:rFonts w:cs="Arial"/>
          <w:szCs w:val="22"/>
        </w:rPr>
        <w:t>Neben der Möglichkeit,</w:t>
      </w:r>
      <w:r>
        <w:rPr>
          <w:rFonts w:cs="Arial"/>
          <w:szCs w:val="22"/>
        </w:rPr>
        <w:t xml:space="preserve"> selbst </w:t>
      </w:r>
      <w:r w:rsidR="00A13D94">
        <w:rPr>
          <w:rFonts w:cs="Arial"/>
          <w:szCs w:val="22"/>
        </w:rPr>
        <w:t xml:space="preserve">zu </w:t>
      </w:r>
      <w:r>
        <w:rPr>
          <w:rFonts w:cs="Arial"/>
          <w:szCs w:val="22"/>
        </w:rPr>
        <w:t>zeichnen</w:t>
      </w:r>
      <w:r w:rsidR="00A13D94">
        <w:rPr>
          <w:rFonts w:cs="Arial"/>
          <w:szCs w:val="22"/>
        </w:rPr>
        <w:t xml:space="preserve">, </w:t>
      </w:r>
      <w:r>
        <w:rPr>
          <w:rFonts w:cs="Arial"/>
          <w:szCs w:val="22"/>
        </w:rPr>
        <w:t xml:space="preserve">empfiehlt sich die Suche nach lizenzfreien Bildern im Internet oder das eigenständige Inszenieren und Fotografieren. Hierbei sollte das schriftliche Einverständnis von Lernenden und Eltern berücksichtigt werden. Bei digital versierten Schülerinnen und Schülern besteht auch die Möglichkeit, eine Künstliche Intelligenz anhand von Beschreibungen Bilder </w:t>
      </w:r>
      <w:r w:rsidR="0069467E">
        <w:rPr>
          <w:rFonts w:cs="Arial"/>
          <w:szCs w:val="22"/>
        </w:rPr>
        <w:t>entwickeln zu lassen</w:t>
      </w:r>
      <w:r>
        <w:rPr>
          <w:rFonts w:cs="Arial"/>
          <w:szCs w:val="22"/>
        </w:rPr>
        <w:t xml:space="preserve">. </w:t>
      </w:r>
    </w:p>
    <w:p w14:paraId="0F89BFC3" w14:textId="77777777" w:rsidR="005A3F74" w:rsidRDefault="005A3F74" w:rsidP="00B55564">
      <w:pPr>
        <w:spacing w:line="360" w:lineRule="auto"/>
        <w:jc w:val="both"/>
        <w:rPr>
          <w:rFonts w:cs="Arial"/>
          <w:szCs w:val="22"/>
        </w:rPr>
      </w:pPr>
    </w:p>
    <w:p w14:paraId="2FEEF75C" w14:textId="4B7665A6" w:rsidR="00F902E1" w:rsidRDefault="00F902E1" w:rsidP="00F902E1">
      <w:pPr>
        <w:spacing w:line="360" w:lineRule="auto"/>
        <w:jc w:val="both"/>
        <w:rPr>
          <w:rFonts w:cs="Arial"/>
          <w:szCs w:val="22"/>
        </w:rPr>
      </w:pPr>
      <w:r>
        <w:rPr>
          <w:rFonts w:cs="Arial"/>
          <w:szCs w:val="22"/>
        </w:rPr>
        <w:t xml:space="preserve">Möglichkeiten zur Differenzierung durch </w:t>
      </w:r>
      <w:r w:rsidR="005A3F74">
        <w:rPr>
          <w:rFonts w:cs="Arial"/>
          <w:szCs w:val="22"/>
        </w:rPr>
        <w:t>das schnellere</w:t>
      </w:r>
      <w:r>
        <w:rPr>
          <w:rFonts w:cs="Arial"/>
          <w:szCs w:val="22"/>
        </w:rPr>
        <w:t xml:space="preserve"> Arbeit</w:t>
      </w:r>
      <w:r w:rsidR="005A3F74">
        <w:rPr>
          <w:rFonts w:cs="Arial"/>
          <w:szCs w:val="22"/>
        </w:rPr>
        <w:t>en</w:t>
      </w:r>
      <w:r>
        <w:rPr>
          <w:rFonts w:cs="Arial"/>
          <w:szCs w:val="22"/>
        </w:rPr>
        <w:t xml:space="preserve"> einiger Schülerinnen und Schüler ergeben sich auch im positiven Sinne. Lernende, die ihr Profil zu Wenzel fertiggestellt haben, können auch zu weiteren Figuren aus der Novelle (z. B. </w:t>
      </w:r>
      <w:proofErr w:type="spellStart"/>
      <w:r>
        <w:rPr>
          <w:rFonts w:cs="Arial"/>
          <w:szCs w:val="22"/>
        </w:rPr>
        <w:t>Nettchen</w:t>
      </w:r>
      <w:proofErr w:type="spellEnd"/>
      <w:r>
        <w:rPr>
          <w:rFonts w:cs="Arial"/>
          <w:szCs w:val="22"/>
        </w:rPr>
        <w:t xml:space="preserve">) ein aussagekräftiges Profil anlegen. </w:t>
      </w:r>
    </w:p>
    <w:p w14:paraId="18266321" w14:textId="77777777" w:rsidR="005A3F74" w:rsidRDefault="005A3F74" w:rsidP="00F902E1">
      <w:pPr>
        <w:spacing w:line="360" w:lineRule="auto"/>
        <w:jc w:val="both"/>
        <w:rPr>
          <w:rFonts w:cs="Arial"/>
          <w:szCs w:val="22"/>
        </w:rPr>
      </w:pPr>
    </w:p>
    <w:p w14:paraId="17281568" w14:textId="024936D2" w:rsidR="00C4538E" w:rsidRPr="003243B2" w:rsidRDefault="00C4538E" w:rsidP="009C13F5">
      <w:pPr>
        <w:pStyle w:val="Listenabsatz"/>
        <w:numPr>
          <w:ilvl w:val="0"/>
          <w:numId w:val="30"/>
        </w:numPr>
        <w:spacing w:line="360" w:lineRule="auto"/>
        <w:ind w:left="284" w:hanging="284"/>
        <w:rPr>
          <w:rFonts w:cs="Arial"/>
          <w:b/>
          <w:szCs w:val="22"/>
        </w:rPr>
      </w:pPr>
      <w:r w:rsidRPr="003243B2">
        <w:rPr>
          <w:rFonts w:cs="Arial"/>
          <w:b/>
          <w:szCs w:val="22"/>
        </w:rPr>
        <w:t>Mögliche Probleme bei der Umsetzung</w:t>
      </w:r>
    </w:p>
    <w:p w14:paraId="10AD098E" w14:textId="2DBD1527" w:rsidR="00C4538E" w:rsidRPr="00934101" w:rsidRDefault="00AD2D6C" w:rsidP="002F64B2">
      <w:pPr>
        <w:spacing w:line="360" w:lineRule="auto"/>
        <w:jc w:val="both"/>
        <w:rPr>
          <w:rFonts w:cs="Arial"/>
          <w:szCs w:val="22"/>
        </w:rPr>
      </w:pPr>
      <w:r w:rsidRPr="00934101">
        <w:rPr>
          <w:rFonts w:cs="Arial"/>
          <w:szCs w:val="22"/>
        </w:rPr>
        <w:t>Probleme können sich vor allem bei der Nutzung technischer Mittel ergebe</w:t>
      </w:r>
      <w:r w:rsidR="0057783E" w:rsidRPr="00934101">
        <w:rPr>
          <w:rFonts w:cs="Arial"/>
          <w:szCs w:val="22"/>
        </w:rPr>
        <w:t>n, z.</w:t>
      </w:r>
      <w:r w:rsidR="0024341A">
        <w:rPr>
          <w:rFonts w:cs="Arial"/>
          <w:szCs w:val="22"/>
        </w:rPr>
        <w:t xml:space="preserve"> </w:t>
      </w:r>
      <w:r w:rsidR="0057783E" w:rsidRPr="00934101">
        <w:rPr>
          <w:rFonts w:cs="Arial"/>
          <w:szCs w:val="22"/>
        </w:rPr>
        <w:t xml:space="preserve">B. bei der </w:t>
      </w:r>
      <w:r w:rsidR="00D65FC9" w:rsidRPr="00934101">
        <w:rPr>
          <w:rFonts w:cs="Arial"/>
          <w:szCs w:val="22"/>
        </w:rPr>
        <w:t>Bearbeitung</w:t>
      </w:r>
      <w:r w:rsidR="003243B2">
        <w:rPr>
          <w:rFonts w:cs="Arial"/>
          <w:szCs w:val="22"/>
        </w:rPr>
        <w:t xml:space="preserve"> der </w:t>
      </w:r>
      <w:proofErr w:type="spellStart"/>
      <w:r w:rsidR="003243B2">
        <w:rPr>
          <w:rFonts w:cs="Arial"/>
          <w:szCs w:val="22"/>
        </w:rPr>
        <w:t>Moodle</w:t>
      </w:r>
      <w:proofErr w:type="spellEnd"/>
      <w:r w:rsidR="003243B2">
        <w:rPr>
          <w:rFonts w:cs="Arial"/>
          <w:szCs w:val="22"/>
        </w:rPr>
        <w:t>-</w:t>
      </w:r>
      <w:r w:rsidR="0057783E" w:rsidRPr="00934101">
        <w:rPr>
          <w:rFonts w:cs="Arial"/>
          <w:szCs w:val="22"/>
        </w:rPr>
        <w:t xml:space="preserve">Aufgaben in den ersten beiden Stunden. Sollten </w:t>
      </w:r>
      <w:r w:rsidR="00F574CA" w:rsidRPr="00934101">
        <w:rPr>
          <w:rFonts w:cs="Arial"/>
          <w:szCs w:val="22"/>
        </w:rPr>
        <w:t xml:space="preserve">die </w:t>
      </w:r>
      <w:r w:rsidR="0057783E" w:rsidRPr="00934101">
        <w:rPr>
          <w:rFonts w:cs="Arial"/>
          <w:szCs w:val="22"/>
        </w:rPr>
        <w:t>technische</w:t>
      </w:r>
      <w:r w:rsidR="00F574CA" w:rsidRPr="00934101">
        <w:rPr>
          <w:rFonts w:cs="Arial"/>
          <w:szCs w:val="22"/>
        </w:rPr>
        <w:t>n</w:t>
      </w:r>
      <w:r w:rsidR="0057783E" w:rsidRPr="00934101">
        <w:rPr>
          <w:rFonts w:cs="Arial"/>
          <w:szCs w:val="22"/>
        </w:rPr>
        <w:t xml:space="preserve"> Voraussetzungen nicht </w:t>
      </w:r>
      <w:r w:rsidR="00D65FC9" w:rsidRPr="00934101">
        <w:rPr>
          <w:rFonts w:cs="Arial"/>
          <w:szCs w:val="22"/>
        </w:rPr>
        <w:t>gegeben sein</w:t>
      </w:r>
      <w:r w:rsidR="0057783E" w:rsidRPr="00934101">
        <w:rPr>
          <w:rFonts w:cs="Arial"/>
          <w:szCs w:val="22"/>
        </w:rPr>
        <w:t>, kann z.</w:t>
      </w:r>
      <w:r w:rsidR="008753F0">
        <w:rPr>
          <w:rFonts w:cs="Arial"/>
          <w:szCs w:val="22"/>
        </w:rPr>
        <w:t xml:space="preserve"> </w:t>
      </w:r>
      <w:r w:rsidR="0057783E" w:rsidRPr="00934101">
        <w:rPr>
          <w:rFonts w:cs="Arial"/>
          <w:szCs w:val="22"/>
        </w:rPr>
        <w:t xml:space="preserve">B. ein Lückentext oder eine Zuordnungsübung auch ohne digitale Werkzeuge gelöst werden. </w:t>
      </w:r>
    </w:p>
    <w:p w14:paraId="383C0575" w14:textId="6280E5A7" w:rsidR="0057783E" w:rsidRPr="00934101" w:rsidRDefault="0057783E" w:rsidP="002F64B2">
      <w:pPr>
        <w:spacing w:line="360" w:lineRule="auto"/>
        <w:jc w:val="both"/>
        <w:rPr>
          <w:rFonts w:cs="Arial"/>
          <w:szCs w:val="22"/>
        </w:rPr>
      </w:pPr>
      <w:r w:rsidRPr="00934101">
        <w:rPr>
          <w:rFonts w:cs="Arial"/>
          <w:szCs w:val="22"/>
        </w:rPr>
        <w:t xml:space="preserve">Auch die </w:t>
      </w:r>
      <w:r w:rsidR="00D65FC9" w:rsidRPr="00934101">
        <w:rPr>
          <w:rFonts w:cs="Arial"/>
          <w:szCs w:val="22"/>
        </w:rPr>
        <w:t>Ve</w:t>
      </w:r>
      <w:r w:rsidR="008753F0">
        <w:rPr>
          <w:rFonts w:cs="Arial"/>
          <w:szCs w:val="22"/>
        </w:rPr>
        <w:t>r</w:t>
      </w:r>
      <w:r w:rsidR="00D65FC9" w:rsidRPr="00934101">
        <w:rPr>
          <w:rFonts w:cs="Arial"/>
          <w:szCs w:val="22"/>
        </w:rPr>
        <w:t xml:space="preserve">wendung von www.edumaps.de </w:t>
      </w:r>
      <w:r w:rsidRPr="00934101">
        <w:rPr>
          <w:rFonts w:cs="Arial"/>
          <w:szCs w:val="22"/>
        </w:rPr>
        <w:t xml:space="preserve">kann </w:t>
      </w:r>
      <w:r w:rsidR="00091099">
        <w:rPr>
          <w:rFonts w:cs="Arial"/>
          <w:szCs w:val="22"/>
        </w:rPr>
        <w:t xml:space="preserve">bei technischen Schwierigkeiten </w:t>
      </w:r>
      <w:r w:rsidRPr="00934101">
        <w:rPr>
          <w:rFonts w:cs="Arial"/>
          <w:szCs w:val="22"/>
        </w:rPr>
        <w:t>durch nicht- digitale oder andere digitale Hilfsmittel ersetzt werden</w:t>
      </w:r>
      <w:r w:rsidR="00091099">
        <w:rPr>
          <w:rFonts w:cs="Arial"/>
          <w:szCs w:val="22"/>
        </w:rPr>
        <w:t xml:space="preserve"> (</w:t>
      </w:r>
      <w:r w:rsidR="006F6228">
        <w:rPr>
          <w:rFonts w:cs="Arial"/>
          <w:szCs w:val="22"/>
        </w:rPr>
        <w:t>z</w:t>
      </w:r>
      <w:r w:rsidR="00091099">
        <w:rPr>
          <w:rFonts w:cs="Arial"/>
          <w:szCs w:val="22"/>
        </w:rPr>
        <w:t xml:space="preserve">. B. </w:t>
      </w:r>
      <w:proofErr w:type="spellStart"/>
      <w:r w:rsidR="00091099">
        <w:rPr>
          <w:rFonts w:cs="Arial"/>
          <w:szCs w:val="22"/>
        </w:rPr>
        <w:t>Moodle</w:t>
      </w:r>
      <w:proofErr w:type="spellEnd"/>
      <w:r w:rsidR="00091099">
        <w:rPr>
          <w:rFonts w:cs="Arial"/>
          <w:szCs w:val="22"/>
        </w:rPr>
        <w:t>-</w:t>
      </w:r>
      <w:r w:rsidR="00060130">
        <w:rPr>
          <w:rFonts w:cs="Arial"/>
          <w:szCs w:val="22"/>
        </w:rPr>
        <w:t>Board</w:t>
      </w:r>
      <w:r w:rsidR="00091099">
        <w:rPr>
          <w:rFonts w:cs="Arial"/>
          <w:szCs w:val="22"/>
        </w:rPr>
        <w:t>)</w:t>
      </w:r>
      <w:r w:rsidRPr="00934101">
        <w:rPr>
          <w:rFonts w:cs="Arial"/>
          <w:szCs w:val="22"/>
        </w:rPr>
        <w:t xml:space="preserve">. </w:t>
      </w:r>
      <w:r w:rsidR="00FC0398">
        <w:rPr>
          <w:rFonts w:cs="Arial"/>
          <w:szCs w:val="22"/>
        </w:rPr>
        <w:t xml:space="preserve">Die Schülerinnen und Schüler </w:t>
      </w:r>
      <w:r w:rsidRPr="00934101">
        <w:rPr>
          <w:rFonts w:cs="Arial"/>
          <w:szCs w:val="22"/>
        </w:rPr>
        <w:t xml:space="preserve">können auch eine Tabelle erstellen oder Alternativen </w:t>
      </w:r>
      <w:r w:rsidR="00CF3B87">
        <w:rPr>
          <w:rFonts w:cs="Arial"/>
          <w:szCs w:val="22"/>
        </w:rPr>
        <w:t xml:space="preserve">(wie Mindmaps) </w:t>
      </w:r>
      <w:r w:rsidRPr="00934101">
        <w:rPr>
          <w:rFonts w:cs="Arial"/>
          <w:szCs w:val="22"/>
        </w:rPr>
        <w:t xml:space="preserve">nutzen. </w:t>
      </w:r>
      <w:r w:rsidR="00E125D3">
        <w:rPr>
          <w:rFonts w:cs="Arial"/>
          <w:szCs w:val="22"/>
        </w:rPr>
        <w:t xml:space="preserve">Diese Veränderungen schränken die </w:t>
      </w:r>
      <w:proofErr w:type="spellStart"/>
      <w:r w:rsidR="00E125D3">
        <w:rPr>
          <w:rFonts w:cs="Arial"/>
          <w:szCs w:val="22"/>
        </w:rPr>
        <w:t>kollaborativen</w:t>
      </w:r>
      <w:proofErr w:type="spellEnd"/>
      <w:r w:rsidR="00E125D3">
        <w:rPr>
          <w:rFonts w:cs="Arial"/>
          <w:szCs w:val="22"/>
        </w:rPr>
        <w:t xml:space="preserve"> Arbeitsmöglichkeiten jedoch deutlich ein. </w:t>
      </w:r>
    </w:p>
    <w:p w14:paraId="7BEFB780" w14:textId="4976049A" w:rsidR="0057783E" w:rsidRPr="00934101" w:rsidRDefault="0057783E" w:rsidP="002F64B2">
      <w:pPr>
        <w:spacing w:line="360" w:lineRule="auto"/>
        <w:jc w:val="both"/>
        <w:rPr>
          <w:rFonts w:cs="Arial"/>
          <w:szCs w:val="22"/>
        </w:rPr>
      </w:pPr>
      <w:r w:rsidRPr="00934101">
        <w:rPr>
          <w:rFonts w:cs="Arial"/>
          <w:szCs w:val="22"/>
        </w:rPr>
        <w:t>Stehen die technischen Möglichkeiten nicht zur Verfügung, um die lesebegleitende Aufgabe</w:t>
      </w:r>
      <w:r w:rsidR="009C13F5" w:rsidRPr="009C13F5">
        <w:rPr>
          <w:rFonts w:cs="Arial"/>
          <w:szCs w:val="22"/>
        </w:rPr>
        <w:t xml:space="preserve"> </w:t>
      </w:r>
      <w:r w:rsidR="009C13F5" w:rsidRPr="00934101">
        <w:rPr>
          <w:rFonts w:cs="Arial"/>
          <w:szCs w:val="22"/>
        </w:rPr>
        <w:t>umzusetzen</w:t>
      </w:r>
      <w:r w:rsidRPr="00934101">
        <w:rPr>
          <w:rFonts w:cs="Arial"/>
          <w:szCs w:val="22"/>
        </w:rPr>
        <w:t xml:space="preserve">, die Figuren in einen Austausch treten zu lassen, müssen hierfür neue Möglichkeiten geschaffen werden. Zum Beispiel könnte dies durch Notizen der </w:t>
      </w:r>
      <w:r w:rsidR="00E125D3">
        <w:rPr>
          <w:rFonts w:cs="Arial"/>
          <w:szCs w:val="22"/>
        </w:rPr>
        <w:t>Schülerinnen und Schüler u</w:t>
      </w:r>
      <w:r w:rsidRPr="00934101">
        <w:rPr>
          <w:rFonts w:cs="Arial"/>
          <w:szCs w:val="22"/>
        </w:rPr>
        <w:t>nd deren mündlichen Austausch im Unterricht ersetzt werden. Eine weitere Möglichke</w:t>
      </w:r>
      <w:r w:rsidR="003243B2">
        <w:rPr>
          <w:rFonts w:cs="Arial"/>
          <w:szCs w:val="22"/>
        </w:rPr>
        <w:t>it besteht darin, kurze Briefe/</w:t>
      </w:r>
      <w:r w:rsidRPr="00934101">
        <w:rPr>
          <w:rFonts w:cs="Arial"/>
          <w:szCs w:val="22"/>
        </w:rPr>
        <w:t xml:space="preserve">Mitteilungen </w:t>
      </w:r>
      <w:r w:rsidR="00E744F1" w:rsidRPr="00934101">
        <w:rPr>
          <w:rFonts w:cs="Arial"/>
          <w:szCs w:val="22"/>
        </w:rPr>
        <w:t xml:space="preserve">in der Rolle einer Figur aus dem Werk </w:t>
      </w:r>
      <w:r w:rsidRPr="00934101">
        <w:rPr>
          <w:rFonts w:cs="Arial"/>
          <w:szCs w:val="22"/>
        </w:rPr>
        <w:t xml:space="preserve">verfassen zu lassen und </w:t>
      </w:r>
      <w:r w:rsidR="00E744F1" w:rsidRPr="00934101">
        <w:rPr>
          <w:rFonts w:cs="Arial"/>
          <w:szCs w:val="22"/>
        </w:rPr>
        <w:t xml:space="preserve">einer anderen </w:t>
      </w:r>
      <w:r w:rsidR="008753F0">
        <w:rPr>
          <w:rFonts w:cs="Arial"/>
          <w:szCs w:val="22"/>
        </w:rPr>
        <w:t xml:space="preserve">(Rolle) </w:t>
      </w:r>
      <w:r w:rsidR="00E744F1" w:rsidRPr="00934101">
        <w:rPr>
          <w:rFonts w:cs="Arial"/>
          <w:szCs w:val="22"/>
        </w:rPr>
        <w:t>zukommen zu lassen</w:t>
      </w:r>
      <w:r w:rsidR="00CF3B87">
        <w:rPr>
          <w:rFonts w:cs="Arial"/>
          <w:szCs w:val="22"/>
        </w:rPr>
        <w:t>, die diese beantwortet</w:t>
      </w:r>
      <w:r w:rsidR="00E744F1" w:rsidRPr="00934101">
        <w:rPr>
          <w:rFonts w:cs="Arial"/>
          <w:szCs w:val="22"/>
        </w:rPr>
        <w:t>.</w:t>
      </w:r>
      <w:r w:rsidR="00CF3B87">
        <w:rPr>
          <w:rFonts w:cs="Arial"/>
          <w:szCs w:val="22"/>
        </w:rPr>
        <w:t xml:space="preserve"> Die Differenzierungsmöglichkeit im Sinne der Vorstellung „Man tuschelt im Dorfe über Wenzel“</w:t>
      </w:r>
      <w:r w:rsidR="00E744F1" w:rsidRPr="00934101">
        <w:rPr>
          <w:rFonts w:cs="Arial"/>
          <w:szCs w:val="22"/>
        </w:rPr>
        <w:t xml:space="preserve"> </w:t>
      </w:r>
      <w:r w:rsidR="00CF3B87">
        <w:rPr>
          <w:rFonts w:cs="Arial"/>
          <w:szCs w:val="22"/>
        </w:rPr>
        <w:t>würde somit zum Schwerpunkt werden. Inhalte der Briefe können im Pl</w:t>
      </w:r>
      <w:r w:rsidR="0022178A">
        <w:rPr>
          <w:rFonts w:cs="Arial"/>
          <w:szCs w:val="22"/>
        </w:rPr>
        <w:t>e</w:t>
      </w:r>
      <w:r w:rsidR="00CF3B87">
        <w:rPr>
          <w:rFonts w:cs="Arial"/>
          <w:szCs w:val="22"/>
        </w:rPr>
        <w:t xml:space="preserve">num zusammengestellt und ausgewertet werden. </w:t>
      </w:r>
    </w:p>
    <w:p w14:paraId="687F4D72" w14:textId="77777777" w:rsidR="00091099" w:rsidRDefault="00091099" w:rsidP="00EF08D5">
      <w:pPr>
        <w:spacing w:line="360" w:lineRule="auto"/>
        <w:jc w:val="both"/>
        <w:rPr>
          <w:rFonts w:cs="Arial"/>
          <w:szCs w:val="22"/>
        </w:rPr>
      </w:pPr>
    </w:p>
    <w:p w14:paraId="509BF018" w14:textId="39933019" w:rsidR="00091099" w:rsidRDefault="00091099" w:rsidP="00091099">
      <w:pPr>
        <w:spacing w:line="360" w:lineRule="auto"/>
        <w:jc w:val="both"/>
        <w:rPr>
          <w:rFonts w:cs="Arial"/>
          <w:szCs w:val="22"/>
        </w:rPr>
      </w:pPr>
      <w:r>
        <w:rPr>
          <w:rFonts w:cs="Arial"/>
          <w:szCs w:val="22"/>
        </w:rPr>
        <w:t xml:space="preserve">Bei Nutzung externer Dienste wie </w:t>
      </w:r>
      <w:proofErr w:type="spellStart"/>
      <w:r>
        <w:rPr>
          <w:rFonts w:cs="Arial"/>
          <w:szCs w:val="22"/>
        </w:rPr>
        <w:t>Lectory</w:t>
      </w:r>
      <w:proofErr w:type="spellEnd"/>
      <w:r w:rsidR="00CA2C38">
        <w:rPr>
          <w:rFonts w:cs="Arial"/>
          <w:szCs w:val="22"/>
        </w:rPr>
        <w:t xml:space="preserve"> (in Verbindung mit Reclam)</w:t>
      </w:r>
      <w:r>
        <w:rPr>
          <w:rFonts w:cs="Arial"/>
          <w:szCs w:val="22"/>
        </w:rPr>
        <w:t xml:space="preserve"> sollte berücksichtigt werden, </w:t>
      </w:r>
      <w:r w:rsidR="000034DB">
        <w:rPr>
          <w:rFonts w:cs="Arial"/>
          <w:szCs w:val="22"/>
        </w:rPr>
        <w:t>die Registrierung bis zum Erhalt der dafür nötigen Daten</w:t>
      </w:r>
      <w:r>
        <w:rPr>
          <w:rFonts w:cs="Arial"/>
          <w:szCs w:val="22"/>
        </w:rPr>
        <w:t xml:space="preserve"> (z. B. Kundennummer) einige Tage dauern kann. Um Zeit einzusparen, können z.</w:t>
      </w:r>
      <w:r w:rsidR="003243B2">
        <w:rPr>
          <w:rFonts w:cs="Arial"/>
          <w:szCs w:val="22"/>
        </w:rPr>
        <w:t> </w:t>
      </w:r>
      <w:r>
        <w:rPr>
          <w:rFonts w:cs="Arial"/>
          <w:szCs w:val="22"/>
        </w:rPr>
        <w:t xml:space="preserve">B. bei </w:t>
      </w:r>
      <w:proofErr w:type="spellStart"/>
      <w:r>
        <w:rPr>
          <w:rFonts w:cs="Arial"/>
          <w:szCs w:val="22"/>
        </w:rPr>
        <w:t>Lectory</w:t>
      </w:r>
      <w:proofErr w:type="spellEnd"/>
      <w:r>
        <w:rPr>
          <w:rFonts w:cs="Arial"/>
          <w:szCs w:val="22"/>
        </w:rPr>
        <w:t xml:space="preserve"> sog. Gutscheine für die Schülerinnen und Schüler ausgedruckt werden, die ihnen bei der Anmeldung helfen. </w:t>
      </w:r>
    </w:p>
    <w:p w14:paraId="080ABEA5" w14:textId="366B31F5" w:rsidR="00060130" w:rsidRDefault="00060130" w:rsidP="00EF08D5">
      <w:pPr>
        <w:spacing w:line="360" w:lineRule="auto"/>
        <w:jc w:val="both"/>
        <w:rPr>
          <w:rFonts w:cs="Arial"/>
          <w:szCs w:val="22"/>
        </w:rPr>
      </w:pPr>
    </w:p>
    <w:p w14:paraId="7C661210" w14:textId="357386DA" w:rsidR="00091099" w:rsidRDefault="00091099" w:rsidP="00091099">
      <w:pPr>
        <w:spacing w:line="360" w:lineRule="auto"/>
        <w:jc w:val="both"/>
        <w:rPr>
          <w:rFonts w:cs="Arial"/>
          <w:szCs w:val="22"/>
        </w:rPr>
      </w:pPr>
      <w:r>
        <w:rPr>
          <w:rFonts w:cs="Arial"/>
          <w:szCs w:val="22"/>
        </w:rPr>
        <w:t xml:space="preserve">Bei entstehenden Schwierigkeiten, die das Lesen und das Textverständnis betreffen, ist es ratsam, sich mehr Zeit für die intensive, das Verständnis fördernde Textarbeit zu nehmen. Durch zusätzliches Üben und Differenzieren kann der Umgang mit unverständlichen Begriffen geschult werden. </w:t>
      </w:r>
      <w:r w:rsidR="003243B2">
        <w:rPr>
          <w:rFonts w:cs="Arial"/>
          <w:szCs w:val="22"/>
        </w:rPr>
        <w:t>Z. </w:t>
      </w:r>
      <w:r>
        <w:rPr>
          <w:rFonts w:cs="Arial"/>
          <w:szCs w:val="22"/>
        </w:rPr>
        <w:t xml:space="preserve">B. kann ein Glossar mit unbekannten Begriffen erstellt werden, aus welchem später ein Quiz </w:t>
      </w:r>
      <w:r w:rsidR="006F6228">
        <w:rPr>
          <w:rFonts w:cs="Arial"/>
          <w:szCs w:val="22"/>
        </w:rPr>
        <w:t xml:space="preserve">gestaltet </w:t>
      </w:r>
      <w:r>
        <w:rPr>
          <w:rFonts w:cs="Arial"/>
          <w:szCs w:val="22"/>
        </w:rPr>
        <w:t xml:space="preserve">wird. Auch das Einbinden von Textbelegen kann hier intensiv geübt werden. </w:t>
      </w:r>
      <w:r w:rsidR="0069467E">
        <w:rPr>
          <w:rFonts w:cs="Arial"/>
          <w:szCs w:val="22"/>
        </w:rPr>
        <w:t>E</w:t>
      </w:r>
      <w:r>
        <w:rPr>
          <w:rFonts w:cs="Arial"/>
          <w:szCs w:val="22"/>
        </w:rPr>
        <w:t>in wiederholendes Sichern des Textverständnisses (z. B. durch Unterrichtsgespräch, Quiz o.</w:t>
      </w:r>
      <w:r w:rsidR="003243B2">
        <w:rPr>
          <w:rFonts w:cs="Arial"/>
          <w:szCs w:val="22"/>
        </w:rPr>
        <w:t> </w:t>
      </w:r>
      <w:r>
        <w:rPr>
          <w:rFonts w:cs="Arial"/>
          <w:szCs w:val="22"/>
        </w:rPr>
        <w:t xml:space="preserve">Ä.) bietet sich vor dem Erstellen der Profile an. </w:t>
      </w:r>
    </w:p>
    <w:p w14:paraId="645C9920" w14:textId="77777777" w:rsidR="00060130" w:rsidRDefault="00060130" w:rsidP="00060130">
      <w:pPr>
        <w:spacing w:line="360" w:lineRule="auto"/>
        <w:jc w:val="both"/>
        <w:rPr>
          <w:rFonts w:cs="Arial"/>
          <w:szCs w:val="22"/>
        </w:rPr>
      </w:pPr>
      <w:r w:rsidRPr="00934101">
        <w:rPr>
          <w:rFonts w:cs="Arial"/>
          <w:szCs w:val="22"/>
        </w:rPr>
        <w:t>Das größte Problem hinsichtlich der technischen Umsetzung entsteht, wenn das Produkt der Unterrichtseinheit, das die einzelnen vorbereitenden Schritte der Schülerinnen und Schüler vereinen soll, nicht hergestellt werden kann. Sind allerdings technische Möglichkeiten vor Ort gar nicht gegeben, dann sollte das Erstellen des Profils in die Hausaufgabe gelegt werden</w:t>
      </w:r>
      <w:r>
        <w:rPr>
          <w:rFonts w:cs="Arial"/>
          <w:szCs w:val="22"/>
        </w:rPr>
        <w:t xml:space="preserve"> oder auf Papier erfolgen. </w:t>
      </w:r>
      <w:r w:rsidRPr="00934101">
        <w:rPr>
          <w:rFonts w:cs="Arial"/>
          <w:szCs w:val="22"/>
        </w:rPr>
        <w:t xml:space="preserve">Eine </w:t>
      </w:r>
      <w:proofErr w:type="spellStart"/>
      <w:r w:rsidRPr="00934101">
        <w:rPr>
          <w:rFonts w:cs="Arial"/>
          <w:szCs w:val="22"/>
        </w:rPr>
        <w:t>kollaborative</w:t>
      </w:r>
      <w:proofErr w:type="spellEnd"/>
      <w:r w:rsidRPr="00934101">
        <w:rPr>
          <w:rFonts w:cs="Arial"/>
          <w:szCs w:val="22"/>
        </w:rPr>
        <w:t xml:space="preserve"> Umsetzung ist auch auf diesem Wege möglich.</w:t>
      </w:r>
    </w:p>
    <w:p w14:paraId="1348AE60" w14:textId="59789B22" w:rsidR="00A13D94" w:rsidRDefault="00A13D94">
      <w:pPr>
        <w:rPr>
          <w:rFonts w:cs="Arial"/>
          <w:szCs w:val="22"/>
        </w:rPr>
      </w:pPr>
      <w:r>
        <w:rPr>
          <w:rFonts w:cs="Arial"/>
          <w:szCs w:val="22"/>
        </w:rPr>
        <w:br w:type="page"/>
      </w:r>
    </w:p>
    <w:p w14:paraId="67473C4F" w14:textId="77EB40F6" w:rsidR="00594C7C" w:rsidRPr="00934101" w:rsidRDefault="00594C7C" w:rsidP="00594C7C">
      <w:pPr>
        <w:pStyle w:val="berschrift2"/>
        <w:numPr>
          <w:ilvl w:val="0"/>
          <w:numId w:val="30"/>
        </w:numPr>
        <w:spacing w:after="120"/>
        <w:ind w:left="357" w:hanging="357"/>
        <w:rPr>
          <w:rFonts w:cs="Arial"/>
          <w:b/>
          <w:szCs w:val="22"/>
        </w:rPr>
      </w:pPr>
      <w:bookmarkStart w:id="9" w:name="_Toc146696260"/>
      <w:r w:rsidRPr="00934101">
        <w:rPr>
          <w:rFonts w:cs="Arial"/>
          <w:b/>
          <w:szCs w:val="22"/>
        </w:rPr>
        <w:t>Lösungserwartungen</w:t>
      </w:r>
      <w:bookmarkEnd w:id="9"/>
      <w:r w:rsidRPr="00934101">
        <w:rPr>
          <w:rFonts w:cs="Arial"/>
          <w:b/>
          <w:szCs w:val="22"/>
        </w:rPr>
        <w:t xml:space="preserve"> </w:t>
      </w:r>
    </w:p>
    <w:p w14:paraId="757C383F" w14:textId="68FC837A" w:rsidR="000927B9" w:rsidRPr="003670A5" w:rsidRDefault="00EA5CBD" w:rsidP="003670A5">
      <w:pPr>
        <w:spacing w:line="360" w:lineRule="auto"/>
        <w:rPr>
          <w:rFonts w:cs="Arial"/>
          <w:b/>
          <w:bCs/>
          <w:szCs w:val="22"/>
          <w:u w:val="single"/>
        </w:rPr>
      </w:pPr>
      <w:r w:rsidRPr="003670A5">
        <w:rPr>
          <w:rFonts w:cs="Arial"/>
          <w:b/>
          <w:bCs/>
          <w:szCs w:val="22"/>
          <w:u w:val="single"/>
        </w:rPr>
        <w:t>Lösungsvorschläge</w:t>
      </w:r>
      <w:r w:rsidRPr="003670A5">
        <w:rPr>
          <w:rFonts w:cs="Arial"/>
          <w:szCs w:val="22"/>
          <w:u w:val="single"/>
        </w:rPr>
        <w:t xml:space="preserve"> </w:t>
      </w:r>
      <w:r w:rsidRPr="003670A5">
        <w:rPr>
          <w:rFonts w:cs="Arial"/>
          <w:b/>
          <w:bCs/>
          <w:szCs w:val="22"/>
          <w:u w:val="single"/>
        </w:rPr>
        <w:t>AB 1</w:t>
      </w:r>
      <w:r w:rsidR="001B3DE5">
        <w:rPr>
          <w:rFonts w:cs="Arial"/>
          <w:b/>
          <w:bCs/>
          <w:szCs w:val="22"/>
          <w:u w:val="single"/>
        </w:rPr>
        <w:t xml:space="preserve"> (AFB I, II, III)</w:t>
      </w:r>
      <w:r w:rsidRPr="003670A5">
        <w:rPr>
          <w:rFonts w:cs="Arial"/>
          <w:b/>
          <w:bCs/>
          <w:szCs w:val="22"/>
          <w:u w:val="single"/>
        </w:rPr>
        <w:t xml:space="preserve">: </w:t>
      </w:r>
    </w:p>
    <w:p w14:paraId="2F75AE77" w14:textId="582DF0D0" w:rsidR="00EA5CBD" w:rsidRPr="00934101" w:rsidRDefault="00EA5CBD" w:rsidP="003670A5">
      <w:pPr>
        <w:spacing w:line="360" w:lineRule="auto"/>
        <w:rPr>
          <w:rFonts w:cs="Arial"/>
          <w:b/>
          <w:bCs/>
          <w:szCs w:val="22"/>
        </w:rPr>
      </w:pPr>
      <w:r w:rsidRPr="00934101">
        <w:rPr>
          <w:rFonts w:cs="Arial"/>
          <w:b/>
          <w:bCs/>
          <w:szCs w:val="22"/>
        </w:rPr>
        <w:t xml:space="preserve">Wiederholung zur Personenbeschreibung </w:t>
      </w:r>
    </w:p>
    <w:p w14:paraId="50B2D52F" w14:textId="3B4F6031" w:rsidR="00EA5CBD" w:rsidRPr="00934101" w:rsidRDefault="00056557" w:rsidP="003670A5">
      <w:pPr>
        <w:spacing w:line="360" w:lineRule="auto"/>
        <w:rPr>
          <w:rFonts w:cs="Arial"/>
          <w:szCs w:val="22"/>
        </w:rPr>
      </w:pPr>
      <w:r>
        <w:rPr>
          <w:rFonts w:cs="Arial"/>
          <w:szCs w:val="22"/>
        </w:rPr>
        <w:t>(Notizen erfolgen individuell)</w:t>
      </w:r>
    </w:p>
    <w:p w14:paraId="77A950A0" w14:textId="77777777" w:rsidR="00EA5CBD" w:rsidRPr="00934101" w:rsidRDefault="00EA5CBD" w:rsidP="003670A5">
      <w:pPr>
        <w:spacing w:line="360" w:lineRule="auto"/>
        <w:rPr>
          <w:rFonts w:cs="Arial"/>
          <w:b/>
          <w:bCs/>
          <w:szCs w:val="22"/>
        </w:rPr>
      </w:pPr>
    </w:p>
    <w:p w14:paraId="35870130" w14:textId="77777777" w:rsidR="00EA5CBD" w:rsidRPr="00934101" w:rsidRDefault="00EA5CBD" w:rsidP="003670A5">
      <w:pPr>
        <w:spacing w:line="360" w:lineRule="auto"/>
        <w:rPr>
          <w:rFonts w:cs="Arial"/>
          <w:szCs w:val="22"/>
        </w:rPr>
      </w:pPr>
      <w:r w:rsidRPr="00934101">
        <w:rPr>
          <w:rFonts w:cs="Arial"/>
          <w:b/>
          <w:bCs/>
          <w:szCs w:val="22"/>
        </w:rPr>
        <w:t>Würdest du gerne mit Rico oder Oskar befreundet sein? Begründe</w:t>
      </w:r>
      <w:r w:rsidRPr="00934101">
        <w:rPr>
          <w:rFonts w:cs="Arial"/>
          <w:szCs w:val="22"/>
        </w:rPr>
        <w:t xml:space="preserve">. </w:t>
      </w:r>
    </w:p>
    <w:p w14:paraId="17455A0B" w14:textId="77777777" w:rsidR="00EA5CBD" w:rsidRPr="00934101" w:rsidRDefault="00EA5CBD" w:rsidP="00F1111B">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cs="Arial"/>
          <w:szCs w:val="22"/>
        </w:rPr>
      </w:pPr>
      <w:r w:rsidRPr="00934101">
        <w:rPr>
          <w:rFonts w:cs="Arial"/>
          <w:szCs w:val="22"/>
        </w:rPr>
        <w:t xml:space="preserve">Vermutlich werden die Schülerinnen und Schüler hier schon eine Tendenz eintragen; die Gründe sollten thematisiert werden: </w:t>
      </w:r>
    </w:p>
    <w:p w14:paraId="5A9C1609" w14:textId="77777777" w:rsidR="00EA5CBD" w:rsidRPr="00934101" w:rsidRDefault="00EA5CBD" w:rsidP="00F1111B">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cs="Arial"/>
          <w:szCs w:val="22"/>
        </w:rPr>
      </w:pPr>
      <w:r w:rsidRPr="00934101">
        <w:rPr>
          <w:rFonts w:cs="Arial"/>
          <w:szCs w:val="22"/>
        </w:rPr>
        <w:t xml:space="preserve">Sind es äußere Merkmale, die zu Sympathie/ Antipathie führen? </w:t>
      </w:r>
    </w:p>
    <w:p w14:paraId="31064065" w14:textId="4451B488" w:rsidR="00EA5CBD" w:rsidRPr="00934101" w:rsidRDefault="00EA5CBD" w:rsidP="00F1111B">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cs="Arial"/>
          <w:szCs w:val="22"/>
        </w:rPr>
      </w:pPr>
      <w:r w:rsidRPr="00934101">
        <w:rPr>
          <w:rFonts w:cs="Arial"/>
          <w:szCs w:val="22"/>
        </w:rPr>
        <w:t xml:space="preserve">Wissen die </w:t>
      </w:r>
      <w:r w:rsidR="001B3DE5">
        <w:rPr>
          <w:rFonts w:cs="Arial"/>
          <w:szCs w:val="22"/>
        </w:rPr>
        <w:t>Schülerinnen und Schüler</w:t>
      </w:r>
      <w:r w:rsidRPr="00934101">
        <w:rPr>
          <w:rFonts w:cs="Arial"/>
          <w:szCs w:val="22"/>
        </w:rPr>
        <w:t xml:space="preserve"> schon mehr über die Personen, weil sie Buch/ Film kennen? </w:t>
      </w:r>
    </w:p>
    <w:p w14:paraId="57E13676" w14:textId="77777777" w:rsidR="00EA5CBD" w:rsidRPr="00F1111B" w:rsidRDefault="00EA5CBD" w:rsidP="00F1111B">
      <w:pPr>
        <w:spacing w:line="360" w:lineRule="auto"/>
        <w:rPr>
          <w:rFonts w:cs="Arial"/>
          <w:szCs w:val="22"/>
        </w:rPr>
      </w:pPr>
    </w:p>
    <w:p w14:paraId="4209F222" w14:textId="77777777" w:rsidR="000927B9" w:rsidRDefault="00EA5CBD" w:rsidP="003670A5">
      <w:pPr>
        <w:spacing w:line="360" w:lineRule="auto"/>
        <w:rPr>
          <w:rFonts w:cs="Arial"/>
          <w:b/>
          <w:bCs/>
          <w:szCs w:val="22"/>
        </w:rPr>
      </w:pPr>
      <w:r w:rsidRPr="00934101">
        <w:rPr>
          <w:rFonts w:cs="Arial"/>
          <w:b/>
          <w:bCs/>
          <w:szCs w:val="22"/>
        </w:rPr>
        <w:t xml:space="preserve">Notiere hier, warum es schwierig ist, diese Frage zu beantworten. </w:t>
      </w:r>
    </w:p>
    <w:p w14:paraId="75F3298D" w14:textId="1EBDEE98" w:rsidR="00EA5CBD" w:rsidRPr="003670A5" w:rsidRDefault="00B3003B" w:rsidP="003670A5">
      <w:pPr>
        <w:spacing w:line="360" w:lineRule="auto"/>
        <w:rPr>
          <w:rFonts w:cs="Arial"/>
          <w:i/>
          <w:szCs w:val="22"/>
        </w:rPr>
      </w:pPr>
      <w:r>
        <w:rPr>
          <w:rFonts w:cs="Arial"/>
          <w:i/>
          <w:szCs w:val="22"/>
        </w:rPr>
        <w:t>(D</w:t>
      </w:r>
      <w:r w:rsidR="00EA5CBD" w:rsidRPr="003670A5">
        <w:rPr>
          <w:rFonts w:cs="Arial"/>
          <w:i/>
          <w:szCs w:val="22"/>
        </w:rPr>
        <w:t xml:space="preserve">ie Problematisierung dieser Frage stellt den Übergang von der Personenbeschreibung zur Charakterisierung dar) </w:t>
      </w:r>
    </w:p>
    <w:p w14:paraId="444B4187" w14:textId="77777777" w:rsidR="00B12BEF" w:rsidRDefault="00B12BEF" w:rsidP="003670A5">
      <w:pPr>
        <w:spacing w:line="360" w:lineRule="auto"/>
        <w:rPr>
          <w:rFonts w:cs="Arial"/>
          <w:b/>
          <w:bCs/>
          <w:szCs w:val="22"/>
        </w:rPr>
      </w:pPr>
    </w:p>
    <w:p w14:paraId="0C8DFA84" w14:textId="2FB4C08A" w:rsidR="00EA5CBD" w:rsidRPr="00934101" w:rsidRDefault="00EA5CBD" w:rsidP="003670A5">
      <w:pPr>
        <w:spacing w:line="360" w:lineRule="auto"/>
        <w:rPr>
          <w:rFonts w:cs="Arial"/>
          <w:b/>
          <w:bCs/>
          <w:szCs w:val="22"/>
        </w:rPr>
      </w:pPr>
      <w:r w:rsidRPr="00934101">
        <w:rPr>
          <w:rFonts w:cs="Arial"/>
          <w:b/>
          <w:bCs/>
          <w:szCs w:val="22"/>
        </w:rPr>
        <w:t xml:space="preserve">Fragen zur Unterstützung: </w:t>
      </w:r>
    </w:p>
    <w:p w14:paraId="3DD049D5" w14:textId="77777777" w:rsidR="00EA5CBD" w:rsidRPr="00934101" w:rsidRDefault="00EA5CBD" w:rsidP="003670A5">
      <w:pPr>
        <w:spacing w:line="360" w:lineRule="auto"/>
        <w:rPr>
          <w:rFonts w:cs="Arial"/>
          <w:b/>
          <w:bCs/>
          <w:szCs w:val="22"/>
        </w:rPr>
      </w:pPr>
      <w:r w:rsidRPr="00934101">
        <w:rPr>
          <w:rFonts w:cs="Arial"/>
          <w:b/>
          <w:bCs/>
          <w:szCs w:val="22"/>
        </w:rPr>
        <w:t xml:space="preserve">Was würdest du gerne noch über die beiden wissen, um die Frage beantworten zu können? </w:t>
      </w:r>
    </w:p>
    <w:p w14:paraId="7AAD4CD6" w14:textId="77777777" w:rsidR="00EA5CBD" w:rsidRPr="00934101" w:rsidRDefault="00EA5CBD" w:rsidP="003670A5">
      <w:pPr>
        <w:spacing w:line="360" w:lineRule="auto"/>
        <w:rPr>
          <w:rFonts w:cs="Arial"/>
          <w:b/>
          <w:bCs/>
          <w:szCs w:val="22"/>
        </w:rPr>
      </w:pPr>
      <w:r w:rsidRPr="00934101">
        <w:rPr>
          <w:rFonts w:cs="Arial"/>
          <w:b/>
          <w:bCs/>
          <w:szCs w:val="22"/>
        </w:rPr>
        <w:t xml:space="preserve">Was macht einen Freund/ eine Freundin aus? </w:t>
      </w:r>
    </w:p>
    <w:p w14:paraId="6569B37D" w14:textId="77777777" w:rsidR="00EA5CBD" w:rsidRPr="00934101" w:rsidRDefault="00EA5CBD" w:rsidP="00F1111B">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cs="Arial"/>
          <w:szCs w:val="22"/>
        </w:rPr>
      </w:pPr>
      <w:r w:rsidRPr="00934101">
        <w:rPr>
          <w:rFonts w:cs="Arial"/>
          <w:szCs w:val="22"/>
        </w:rPr>
        <w:t xml:space="preserve">Schwierigkeiten in der Beantwortung müssten sich daraus ergeben, dass man in dem Video nur in Ansätzen charakterliche Merkmale erkennen kann, welche wichtig wären, um eine Entscheidung über Freundschaft treffen zu können </w:t>
      </w:r>
    </w:p>
    <w:p w14:paraId="2317A518" w14:textId="44803664" w:rsidR="00EA5CBD" w:rsidRPr="00934101" w:rsidRDefault="00EA5CBD" w:rsidP="00F1111B">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cs="Arial"/>
          <w:szCs w:val="22"/>
        </w:rPr>
      </w:pPr>
      <w:r w:rsidRPr="00934101">
        <w:rPr>
          <w:rFonts w:cs="Arial"/>
          <w:szCs w:val="22"/>
        </w:rPr>
        <w:t xml:space="preserve">Hier sollte bereits thematisiert/ problematisiert werden, welche Informationen man darüber hinaus noch </w:t>
      </w:r>
      <w:r w:rsidR="004E2155" w:rsidRPr="00934101">
        <w:rPr>
          <w:rFonts w:cs="Arial"/>
          <w:szCs w:val="22"/>
        </w:rPr>
        <w:t>bräuchte</w:t>
      </w:r>
      <w:r w:rsidR="004E2155">
        <w:rPr>
          <w:rFonts w:cs="Arial"/>
          <w:szCs w:val="22"/>
        </w:rPr>
        <w:t xml:space="preserve">, z. B. über die Zuverlässigkeit, Entscheidungsfreude o.Ä. </w:t>
      </w:r>
    </w:p>
    <w:p w14:paraId="321DB15D" w14:textId="1C062915" w:rsidR="00EB754A" w:rsidRPr="00934101" w:rsidRDefault="00EB754A" w:rsidP="000927B9">
      <w:pPr>
        <w:spacing w:line="360" w:lineRule="auto"/>
        <w:jc w:val="both"/>
        <w:rPr>
          <w:rFonts w:cs="Arial"/>
          <w:szCs w:val="22"/>
        </w:rPr>
      </w:pPr>
    </w:p>
    <w:p w14:paraId="5C4667DA" w14:textId="77777777" w:rsidR="00A13D94" w:rsidRDefault="00A13D94">
      <w:pPr>
        <w:rPr>
          <w:rFonts w:cs="Arial"/>
          <w:b/>
          <w:bCs/>
          <w:szCs w:val="22"/>
          <w:u w:val="single"/>
        </w:rPr>
      </w:pPr>
      <w:r>
        <w:rPr>
          <w:rFonts w:cs="Arial"/>
          <w:b/>
          <w:bCs/>
          <w:szCs w:val="22"/>
          <w:u w:val="single"/>
        </w:rPr>
        <w:br w:type="page"/>
      </w:r>
    </w:p>
    <w:p w14:paraId="1A264304" w14:textId="4D15E6DC" w:rsidR="00581115" w:rsidRPr="000927B9" w:rsidRDefault="00581115" w:rsidP="003670A5">
      <w:pPr>
        <w:jc w:val="both"/>
        <w:rPr>
          <w:rFonts w:cs="Arial"/>
          <w:b/>
          <w:bCs/>
          <w:szCs w:val="22"/>
          <w:u w:val="single"/>
        </w:rPr>
      </w:pPr>
      <w:r w:rsidRPr="000927B9">
        <w:rPr>
          <w:rFonts w:cs="Arial"/>
          <w:b/>
          <w:bCs/>
          <w:szCs w:val="22"/>
          <w:u w:val="single"/>
        </w:rPr>
        <w:t xml:space="preserve">Lösungsvorschläge für die </w:t>
      </w:r>
      <w:proofErr w:type="spellStart"/>
      <w:r w:rsidRPr="000927B9">
        <w:rPr>
          <w:rFonts w:cs="Arial"/>
          <w:b/>
          <w:bCs/>
          <w:szCs w:val="22"/>
          <w:u w:val="single"/>
        </w:rPr>
        <w:t>Lernstandserhebung</w:t>
      </w:r>
      <w:proofErr w:type="spellEnd"/>
      <w:r w:rsidRPr="000927B9">
        <w:rPr>
          <w:rFonts w:cs="Arial"/>
          <w:b/>
          <w:bCs/>
          <w:szCs w:val="22"/>
          <w:u w:val="single"/>
        </w:rPr>
        <w:t xml:space="preserve"> zur Personenbeschreibung (</w:t>
      </w:r>
      <w:proofErr w:type="spellStart"/>
      <w:r w:rsidRPr="000927B9">
        <w:rPr>
          <w:rFonts w:cs="Arial"/>
          <w:b/>
          <w:bCs/>
          <w:szCs w:val="22"/>
          <w:u w:val="single"/>
        </w:rPr>
        <w:t>Moodle</w:t>
      </w:r>
      <w:proofErr w:type="spellEnd"/>
      <w:r w:rsidRPr="000927B9">
        <w:rPr>
          <w:rFonts w:cs="Arial"/>
          <w:b/>
          <w:bCs/>
          <w:szCs w:val="22"/>
          <w:u w:val="single"/>
        </w:rPr>
        <w:t>-Aufgabe)</w:t>
      </w:r>
      <w:r w:rsidR="001B3DE5">
        <w:rPr>
          <w:rFonts w:cs="Arial"/>
          <w:b/>
          <w:bCs/>
          <w:szCs w:val="22"/>
          <w:u w:val="single"/>
        </w:rPr>
        <w:t xml:space="preserve">; (AFB I) </w:t>
      </w:r>
    </w:p>
    <w:p w14:paraId="0C7E47CA" w14:textId="77777777" w:rsidR="00581115" w:rsidRPr="00934101" w:rsidRDefault="00581115" w:rsidP="000927B9">
      <w:pPr>
        <w:spacing w:line="360" w:lineRule="auto"/>
        <w:jc w:val="both"/>
        <w:rPr>
          <w:rFonts w:cs="Arial"/>
          <w:szCs w:val="22"/>
        </w:rPr>
      </w:pPr>
    </w:p>
    <w:p w14:paraId="004D8CC6" w14:textId="2F7813B4" w:rsidR="00594C7C" w:rsidRPr="00934101" w:rsidRDefault="00EB754A" w:rsidP="002F64B2">
      <w:pPr>
        <w:spacing w:line="360" w:lineRule="auto"/>
        <w:jc w:val="both"/>
        <w:rPr>
          <w:rFonts w:cs="Arial"/>
          <w:szCs w:val="22"/>
        </w:rPr>
      </w:pPr>
      <w:r w:rsidRPr="00934101">
        <w:rPr>
          <w:rFonts w:cs="Arial"/>
          <w:noProof/>
          <w:szCs w:val="22"/>
          <w:lang w:eastAsia="zh-CN"/>
        </w:rPr>
        <w:drawing>
          <wp:inline distT="0" distB="0" distL="0" distR="0" wp14:anchorId="2C989E95" wp14:editId="5AFBA6B4">
            <wp:extent cx="6116320" cy="3440430"/>
            <wp:effectExtent l="0" t="0" r="0" b="762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0"/>
                    <a:stretch>
                      <a:fillRect/>
                    </a:stretch>
                  </pic:blipFill>
                  <pic:spPr>
                    <a:xfrm>
                      <a:off x="0" y="0"/>
                      <a:ext cx="6116320" cy="3440430"/>
                    </a:xfrm>
                    <a:prstGeom prst="rect">
                      <a:avLst/>
                    </a:prstGeom>
                  </pic:spPr>
                </pic:pic>
              </a:graphicData>
            </a:graphic>
          </wp:inline>
        </w:drawing>
      </w:r>
    </w:p>
    <w:p w14:paraId="234A0DA2" w14:textId="77777777" w:rsidR="008753F0" w:rsidRDefault="008753F0">
      <w:pPr>
        <w:rPr>
          <w:rFonts w:cs="Arial"/>
          <w:b/>
          <w:bCs/>
          <w:szCs w:val="22"/>
        </w:rPr>
      </w:pPr>
    </w:p>
    <w:p w14:paraId="74FCBB89" w14:textId="195096F2" w:rsidR="00594C7C" w:rsidRPr="003670A5" w:rsidRDefault="00FC0398">
      <w:pPr>
        <w:rPr>
          <w:rFonts w:cs="Arial"/>
          <w:b/>
          <w:bCs/>
          <w:szCs w:val="22"/>
          <w:u w:val="single"/>
        </w:rPr>
      </w:pPr>
      <w:r w:rsidRPr="003670A5">
        <w:rPr>
          <w:rFonts w:cs="Arial"/>
          <w:b/>
          <w:bCs/>
          <w:szCs w:val="22"/>
          <w:u w:val="single"/>
        </w:rPr>
        <w:t>Lösungs</w:t>
      </w:r>
      <w:r>
        <w:rPr>
          <w:rFonts w:cs="Arial"/>
          <w:b/>
          <w:bCs/>
          <w:szCs w:val="22"/>
          <w:u w:val="single"/>
        </w:rPr>
        <w:t>vorschläge</w:t>
      </w:r>
      <w:r w:rsidRPr="003670A5">
        <w:rPr>
          <w:rFonts w:cs="Arial"/>
          <w:b/>
          <w:bCs/>
          <w:szCs w:val="22"/>
          <w:u w:val="single"/>
        </w:rPr>
        <w:t xml:space="preserve"> </w:t>
      </w:r>
      <w:r w:rsidR="00E83F79" w:rsidRPr="003670A5">
        <w:rPr>
          <w:rFonts w:cs="Arial"/>
          <w:b/>
          <w:bCs/>
          <w:szCs w:val="22"/>
          <w:u w:val="single"/>
        </w:rPr>
        <w:t>für die Zuordnung der Merkmale zur Personenbeschreibung oder Charakterisierung</w:t>
      </w:r>
      <w:r w:rsidR="00E03B56" w:rsidRPr="003670A5">
        <w:rPr>
          <w:rFonts w:cs="Arial"/>
          <w:b/>
          <w:bCs/>
          <w:szCs w:val="22"/>
          <w:u w:val="single"/>
        </w:rPr>
        <w:t xml:space="preserve"> (</w:t>
      </w:r>
      <w:proofErr w:type="spellStart"/>
      <w:r w:rsidR="00E03B56" w:rsidRPr="003670A5">
        <w:rPr>
          <w:rFonts w:cs="Arial"/>
          <w:b/>
          <w:bCs/>
          <w:szCs w:val="22"/>
          <w:u w:val="single"/>
        </w:rPr>
        <w:t>Moodle</w:t>
      </w:r>
      <w:proofErr w:type="spellEnd"/>
      <w:r w:rsidR="00E03B56" w:rsidRPr="003670A5">
        <w:rPr>
          <w:rFonts w:cs="Arial"/>
          <w:b/>
          <w:bCs/>
          <w:szCs w:val="22"/>
          <w:u w:val="single"/>
        </w:rPr>
        <w:t xml:space="preserve">) </w:t>
      </w:r>
      <w:r w:rsidR="001B3DE5">
        <w:rPr>
          <w:rFonts w:cs="Arial"/>
          <w:b/>
          <w:bCs/>
          <w:szCs w:val="22"/>
          <w:u w:val="single"/>
        </w:rPr>
        <w:t xml:space="preserve">(AFB II) </w:t>
      </w:r>
    </w:p>
    <w:p w14:paraId="7C0DB50A" w14:textId="34E74A47" w:rsidR="00E83F79" w:rsidRDefault="00E83F79">
      <w:pPr>
        <w:rPr>
          <w:rFonts w:cs="Arial"/>
          <w:szCs w:val="22"/>
        </w:rPr>
      </w:pPr>
    </w:p>
    <w:tbl>
      <w:tblPr>
        <w:tblStyle w:val="Tabellenraster"/>
        <w:tblW w:w="0" w:type="auto"/>
        <w:tblLook w:val="04A0" w:firstRow="1" w:lastRow="0" w:firstColumn="1" w:lastColumn="0" w:noHBand="0" w:noVBand="1"/>
      </w:tblPr>
      <w:tblGrid>
        <w:gridCol w:w="4811"/>
        <w:gridCol w:w="4811"/>
      </w:tblGrid>
      <w:tr w:rsidR="00E83F79" w14:paraId="4965FA08" w14:textId="77777777" w:rsidTr="00E83F79">
        <w:tc>
          <w:tcPr>
            <w:tcW w:w="4811" w:type="dxa"/>
          </w:tcPr>
          <w:p w14:paraId="6625BF96" w14:textId="5956AA20" w:rsidR="00E83F79" w:rsidRP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r w:rsidRPr="00E83F79">
              <w:rPr>
                <w:rFonts w:cs="Arial"/>
                <w:b/>
                <w:bCs/>
                <w:szCs w:val="22"/>
              </w:rPr>
              <w:t xml:space="preserve">Personenbeschreibung </w:t>
            </w:r>
          </w:p>
        </w:tc>
        <w:tc>
          <w:tcPr>
            <w:tcW w:w="4811" w:type="dxa"/>
          </w:tcPr>
          <w:p w14:paraId="5133C052" w14:textId="1882BC67" w:rsidR="00E83F79" w:rsidRP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b/>
                <w:bCs/>
                <w:szCs w:val="22"/>
              </w:rPr>
            </w:pPr>
            <w:r w:rsidRPr="00E83F79">
              <w:rPr>
                <w:rFonts w:cs="Arial"/>
                <w:b/>
                <w:bCs/>
                <w:szCs w:val="22"/>
              </w:rPr>
              <w:t xml:space="preserve">Charakterisierung </w:t>
            </w:r>
          </w:p>
        </w:tc>
      </w:tr>
      <w:tr w:rsidR="00E83F79" w14:paraId="62D5225F" w14:textId="77777777" w:rsidTr="00E83F79">
        <w:tc>
          <w:tcPr>
            <w:tcW w:w="4811" w:type="dxa"/>
          </w:tcPr>
          <w:p w14:paraId="72858DE0"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Kleidung</w:t>
            </w:r>
          </w:p>
          <w:p w14:paraId="4DEED916"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Sprechweise</w:t>
            </w:r>
          </w:p>
          <w:p w14:paraId="677E141B" w14:textId="6EED83A1" w:rsidR="00E83F79" w:rsidRDefault="000B1E15">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Beine/</w:t>
            </w:r>
            <w:r w:rsidR="00E83F79">
              <w:rPr>
                <w:rFonts w:cs="Arial"/>
                <w:szCs w:val="22"/>
              </w:rPr>
              <w:t>Füße</w:t>
            </w:r>
          </w:p>
          <w:p w14:paraId="23F2DBEC"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Körperbau</w:t>
            </w:r>
          </w:p>
          <w:p w14:paraId="4A6787D5"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Geschlecht</w:t>
            </w:r>
          </w:p>
          <w:p w14:paraId="650791A1" w14:textId="0342C29D" w:rsidR="00E83F79" w:rsidRDefault="000B1E15">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Kopfform/</w:t>
            </w:r>
            <w:r w:rsidR="00E83F79">
              <w:rPr>
                <w:rFonts w:cs="Arial"/>
                <w:szCs w:val="22"/>
              </w:rPr>
              <w:t xml:space="preserve">Gesicht </w:t>
            </w:r>
          </w:p>
          <w:p w14:paraId="4FD9E967"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Genaues Aussehen </w:t>
            </w:r>
          </w:p>
          <w:p w14:paraId="339C1F3A" w14:textId="1408E181" w:rsidR="00E83F79" w:rsidRDefault="000B1E15">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Haltung/</w:t>
            </w:r>
            <w:r w:rsidR="00E83F79">
              <w:rPr>
                <w:rFonts w:cs="Arial"/>
                <w:szCs w:val="22"/>
              </w:rPr>
              <w:t xml:space="preserve">Gang </w:t>
            </w:r>
          </w:p>
          <w:p w14:paraId="53E71A3B" w14:textId="69926E2C" w:rsidR="00E83F79" w:rsidRDefault="00B3003B">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b</w:t>
            </w:r>
            <w:r w:rsidR="00E83F79">
              <w:rPr>
                <w:rFonts w:cs="Arial"/>
                <w:szCs w:val="22"/>
              </w:rPr>
              <w:t xml:space="preserve">esondere äußere Merkmale </w:t>
            </w:r>
          </w:p>
          <w:p w14:paraId="29728664" w14:textId="1635718F" w:rsidR="00E83F79" w:rsidRDefault="000B1E15">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Augenfarbe/</w:t>
            </w:r>
            <w:r w:rsidR="00E83F79">
              <w:rPr>
                <w:rFonts w:cs="Arial"/>
                <w:szCs w:val="22"/>
              </w:rPr>
              <w:t>Haarfarbe</w:t>
            </w:r>
          </w:p>
          <w:p w14:paraId="4848F14F"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Alter </w:t>
            </w:r>
          </w:p>
          <w:p w14:paraId="6835E27D" w14:textId="226B2CDC" w:rsidR="00E83F79" w:rsidRDefault="000B1E15">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Arme/</w:t>
            </w:r>
            <w:r w:rsidR="00E83F79">
              <w:rPr>
                <w:rFonts w:cs="Arial"/>
                <w:szCs w:val="22"/>
              </w:rPr>
              <w:t xml:space="preserve">Hände </w:t>
            </w:r>
          </w:p>
        </w:tc>
        <w:tc>
          <w:tcPr>
            <w:tcW w:w="4811" w:type="dxa"/>
          </w:tcPr>
          <w:p w14:paraId="4CB56F7C" w14:textId="4FB4CC8C" w:rsidR="00E83F79" w:rsidRDefault="00B3003B">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s</w:t>
            </w:r>
            <w:r w:rsidR="00E83F79">
              <w:rPr>
                <w:rFonts w:cs="Arial"/>
                <w:szCs w:val="22"/>
              </w:rPr>
              <w:t>oziale Stellung</w:t>
            </w:r>
          </w:p>
          <w:p w14:paraId="05E6B585"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Temperament </w:t>
            </w:r>
          </w:p>
          <w:p w14:paraId="36D1AA6F"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Beziehungen zu anderen</w:t>
            </w:r>
          </w:p>
          <w:p w14:paraId="407D9C1B"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Umfeld</w:t>
            </w:r>
          </w:p>
          <w:p w14:paraId="5C2DC14F" w14:textId="13FA1CE4"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Gedanken/Gefühle </w:t>
            </w:r>
          </w:p>
          <w:p w14:paraId="0C8732FD"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Verhalten </w:t>
            </w:r>
          </w:p>
          <w:p w14:paraId="3B9CACE8"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Eigenarten </w:t>
            </w:r>
          </w:p>
          <w:p w14:paraId="41829A55"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Ticks </w:t>
            </w:r>
          </w:p>
          <w:p w14:paraId="02C8624A" w14:textId="77777777" w:rsidR="00E83F79" w:rsidRDefault="00E83F79">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 xml:space="preserve">Eigenschaften </w:t>
            </w:r>
          </w:p>
          <w:p w14:paraId="763ED097" w14:textId="16C2351C" w:rsidR="00E83F79" w:rsidRDefault="00B3003B">
            <w:pPr>
              <w:pBdr>
                <w:top w:val="none" w:sz="0" w:space="0" w:color="auto"/>
                <w:left w:val="none" w:sz="0" w:space="0" w:color="auto"/>
                <w:bottom w:val="none" w:sz="0" w:space="0" w:color="auto"/>
                <w:right w:val="none" w:sz="0" w:space="0" w:color="auto"/>
                <w:between w:val="none" w:sz="0" w:space="0" w:color="auto"/>
                <w:bar w:val="none" w:sz="0" w:color="auto"/>
              </w:pBdr>
              <w:rPr>
                <w:rFonts w:cs="Arial"/>
                <w:szCs w:val="22"/>
              </w:rPr>
            </w:pPr>
            <w:r>
              <w:rPr>
                <w:rFonts w:cs="Arial"/>
                <w:szCs w:val="22"/>
              </w:rPr>
              <w:t>ä</w:t>
            </w:r>
            <w:r w:rsidR="00E83F79">
              <w:rPr>
                <w:rFonts w:cs="Arial"/>
                <w:szCs w:val="22"/>
              </w:rPr>
              <w:t xml:space="preserve">ußeres Erscheinungsbild </w:t>
            </w:r>
          </w:p>
        </w:tc>
      </w:tr>
    </w:tbl>
    <w:p w14:paraId="65CE10CE" w14:textId="77777777" w:rsidR="003243B2" w:rsidRDefault="003243B2">
      <w:pPr>
        <w:rPr>
          <w:rFonts w:cs="Arial"/>
          <w:szCs w:val="22"/>
        </w:rPr>
      </w:pPr>
      <w:r>
        <w:rPr>
          <w:rFonts w:cs="Arial"/>
          <w:szCs w:val="22"/>
        </w:rPr>
        <w:br w:type="page"/>
      </w:r>
    </w:p>
    <w:p w14:paraId="047091A4" w14:textId="1CD107F3" w:rsidR="000927B9" w:rsidRPr="003670A5" w:rsidRDefault="00EA5CBD" w:rsidP="003670A5">
      <w:pPr>
        <w:spacing w:line="360" w:lineRule="auto"/>
        <w:rPr>
          <w:rFonts w:cs="Arial"/>
          <w:b/>
          <w:bCs/>
          <w:szCs w:val="22"/>
          <w:u w:val="single"/>
        </w:rPr>
      </w:pPr>
      <w:r w:rsidRPr="003670A5">
        <w:rPr>
          <w:rFonts w:cs="Arial"/>
          <w:b/>
          <w:bCs/>
          <w:szCs w:val="22"/>
          <w:u w:val="single"/>
        </w:rPr>
        <w:t xml:space="preserve">Lösungsvorschläge: AB 2 </w:t>
      </w:r>
      <w:r w:rsidR="001B3DE5">
        <w:rPr>
          <w:rFonts w:cs="Arial"/>
          <w:b/>
          <w:bCs/>
          <w:szCs w:val="22"/>
          <w:u w:val="single"/>
        </w:rPr>
        <w:t xml:space="preserve">(AFB I, II) </w:t>
      </w:r>
    </w:p>
    <w:p w14:paraId="2B4BA884" w14:textId="59FAC551" w:rsidR="00EA5CBD" w:rsidRPr="00934101" w:rsidRDefault="00EA5CBD" w:rsidP="003670A5">
      <w:pPr>
        <w:spacing w:line="360" w:lineRule="auto"/>
        <w:rPr>
          <w:rFonts w:cs="Arial"/>
          <w:b/>
          <w:bCs/>
          <w:szCs w:val="22"/>
        </w:rPr>
      </w:pPr>
      <w:r w:rsidRPr="00934101">
        <w:rPr>
          <w:rFonts w:cs="Arial"/>
          <w:b/>
          <w:bCs/>
          <w:szCs w:val="22"/>
        </w:rPr>
        <w:t xml:space="preserve">Von der Personenbeschreibung zur Charakterisierung </w:t>
      </w:r>
    </w:p>
    <w:p w14:paraId="108CAAB2" w14:textId="77777777" w:rsidR="00EA5CBD" w:rsidRPr="00934101" w:rsidRDefault="00EA5CBD" w:rsidP="003670A5">
      <w:pPr>
        <w:spacing w:line="360" w:lineRule="auto"/>
        <w:rPr>
          <w:rFonts w:cs="Arial"/>
          <w:szCs w:val="22"/>
        </w:rPr>
      </w:pPr>
      <w:r w:rsidRPr="00934101">
        <w:rPr>
          <w:rFonts w:cs="Arial"/>
          <w:color w:val="10AC9A" w:themeColor="accent2" w:themeShade="BF"/>
          <w:szCs w:val="22"/>
        </w:rPr>
        <w:t xml:space="preserve">Gruppenarbeit: </w:t>
      </w:r>
    </w:p>
    <w:p w14:paraId="7F7D20DD" w14:textId="491621E5" w:rsidR="00EA5CBD" w:rsidRPr="00934101" w:rsidRDefault="003243B2" w:rsidP="003670A5">
      <w:pPr>
        <w:spacing w:line="360" w:lineRule="auto"/>
        <w:rPr>
          <w:rFonts w:cs="Arial"/>
          <w:b/>
          <w:bCs/>
          <w:szCs w:val="22"/>
        </w:rPr>
      </w:pPr>
      <w:r>
        <w:rPr>
          <w:rFonts w:cs="Arial"/>
          <w:b/>
          <w:bCs/>
          <w:szCs w:val="22"/>
        </w:rPr>
        <w:t>Sammelt Kriterien/</w:t>
      </w:r>
      <w:r w:rsidR="00EA5CBD" w:rsidRPr="00934101">
        <w:rPr>
          <w:rFonts w:cs="Arial"/>
          <w:b/>
          <w:bCs/>
          <w:szCs w:val="22"/>
        </w:rPr>
        <w:t xml:space="preserve">Aspekte, die bei einer reinen Personenbeschreibung fehlen, um sich ein genaues Bild von einer Person machen zu können. </w:t>
      </w:r>
    </w:p>
    <w:p w14:paraId="7E62B2F2" w14:textId="77777777" w:rsidR="00EA5CBD" w:rsidRPr="00934101" w:rsidRDefault="00EA5CBD" w:rsidP="00F1111B">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cs="Arial"/>
          <w:b/>
          <w:bCs/>
          <w:szCs w:val="22"/>
        </w:rPr>
      </w:pPr>
      <w:r w:rsidRPr="00934101">
        <w:rPr>
          <w:rFonts w:cs="Arial"/>
          <w:szCs w:val="22"/>
        </w:rPr>
        <w:t xml:space="preserve">Charaktereigenschaften </w:t>
      </w:r>
    </w:p>
    <w:p w14:paraId="2B77E713" w14:textId="77777777" w:rsidR="00EA5CBD" w:rsidRPr="00934101" w:rsidRDefault="00EA5CBD" w:rsidP="00F1111B">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cs="Arial"/>
          <w:b/>
          <w:bCs/>
          <w:szCs w:val="22"/>
        </w:rPr>
      </w:pPr>
      <w:r w:rsidRPr="00934101">
        <w:rPr>
          <w:rFonts w:cs="Arial"/>
          <w:szCs w:val="22"/>
        </w:rPr>
        <w:t xml:space="preserve">Verhalten in versch. Situationen </w:t>
      </w:r>
    </w:p>
    <w:p w14:paraId="31E892CE" w14:textId="77777777" w:rsidR="00EA5CBD" w:rsidRPr="00934101" w:rsidRDefault="00EA5CBD" w:rsidP="00F1111B">
      <w:pPr>
        <w:pStyle w:val="Listenabsatz"/>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cs="Arial"/>
          <w:b/>
          <w:bCs/>
          <w:szCs w:val="22"/>
        </w:rPr>
      </w:pPr>
      <w:r w:rsidRPr="00934101">
        <w:rPr>
          <w:rFonts w:cs="Arial"/>
          <w:szCs w:val="22"/>
        </w:rPr>
        <w:t xml:space="preserve">Beziehungen zu anderen Figuren </w:t>
      </w:r>
    </w:p>
    <w:p w14:paraId="4254A694" w14:textId="77777777" w:rsidR="00EA5CBD" w:rsidRPr="00934101" w:rsidRDefault="00EA5CBD" w:rsidP="003670A5">
      <w:pPr>
        <w:spacing w:line="360" w:lineRule="auto"/>
        <w:rPr>
          <w:rFonts w:cs="Arial"/>
          <w:b/>
          <w:bCs/>
          <w:szCs w:val="22"/>
        </w:rPr>
      </w:pPr>
      <w:r w:rsidRPr="00934101">
        <w:rPr>
          <w:rFonts w:cs="Arial"/>
          <w:b/>
          <w:bCs/>
          <w:szCs w:val="22"/>
        </w:rPr>
        <w:t>Erweitert eure Gruppe: Sprecht im Plenum darüber und einigt euch auf etwa vier Kriterien, die untersucht werden müssen, um eine Figur charakterisieren zu können.</w:t>
      </w:r>
    </w:p>
    <w:p w14:paraId="44874904" w14:textId="77777777" w:rsidR="00EA5CBD" w:rsidRPr="00934101" w:rsidRDefault="00EA5CBD" w:rsidP="003670A5">
      <w:pPr>
        <w:spacing w:line="360" w:lineRule="auto"/>
        <w:rPr>
          <w:rFonts w:cs="Arial"/>
          <w:b/>
          <w:bCs/>
          <w:szCs w:val="22"/>
        </w:rPr>
      </w:pPr>
      <w:r w:rsidRPr="00934101">
        <w:rPr>
          <w:rFonts w:cs="Arial"/>
          <w:b/>
          <w:bCs/>
          <w:szCs w:val="22"/>
        </w:rPr>
        <w:t>Hinweise:</w:t>
      </w:r>
    </w:p>
    <w:p w14:paraId="150902B6" w14:textId="77777777" w:rsidR="00EA5CBD" w:rsidRPr="00934101" w:rsidRDefault="00EA5CBD" w:rsidP="00F1111B">
      <w:pPr>
        <w:pStyle w:val="Listenabsatz"/>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357" w:hanging="357"/>
        <w:rPr>
          <w:rFonts w:cs="Arial"/>
          <w:b/>
          <w:bCs/>
          <w:szCs w:val="22"/>
        </w:rPr>
      </w:pPr>
      <w:r w:rsidRPr="00934101">
        <w:rPr>
          <w:rFonts w:cs="Arial"/>
          <w:b/>
          <w:bCs/>
          <w:szCs w:val="22"/>
        </w:rPr>
        <w:t xml:space="preserve">Überlegt auch, ob ihr aus eurem Wissen zur Personenbeschreibung noch Kriterien entnehmen könnt. </w:t>
      </w:r>
    </w:p>
    <w:p w14:paraId="15B9B4F2" w14:textId="77777777" w:rsidR="00EA5CBD" w:rsidRPr="00934101" w:rsidRDefault="00EA5CBD" w:rsidP="00F1111B">
      <w:pPr>
        <w:pStyle w:val="Listenabsatz"/>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ind w:left="357" w:hanging="357"/>
        <w:rPr>
          <w:rFonts w:cs="Arial"/>
          <w:b/>
          <w:bCs/>
          <w:szCs w:val="22"/>
        </w:rPr>
      </w:pPr>
      <w:r w:rsidRPr="00934101">
        <w:rPr>
          <w:rFonts w:cs="Arial"/>
          <w:b/>
          <w:bCs/>
          <w:szCs w:val="22"/>
        </w:rPr>
        <w:t xml:space="preserve">Bezieht in eure Überlegungen ein, was man noch einbringen muss, wenn man die Person nicht persönlich kennt; es sich um eine Figur aus einem Buch oder Film handelt. </w:t>
      </w:r>
    </w:p>
    <w:p w14:paraId="105F5D91" w14:textId="77777777" w:rsidR="00EA5CBD" w:rsidRPr="00934101" w:rsidRDefault="00EA5CBD" w:rsidP="003243B2">
      <w:pPr>
        <w:spacing w:after="120"/>
        <w:rPr>
          <w:rFonts w:cs="Arial"/>
          <w:b/>
          <w:bCs/>
          <w:szCs w:val="22"/>
        </w:rPr>
      </w:pPr>
      <w:r w:rsidRPr="00934101">
        <w:rPr>
          <w:rFonts w:cs="Arial"/>
          <w:b/>
          <w:bCs/>
          <w:szCs w:val="22"/>
        </w:rPr>
        <w:t xml:space="preserve">Notiert die vier Aspekte, auf die ihr euch geeinigt habt, hier: </w:t>
      </w:r>
    </w:p>
    <w:tbl>
      <w:tblPr>
        <w:tblStyle w:val="Tabellenraster"/>
        <w:tblW w:w="9640" w:type="dxa"/>
        <w:tblLook w:val="04A0" w:firstRow="1" w:lastRow="0" w:firstColumn="1" w:lastColumn="0" w:noHBand="0" w:noVBand="1"/>
      </w:tblPr>
      <w:tblGrid>
        <w:gridCol w:w="2265"/>
        <w:gridCol w:w="2265"/>
        <w:gridCol w:w="2836"/>
        <w:gridCol w:w="2274"/>
      </w:tblGrid>
      <w:tr w:rsidR="00EA5CBD" w:rsidRPr="00934101" w14:paraId="0BB8B40E" w14:textId="77777777" w:rsidTr="003243B2">
        <w:tc>
          <w:tcPr>
            <w:tcW w:w="2265" w:type="dxa"/>
          </w:tcPr>
          <w:p w14:paraId="38C22138" w14:textId="77777777" w:rsidR="00EA5CBD" w:rsidRPr="00934101" w:rsidRDefault="00EA5CBD" w:rsidP="003243B2">
            <w:pPr>
              <w:rPr>
                <w:rFonts w:cs="Arial"/>
                <w:b/>
                <w:bCs/>
                <w:szCs w:val="22"/>
              </w:rPr>
            </w:pPr>
            <w:r w:rsidRPr="00934101">
              <w:rPr>
                <w:rFonts w:cs="Arial"/>
                <w:b/>
                <w:bCs/>
                <w:szCs w:val="22"/>
              </w:rPr>
              <w:t xml:space="preserve">Äußere Merkmale </w:t>
            </w:r>
          </w:p>
          <w:p w14:paraId="1AAB8D0B" w14:textId="48857AB6" w:rsidR="00EA5CBD" w:rsidRPr="003243B2" w:rsidRDefault="003243B2" w:rsidP="003243B2">
            <w:pPr>
              <w:rPr>
                <w:rFonts w:cs="Arial"/>
                <w:szCs w:val="22"/>
              </w:rPr>
            </w:pPr>
            <w:r>
              <w:rPr>
                <w:rFonts w:cs="Arial"/>
                <w:szCs w:val="22"/>
              </w:rPr>
              <w:t>(aus Personen</w:t>
            </w:r>
            <w:r w:rsidR="00EA5CBD" w:rsidRPr="00934101">
              <w:rPr>
                <w:rFonts w:cs="Arial"/>
                <w:szCs w:val="22"/>
              </w:rPr>
              <w:t>beschreibung)</w:t>
            </w:r>
          </w:p>
        </w:tc>
        <w:tc>
          <w:tcPr>
            <w:tcW w:w="2265" w:type="dxa"/>
          </w:tcPr>
          <w:p w14:paraId="5BB1F97D" w14:textId="77777777" w:rsidR="00EA5CBD" w:rsidRPr="00934101" w:rsidRDefault="00EA5CBD" w:rsidP="003243B2">
            <w:pPr>
              <w:rPr>
                <w:rFonts w:cs="Arial"/>
                <w:b/>
                <w:bCs/>
                <w:szCs w:val="22"/>
              </w:rPr>
            </w:pPr>
            <w:r w:rsidRPr="00934101">
              <w:rPr>
                <w:rFonts w:cs="Arial"/>
                <w:b/>
                <w:bCs/>
                <w:szCs w:val="22"/>
              </w:rPr>
              <w:t>Soziale Situation</w:t>
            </w:r>
          </w:p>
        </w:tc>
        <w:tc>
          <w:tcPr>
            <w:tcW w:w="2836" w:type="dxa"/>
          </w:tcPr>
          <w:p w14:paraId="5369A673" w14:textId="77777777" w:rsidR="00EA5CBD" w:rsidRPr="00934101" w:rsidRDefault="00EA5CBD" w:rsidP="003243B2">
            <w:pPr>
              <w:rPr>
                <w:rFonts w:cs="Arial"/>
                <w:b/>
                <w:bCs/>
                <w:szCs w:val="22"/>
              </w:rPr>
            </w:pPr>
            <w:r w:rsidRPr="00934101">
              <w:rPr>
                <w:rFonts w:cs="Arial"/>
                <w:b/>
                <w:bCs/>
                <w:szCs w:val="22"/>
              </w:rPr>
              <w:t>Verhalten der Figur</w:t>
            </w:r>
          </w:p>
        </w:tc>
        <w:tc>
          <w:tcPr>
            <w:tcW w:w="2274" w:type="dxa"/>
          </w:tcPr>
          <w:p w14:paraId="47B0C808" w14:textId="77777777" w:rsidR="00EA5CBD" w:rsidRPr="00934101" w:rsidRDefault="00EA5CBD" w:rsidP="003243B2">
            <w:pPr>
              <w:rPr>
                <w:rFonts w:cs="Arial"/>
                <w:b/>
                <w:bCs/>
                <w:szCs w:val="22"/>
              </w:rPr>
            </w:pPr>
            <w:r w:rsidRPr="00934101">
              <w:rPr>
                <w:rFonts w:cs="Arial"/>
                <w:b/>
                <w:bCs/>
                <w:szCs w:val="22"/>
              </w:rPr>
              <w:t xml:space="preserve">Entwicklung </w:t>
            </w:r>
          </w:p>
          <w:p w14:paraId="090B25E0" w14:textId="3E524CF7" w:rsidR="00EA5CBD" w:rsidRPr="003243B2" w:rsidRDefault="00EA5CBD" w:rsidP="003243B2">
            <w:pPr>
              <w:rPr>
                <w:rFonts w:cs="Arial"/>
                <w:szCs w:val="22"/>
              </w:rPr>
            </w:pPr>
            <w:r w:rsidRPr="00934101">
              <w:rPr>
                <w:rFonts w:cs="Arial"/>
                <w:szCs w:val="22"/>
              </w:rPr>
              <w:t xml:space="preserve">(wichtig bei Figuren aus Buch und Film) </w:t>
            </w:r>
          </w:p>
        </w:tc>
      </w:tr>
      <w:tr w:rsidR="00EA5CBD" w:rsidRPr="00934101" w14:paraId="0F450114" w14:textId="77777777" w:rsidTr="003243B2">
        <w:tc>
          <w:tcPr>
            <w:tcW w:w="2265" w:type="dxa"/>
          </w:tcPr>
          <w:p w14:paraId="47E040F9" w14:textId="77777777" w:rsidR="00EA5CBD" w:rsidRPr="00934101" w:rsidRDefault="00EA5CBD" w:rsidP="003670A5">
            <w:pPr>
              <w:spacing w:line="360" w:lineRule="auto"/>
              <w:rPr>
                <w:rFonts w:cs="Arial"/>
                <w:b/>
                <w:bCs/>
                <w:szCs w:val="22"/>
              </w:rPr>
            </w:pPr>
          </w:p>
          <w:p w14:paraId="012959AB" w14:textId="77777777" w:rsidR="00EA5CBD" w:rsidRPr="00934101" w:rsidRDefault="00EA5CBD" w:rsidP="003670A5">
            <w:pPr>
              <w:spacing w:line="360" w:lineRule="auto"/>
              <w:rPr>
                <w:rFonts w:cs="Arial"/>
                <w:b/>
                <w:bCs/>
                <w:szCs w:val="22"/>
              </w:rPr>
            </w:pPr>
          </w:p>
          <w:p w14:paraId="2A6193FE" w14:textId="77777777" w:rsidR="00EA5CBD" w:rsidRPr="00934101" w:rsidRDefault="00EA5CBD" w:rsidP="003670A5">
            <w:pPr>
              <w:spacing w:line="360" w:lineRule="auto"/>
              <w:rPr>
                <w:rFonts w:cs="Arial"/>
                <w:b/>
                <w:bCs/>
                <w:szCs w:val="22"/>
              </w:rPr>
            </w:pPr>
          </w:p>
          <w:p w14:paraId="7C774AD1" w14:textId="77777777" w:rsidR="00EA5CBD" w:rsidRPr="00934101" w:rsidRDefault="00EA5CBD" w:rsidP="003670A5">
            <w:pPr>
              <w:spacing w:line="360" w:lineRule="auto"/>
              <w:rPr>
                <w:rFonts w:cs="Arial"/>
                <w:b/>
                <w:bCs/>
                <w:szCs w:val="22"/>
              </w:rPr>
            </w:pPr>
          </w:p>
          <w:p w14:paraId="077E2D93" w14:textId="77777777" w:rsidR="00EA5CBD" w:rsidRPr="00934101" w:rsidRDefault="00EA5CBD" w:rsidP="003670A5">
            <w:pPr>
              <w:spacing w:line="360" w:lineRule="auto"/>
              <w:rPr>
                <w:rFonts w:cs="Arial"/>
                <w:b/>
                <w:bCs/>
                <w:szCs w:val="22"/>
              </w:rPr>
            </w:pPr>
          </w:p>
          <w:p w14:paraId="0EA72304" w14:textId="77777777" w:rsidR="00EA5CBD" w:rsidRPr="00934101" w:rsidRDefault="00EA5CBD" w:rsidP="003670A5">
            <w:pPr>
              <w:spacing w:line="360" w:lineRule="auto"/>
              <w:rPr>
                <w:rFonts w:cs="Arial"/>
                <w:b/>
                <w:bCs/>
                <w:szCs w:val="22"/>
              </w:rPr>
            </w:pPr>
          </w:p>
        </w:tc>
        <w:tc>
          <w:tcPr>
            <w:tcW w:w="2265" w:type="dxa"/>
          </w:tcPr>
          <w:p w14:paraId="3CF71649" w14:textId="77777777" w:rsidR="00EA5CBD" w:rsidRPr="00934101" w:rsidRDefault="00EA5CBD" w:rsidP="003670A5">
            <w:pPr>
              <w:spacing w:line="360" w:lineRule="auto"/>
              <w:rPr>
                <w:rFonts w:cs="Arial"/>
                <w:b/>
                <w:bCs/>
                <w:szCs w:val="22"/>
              </w:rPr>
            </w:pPr>
          </w:p>
        </w:tc>
        <w:tc>
          <w:tcPr>
            <w:tcW w:w="2836" w:type="dxa"/>
          </w:tcPr>
          <w:p w14:paraId="6E1ED372" w14:textId="77777777" w:rsidR="00EA5CBD" w:rsidRPr="00934101" w:rsidRDefault="00EA5CBD" w:rsidP="003670A5">
            <w:pPr>
              <w:spacing w:line="360" w:lineRule="auto"/>
              <w:rPr>
                <w:rFonts w:cs="Arial"/>
                <w:b/>
                <w:bCs/>
                <w:szCs w:val="22"/>
              </w:rPr>
            </w:pPr>
          </w:p>
        </w:tc>
        <w:tc>
          <w:tcPr>
            <w:tcW w:w="2274" w:type="dxa"/>
          </w:tcPr>
          <w:p w14:paraId="2FA2AFF4" w14:textId="77777777" w:rsidR="00EA5CBD" w:rsidRPr="00934101" w:rsidRDefault="00EA5CBD" w:rsidP="003670A5">
            <w:pPr>
              <w:spacing w:line="360" w:lineRule="auto"/>
              <w:rPr>
                <w:rFonts w:cs="Arial"/>
                <w:b/>
                <w:bCs/>
                <w:szCs w:val="22"/>
              </w:rPr>
            </w:pPr>
          </w:p>
        </w:tc>
      </w:tr>
    </w:tbl>
    <w:p w14:paraId="65472325" w14:textId="77777777" w:rsidR="00EA5CBD" w:rsidRPr="00934101" w:rsidRDefault="00EA5CBD" w:rsidP="003670A5">
      <w:pPr>
        <w:spacing w:line="360" w:lineRule="auto"/>
        <w:rPr>
          <w:rFonts w:cs="Arial"/>
          <w:b/>
          <w:bCs/>
          <w:szCs w:val="22"/>
        </w:rPr>
      </w:pPr>
    </w:p>
    <w:p w14:paraId="573E50BC" w14:textId="3954C277" w:rsidR="00EA5CBD" w:rsidRDefault="00EA5CBD" w:rsidP="008B0913">
      <w:pPr>
        <w:spacing w:line="360" w:lineRule="auto"/>
        <w:rPr>
          <w:rFonts w:cs="Arial"/>
          <w:b/>
          <w:bCs/>
          <w:szCs w:val="22"/>
        </w:rPr>
      </w:pPr>
      <w:r w:rsidRPr="00934101">
        <w:rPr>
          <w:rFonts w:cs="Arial"/>
          <w:b/>
          <w:bCs/>
          <w:szCs w:val="22"/>
        </w:rPr>
        <w:t xml:space="preserve">Habt ihr euch auf vier Aspekte geeinigt, dann erarbeitet zu jedem Kriterium Unterpunkte, die untersucht werden müssen. Erarbeitet in </w:t>
      </w:r>
      <w:proofErr w:type="spellStart"/>
      <w:r w:rsidR="000927B9" w:rsidRPr="00934101">
        <w:rPr>
          <w:rFonts w:cs="Arial"/>
          <w:b/>
          <w:bCs/>
          <w:szCs w:val="22"/>
        </w:rPr>
        <w:t>Edum</w:t>
      </w:r>
      <w:r w:rsidR="000927B9">
        <w:rPr>
          <w:rFonts w:cs="Arial"/>
          <w:b/>
          <w:bCs/>
          <w:szCs w:val="22"/>
        </w:rPr>
        <w:t>ap</w:t>
      </w:r>
      <w:r w:rsidR="000927B9" w:rsidRPr="00934101">
        <w:rPr>
          <w:rFonts w:cs="Arial"/>
          <w:b/>
          <w:bCs/>
          <w:szCs w:val="22"/>
        </w:rPr>
        <w:t>s</w:t>
      </w:r>
      <w:proofErr w:type="spellEnd"/>
      <w:r w:rsidR="000927B9" w:rsidRPr="00934101">
        <w:rPr>
          <w:rFonts w:cs="Arial"/>
          <w:b/>
          <w:bCs/>
          <w:szCs w:val="22"/>
        </w:rPr>
        <w:t xml:space="preserve"> </w:t>
      </w:r>
      <w:r w:rsidRPr="00934101">
        <w:rPr>
          <w:rFonts w:cs="Arial"/>
          <w:b/>
          <w:bCs/>
          <w:szCs w:val="22"/>
        </w:rPr>
        <w:t xml:space="preserve">eine Übersicht dazu: </w:t>
      </w:r>
      <w:r w:rsidR="00D802AE">
        <w:t xml:space="preserve"> </w:t>
      </w:r>
      <w:hyperlink r:id="rId11" w:history="1">
        <w:r w:rsidR="00D802AE" w:rsidRPr="008B0913">
          <w:rPr>
            <w:rStyle w:val="Hyperlink"/>
            <w:rFonts w:cs="Arial"/>
            <w:szCs w:val="22"/>
          </w:rPr>
          <w:t>www.edumaps.de</w:t>
        </w:r>
      </w:hyperlink>
      <w:r w:rsidR="00D4692A">
        <w:rPr>
          <w:rStyle w:val="Funotenzeichen"/>
          <w:rFonts w:cs="Arial"/>
          <w:szCs w:val="22"/>
          <w:u w:val="single"/>
        </w:rPr>
        <w:footnoteReference w:id="10"/>
      </w:r>
      <w:r w:rsidR="00D802AE" w:rsidRPr="008B0913">
        <w:rPr>
          <w:rFonts w:cs="Arial"/>
          <w:szCs w:val="22"/>
        </w:rPr>
        <w:t xml:space="preserve">  </w:t>
      </w:r>
    </w:p>
    <w:p w14:paraId="0339A100" w14:textId="77777777" w:rsidR="005A160E" w:rsidRDefault="005A160E" w:rsidP="008B0913">
      <w:pPr>
        <w:spacing w:line="360" w:lineRule="auto"/>
        <w:rPr>
          <w:rFonts w:cs="Arial"/>
          <w:b/>
          <w:bCs/>
          <w:szCs w:val="22"/>
        </w:rPr>
      </w:pPr>
    </w:p>
    <w:p w14:paraId="42277F63" w14:textId="344174B7" w:rsidR="00EA5CBD" w:rsidRDefault="00FC0398">
      <w:pPr>
        <w:spacing w:line="360" w:lineRule="auto"/>
        <w:rPr>
          <w:rFonts w:cs="Arial"/>
          <w:b/>
          <w:bCs/>
          <w:szCs w:val="22"/>
        </w:rPr>
      </w:pPr>
      <w:r w:rsidRPr="008753F0">
        <w:rPr>
          <w:rFonts w:cs="Arial"/>
          <w:b/>
          <w:bCs/>
          <w:szCs w:val="22"/>
        </w:rPr>
        <w:t>Lösungs</w:t>
      </w:r>
      <w:r>
        <w:rPr>
          <w:rFonts w:cs="Arial"/>
          <w:b/>
          <w:bCs/>
          <w:szCs w:val="22"/>
        </w:rPr>
        <w:t>vorschlag</w:t>
      </w:r>
      <w:r w:rsidRPr="008753F0">
        <w:rPr>
          <w:rFonts w:cs="Arial"/>
          <w:b/>
          <w:bCs/>
          <w:szCs w:val="22"/>
        </w:rPr>
        <w:t xml:space="preserve"> </w:t>
      </w:r>
      <w:r w:rsidR="00EA5CBD" w:rsidRPr="008753F0">
        <w:rPr>
          <w:rFonts w:cs="Arial"/>
          <w:b/>
          <w:bCs/>
          <w:szCs w:val="22"/>
        </w:rPr>
        <w:t xml:space="preserve">zum Erstellen der Übersicht in </w:t>
      </w:r>
      <w:proofErr w:type="spellStart"/>
      <w:r w:rsidR="00EA5CBD" w:rsidRPr="008753F0">
        <w:rPr>
          <w:rFonts w:cs="Arial"/>
          <w:b/>
          <w:bCs/>
          <w:szCs w:val="22"/>
        </w:rPr>
        <w:t>Edumaps</w:t>
      </w:r>
      <w:proofErr w:type="spellEnd"/>
      <w:r w:rsidR="00EA5CBD" w:rsidRPr="008753F0">
        <w:rPr>
          <w:rFonts w:cs="Arial"/>
          <w:b/>
          <w:bCs/>
          <w:szCs w:val="22"/>
        </w:rPr>
        <w:t xml:space="preserve"> </w:t>
      </w:r>
    </w:p>
    <w:p w14:paraId="24D1C2EA" w14:textId="51520ADC" w:rsidR="008E3AD9" w:rsidRPr="008753F0" w:rsidRDefault="00A13D94" w:rsidP="003670A5">
      <w:pPr>
        <w:spacing w:line="360" w:lineRule="auto"/>
        <w:rPr>
          <w:rFonts w:cs="Arial"/>
          <w:b/>
          <w:bCs/>
          <w:szCs w:val="22"/>
        </w:rPr>
      </w:pPr>
      <w:r w:rsidRPr="00EF3542">
        <w:rPr>
          <w:rFonts w:cs="Arial"/>
          <w:noProof/>
          <w:szCs w:val="22"/>
          <w:lang w:eastAsia="zh-CN"/>
        </w:rPr>
        <w:drawing>
          <wp:inline distT="0" distB="0" distL="0" distR="0" wp14:anchorId="0C355B74" wp14:editId="4879217C">
            <wp:extent cx="6111488" cy="1294959"/>
            <wp:effectExtent l="0" t="0" r="3810" b="635"/>
            <wp:docPr id="1599232737" name="Grafik 1" descr="Ein Bild, das Text, Screenshot,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32737" name="Grafik 1" descr="Ein Bild, das Text, Screenshot, Webseite, Website enthält.&#10;&#10;Automatisch generierte Beschreibung"/>
                    <pic:cNvPicPr/>
                  </pic:nvPicPr>
                  <pic:blipFill rotWithShape="1">
                    <a:blip r:embed="rId12"/>
                    <a:srcRect b="74268"/>
                    <a:stretch/>
                  </pic:blipFill>
                  <pic:spPr bwMode="auto">
                    <a:xfrm>
                      <a:off x="0" y="0"/>
                      <a:ext cx="6116320" cy="1295983"/>
                    </a:xfrm>
                    <a:prstGeom prst="rect">
                      <a:avLst/>
                    </a:prstGeom>
                    <a:ln>
                      <a:noFill/>
                    </a:ln>
                    <a:extLst>
                      <a:ext uri="{53640926-AAD7-44D8-BBD7-CCE9431645EC}">
                        <a14:shadowObscured xmlns:a14="http://schemas.microsoft.com/office/drawing/2010/main"/>
                      </a:ext>
                    </a:extLst>
                  </pic:spPr>
                </pic:pic>
              </a:graphicData>
            </a:graphic>
          </wp:inline>
        </w:drawing>
      </w:r>
    </w:p>
    <w:p w14:paraId="60EE81AB" w14:textId="5247F0C2" w:rsidR="00EB754A" w:rsidRPr="00934101" w:rsidRDefault="00EB754A" w:rsidP="00EB754A">
      <w:pPr>
        <w:spacing w:line="360" w:lineRule="auto"/>
        <w:jc w:val="both"/>
        <w:rPr>
          <w:rFonts w:cs="Arial"/>
          <w:szCs w:val="22"/>
        </w:rPr>
      </w:pPr>
    </w:p>
    <w:p w14:paraId="0CDCB85E" w14:textId="6233E6D4" w:rsidR="009B6D15" w:rsidRPr="003670A5" w:rsidRDefault="00EA5CBD" w:rsidP="003670A5">
      <w:pPr>
        <w:spacing w:line="360" w:lineRule="auto"/>
        <w:rPr>
          <w:rFonts w:cs="Arial"/>
          <w:b/>
          <w:bCs/>
          <w:szCs w:val="22"/>
          <w:u w:val="single"/>
        </w:rPr>
      </w:pPr>
      <w:r w:rsidRPr="003670A5">
        <w:rPr>
          <w:rFonts w:cs="Arial"/>
          <w:b/>
          <w:bCs/>
          <w:szCs w:val="22"/>
          <w:u w:val="single"/>
        </w:rPr>
        <w:t>Lösungsvorschläge: AB</w:t>
      </w:r>
      <w:r w:rsidR="00934101" w:rsidRPr="003670A5">
        <w:rPr>
          <w:rFonts w:cs="Arial"/>
          <w:b/>
          <w:bCs/>
          <w:szCs w:val="22"/>
          <w:u w:val="single"/>
        </w:rPr>
        <w:t xml:space="preserve"> 3</w:t>
      </w:r>
      <w:r w:rsidRPr="003670A5">
        <w:rPr>
          <w:rFonts w:cs="Arial"/>
          <w:b/>
          <w:bCs/>
          <w:szCs w:val="22"/>
          <w:u w:val="single"/>
        </w:rPr>
        <w:t xml:space="preserve"> </w:t>
      </w:r>
      <w:r w:rsidR="001B3DE5">
        <w:rPr>
          <w:rFonts w:cs="Arial"/>
          <w:b/>
          <w:bCs/>
          <w:szCs w:val="22"/>
          <w:u w:val="single"/>
        </w:rPr>
        <w:t xml:space="preserve">(AFB II) </w:t>
      </w:r>
    </w:p>
    <w:p w14:paraId="3E42FA04" w14:textId="5DAB39FE" w:rsidR="00EA5CBD" w:rsidRPr="00934101" w:rsidRDefault="00EA5CBD" w:rsidP="003670A5">
      <w:pPr>
        <w:spacing w:line="360" w:lineRule="auto"/>
        <w:rPr>
          <w:rFonts w:cs="Arial"/>
          <w:b/>
          <w:bCs/>
          <w:szCs w:val="22"/>
        </w:rPr>
      </w:pPr>
      <w:r w:rsidRPr="00934101">
        <w:rPr>
          <w:rFonts w:cs="Arial"/>
          <w:b/>
          <w:bCs/>
          <w:szCs w:val="22"/>
        </w:rPr>
        <w:t xml:space="preserve">Vertiefung der Merkmale der Charakterisierung einer Figur </w:t>
      </w:r>
    </w:p>
    <w:p w14:paraId="2A7E40A6" w14:textId="215BA7A2" w:rsidR="00EA5CBD" w:rsidRPr="007259A1" w:rsidRDefault="00EA5CBD" w:rsidP="00F1111B">
      <w:pPr>
        <w:pStyle w:val="western"/>
        <w:spacing w:before="0" w:beforeAutospacing="0" w:after="0" w:line="360" w:lineRule="auto"/>
        <w:jc w:val="both"/>
        <w:rPr>
          <w:rFonts w:cs="Arial"/>
          <w:szCs w:val="22"/>
        </w:rPr>
      </w:pPr>
      <w:r w:rsidRPr="007259A1">
        <w:rPr>
          <w:rFonts w:cs="Arial"/>
          <w:b/>
          <w:bCs/>
          <w:szCs w:val="22"/>
        </w:rPr>
        <w:t>Aufgabenstellung</w:t>
      </w:r>
      <w:r w:rsidRPr="007259A1">
        <w:rPr>
          <w:rFonts w:cs="Arial"/>
          <w:szCs w:val="22"/>
        </w:rPr>
        <w:t xml:space="preserve">: Im untenstehenden Text findest du eine Charakterisierung der literarischen Figur Frederico </w:t>
      </w:r>
      <w:proofErr w:type="spellStart"/>
      <w:r w:rsidRPr="007259A1">
        <w:rPr>
          <w:rFonts w:cs="Arial"/>
          <w:szCs w:val="22"/>
        </w:rPr>
        <w:t>Doretti</w:t>
      </w:r>
      <w:proofErr w:type="spellEnd"/>
      <w:r w:rsidRPr="007259A1">
        <w:rPr>
          <w:rFonts w:cs="Arial"/>
          <w:szCs w:val="22"/>
        </w:rPr>
        <w:t xml:space="preserve">. Ordne die einzelnen Textteile den erarbeiteten Kriterien der </w:t>
      </w:r>
      <w:proofErr w:type="spellStart"/>
      <w:r w:rsidRPr="007259A1">
        <w:rPr>
          <w:rFonts w:cs="Arial"/>
          <w:szCs w:val="22"/>
        </w:rPr>
        <w:t>Chraktersierung</w:t>
      </w:r>
      <w:proofErr w:type="spellEnd"/>
      <w:r w:rsidRPr="007259A1">
        <w:rPr>
          <w:rFonts w:cs="Arial"/>
          <w:szCs w:val="22"/>
        </w:rPr>
        <w:t xml:space="preserve"> zu (siehe </w:t>
      </w:r>
      <w:proofErr w:type="spellStart"/>
      <w:r w:rsidRPr="007259A1">
        <w:rPr>
          <w:rFonts w:cs="Arial"/>
          <w:szCs w:val="22"/>
        </w:rPr>
        <w:t>edumaps</w:t>
      </w:r>
      <w:proofErr w:type="spellEnd"/>
      <w:r w:rsidRPr="007259A1">
        <w:rPr>
          <w:rFonts w:cs="Arial"/>
          <w:szCs w:val="22"/>
        </w:rPr>
        <w:t>) und bringe sie in die richtige Reihenfolge. Markiere dafür die Tabellenspalten in der Farbe des Kriteriums und trage die Zahlen 1.</w:t>
      </w:r>
      <w:r w:rsidR="00F1111B">
        <w:rPr>
          <w:rFonts w:cs="Arial"/>
          <w:szCs w:val="22"/>
        </w:rPr>
        <w:t xml:space="preserve"> – </w:t>
      </w:r>
      <w:r w:rsidRPr="007259A1">
        <w:rPr>
          <w:rFonts w:cs="Arial"/>
          <w:szCs w:val="22"/>
        </w:rPr>
        <w:t xml:space="preserve">4. </w:t>
      </w:r>
      <w:r w:rsidR="009B6D15" w:rsidRPr="007259A1">
        <w:rPr>
          <w:rFonts w:cs="Arial"/>
          <w:szCs w:val="22"/>
        </w:rPr>
        <w:t xml:space="preserve">in </w:t>
      </w:r>
      <w:r w:rsidRPr="007259A1">
        <w:rPr>
          <w:rFonts w:cs="Arial"/>
          <w:szCs w:val="22"/>
        </w:rPr>
        <w:t xml:space="preserve">die erste Spalte ein. Formuliere anschließend einen Merksatz zum Aufbau einer literarischen Charakterisierung. </w:t>
      </w:r>
    </w:p>
    <w:p w14:paraId="28C0D3C9" w14:textId="311240A6" w:rsidR="00642C2D" w:rsidRPr="00F1111B" w:rsidRDefault="00642C2D" w:rsidP="00EA5CBD">
      <w:pPr>
        <w:pStyle w:val="western"/>
        <w:spacing w:after="0" w:line="252" w:lineRule="auto"/>
        <w:rPr>
          <w:rFonts w:cs="Arial"/>
          <w:szCs w:val="22"/>
        </w:rPr>
      </w:pPr>
      <w:r w:rsidRPr="00B87A53">
        <w:rPr>
          <w:rFonts w:cs="Arial"/>
          <w:noProof/>
          <w:szCs w:val="22"/>
          <w:shd w:val="clear" w:color="auto" w:fill="01FD55"/>
          <w:lang w:eastAsia="zh-CN"/>
        </w:rPr>
        <w:drawing>
          <wp:inline distT="0" distB="0" distL="0" distR="0" wp14:anchorId="2446EEFB" wp14:editId="049B11A9">
            <wp:extent cx="6116320" cy="4323715"/>
            <wp:effectExtent l="0" t="0" r="0" b="635"/>
            <wp:docPr id="637607522" name="Grafik 1" descr="Ein Bild, das Text, Screenshot, Schrif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07522" name="Grafik 1" descr="Ein Bild, das Text, Screenshot, Schrift, Rechteck enthält.&#10;&#10;Automatisch generierte Beschreibung"/>
                    <pic:cNvPicPr/>
                  </pic:nvPicPr>
                  <pic:blipFill>
                    <a:blip r:embed="rId13"/>
                    <a:stretch>
                      <a:fillRect/>
                    </a:stretch>
                  </pic:blipFill>
                  <pic:spPr>
                    <a:xfrm>
                      <a:off x="0" y="0"/>
                      <a:ext cx="6116320" cy="4323715"/>
                    </a:xfrm>
                    <a:prstGeom prst="rect">
                      <a:avLst/>
                    </a:prstGeom>
                  </pic:spPr>
                </pic:pic>
              </a:graphicData>
            </a:graphic>
          </wp:inline>
        </w:drawing>
      </w:r>
    </w:p>
    <w:p w14:paraId="7D39B5D6" w14:textId="77777777" w:rsidR="00EA5CBD" w:rsidRPr="00934101" w:rsidRDefault="00EA5CBD" w:rsidP="00EA5CBD">
      <w:pPr>
        <w:rPr>
          <w:rFonts w:cs="Arial"/>
          <w:szCs w:val="22"/>
        </w:rPr>
      </w:pPr>
    </w:p>
    <w:p w14:paraId="4EF76CD1" w14:textId="77777777" w:rsidR="001F441B" w:rsidRDefault="001F441B">
      <w:pPr>
        <w:rPr>
          <w:rFonts w:cs="Arial"/>
          <w:b/>
          <w:bCs/>
          <w:szCs w:val="22"/>
        </w:rPr>
      </w:pPr>
      <w:r>
        <w:rPr>
          <w:rFonts w:cs="Arial"/>
          <w:b/>
          <w:bCs/>
          <w:szCs w:val="22"/>
        </w:rPr>
        <w:br w:type="page"/>
      </w:r>
    </w:p>
    <w:p w14:paraId="2A01D1F9" w14:textId="74828A10" w:rsidR="00EA5CBD" w:rsidRPr="003670A5" w:rsidRDefault="00EA5CBD" w:rsidP="003670A5">
      <w:pPr>
        <w:spacing w:line="360" w:lineRule="auto"/>
        <w:jc w:val="both"/>
        <w:rPr>
          <w:rFonts w:cs="Arial"/>
          <w:szCs w:val="22"/>
        </w:rPr>
      </w:pPr>
      <w:r w:rsidRPr="003670A5">
        <w:rPr>
          <w:rFonts w:cs="Arial"/>
          <w:b/>
          <w:bCs/>
          <w:szCs w:val="22"/>
        </w:rPr>
        <w:t>Merke:</w:t>
      </w:r>
      <w:r w:rsidRPr="003670A5">
        <w:rPr>
          <w:rFonts w:cs="Arial"/>
          <w:szCs w:val="22"/>
        </w:rPr>
        <w:t xml:space="preserve"> Wenn du die Charakterisierung einer literarischen Figur verfasst, gehst du am besten folgendermaßen vor: </w:t>
      </w:r>
    </w:p>
    <w:p w14:paraId="22E1016B" w14:textId="4863AD66" w:rsidR="00EA5CBD" w:rsidRPr="003670A5" w:rsidRDefault="00EA5CBD" w:rsidP="003670A5">
      <w:pPr>
        <w:spacing w:line="360" w:lineRule="auto"/>
        <w:jc w:val="both"/>
        <w:rPr>
          <w:rFonts w:cs="Arial"/>
          <w:szCs w:val="22"/>
        </w:rPr>
      </w:pPr>
      <w:r w:rsidRPr="003670A5">
        <w:rPr>
          <w:rFonts w:cs="Arial"/>
          <w:szCs w:val="22"/>
        </w:rPr>
        <w:t>Gehe immer vom Allgemeinen zum Besonderen, vom Großen zum Kleinen, vor: Untersuche zuerst äußere Merkmale, die man auf den ersten Blick sehen kann. Ordne dann die Person ein, indem du ihre soziale Situation beschreibst. Im weiteren Verlauf solltest du genau die Eigenschaften beschreiben, die du aus z.</w:t>
      </w:r>
      <w:r w:rsidR="00F1111B">
        <w:rPr>
          <w:rFonts w:cs="Arial"/>
          <w:szCs w:val="22"/>
        </w:rPr>
        <w:t> </w:t>
      </w:r>
      <w:r w:rsidRPr="003670A5">
        <w:rPr>
          <w:rFonts w:cs="Arial"/>
          <w:szCs w:val="22"/>
        </w:rPr>
        <w:t xml:space="preserve">B. Verhaltensweisen der Figur geschlussfolgert hast. Erst im letzten Schritt kannst du etwas zur Entwicklung der Figur sagen. </w:t>
      </w:r>
    </w:p>
    <w:p w14:paraId="3E1E2851" w14:textId="25FD7EBF" w:rsidR="00934101" w:rsidRPr="003670A5" w:rsidRDefault="00934101" w:rsidP="003670A5">
      <w:pPr>
        <w:spacing w:line="360" w:lineRule="auto"/>
        <w:jc w:val="both"/>
        <w:rPr>
          <w:rFonts w:cs="Arial"/>
          <w:szCs w:val="22"/>
        </w:rPr>
      </w:pPr>
    </w:p>
    <w:p w14:paraId="1D1366C7" w14:textId="380A0471" w:rsidR="00934101" w:rsidRPr="003670A5" w:rsidRDefault="00934101" w:rsidP="003670A5">
      <w:pPr>
        <w:spacing w:line="360" w:lineRule="auto"/>
        <w:jc w:val="both"/>
        <w:rPr>
          <w:rFonts w:cs="Arial"/>
          <w:szCs w:val="22"/>
        </w:rPr>
      </w:pPr>
      <w:r w:rsidRPr="003670A5">
        <w:rPr>
          <w:rFonts w:cs="Arial"/>
          <w:szCs w:val="22"/>
        </w:rPr>
        <w:t xml:space="preserve">KURZ: </w:t>
      </w:r>
      <w:r w:rsidR="004A612E" w:rsidRPr="003670A5">
        <w:rPr>
          <w:rFonts w:cs="Arial"/>
          <w:szCs w:val="22"/>
        </w:rPr>
        <w:t xml:space="preserve">Du solltest zunächst auf das eingehen, was du zuerst wahrnimmst, also die äußere Erscheinung. </w:t>
      </w:r>
      <w:r w:rsidR="00446672" w:rsidRPr="003670A5">
        <w:rPr>
          <w:rFonts w:cs="Arial"/>
          <w:szCs w:val="22"/>
        </w:rPr>
        <w:t xml:space="preserve">Zur Einordnung der Person benötigst du Informationen zur sozialen </w:t>
      </w:r>
      <w:r w:rsidR="00800748" w:rsidRPr="003670A5">
        <w:rPr>
          <w:rFonts w:cs="Arial"/>
          <w:szCs w:val="22"/>
        </w:rPr>
        <w:t>Situation</w:t>
      </w:r>
      <w:r w:rsidR="00446672" w:rsidRPr="003670A5">
        <w:rPr>
          <w:rFonts w:cs="Arial"/>
          <w:szCs w:val="22"/>
        </w:rPr>
        <w:t xml:space="preserve"> und charakteristischen Merkmalen, bevor du auf die Entwicklung </w:t>
      </w:r>
      <w:r w:rsidR="00800748" w:rsidRPr="003670A5">
        <w:rPr>
          <w:rFonts w:cs="Arial"/>
          <w:szCs w:val="22"/>
        </w:rPr>
        <w:t xml:space="preserve">eingehst. </w:t>
      </w:r>
    </w:p>
    <w:p w14:paraId="0C5AB44B" w14:textId="761F8B95" w:rsidR="00934101" w:rsidRPr="00934101" w:rsidRDefault="00A13D94" w:rsidP="00934101">
      <w:pPr>
        <w:rPr>
          <w:rFonts w:cs="Arial"/>
          <w:color w:val="FF0000"/>
          <w:szCs w:val="22"/>
        </w:rPr>
      </w:pPr>
      <w:r w:rsidRPr="00934101">
        <w:rPr>
          <w:rFonts w:cs="Arial"/>
          <w:noProof/>
          <w:color w:val="FF0000"/>
          <w:szCs w:val="22"/>
          <w:lang w:eastAsia="zh-CN"/>
        </w:rPr>
        <w:drawing>
          <wp:inline distT="0" distB="0" distL="0" distR="0" wp14:anchorId="333AB9C8" wp14:editId="6EF601CC">
            <wp:extent cx="2952000" cy="2473200"/>
            <wp:effectExtent l="0" t="0" r="1270" b="381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4"/>
                    <a:stretch>
                      <a:fillRect/>
                    </a:stretch>
                  </pic:blipFill>
                  <pic:spPr>
                    <a:xfrm>
                      <a:off x="0" y="0"/>
                      <a:ext cx="2952000" cy="2473200"/>
                    </a:xfrm>
                    <a:prstGeom prst="rect">
                      <a:avLst/>
                    </a:prstGeom>
                  </pic:spPr>
                </pic:pic>
              </a:graphicData>
            </a:graphic>
          </wp:inline>
        </w:drawing>
      </w:r>
    </w:p>
    <w:p w14:paraId="7F9FDADF" w14:textId="77777777" w:rsidR="00A13D94" w:rsidRDefault="00A13D94">
      <w:pPr>
        <w:rPr>
          <w:rFonts w:eastAsia="Times New Roman" w:cs="Arial"/>
          <w:b/>
          <w:bCs/>
          <w:color w:val="000000"/>
          <w:szCs w:val="22"/>
          <w:u w:val="single"/>
          <w:lang w:val="en-GB" w:eastAsia="de-DE"/>
        </w:rPr>
      </w:pPr>
      <w:r>
        <w:rPr>
          <w:rFonts w:eastAsia="Times New Roman" w:cs="Arial"/>
          <w:b/>
          <w:bCs/>
          <w:color w:val="000000"/>
          <w:szCs w:val="22"/>
          <w:u w:val="single"/>
          <w:lang w:val="en-GB" w:eastAsia="de-DE"/>
        </w:rPr>
        <w:br w:type="page"/>
      </w:r>
    </w:p>
    <w:p w14:paraId="7A322422" w14:textId="64B7F0DA" w:rsidR="009B6D15" w:rsidRPr="00CD06EC" w:rsidRDefault="00934101" w:rsidP="00934101">
      <w:pPr>
        <w:spacing w:before="100" w:beforeAutospacing="1" w:line="252" w:lineRule="auto"/>
        <w:rPr>
          <w:rFonts w:eastAsia="Times New Roman" w:cs="Arial"/>
          <w:b/>
          <w:bCs/>
          <w:color w:val="000000"/>
          <w:szCs w:val="22"/>
          <w:u w:val="single"/>
          <w:lang w:eastAsia="de-DE"/>
        </w:rPr>
      </w:pPr>
      <w:r w:rsidRPr="00CD06EC">
        <w:rPr>
          <w:rFonts w:eastAsia="Times New Roman" w:cs="Arial"/>
          <w:b/>
          <w:bCs/>
          <w:color w:val="000000"/>
          <w:szCs w:val="22"/>
          <w:u w:val="single"/>
          <w:lang w:eastAsia="de-DE"/>
        </w:rPr>
        <w:t xml:space="preserve">Lösungsvorschläge AB 4 </w:t>
      </w:r>
      <w:r w:rsidR="001B3DE5" w:rsidRPr="00CD06EC">
        <w:rPr>
          <w:rFonts w:eastAsia="Times New Roman" w:cs="Arial"/>
          <w:b/>
          <w:bCs/>
          <w:color w:val="000000"/>
          <w:szCs w:val="22"/>
          <w:u w:val="single"/>
          <w:lang w:eastAsia="de-DE"/>
        </w:rPr>
        <w:t>(AFB I, II, III)</w:t>
      </w:r>
    </w:p>
    <w:p w14:paraId="64E7BA0F" w14:textId="21B8243B" w:rsidR="00934101" w:rsidRPr="00CD06EC" w:rsidRDefault="00934101" w:rsidP="00934101">
      <w:pPr>
        <w:spacing w:before="100" w:beforeAutospacing="1" w:line="252" w:lineRule="auto"/>
        <w:rPr>
          <w:rFonts w:eastAsia="Times New Roman" w:cs="Arial"/>
          <w:color w:val="000000"/>
          <w:szCs w:val="22"/>
          <w:lang w:eastAsia="de-DE"/>
        </w:rPr>
      </w:pPr>
      <w:r w:rsidRPr="00CD06EC">
        <w:rPr>
          <w:rFonts w:eastAsia="Times New Roman" w:cs="Arial"/>
          <w:b/>
          <w:bCs/>
          <w:color w:val="000000"/>
          <w:szCs w:val="22"/>
          <w:lang w:eastAsia="de-DE"/>
        </w:rPr>
        <w:t>Die literarische Charakterisierung am Beispiel von Gottfried Kellers „Kleider machen Leute</w:t>
      </w:r>
      <w:r w:rsidR="009B2806">
        <w:rPr>
          <w:rStyle w:val="Funotenzeichen"/>
          <w:rFonts w:eastAsia="Times New Roman" w:cs="Arial"/>
          <w:b/>
          <w:bCs/>
          <w:color w:val="000000"/>
          <w:szCs w:val="22"/>
          <w:lang w:val="en-GB" w:eastAsia="de-DE"/>
        </w:rPr>
        <w:footnoteReference w:id="11"/>
      </w:r>
      <w:r w:rsidRPr="00CD06EC">
        <w:rPr>
          <w:rFonts w:eastAsia="Times New Roman" w:cs="Arial"/>
          <w:b/>
          <w:bCs/>
          <w:color w:val="000000"/>
          <w:szCs w:val="22"/>
          <w:lang w:eastAsia="de-DE"/>
        </w:rPr>
        <w:t xml:space="preserve">“ </w:t>
      </w:r>
    </w:p>
    <w:p w14:paraId="28D9B4E1" w14:textId="77777777" w:rsidR="00934101" w:rsidRPr="00CD06EC" w:rsidRDefault="00934101" w:rsidP="00934101">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line="252" w:lineRule="auto"/>
        <w:rPr>
          <w:rFonts w:eastAsia="Times New Roman" w:cs="Arial"/>
          <w:color w:val="000000"/>
          <w:szCs w:val="22"/>
          <w:lang w:eastAsia="de-DE"/>
        </w:rPr>
      </w:pPr>
      <w:r w:rsidRPr="00CD58B5">
        <w:rPr>
          <w:rFonts w:eastAsia="Times New Roman" w:cs="Arial"/>
          <w:color w:val="000000"/>
          <w:szCs w:val="22"/>
          <w:lang w:eastAsia="de-DE"/>
        </w:rPr>
        <w:t>Erarbeitet charakteristische Kennzeichen und Merkmale Wenzels zu Beginn der Novelle und arbeitet diese in eure (</w:t>
      </w:r>
      <w:proofErr w:type="spellStart"/>
      <w:r w:rsidRPr="00CD58B5">
        <w:rPr>
          <w:rFonts w:eastAsia="Times New Roman" w:cs="Arial"/>
          <w:color w:val="000000"/>
          <w:szCs w:val="22"/>
          <w:lang w:eastAsia="de-DE"/>
        </w:rPr>
        <w:t>edu</w:t>
      </w:r>
      <w:proofErr w:type="spellEnd"/>
      <w:r w:rsidRPr="00CD58B5">
        <w:rPr>
          <w:rFonts w:eastAsia="Times New Roman" w:cs="Arial"/>
          <w:color w:val="000000"/>
          <w:szCs w:val="22"/>
          <w:lang w:eastAsia="de-DE"/>
        </w:rPr>
        <w:t xml:space="preserve">) </w:t>
      </w:r>
      <w:proofErr w:type="spellStart"/>
      <w:r w:rsidRPr="00CD58B5">
        <w:rPr>
          <w:rFonts w:eastAsia="Times New Roman" w:cs="Arial"/>
          <w:color w:val="000000"/>
          <w:szCs w:val="22"/>
          <w:lang w:eastAsia="de-DE"/>
        </w:rPr>
        <w:t>Map</w:t>
      </w:r>
      <w:proofErr w:type="spellEnd"/>
      <w:r w:rsidRPr="00CD58B5">
        <w:rPr>
          <w:rFonts w:eastAsia="Times New Roman" w:cs="Arial"/>
          <w:color w:val="000000"/>
          <w:szCs w:val="22"/>
          <w:lang w:eastAsia="de-DE"/>
        </w:rPr>
        <w:t xml:space="preserve"> ein, um ein „Bild“ von Wenzel entstehen zu lassen. </w:t>
      </w:r>
      <w:r w:rsidRPr="00CD06EC">
        <w:rPr>
          <w:rFonts w:eastAsia="Times New Roman" w:cs="Arial"/>
          <w:color w:val="000000"/>
          <w:szCs w:val="22"/>
          <w:lang w:eastAsia="de-DE"/>
        </w:rPr>
        <w:t xml:space="preserve">Markiert die aussagekräftigen Textstellen zunächst in den Farben der zugehörigen Kriterien der Charakterisierung. </w:t>
      </w:r>
    </w:p>
    <w:p w14:paraId="42FCF700" w14:textId="77777777" w:rsidR="00934101" w:rsidRPr="00CD06EC" w:rsidRDefault="00934101" w:rsidP="00934101">
      <w:pPr>
        <w:spacing w:before="100" w:beforeAutospacing="1" w:line="252" w:lineRule="auto"/>
        <w:rPr>
          <w:rFonts w:eastAsia="Times New Roman" w:cs="Arial"/>
          <w:color w:val="000000"/>
          <w:szCs w:val="22"/>
          <w:lang w:eastAsia="de-DE"/>
        </w:rPr>
      </w:pPr>
    </w:p>
    <w:tbl>
      <w:tblPr>
        <w:tblStyle w:val="Tabellenraster"/>
        <w:tblW w:w="0" w:type="auto"/>
        <w:tblLook w:val="04A0" w:firstRow="1" w:lastRow="0" w:firstColumn="1" w:lastColumn="0" w:noHBand="0" w:noVBand="1"/>
      </w:tblPr>
      <w:tblGrid>
        <w:gridCol w:w="2689"/>
      </w:tblGrid>
      <w:tr w:rsidR="00934101" w:rsidRPr="00934101" w14:paraId="7C657DFF" w14:textId="77777777" w:rsidTr="002E7A6C">
        <w:tc>
          <w:tcPr>
            <w:tcW w:w="2689" w:type="dxa"/>
            <w:shd w:val="clear" w:color="auto" w:fill="FF0000"/>
          </w:tcPr>
          <w:p w14:paraId="7D9C9DFA" w14:textId="77777777" w:rsidR="00934101" w:rsidRPr="00934101" w:rsidRDefault="00934101" w:rsidP="002E7A6C">
            <w:pPr>
              <w:spacing w:before="100" w:beforeAutospacing="1" w:line="252" w:lineRule="auto"/>
              <w:rPr>
                <w:rFonts w:eastAsia="Times New Roman" w:cs="Arial"/>
                <w:color w:val="000000"/>
                <w:szCs w:val="22"/>
                <w:lang w:val="en-GB" w:eastAsia="de-DE"/>
              </w:rPr>
            </w:pPr>
            <w:proofErr w:type="spellStart"/>
            <w:r w:rsidRPr="00934101">
              <w:rPr>
                <w:rFonts w:eastAsia="Times New Roman" w:cs="Arial"/>
                <w:color w:val="000000"/>
                <w:szCs w:val="22"/>
                <w:lang w:val="en-GB" w:eastAsia="de-DE"/>
              </w:rPr>
              <w:t>Äußere</w:t>
            </w:r>
            <w:proofErr w:type="spellEnd"/>
            <w:r w:rsidRPr="00934101">
              <w:rPr>
                <w:rFonts w:eastAsia="Times New Roman" w:cs="Arial"/>
                <w:color w:val="000000"/>
                <w:szCs w:val="22"/>
                <w:lang w:val="en-GB" w:eastAsia="de-DE"/>
              </w:rPr>
              <w:t xml:space="preserve"> </w:t>
            </w:r>
            <w:proofErr w:type="spellStart"/>
            <w:r w:rsidRPr="00934101">
              <w:rPr>
                <w:rFonts w:eastAsia="Times New Roman" w:cs="Arial"/>
                <w:color w:val="000000"/>
                <w:szCs w:val="22"/>
                <w:lang w:val="en-GB" w:eastAsia="de-DE"/>
              </w:rPr>
              <w:t>Merkmale</w:t>
            </w:r>
            <w:proofErr w:type="spellEnd"/>
            <w:r w:rsidRPr="00934101">
              <w:rPr>
                <w:rFonts w:eastAsia="Times New Roman" w:cs="Arial"/>
                <w:color w:val="000000"/>
                <w:szCs w:val="22"/>
                <w:lang w:val="en-GB" w:eastAsia="de-DE"/>
              </w:rPr>
              <w:t xml:space="preserve"> </w:t>
            </w:r>
          </w:p>
        </w:tc>
      </w:tr>
      <w:tr w:rsidR="00934101" w:rsidRPr="00934101" w14:paraId="7217549C" w14:textId="77777777" w:rsidTr="002E7A6C">
        <w:tc>
          <w:tcPr>
            <w:tcW w:w="2689" w:type="dxa"/>
            <w:shd w:val="clear" w:color="auto" w:fill="0070C0"/>
          </w:tcPr>
          <w:p w14:paraId="5C9F9B58" w14:textId="77777777" w:rsidR="00934101" w:rsidRPr="00934101" w:rsidRDefault="00934101" w:rsidP="002E7A6C">
            <w:pPr>
              <w:spacing w:before="100" w:beforeAutospacing="1" w:line="252" w:lineRule="auto"/>
              <w:rPr>
                <w:rFonts w:eastAsia="Times New Roman" w:cs="Arial"/>
                <w:color w:val="000000"/>
                <w:szCs w:val="22"/>
                <w:lang w:val="en-GB" w:eastAsia="de-DE"/>
              </w:rPr>
            </w:pPr>
            <w:proofErr w:type="spellStart"/>
            <w:r w:rsidRPr="00934101">
              <w:rPr>
                <w:rFonts w:eastAsia="Times New Roman" w:cs="Arial"/>
                <w:color w:val="000000"/>
                <w:szCs w:val="22"/>
                <w:lang w:val="en-GB" w:eastAsia="de-DE"/>
              </w:rPr>
              <w:t>Soziale</w:t>
            </w:r>
            <w:proofErr w:type="spellEnd"/>
            <w:r w:rsidRPr="00934101">
              <w:rPr>
                <w:rFonts w:eastAsia="Times New Roman" w:cs="Arial"/>
                <w:color w:val="000000"/>
                <w:szCs w:val="22"/>
                <w:lang w:val="en-GB" w:eastAsia="de-DE"/>
              </w:rPr>
              <w:t xml:space="preserve"> Situation </w:t>
            </w:r>
          </w:p>
        </w:tc>
      </w:tr>
      <w:tr w:rsidR="00934101" w:rsidRPr="00934101" w14:paraId="54C3F0AC" w14:textId="77777777" w:rsidTr="002E7A6C">
        <w:tc>
          <w:tcPr>
            <w:tcW w:w="2689" w:type="dxa"/>
            <w:shd w:val="clear" w:color="auto" w:fill="00B050"/>
          </w:tcPr>
          <w:p w14:paraId="0415D61E" w14:textId="77777777" w:rsidR="00934101" w:rsidRPr="00934101" w:rsidRDefault="00934101" w:rsidP="002E7A6C">
            <w:pPr>
              <w:spacing w:before="100" w:beforeAutospacing="1" w:line="252" w:lineRule="auto"/>
              <w:rPr>
                <w:rFonts w:eastAsia="Times New Roman" w:cs="Arial"/>
                <w:color w:val="000000"/>
                <w:szCs w:val="22"/>
                <w:lang w:val="en-GB" w:eastAsia="de-DE"/>
              </w:rPr>
            </w:pPr>
            <w:proofErr w:type="spellStart"/>
            <w:r w:rsidRPr="00934101">
              <w:rPr>
                <w:rFonts w:eastAsia="Times New Roman" w:cs="Arial"/>
                <w:color w:val="000000"/>
                <w:szCs w:val="22"/>
                <w:lang w:val="en-GB" w:eastAsia="de-DE"/>
              </w:rPr>
              <w:t>Verhalten</w:t>
            </w:r>
            <w:proofErr w:type="spellEnd"/>
          </w:p>
        </w:tc>
      </w:tr>
      <w:tr w:rsidR="00934101" w:rsidRPr="00934101" w14:paraId="7CDCCFCF" w14:textId="77777777" w:rsidTr="002E7A6C">
        <w:tc>
          <w:tcPr>
            <w:tcW w:w="2689" w:type="dxa"/>
            <w:shd w:val="clear" w:color="auto" w:fill="FFC000"/>
          </w:tcPr>
          <w:p w14:paraId="7BF4E407" w14:textId="77777777" w:rsidR="00934101" w:rsidRPr="00934101" w:rsidRDefault="00934101" w:rsidP="002E7A6C">
            <w:pPr>
              <w:spacing w:before="100" w:beforeAutospacing="1" w:line="252" w:lineRule="auto"/>
              <w:rPr>
                <w:rFonts w:eastAsia="Times New Roman" w:cs="Arial"/>
                <w:color w:val="000000"/>
                <w:szCs w:val="22"/>
                <w:lang w:val="en-GB" w:eastAsia="de-DE"/>
              </w:rPr>
            </w:pPr>
            <w:proofErr w:type="spellStart"/>
            <w:r w:rsidRPr="00934101">
              <w:rPr>
                <w:rFonts w:eastAsia="Times New Roman" w:cs="Arial"/>
                <w:color w:val="000000"/>
                <w:szCs w:val="22"/>
                <w:lang w:val="en-GB" w:eastAsia="de-DE"/>
              </w:rPr>
              <w:t>Entwicklung</w:t>
            </w:r>
            <w:proofErr w:type="spellEnd"/>
            <w:r w:rsidRPr="00934101">
              <w:rPr>
                <w:rFonts w:eastAsia="Times New Roman" w:cs="Arial"/>
                <w:color w:val="000000"/>
                <w:szCs w:val="22"/>
                <w:lang w:val="en-GB" w:eastAsia="de-DE"/>
              </w:rPr>
              <w:t xml:space="preserve"> </w:t>
            </w:r>
          </w:p>
        </w:tc>
      </w:tr>
    </w:tbl>
    <w:p w14:paraId="3E1D2E5D" w14:textId="77777777" w:rsidR="00934101" w:rsidRPr="00934101" w:rsidRDefault="00934101" w:rsidP="00934101">
      <w:pPr>
        <w:spacing w:before="100" w:beforeAutospacing="1"/>
        <w:rPr>
          <w:rFonts w:eastAsia="Times New Roman" w:cs="Arial"/>
          <w:color w:val="000000"/>
          <w:szCs w:val="22"/>
          <w:lang w:val="en-GB" w:eastAsia="de-DE"/>
        </w:rPr>
      </w:pPr>
    </w:p>
    <w:p w14:paraId="00886A80" w14:textId="6BDE75B0" w:rsidR="00934101" w:rsidRPr="00F1111B" w:rsidRDefault="00F1111B" w:rsidP="00F1111B">
      <w:pPr>
        <w:pBdr>
          <w:top w:val="none" w:sz="0" w:space="0" w:color="auto"/>
          <w:left w:val="none" w:sz="0" w:space="0" w:color="auto"/>
          <w:bottom w:val="none" w:sz="0" w:space="0" w:color="auto"/>
          <w:right w:val="none" w:sz="0" w:space="0" w:color="auto"/>
          <w:between w:val="none" w:sz="0" w:space="0" w:color="auto"/>
          <w:bar w:val="none" w:sz="0" w:color="auto"/>
        </w:pBdr>
        <w:tabs>
          <w:tab w:val="left" w:pos="294"/>
        </w:tabs>
        <w:spacing w:line="360" w:lineRule="auto"/>
        <w:ind w:left="368" w:hanging="357"/>
        <w:rPr>
          <w:rFonts w:eastAsia="Times New Roman" w:cs="Arial"/>
          <w:color w:val="000000"/>
          <w:szCs w:val="22"/>
          <w:lang w:eastAsia="de-DE"/>
        </w:rPr>
      </w:pPr>
      <w:r w:rsidRPr="00F1111B">
        <w:rPr>
          <w:rFonts w:eastAsia="Times New Roman" w:cs="Arial"/>
          <w:color w:val="000000"/>
          <w:szCs w:val="22"/>
          <w:lang w:eastAsia="de-DE"/>
        </w:rPr>
        <w:t>I.</w:t>
      </w:r>
      <w:r w:rsidRPr="00F1111B">
        <w:rPr>
          <w:rFonts w:eastAsia="Times New Roman" w:cs="Arial"/>
          <w:color w:val="000000"/>
          <w:szCs w:val="22"/>
          <w:lang w:eastAsia="de-DE"/>
        </w:rPr>
        <w:tab/>
      </w:r>
      <w:r w:rsidR="00934101" w:rsidRPr="00F1111B">
        <w:rPr>
          <w:rFonts w:eastAsia="Times New Roman" w:cs="Arial"/>
          <w:color w:val="000000"/>
          <w:szCs w:val="22"/>
          <w:lang w:eastAsia="de-DE"/>
        </w:rPr>
        <w:t xml:space="preserve">Charakterisierung zu Beginn der Novelle </w:t>
      </w:r>
    </w:p>
    <w:p w14:paraId="0C6A5345" w14:textId="77777777" w:rsidR="00934101" w:rsidRPr="00F1111B" w:rsidRDefault="00934101" w:rsidP="00F1111B">
      <w:pPr>
        <w:spacing w:line="360" w:lineRule="auto"/>
        <w:rPr>
          <w:rFonts w:eastAsia="Times New Roman" w:cs="Arial"/>
          <w:color w:val="000000"/>
          <w:szCs w:val="22"/>
          <w:lang w:eastAsia="de-DE"/>
        </w:rPr>
      </w:pPr>
      <w:r w:rsidRPr="00F1111B">
        <w:rPr>
          <w:rFonts w:eastAsia="Times New Roman" w:cs="Arial"/>
          <w:color w:val="000000"/>
          <w:szCs w:val="22"/>
          <w:lang w:eastAsia="de-DE"/>
        </w:rPr>
        <w:t xml:space="preserve">Textstelle: </w:t>
      </w:r>
    </w:p>
    <w:p w14:paraId="66093C55" w14:textId="77777777" w:rsidR="00934101" w:rsidRPr="00CD06EC" w:rsidRDefault="00934101" w:rsidP="00F1111B">
      <w:pPr>
        <w:spacing w:line="360" w:lineRule="auto"/>
        <w:ind w:firstLine="187"/>
        <w:jc w:val="both"/>
        <w:rPr>
          <w:rFonts w:eastAsia="Times New Roman" w:cs="Arial"/>
          <w:szCs w:val="22"/>
          <w:lang w:eastAsia="de-DE"/>
        </w:rPr>
      </w:pPr>
      <w:r w:rsidRPr="00CD58B5">
        <w:rPr>
          <w:rFonts w:eastAsia="Times New Roman" w:cs="Arial"/>
          <w:color w:val="000000"/>
          <w:szCs w:val="22"/>
          <w:lang w:eastAsia="de-DE"/>
        </w:rPr>
        <w:t xml:space="preserve">An einem unfreundlichen Novembertage wanderte </w:t>
      </w:r>
      <w:r w:rsidRPr="00CD58B5">
        <w:rPr>
          <w:rFonts w:eastAsia="Times New Roman" w:cs="Arial"/>
          <w:color w:val="000000"/>
          <w:szCs w:val="22"/>
          <w:shd w:val="clear" w:color="auto" w:fill="0070C0"/>
          <w:lang w:eastAsia="de-DE"/>
        </w:rPr>
        <w:t>ein armes Schneiderlein</w:t>
      </w:r>
      <w:r w:rsidRPr="00CD58B5">
        <w:rPr>
          <w:rFonts w:eastAsia="Times New Roman" w:cs="Arial"/>
          <w:color w:val="000000"/>
          <w:szCs w:val="22"/>
          <w:lang w:eastAsia="de-DE"/>
        </w:rPr>
        <w:t xml:space="preserve"> auf der Landstraße nach Goldach, einer kleinen reichen Stadt, die nur wenige Stunden von </w:t>
      </w:r>
      <w:proofErr w:type="spellStart"/>
      <w:r w:rsidRPr="00CD58B5">
        <w:rPr>
          <w:rFonts w:eastAsia="Times New Roman" w:cs="Arial"/>
          <w:color w:val="000000"/>
          <w:szCs w:val="22"/>
          <w:lang w:eastAsia="de-DE"/>
        </w:rPr>
        <w:t>Seldwyla</w:t>
      </w:r>
      <w:proofErr w:type="spellEnd"/>
      <w:r w:rsidRPr="00CD58B5">
        <w:rPr>
          <w:rFonts w:eastAsia="Times New Roman" w:cs="Arial"/>
          <w:color w:val="000000"/>
          <w:szCs w:val="22"/>
          <w:lang w:eastAsia="de-DE"/>
        </w:rPr>
        <w:t xml:space="preserve"> entfernt ist. Der Schneider </w:t>
      </w:r>
      <w:r w:rsidRPr="00CD58B5">
        <w:rPr>
          <w:rFonts w:eastAsia="Times New Roman" w:cs="Arial"/>
          <w:color w:val="000000"/>
          <w:szCs w:val="22"/>
          <w:shd w:val="clear" w:color="auto" w:fill="0070C0"/>
          <w:lang w:eastAsia="de-DE"/>
        </w:rPr>
        <w:t>trug in seiner Tasche nichts als einen Fingerhut, welchen er, in Ermangelung irgendeiner Münze,</w:t>
      </w:r>
      <w:r w:rsidRPr="00CD58B5">
        <w:rPr>
          <w:rFonts w:eastAsia="Times New Roman" w:cs="Arial"/>
          <w:color w:val="000000"/>
          <w:szCs w:val="22"/>
          <w:lang w:eastAsia="de-DE"/>
        </w:rPr>
        <w:t xml:space="preserve"> unablässig zwischen den Fingern drehte, wenn er der Kälte wegen die Hände in die Hosen steckte, und die Finger schmerzten ihm ordentlich von diesem Drehen und Reiben. Denn er hatte wegen des </w:t>
      </w:r>
      <w:proofErr w:type="spellStart"/>
      <w:r w:rsidRPr="00CD58B5">
        <w:rPr>
          <w:rFonts w:eastAsia="Times New Roman" w:cs="Arial"/>
          <w:color w:val="000000"/>
          <w:szCs w:val="22"/>
          <w:lang w:eastAsia="de-DE"/>
        </w:rPr>
        <w:t>Fallimentes</w:t>
      </w:r>
      <w:proofErr w:type="spellEnd"/>
      <w:r w:rsidRPr="00CD58B5">
        <w:rPr>
          <w:rFonts w:eastAsia="Times New Roman" w:cs="Arial"/>
          <w:color w:val="000000"/>
          <w:szCs w:val="22"/>
          <w:lang w:eastAsia="de-DE"/>
        </w:rPr>
        <w:t xml:space="preserve"> irgendeines </w:t>
      </w:r>
      <w:proofErr w:type="spellStart"/>
      <w:r w:rsidRPr="00CD58B5">
        <w:rPr>
          <w:rFonts w:eastAsia="Times New Roman" w:cs="Arial"/>
          <w:color w:val="000000"/>
          <w:szCs w:val="22"/>
          <w:lang w:eastAsia="de-DE"/>
        </w:rPr>
        <w:t>Seldwyler</w:t>
      </w:r>
      <w:proofErr w:type="spellEnd"/>
      <w:r w:rsidRPr="00CD58B5">
        <w:rPr>
          <w:rFonts w:eastAsia="Times New Roman" w:cs="Arial"/>
          <w:color w:val="000000"/>
          <w:szCs w:val="22"/>
          <w:lang w:eastAsia="de-DE"/>
        </w:rPr>
        <w:t xml:space="preserve"> Schneidermeisters </w:t>
      </w:r>
      <w:r w:rsidRPr="00CD58B5">
        <w:rPr>
          <w:rFonts w:eastAsia="Times New Roman" w:cs="Arial"/>
          <w:color w:val="000000"/>
          <w:szCs w:val="22"/>
          <w:shd w:val="clear" w:color="auto" w:fill="0070C0"/>
          <w:lang w:eastAsia="de-DE"/>
        </w:rPr>
        <w:t>seinen Arbeitslohn mit der Arbeit zugleich verlieren und auswandern müssen</w:t>
      </w:r>
      <w:r w:rsidRPr="00CD58B5">
        <w:rPr>
          <w:rFonts w:eastAsia="Times New Roman" w:cs="Arial"/>
          <w:color w:val="000000"/>
          <w:szCs w:val="22"/>
          <w:lang w:eastAsia="de-DE"/>
        </w:rPr>
        <w:t xml:space="preserve">. Er hatte </w:t>
      </w:r>
      <w:r w:rsidRPr="00CD58B5">
        <w:rPr>
          <w:rFonts w:eastAsia="Times New Roman" w:cs="Arial"/>
          <w:color w:val="000000"/>
          <w:szCs w:val="22"/>
          <w:shd w:val="clear" w:color="auto" w:fill="0070C0"/>
          <w:lang w:eastAsia="de-DE"/>
        </w:rPr>
        <w:t>noch nichts gefrühstückt</w:t>
      </w:r>
      <w:r w:rsidRPr="00CD58B5">
        <w:rPr>
          <w:rFonts w:eastAsia="Times New Roman" w:cs="Arial"/>
          <w:color w:val="000000"/>
          <w:szCs w:val="22"/>
          <w:lang w:eastAsia="de-DE"/>
        </w:rPr>
        <w:t xml:space="preserve"> als einige Schneeflocken, die ihm in den Mund geflogen, und er </w:t>
      </w:r>
      <w:r w:rsidRPr="00CD58B5">
        <w:rPr>
          <w:rFonts w:eastAsia="Times New Roman" w:cs="Arial"/>
          <w:color w:val="000000"/>
          <w:szCs w:val="22"/>
          <w:shd w:val="clear" w:color="auto" w:fill="0070C0"/>
          <w:lang w:eastAsia="de-DE"/>
        </w:rPr>
        <w:t xml:space="preserve">sah noch weniger ab, wo das geringste Mittagbrot </w:t>
      </w:r>
      <w:proofErr w:type="spellStart"/>
      <w:r w:rsidRPr="00CD58B5">
        <w:rPr>
          <w:rFonts w:eastAsia="Times New Roman" w:cs="Arial"/>
          <w:color w:val="000000"/>
          <w:szCs w:val="22"/>
          <w:shd w:val="clear" w:color="auto" w:fill="0070C0"/>
          <w:lang w:eastAsia="de-DE"/>
        </w:rPr>
        <w:t>herwachsen</w:t>
      </w:r>
      <w:proofErr w:type="spellEnd"/>
      <w:r w:rsidRPr="00CD58B5">
        <w:rPr>
          <w:rFonts w:eastAsia="Times New Roman" w:cs="Arial"/>
          <w:color w:val="000000"/>
          <w:szCs w:val="22"/>
          <w:shd w:val="clear" w:color="auto" w:fill="0070C0"/>
          <w:lang w:eastAsia="de-DE"/>
        </w:rPr>
        <w:t xml:space="preserve"> sollte</w:t>
      </w:r>
      <w:r w:rsidRPr="00CD58B5">
        <w:rPr>
          <w:rFonts w:eastAsia="Times New Roman" w:cs="Arial"/>
          <w:color w:val="000000"/>
          <w:szCs w:val="22"/>
          <w:lang w:eastAsia="de-DE"/>
        </w:rPr>
        <w:t xml:space="preserve">. </w:t>
      </w:r>
      <w:r w:rsidRPr="00CD06EC">
        <w:rPr>
          <w:rFonts w:eastAsia="Times New Roman" w:cs="Arial"/>
          <w:color w:val="000000"/>
          <w:szCs w:val="22"/>
          <w:lang w:eastAsia="de-DE"/>
        </w:rPr>
        <w:t xml:space="preserve">Das Fechten fiel ihm äußerst schwer, ja schien ihm gänzlich unmöglich, weil er über seinem </w:t>
      </w:r>
      <w:r w:rsidRPr="00CD06EC">
        <w:rPr>
          <w:rFonts w:eastAsia="Times New Roman" w:cs="Arial"/>
          <w:color w:val="000000"/>
          <w:szCs w:val="22"/>
          <w:shd w:val="clear" w:color="auto" w:fill="FF0000"/>
          <w:lang w:eastAsia="de-DE"/>
        </w:rPr>
        <w:t>schwarzen Sonntagskleide,</w:t>
      </w:r>
      <w:r w:rsidRPr="00CD06EC">
        <w:rPr>
          <w:rFonts w:eastAsia="Times New Roman" w:cs="Arial"/>
          <w:color w:val="000000"/>
          <w:szCs w:val="22"/>
          <w:lang w:eastAsia="de-DE"/>
        </w:rPr>
        <w:t xml:space="preserve"> </w:t>
      </w:r>
      <w:r w:rsidRPr="00CD06EC">
        <w:rPr>
          <w:rFonts w:eastAsia="Times New Roman" w:cs="Arial"/>
          <w:color w:val="000000"/>
          <w:szCs w:val="22"/>
          <w:shd w:val="clear" w:color="auto" w:fill="0070C0"/>
          <w:lang w:eastAsia="de-DE"/>
        </w:rPr>
        <w:t>welches sein einziges war</w:t>
      </w:r>
      <w:r w:rsidRPr="00CD06EC">
        <w:rPr>
          <w:rFonts w:eastAsia="Times New Roman" w:cs="Arial"/>
          <w:color w:val="000000"/>
          <w:szCs w:val="22"/>
          <w:lang w:eastAsia="de-DE"/>
        </w:rPr>
        <w:t xml:space="preserve">, einen </w:t>
      </w:r>
      <w:r w:rsidRPr="00CD06EC">
        <w:rPr>
          <w:rFonts w:eastAsia="Times New Roman" w:cs="Arial"/>
          <w:color w:val="000000"/>
          <w:szCs w:val="22"/>
          <w:shd w:val="clear" w:color="auto" w:fill="0070C0"/>
          <w:lang w:eastAsia="de-DE"/>
        </w:rPr>
        <w:t>weiten dunkelgrauen Radmantel trug, mit schwarzem Sammet ausgeschlagen, der seinem Träger ein edles und romantisches Aussehen verlieh</w:t>
      </w:r>
      <w:r w:rsidRPr="00CD06EC">
        <w:rPr>
          <w:rFonts w:eastAsia="Times New Roman" w:cs="Arial"/>
          <w:color w:val="000000"/>
          <w:szCs w:val="22"/>
          <w:lang w:eastAsia="de-DE"/>
        </w:rPr>
        <w:t xml:space="preserve">, zumal dessen </w:t>
      </w:r>
      <w:r w:rsidRPr="00CD06EC">
        <w:rPr>
          <w:rFonts w:eastAsia="Times New Roman" w:cs="Arial"/>
          <w:szCs w:val="22"/>
          <w:shd w:val="clear" w:color="auto" w:fill="FF0000"/>
          <w:lang w:eastAsia="de-DE"/>
        </w:rPr>
        <w:t>lange schwarze Haare</w:t>
      </w:r>
      <w:r w:rsidRPr="00CD06EC">
        <w:rPr>
          <w:rFonts w:eastAsia="Times New Roman" w:cs="Arial"/>
          <w:szCs w:val="22"/>
          <w:lang w:eastAsia="de-DE"/>
        </w:rPr>
        <w:t xml:space="preserve"> und </w:t>
      </w:r>
      <w:r w:rsidRPr="00CD06EC">
        <w:rPr>
          <w:rFonts w:eastAsia="Times New Roman" w:cs="Arial"/>
          <w:szCs w:val="22"/>
          <w:shd w:val="clear" w:color="auto" w:fill="FF0000"/>
          <w:lang w:eastAsia="de-DE"/>
        </w:rPr>
        <w:t xml:space="preserve">Schnurrbärtchen sorgfältig gepflegt </w:t>
      </w:r>
      <w:r w:rsidRPr="00CD06EC">
        <w:rPr>
          <w:rFonts w:eastAsia="Times New Roman" w:cs="Arial"/>
          <w:szCs w:val="22"/>
          <w:lang w:eastAsia="de-DE"/>
        </w:rPr>
        <w:t xml:space="preserve">waren und er sich </w:t>
      </w:r>
      <w:r w:rsidRPr="00CD06EC">
        <w:rPr>
          <w:rFonts w:eastAsia="Times New Roman" w:cs="Arial"/>
          <w:szCs w:val="22"/>
          <w:shd w:val="clear" w:color="auto" w:fill="FF0000"/>
          <w:lang w:eastAsia="de-DE"/>
        </w:rPr>
        <w:t>blasser, aber regelmäßiger Gesichtszüge</w:t>
      </w:r>
      <w:r w:rsidRPr="00CD06EC">
        <w:rPr>
          <w:rFonts w:eastAsia="Times New Roman" w:cs="Arial"/>
          <w:szCs w:val="22"/>
          <w:lang w:eastAsia="de-DE"/>
        </w:rPr>
        <w:t xml:space="preserve"> erfreute.</w:t>
      </w:r>
    </w:p>
    <w:p w14:paraId="0B5C6C0D" w14:textId="77777777" w:rsidR="00934101" w:rsidRPr="00CD58B5" w:rsidRDefault="00934101" w:rsidP="00F1111B">
      <w:pPr>
        <w:spacing w:line="360" w:lineRule="auto"/>
        <w:ind w:firstLine="187"/>
        <w:jc w:val="both"/>
        <w:rPr>
          <w:rFonts w:eastAsia="Times New Roman" w:cs="Arial"/>
          <w:color w:val="000000"/>
          <w:szCs w:val="22"/>
          <w:lang w:eastAsia="de-DE"/>
        </w:rPr>
      </w:pPr>
      <w:r w:rsidRPr="00CD58B5">
        <w:rPr>
          <w:rFonts w:eastAsia="Times New Roman" w:cs="Arial"/>
          <w:color w:val="000000"/>
          <w:szCs w:val="22"/>
          <w:lang w:eastAsia="de-DE"/>
        </w:rPr>
        <w:t xml:space="preserve">Solcher Habitus war ihm zum Bedürfnis geworden, ohne </w:t>
      </w:r>
      <w:proofErr w:type="spellStart"/>
      <w:r w:rsidRPr="00CD58B5">
        <w:rPr>
          <w:rFonts w:eastAsia="Times New Roman" w:cs="Arial"/>
          <w:color w:val="000000"/>
          <w:szCs w:val="22"/>
          <w:lang w:eastAsia="de-DE"/>
        </w:rPr>
        <w:t>daß</w:t>
      </w:r>
      <w:proofErr w:type="spellEnd"/>
      <w:r w:rsidRPr="00CD58B5">
        <w:rPr>
          <w:rFonts w:eastAsia="Times New Roman" w:cs="Arial"/>
          <w:color w:val="000000"/>
          <w:szCs w:val="22"/>
          <w:lang w:eastAsia="de-DE"/>
        </w:rPr>
        <w:t xml:space="preserve"> er etwas Schlimmes oder Betrügerisches dabei im Schilde führte; vielmehr </w:t>
      </w:r>
      <w:r w:rsidRPr="00CD58B5">
        <w:rPr>
          <w:rFonts w:eastAsia="Times New Roman" w:cs="Arial"/>
          <w:color w:val="000000"/>
          <w:szCs w:val="22"/>
          <w:shd w:val="clear" w:color="auto" w:fill="00B050"/>
          <w:lang w:eastAsia="de-DE"/>
        </w:rPr>
        <w:t>war er zufrieden, wenn man ihn nur gewähren und im stillen seine Arbeit verrichten ließ</w:t>
      </w:r>
      <w:r w:rsidRPr="00CD58B5">
        <w:rPr>
          <w:rFonts w:eastAsia="Times New Roman" w:cs="Arial"/>
          <w:color w:val="000000"/>
          <w:szCs w:val="22"/>
          <w:lang w:eastAsia="de-DE"/>
        </w:rPr>
        <w:t xml:space="preserve">; </w:t>
      </w:r>
      <w:r w:rsidRPr="00CD58B5">
        <w:rPr>
          <w:rFonts w:eastAsia="Times New Roman" w:cs="Arial"/>
          <w:color w:val="000000"/>
          <w:szCs w:val="22"/>
          <w:shd w:val="clear" w:color="auto" w:fill="0070C0"/>
          <w:lang w:eastAsia="de-DE"/>
        </w:rPr>
        <w:t xml:space="preserve">aber lieber wäre er verhungert, als </w:t>
      </w:r>
      <w:proofErr w:type="spellStart"/>
      <w:r w:rsidRPr="00CD58B5">
        <w:rPr>
          <w:rFonts w:eastAsia="Times New Roman" w:cs="Arial"/>
          <w:color w:val="000000"/>
          <w:szCs w:val="22"/>
          <w:shd w:val="clear" w:color="auto" w:fill="0070C0"/>
          <w:lang w:eastAsia="de-DE"/>
        </w:rPr>
        <w:t>daß</w:t>
      </w:r>
      <w:proofErr w:type="spellEnd"/>
      <w:r w:rsidRPr="00CD58B5">
        <w:rPr>
          <w:rFonts w:eastAsia="Times New Roman" w:cs="Arial"/>
          <w:color w:val="000000"/>
          <w:szCs w:val="22"/>
          <w:shd w:val="clear" w:color="auto" w:fill="0070C0"/>
          <w:lang w:eastAsia="de-DE"/>
        </w:rPr>
        <w:t xml:space="preserve"> er sich von seinem Radmantel und von seiner polnischen Pelzmütze getrennt hätte, die er ebenfalls mit großem Anstand zu tragen </w:t>
      </w:r>
      <w:proofErr w:type="spellStart"/>
      <w:r w:rsidRPr="00CD58B5">
        <w:rPr>
          <w:rFonts w:eastAsia="Times New Roman" w:cs="Arial"/>
          <w:color w:val="000000"/>
          <w:szCs w:val="22"/>
          <w:shd w:val="clear" w:color="auto" w:fill="0070C0"/>
          <w:lang w:eastAsia="de-DE"/>
        </w:rPr>
        <w:t>wußte</w:t>
      </w:r>
      <w:proofErr w:type="spellEnd"/>
      <w:r w:rsidRPr="00CD58B5">
        <w:rPr>
          <w:rFonts w:eastAsia="Times New Roman" w:cs="Arial"/>
          <w:color w:val="000000"/>
          <w:szCs w:val="22"/>
          <w:lang w:eastAsia="de-DE"/>
        </w:rPr>
        <w:t>.</w:t>
      </w:r>
    </w:p>
    <w:p w14:paraId="73A9DE60" w14:textId="77777777" w:rsidR="00934101" w:rsidRPr="00934101" w:rsidRDefault="00934101" w:rsidP="00F1111B">
      <w:pPr>
        <w:spacing w:line="360" w:lineRule="auto"/>
        <w:ind w:firstLine="187"/>
        <w:jc w:val="both"/>
        <w:rPr>
          <w:rFonts w:eastAsia="Times New Roman" w:cs="Arial"/>
          <w:color w:val="000000"/>
          <w:szCs w:val="22"/>
          <w:lang w:val="en-GB" w:eastAsia="de-DE"/>
        </w:rPr>
      </w:pPr>
      <w:r w:rsidRPr="00CD58B5">
        <w:rPr>
          <w:rFonts w:eastAsia="Times New Roman" w:cs="Arial"/>
          <w:color w:val="000000"/>
          <w:szCs w:val="22"/>
          <w:lang w:eastAsia="de-DE"/>
        </w:rPr>
        <w:t xml:space="preserve">Er konnte deshalb nur in größeren Städten arbeiten, wo solches nicht zu sehr auffiel; wenn er wanderte und </w:t>
      </w:r>
      <w:r w:rsidRPr="00CD58B5">
        <w:rPr>
          <w:rFonts w:eastAsia="Times New Roman" w:cs="Arial"/>
          <w:color w:val="000000"/>
          <w:szCs w:val="22"/>
          <w:shd w:val="clear" w:color="auto" w:fill="0070C0"/>
          <w:lang w:eastAsia="de-DE"/>
        </w:rPr>
        <w:t>keine Ersparnisse</w:t>
      </w:r>
      <w:r w:rsidRPr="00CD58B5">
        <w:rPr>
          <w:rFonts w:eastAsia="Times New Roman" w:cs="Arial"/>
          <w:color w:val="000000"/>
          <w:szCs w:val="22"/>
          <w:lang w:eastAsia="de-DE"/>
        </w:rPr>
        <w:t xml:space="preserve"> mitführte, geriet er in die </w:t>
      </w:r>
      <w:r w:rsidRPr="00CD58B5">
        <w:rPr>
          <w:rFonts w:eastAsia="Times New Roman" w:cs="Arial"/>
          <w:color w:val="000000"/>
          <w:szCs w:val="22"/>
          <w:shd w:val="clear" w:color="auto" w:fill="0070C0"/>
          <w:lang w:eastAsia="de-DE"/>
        </w:rPr>
        <w:t>größte Not</w:t>
      </w:r>
      <w:r w:rsidRPr="00CD58B5">
        <w:rPr>
          <w:rFonts w:eastAsia="Times New Roman" w:cs="Arial"/>
          <w:color w:val="000000"/>
          <w:szCs w:val="22"/>
          <w:lang w:eastAsia="de-DE"/>
        </w:rPr>
        <w:t xml:space="preserve">. </w:t>
      </w:r>
      <w:r w:rsidRPr="00CD06EC">
        <w:rPr>
          <w:rFonts w:eastAsia="Times New Roman" w:cs="Arial"/>
          <w:color w:val="000000"/>
          <w:szCs w:val="22"/>
          <w:lang w:eastAsia="de-DE"/>
        </w:rPr>
        <w:t xml:space="preserve">Näherte er sich einem Hause, so </w:t>
      </w:r>
      <w:r w:rsidRPr="00CD06EC">
        <w:rPr>
          <w:rFonts w:eastAsia="Times New Roman" w:cs="Arial"/>
          <w:color w:val="000000"/>
          <w:szCs w:val="22"/>
          <w:shd w:val="clear" w:color="auto" w:fill="FF0000"/>
          <w:lang w:eastAsia="de-DE"/>
        </w:rPr>
        <w:t>betrachteten ihn die Leute mit Verwunderung und Neugierde</w:t>
      </w:r>
      <w:r w:rsidRPr="00CD06EC">
        <w:rPr>
          <w:rFonts w:eastAsia="Times New Roman" w:cs="Arial"/>
          <w:color w:val="000000"/>
          <w:szCs w:val="22"/>
          <w:lang w:eastAsia="de-DE"/>
        </w:rPr>
        <w:t xml:space="preserve"> und </w:t>
      </w:r>
      <w:r w:rsidRPr="00CD06EC">
        <w:rPr>
          <w:rFonts w:eastAsia="Times New Roman" w:cs="Arial"/>
          <w:color w:val="000000"/>
          <w:szCs w:val="22"/>
          <w:shd w:val="clear" w:color="auto" w:fill="FF0000"/>
          <w:lang w:eastAsia="de-DE"/>
        </w:rPr>
        <w:t xml:space="preserve">erwarteten eher alles andere, als </w:t>
      </w:r>
      <w:proofErr w:type="spellStart"/>
      <w:r w:rsidRPr="00CD06EC">
        <w:rPr>
          <w:rFonts w:eastAsia="Times New Roman" w:cs="Arial"/>
          <w:color w:val="000000"/>
          <w:szCs w:val="22"/>
          <w:shd w:val="clear" w:color="auto" w:fill="FF0000"/>
          <w:lang w:eastAsia="de-DE"/>
        </w:rPr>
        <w:t>daß</w:t>
      </w:r>
      <w:proofErr w:type="spellEnd"/>
      <w:r w:rsidRPr="00CD06EC">
        <w:rPr>
          <w:rFonts w:eastAsia="Times New Roman" w:cs="Arial"/>
          <w:color w:val="000000"/>
          <w:szCs w:val="22"/>
          <w:shd w:val="clear" w:color="auto" w:fill="FF0000"/>
          <w:lang w:eastAsia="de-DE"/>
        </w:rPr>
        <w:t xml:space="preserve"> er betteln würde</w:t>
      </w:r>
      <w:r w:rsidRPr="00CD06EC">
        <w:rPr>
          <w:rFonts w:eastAsia="Times New Roman" w:cs="Arial"/>
          <w:color w:val="000000"/>
          <w:szCs w:val="22"/>
          <w:lang w:eastAsia="de-DE"/>
        </w:rPr>
        <w:t xml:space="preserve">; so erstarben ihm, </w:t>
      </w:r>
      <w:r w:rsidRPr="00CD06EC">
        <w:rPr>
          <w:rFonts w:eastAsia="Times New Roman" w:cs="Arial"/>
          <w:color w:val="000000"/>
          <w:szCs w:val="22"/>
          <w:shd w:val="clear" w:color="auto" w:fill="00B050"/>
          <w:lang w:eastAsia="de-DE"/>
        </w:rPr>
        <w:t xml:space="preserve">da er überdies nicht </w:t>
      </w:r>
      <w:proofErr w:type="spellStart"/>
      <w:r w:rsidRPr="00CD06EC">
        <w:rPr>
          <w:rFonts w:eastAsia="Times New Roman" w:cs="Arial"/>
          <w:color w:val="000000"/>
          <w:szCs w:val="22"/>
          <w:shd w:val="clear" w:color="auto" w:fill="00B050"/>
          <w:lang w:eastAsia="de-DE"/>
        </w:rPr>
        <w:t>beredt</w:t>
      </w:r>
      <w:proofErr w:type="spellEnd"/>
      <w:r w:rsidRPr="00CD06EC">
        <w:rPr>
          <w:rFonts w:eastAsia="Times New Roman" w:cs="Arial"/>
          <w:color w:val="000000"/>
          <w:szCs w:val="22"/>
          <w:shd w:val="clear" w:color="auto" w:fill="00B050"/>
          <w:lang w:eastAsia="de-DE"/>
        </w:rPr>
        <w:t xml:space="preserve"> war</w:t>
      </w:r>
      <w:r w:rsidRPr="00CD06EC">
        <w:rPr>
          <w:rFonts w:eastAsia="Times New Roman" w:cs="Arial"/>
          <w:color w:val="000000"/>
          <w:szCs w:val="22"/>
          <w:lang w:eastAsia="de-DE"/>
        </w:rPr>
        <w:t xml:space="preserve">, die Worte im Munde, also </w:t>
      </w:r>
      <w:proofErr w:type="spellStart"/>
      <w:r w:rsidRPr="00CD06EC">
        <w:rPr>
          <w:rFonts w:eastAsia="Times New Roman" w:cs="Arial"/>
          <w:color w:val="000000"/>
          <w:szCs w:val="22"/>
          <w:lang w:eastAsia="de-DE"/>
        </w:rPr>
        <w:t>daß</w:t>
      </w:r>
      <w:proofErr w:type="spellEnd"/>
      <w:r w:rsidRPr="00CD06EC">
        <w:rPr>
          <w:rFonts w:eastAsia="Times New Roman" w:cs="Arial"/>
          <w:color w:val="000000"/>
          <w:szCs w:val="22"/>
          <w:lang w:eastAsia="de-DE"/>
        </w:rPr>
        <w:t xml:space="preserve"> er der Märtyrer seines Mantels war und </w:t>
      </w:r>
      <w:r w:rsidRPr="00CD06EC">
        <w:rPr>
          <w:rFonts w:eastAsia="Times New Roman" w:cs="Arial"/>
          <w:color w:val="000000"/>
          <w:szCs w:val="22"/>
          <w:shd w:val="clear" w:color="auto" w:fill="0070C0"/>
          <w:lang w:eastAsia="de-DE"/>
        </w:rPr>
        <w:t>Hunger litt</w:t>
      </w:r>
      <w:r w:rsidRPr="00CD06EC">
        <w:rPr>
          <w:rFonts w:eastAsia="Times New Roman" w:cs="Arial"/>
          <w:color w:val="000000"/>
          <w:szCs w:val="22"/>
          <w:lang w:eastAsia="de-DE"/>
        </w:rPr>
        <w:t xml:space="preserve">, so schwarz wie des letzteren </w:t>
      </w:r>
      <w:proofErr w:type="spellStart"/>
      <w:r w:rsidRPr="00CD06EC">
        <w:rPr>
          <w:rFonts w:eastAsia="Times New Roman" w:cs="Arial"/>
          <w:color w:val="000000"/>
          <w:szCs w:val="22"/>
          <w:lang w:eastAsia="de-DE"/>
        </w:rPr>
        <w:t>Sammetfutter</w:t>
      </w:r>
      <w:proofErr w:type="spellEnd"/>
      <w:r w:rsidRPr="00CD06EC">
        <w:rPr>
          <w:rFonts w:eastAsia="Times New Roman" w:cs="Arial"/>
          <w:color w:val="000000"/>
          <w:szCs w:val="22"/>
          <w:lang w:eastAsia="de-DE"/>
        </w:rPr>
        <w:t xml:space="preserve">. </w:t>
      </w:r>
      <w:r w:rsidRPr="00934101">
        <w:rPr>
          <w:rFonts w:eastAsia="Times New Roman" w:cs="Arial"/>
          <w:color w:val="000000"/>
          <w:szCs w:val="22"/>
          <w:lang w:val="en-GB" w:eastAsia="de-DE"/>
        </w:rPr>
        <w:t xml:space="preserve">[…] </w:t>
      </w:r>
    </w:p>
    <w:p w14:paraId="56C4F6CB" w14:textId="77777777" w:rsidR="00934101" w:rsidRPr="00934101" w:rsidRDefault="00934101" w:rsidP="00F1111B">
      <w:pPr>
        <w:jc w:val="both"/>
        <w:rPr>
          <w:rFonts w:eastAsia="Times New Roman" w:cs="Arial"/>
          <w:color w:val="000000"/>
          <w:szCs w:val="22"/>
          <w:lang w:val="en-GB" w:eastAsia="de-DE"/>
        </w:rPr>
      </w:pPr>
    </w:p>
    <w:p w14:paraId="5D3CB591" w14:textId="77777777" w:rsidR="00934101" w:rsidRPr="00CD06EC" w:rsidRDefault="00934101" w:rsidP="00F1111B">
      <w:pPr>
        <w:pStyle w:val="Listenabsatz"/>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eastAsia="Times New Roman" w:cs="Arial"/>
          <w:color w:val="000000"/>
          <w:szCs w:val="22"/>
          <w:lang w:eastAsia="de-DE"/>
        </w:rPr>
      </w:pPr>
      <w:r w:rsidRPr="00CD06EC">
        <w:rPr>
          <w:rFonts w:eastAsia="Times New Roman" w:cs="Arial"/>
          <w:color w:val="000000"/>
          <w:szCs w:val="22"/>
          <w:lang w:eastAsia="de-DE"/>
        </w:rPr>
        <w:t xml:space="preserve">Führt die Übersicht weiter, indem ihr die persönlichen Merkmale für den weiteren Verlauf der Novelle ergänzt. Nutzt den folgenden Textauszug. Markiert zunächst wie im Textauszug eins. </w:t>
      </w:r>
    </w:p>
    <w:p w14:paraId="184B8F5B" w14:textId="25C7590C" w:rsidR="00DE3F83" w:rsidRPr="00CD06EC" w:rsidRDefault="00DE3F83" w:rsidP="00F1111B">
      <w:pPr>
        <w:rPr>
          <w:rFonts w:eastAsia="Times New Roman" w:cs="Arial"/>
          <w:color w:val="000000"/>
          <w:szCs w:val="22"/>
          <w:lang w:eastAsia="de-DE"/>
        </w:rPr>
      </w:pPr>
    </w:p>
    <w:p w14:paraId="2C240168" w14:textId="047D9F1E" w:rsidR="00934101" w:rsidRPr="00F1111B" w:rsidRDefault="00F1111B" w:rsidP="00A552F8">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line="360" w:lineRule="auto"/>
        <w:rPr>
          <w:rFonts w:eastAsia="Times New Roman" w:cs="Arial"/>
          <w:color w:val="000000"/>
          <w:szCs w:val="22"/>
          <w:lang w:eastAsia="de-DE"/>
        </w:rPr>
      </w:pPr>
      <w:r>
        <w:rPr>
          <w:rFonts w:eastAsia="Times New Roman" w:cs="Arial"/>
          <w:color w:val="000000"/>
          <w:szCs w:val="22"/>
          <w:lang w:eastAsia="de-DE"/>
        </w:rPr>
        <w:t>II.</w:t>
      </w:r>
      <w:r>
        <w:rPr>
          <w:rFonts w:eastAsia="Times New Roman" w:cs="Arial"/>
          <w:color w:val="000000"/>
          <w:szCs w:val="22"/>
          <w:lang w:eastAsia="de-DE"/>
        </w:rPr>
        <w:tab/>
      </w:r>
      <w:r w:rsidR="00934101" w:rsidRPr="00F1111B">
        <w:rPr>
          <w:rFonts w:eastAsia="Times New Roman" w:cs="Arial"/>
          <w:color w:val="000000"/>
          <w:szCs w:val="22"/>
          <w:lang w:eastAsia="de-DE"/>
        </w:rPr>
        <w:t xml:space="preserve">Charakterisierung im weiteren Verlauf der Novelle </w:t>
      </w:r>
    </w:p>
    <w:p w14:paraId="2933FE97" w14:textId="77777777" w:rsidR="00934101" w:rsidRPr="00B9609A" w:rsidRDefault="00934101" w:rsidP="00A552F8">
      <w:pPr>
        <w:rPr>
          <w:rFonts w:eastAsia="Times New Roman" w:cs="Arial"/>
          <w:color w:val="000000"/>
          <w:szCs w:val="22"/>
          <w:lang w:eastAsia="de-DE"/>
        </w:rPr>
      </w:pPr>
      <w:r w:rsidRPr="00B9609A">
        <w:rPr>
          <w:rFonts w:eastAsia="Times New Roman" w:cs="Arial"/>
          <w:color w:val="000000"/>
          <w:szCs w:val="22"/>
          <w:lang w:eastAsia="de-DE"/>
        </w:rPr>
        <w:t xml:space="preserve">Textstelle: </w:t>
      </w:r>
    </w:p>
    <w:p w14:paraId="4ABAB24F" w14:textId="77777777" w:rsidR="00934101" w:rsidRPr="00CD58B5" w:rsidRDefault="00934101" w:rsidP="00F1111B">
      <w:pPr>
        <w:spacing w:line="360" w:lineRule="auto"/>
        <w:jc w:val="both"/>
        <w:rPr>
          <w:rFonts w:eastAsia="Times New Roman" w:cs="Arial"/>
          <w:color w:val="000000"/>
          <w:szCs w:val="22"/>
          <w:lang w:eastAsia="de-DE"/>
        </w:rPr>
      </w:pPr>
      <w:r w:rsidRPr="00CD58B5">
        <w:rPr>
          <w:rFonts w:eastAsia="Times New Roman" w:cs="Arial"/>
          <w:color w:val="000000"/>
          <w:szCs w:val="22"/>
          <w:lang w:eastAsia="de-DE"/>
        </w:rPr>
        <w:t xml:space="preserve">[…] Nun war der Geist in ihn gefahren. </w:t>
      </w:r>
      <w:r w:rsidRPr="00CD58B5">
        <w:rPr>
          <w:rFonts w:eastAsia="Times New Roman" w:cs="Arial"/>
          <w:color w:val="000000"/>
          <w:szCs w:val="22"/>
          <w:shd w:val="clear" w:color="auto" w:fill="00B050"/>
          <w:lang w:eastAsia="de-DE"/>
        </w:rPr>
        <w:t>Mit jedem Tage wandelte er sich, gleich einem Regenbogen, der zusehends bunter wird</w:t>
      </w:r>
      <w:r w:rsidRPr="00CD58B5">
        <w:rPr>
          <w:rFonts w:eastAsia="Times New Roman" w:cs="Arial"/>
          <w:color w:val="000000"/>
          <w:szCs w:val="22"/>
          <w:lang w:eastAsia="de-DE"/>
        </w:rPr>
        <w:t xml:space="preserve"> an der vorbrechenden Sonne. </w:t>
      </w:r>
      <w:r w:rsidRPr="00CD58B5">
        <w:rPr>
          <w:rFonts w:eastAsia="Times New Roman" w:cs="Arial"/>
          <w:color w:val="000000"/>
          <w:szCs w:val="22"/>
          <w:shd w:val="clear" w:color="auto" w:fill="00B050"/>
          <w:lang w:eastAsia="de-DE"/>
        </w:rPr>
        <w:t>Er lernte in Stunden, in Augenblicken</w:t>
      </w:r>
      <w:r w:rsidRPr="00CD58B5">
        <w:rPr>
          <w:rFonts w:eastAsia="Times New Roman" w:cs="Arial"/>
          <w:color w:val="000000"/>
          <w:szCs w:val="22"/>
          <w:lang w:eastAsia="de-DE"/>
        </w:rPr>
        <w:t xml:space="preserve">, was andere nicht in Jahren, </w:t>
      </w:r>
      <w:r w:rsidRPr="00CD58B5">
        <w:rPr>
          <w:rFonts w:eastAsia="Times New Roman" w:cs="Arial"/>
          <w:color w:val="000000"/>
          <w:szCs w:val="22"/>
          <w:shd w:val="clear" w:color="auto" w:fill="00B050"/>
          <w:lang w:eastAsia="de-DE"/>
        </w:rPr>
        <w:t>da es in ihm gesteckt hatte wie das Farbenwesen im Regentropfen</w:t>
      </w:r>
      <w:r w:rsidRPr="00CD58B5">
        <w:rPr>
          <w:rFonts w:eastAsia="Times New Roman" w:cs="Arial"/>
          <w:color w:val="000000"/>
          <w:szCs w:val="22"/>
          <w:lang w:eastAsia="de-DE"/>
        </w:rPr>
        <w:t xml:space="preserve">. Er </w:t>
      </w:r>
      <w:r w:rsidRPr="00CD58B5">
        <w:rPr>
          <w:rFonts w:eastAsia="Times New Roman" w:cs="Arial"/>
          <w:color w:val="000000"/>
          <w:szCs w:val="22"/>
          <w:shd w:val="clear" w:color="auto" w:fill="00B050"/>
          <w:lang w:eastAsia="de-DE"/>
        </w:rPr>
        <w:t>beachtete wohl die Sitten seiner Gastfreunde</w:t>
      </w:r>
      <w:r w:rsidRPr="00CD58B5">
        <w:rPr>
          <w:rFonts w:eastAsia="Times New Roman" w:cs="Arial"/>
          <w:color w:val="000000"/>
          <w:szCs w:val="22"/>
          <w:lang w:eastAsia="de-DE"/>
        </w:rPr>
        <w:t xml:space="preserve"> und bildete sie während des Beobachtens </w:t>
      </w:r>
      <w:r w:rsidRPr="00CD58B5">
        <w:rPr>
          <w:rFonts w:eastAsia="Times New Roman" w:cs="Arial"/>
          <w:color w:val="000000"/>
          <w:szCs w:val="22"/>
          <w:shd w:val="clear" w:color="auto" w:fill="00B050"/>
          <w:lang w:eastAsia="de-DE"/>
        </w:rPr>
        <w:t>zu einem Neuen und Fremdartigen</w:t>
      </w:r>
      <w:r w:rsidRPr="00CD58B5">
        <w:rPr>
          <w:rFonts w:eastAsia="Times New Roman" w:cs="Arial"/>
          <w:color w:val="000000"/>
          <w:szCs w:val="22"/>
          <w:lang w:eastAsia="de-DE"/>
        </w:rPr>
        <w:t xml:space="preserve"> um; besonders suchte er </w:t>
      </w:r>
      <w:r w:rsidRPr="00CD58B5">
        <w:rPr>
          <w:rFonts w:eastAsia="Times New Roman" w:cs="Arial"/>
          <w:color w:val="000000"/>
          <w:szCs w:val="22"/>
          <w:shd w:val="clear" w:color="auto" w:fill="00B050"/>
          <w:lang w:eastAsia="de-DE"/>
        </w:rPr>
        <w:t>abzulauschen, was sie sich eigentlich unter ihm dächten</w:t>
      </w:r>
      <w:r w:rsidRPr="00CD58B5">
        <w:rPr>
          <w:rFonts w:eastAsia="Times New Roman" w:cs="Arial"/>
          <w:color w:val="000000"/>
          <w:szCs w:val="22"/>
          <w:lang w:eastAsia="de-DE"/>
        </w:rPr>
        <w:t xml:space="preserve"> und was für ein Bild sie sich von ihm gemacht. Dies Bild </w:t>
      </w:r>
      <w:r w:rsidRPr="00CD58B5">
        <w:rPr>
          <w:rFonts w:eastAsia="Times New Roman" w:cs="Arial"/>
          <w:color w:val="000000"/>
          <w:szCs w:val="22"/>
          <w:shd w:val="clear" w:color="auto" w:fill="00B050"/>
          <w:lang w:eastAsia="de-DE"/>
        </w:rPr>
        <w:t>arbeitete er weiter aus nach seinem eigenen Geschmacke</w:t>
      </w:r>
      <w:r w:rsidRPr="00CD58B5">
        <w:rPr>
          <w:rFonts w:eastAsia="Times New Roman" w:cs="Arial"/>
          <w:color w:val="000000"/>
          <w:szCs w:val="22"/>
          <w:lang w:eastAsia="de-DE"/>
        </w:rPr>
        <w:t xml:space="preserve">, zur vergnüglichen Unterhaltung der einen, welche gern etwas Neues sehen wollten, und zur Bewunderung der anderen, besonders der Frauen, welche nach erbaulicher Anregung dürsteten. So </w:t>
      </w:r>
      <w:r w:rsidRPr="00CD58B5">
        <w:rPr>
          <w:rFonts w:eastAsia="Times New Roman" w:cs="Arial"/>
          <w:color w:val="000000"/>
          <w:szCs w:val="22"/>
          <w:shd w:val="clear" w:color="auto" w:fill="FFC000"/>
          <w:lang w:eastAsia="de-DE"/>
        </w:rPr>
        <w:t xml:space="preserve">ward er rasch zum Helden eines artigen </w:t>
      </w:r>
      <w:proofErr w:type="spellStart"/>
      <w:r w:rsidRPr="00CD58B5">
        <w:rPr>
          <w:rFonts w:eastAsia="Times New Roman" w:cs="Arial"/>
          <w:color w:val="000000"/>
          <w:szCs w:val="22"/>
          <w:shd w:val="clear" w:color="auto" w:fill="FFC000"/>
          <w:lang w:eastAsia="de-DE"/>
        </w:rPr>
        <w:t>Romanes</w:t>
      </w:r>
      <w:proofErr w:type="spellEnd"/>
      <w:r w:rsidRPr="00CD58B5">
        <w:rPr>
          <w:rFonts w:eastAsia="Times New Roman" w:cs="Arial"/>
          <w:color w:val="000000"/>
          <w:szCs w:val="22"/>
          <w:shd w:val="clear" w:color="auto" w:fill="FFC000"/>
          <w:lang w:eastAsia="de-DE"/>
        </w:rPr>
        <w:t>,</w:t>
      </w:r>
      <w:r w:rsidRPr="00CD58B5">
        <w:rPr>
          <w:rFonts w:eastAsia="Times New Roman" w:cs="Arial"/>
          <w:color w:val="000000"/>
          <w:szCs w:val="22"/>
          <w:lang w:eastAsia="de-DE"/>
        </w:rPr>
        <w:t xml:space="preserve"> an welchem er gemeinsam mit der Stadt und liebevoll arbeitete, dessen Hauptbestandteil aber immer noch das Geheimnis war.</w:t>
      </w:r>
    </w:p>
    <w:p w14:paraId="7757572A" w14:textId="77777777" w:rsidR="00934101" w:rsidRPr="00CD58B5" w:rsidRDefault="00934101" w:rsidP="00F1111B">
      <w:pPr>
        <w:spacing w:line="360" w:lineRule="auto"/>
        <w:jc w:val="both"/>
        <w:rPr>
          <w:rFonts w:eastAsia="Times New Roman" w:cs="Arial"/>
          <w:color w:val="000000"/>
          <w:szCs w:val="22"/>
          <w:lang w:eastAsia="de-DE"/>
        </w:rPr>
      </w:pPr>
    </w:p>
    <w:p w14:paraId="6CB7D79F" w14:textId="77777777" w:rsidR="00934101" w:rsidRPr="00CD06EC" w:rsidRDefault="00934101" w:rsidP="00F1111B">
      <w:pPr>
        <w:spacing w:line="360" w:lineRule="auto"/>
        <w:jc w:val="both"/>
        <w:rPr>
          <w:rFonts w:eastAsia="Times New Roman" w:cs="Arial"/>
          <w:color w:val="000000"/>
          <w:szCs w:val="22"/>
          <w:lang w:eastAsia="de-DE"/>
        </w:rPr>
      </w:pPr>
      <w:r w:rsidRPr="00CD58B5">
        <w:rPr>
          <w:rFonts w:eastAsia="Times New Roman" w:cs="Arial"/>
          <w:color w:val="000000"/>
          <w:szCs w:val="22"/>
          <w:lang w:eastAsia="de-DE"/>
        </w:rPr>
        <w:t xml:space="preserve">Bei alldem erlebte Strapinski, </w:t>
      </w:r>
      <w:r w:rsidRPr="00CD58B5">
        <w:rPr>
          <w:rFonts w:eastAsia="Times New Roman" w:cs="Arial"/>
          <w:color w:val="000000"/>
          <w:szCs w:val="22"/>
          <w:shd w:val="clear" w:color="auto" w:fill="0070C0"/>
          <w:lang w:eastAsia="de-DE"/>
        </w:rPr>
        <w:t>was er in seiner Dunkelheit früher nie gekannt</w:t>
      </w:r>
      <w:r w:rsidRPr="00CD58B5">
        <w:rPr>
          <w:rFonts w:eastAsia="Times New Roman" w:cs="Arial"/>
          <w:color w:val="000000"/>
          <w:szCs w:val="22"/>
          <w:lang w:eastAsia="de-DE"/>
        </w:rPr>
        <w:t xml:space="preserve">, </w:t>
      </w:r>
      <w:r w:rsidRPr="00CD58B5">
        <w:rPr>
          <w:rFonts w:eastAsia="Times New Roman" w:cs="Arial"/>
          <w:color w:val="000000"/>
          <w:szCs w:val="22"/>
          <w:shd w:val="clear" w:color="auto" w:fill="00B050"/>
          <w:lang w:eastAsia="de-DE"/>
        </w:rPr>
        <w:t>eine schlaflose Nacht um die andere,</w:t>
      </w:r>
      <w:r w:rsidRPr="00CD58B5">
        <w:rPr>
          <w:rFonts w:eastAsia="Times New Roman" w:cs="Arial"/>
          <w:color w:val="000000"/>
          <w:szCs w:val="22"/>
          <w:lang w:eastAsia="de-DE"/>
        </w:rPr>
        <w:t xml:space="preserve"> und es ist mit Tadel hervorzuheben, </w:t>
      </w:r>
      <w:proofErr w:type="spellStart"/>
      <w:r w:rsidRPr="00CD58B5">
        <w:rPr>
          <w:rFonts w:eastAsia="Times New Roman" w:cs="Arial"/>
          <w:color w:val="000000"/>
          <w:szCs w:val="22"/>
          <w:lang w:eastAsia="de-DE"/>
        </w:rPr>
        <w:t>daß</w:t>
      </w:r>
      <w:proofErr w:type="spellEnd"/>
      <w:r w:rsidRPr="00CD58B5">
        <w:rPr>
          <w:rFonts w:eastAsia="Times New Roman" w:cs="Arial"/>
          <w:color w:val="000000"/>
          <w:szCs w:val="22"/>
          <w:lang w:eastAsia="de-DE"/>
        </w:rPr>
        <w:t xml:space="preserve"> es </w:t>
      </w:r>
      <w:proofErr w:type="spellStart"/>
      <w:r w:rsidRPr="00CD58B5">
        <w:rPr>
          <w:rFonts w:eastAsia="Times New Roman" w:cs="Arial"/>
          <w:color w:val="000000"/>
          <w:szCs w:val="22"/>
          <w:lang w:eastAsia="de-DE"/>
        </w:rPr>
        <w:t>ebensoviel</w:t>
      </w:r>
      <w:proofErr w:type="spellEnd"/>
      <w:r w:rsidRPr="00CD58B5">
        <w:rPr>
          <w:rFonts w:eastAsia="Times New Roman" w:cs="Arial"/>
          <w:color w:val="000000"/>
          <w:szCs w:val="22"/>
          <w:lang w:eastAsia="de-DE"/>
        </w:rPr>
        <w:t xml:space="preserve"> die Furcht vor der </w:t>
      </w:r>
      <w:r w:rsidRPr="00CD58B5">
        <w:rPr>
          <w:rFonts w:eastAsia="Times New Roman" w:cs="Arial"/>
          <w:color w:val="000000"/>
          <w:szCs w:val="22"/>
          <w:shd w:val="clear" w:color="auto" w:fill="00B050"/>
          <w:lang w:eastAsia="de-DE"/>
        </w:rPr>
        <w:t>Schande, als armer Schneider entdeckt zu werden</w:t>
      </w:r>
      <w:r w:rsidRPr="00CD58B5">
        <w:rPr>
          <w:rFonts w:eastAsia="Times New Roman" w:cs="Arial"/>
          <w:color w:val="000000"/>
          <w:szCs w:val="22"/>
          <w:lang w:eastAsia="de-DE"/>
        </w:rPr>
        <w:t xml:space="preserve"> und dazustehen, als das </w:t>
      </w:r>
      <w:r w:rsidRPr="00CD58B5">
        <w:rPr>
          <w:rFonts w:eastAsia="Times New Roman" w:cs="Arial"/>
          <w:color w:val="000000"/>
          <w:szCs w:val="22"/>
          <w:shd w:val="clear" w:color="auto" w:fill="00B050"/>
          <w:lang w:eastAsia="de-DE"/>
        </w:rPr>
        <w:t>ehrliche Gewissen</w:t>
      </w:r>
      <w:r w:rsidRPr="00CD58B5">
        <w:rPr>
          <w:rFonts w:eastAsia="Times New Roman" w:cs="Arial"/>
          <w:color w:val="000000"/>
          <w:szCs w:val="22"/>
          <w:lang w:eastAsia="de-DE"/>
        </w:rPr>
        <w:t xml:space="preserve"> war, was ihm den Schlaf raubte. Sein </w:t>
      </w:r>
      <w:r w:rsidRPr="00CD58B5">
        <w:rPr>
          <w:rFonts w:eastAsia="Times New Roman" w:cs="Arial"/>
          <w:color w:val="000000"/>
          <w:szCs w:val="22"/>
          <w:shd w:val="clear" w:color="auto" w:fill="00B050"/>
          <w:lang w:eastAsia="de-DE"/>
        </w:rPr>
        <w:t>angebotenes Bedürfnis, etwas Zierliches und Außergewöhnliches vorzustellen</w:t>
      </w:r>
      <w:r w:rsidRPr="00CD58B5">
        <w:rPr>
          <w:rFonts w:eastAsia="Times New Roman" w:cs="Arial"/>
          <w:color w:val="000000"/>
          <w:szCs w:val="22"/>
          <w:lang w:eastAsia="de-DE"/>
        </w:rPr>
        <w:t xml:space="preserve">, wenn auch nur in der Wahl der Kleider, hatte ihn in diesen Konflikt geführt und brachte jetzt auch jene Furcht hervor, und sein Gewissen war nur insoweit mächtig, </w:t>
      </w:r>
      <w:proofErr w:type="spellStart"/>
      <w:r w:rsidRPr="00CD58B5">
        <w:rPr>
          <w:rFonts w:eastAsia="Times New Roman" w:cs="Arial"/>
          <w:color w:val="000000"/>
          <w:szCs w:val="22"/>
          <w:lang w:eastAsia="de-DE"/>
        </w:rPr>
        <w:t>daß</w:t>
      </w:r>
      <w:proofErr w:type="spellEnd"/>
      <w:r w:rsidRPr="00CD58B5">
        <w:rPr>
          <w:rFonts w:eastAsia="Times New Roman" w:cs="Arial"/>
          <w:color w:val="000000"/>
          <w:szCs w:val="22"/>
          <w:lang w:eastAsia="de-DE"/>
        </w:rPr>
        <w:t xml:space="preserve"> er beständig den </w:t>
      </w:r>
      <w:r w:rsidRPr="00CD58B5">
        <w:rPr>
          <w:rFonts w:eastAsia="Times New Roman" w:cs="Arial"/>
          <w:color w:val="000000"/>
          <w:szCs w:val="22"/>
          <w:shd w:val="clear" w:color="auto" w:fill="00B050"/>
          <w:lang w:eastAsia="de-DE"/>
        </w:rPr>
        <w:t>Vorsatz nährte, bei guter Gelegenheit einen Grund zur Abreise zu finden</w:t>
      </w:r>
      <w:r w:rsidRPr="00CD58B5">
        <w:rPr>
          <w:rFonts w:eastAsia="Times New Roman" w:cs="Arial"/>
          <w:color w:val="000000"/>
          <w:szCs w:val="22"/>
          <w:lang w:eastAsia="de-DE"/>
        </w:rPr>
        <w:t xml:space="preserve"> und dann durch Lotteriespiel und dergleichen die Mittel zu gewinnen, </w:t>
      </w:r>
      <w:r w:rsidRPr="00CD58B5">
        <w:rPr>
          <w:rFonts w:eastAsia="Times New Roman" w:cs="Arial"/>
          <w:color w:val="000000"/>
          <w:szCs w:val="22"/>
          <w:shd w:val="clear" w:color="auto" w:fill="00B050"/>
          <w:lang w:eastAsia="de-DE"/>
        </w:rPr>
        <w:t>aus geheimnisvoller Ferne alles zu vergüten</w:t>
      </w:r>
      <w:r w:rsidRPr="00CD58B5">
        <w:rPr>
          <w:rFonts w:eastAsia="Times New Roman" w:cs="Arial"/>
          <w:color w:val="000000"/>
          <w:szCs w:val="22"/>
          <w:lang w:eastAsia="de-DE"/>
        </w:rPr>
        <w:t xml:space="preserve">, um was er die gastfreundlichen </w:t>
      </w:r>
      <w:proofErr w:type="spellStart"/>
      <w:r w:rsidRPr="00CD58B5">
        <w:rPr>
          <w:rFonts w:eastAsia="Times New Roman" w:cs="Arial"/>
          <w:color w:val="000000"/>
          <w:szCs w:val="22"/>
          <w:lang w:eastAsia="de-DE"/>
        </w:rPr>
        <w:t>Goldacher</w:t>
      </w:r>
      <w:proofErr w:type="spellEnd"/>
      <w:r w:rsidRPr="00CD58B5">
        <w:rPr>
          <w:rFonts w:eastAsia="Times New Roman" w:cs="Arial"/>
          <w:color w:val="000000"/>
          <w:szCs w:val="22"/>
          <w:lang w:eastAsia="de-DE"/>
        </w:rPr>
        <w:t xml:space="preserve"> gebracht hatte. </w:t>
      </w:r>
      <w:r w:rsidRPr="00CD06EC">
        <w:rPr>
          <w:rFonts w:eastAsia="Times New Roman" w:cs="Arial"/>
          <w:color w:val="000000"/>
          <w:szCs w:val="22"/>
          <w:lang w:eastAsia="de-DE"/>
        </w:rPr>
        <w:t>Er ließ sich auch schon aus allen Städten, wo es Lotterien oder Agenten derselben gab, Lose kommen mit mehr oder weniger bescheidenem Einsatze, und die daraus entstehende Korrespondenz, der Empfang der Briefe, wurde wiederum als ein Zeichen wichtiger Beziehungen und Verhältnisse vermerkt.</w:t>
      </w:r>
    </w:p>
    <w:p w14:paraId="63D7E838" w14:textId="77777777" w:rsidR="00934101" w:rsidRPr="00934101" w:rsidRDefault="00934101" w:rsidP="00F1111B">
      <w:pPr>
        <w:spacing w:line="360" w:lineRule="auto"/>
        <w:jc w:val="both"/>
        <w:rPr>
          <w:rFonts w:eastAsia="Times New Roman" w:cs="Arial"/>
          <w:color w:val="000000"/>
          <w:szCs w:val="22"/>
          <w:lang w:val="en-GB" w:eastAsia="de-DE"/>
        </w:rPr>
      </w:pPr>
      <w:r w:rsidRPr="00CD58B5">
        <w:rPr>
          <w:rFonts w:eastAsia="Times New Roman" w:cs="Arial"/>
          <w:color w:val="000000"/>
          <w:szCs w:val="22"/>
          <w:lang w:eastAsia="de-DE"/>
        </w:rPr>
        <w:t xml:space="preserve">Schon hatte er mehr als einmal ein paar Gulden gewonnen und dieselben sofort wieder zum Erwerb neuer Lose verwendet, als er eines Tages von einem fremden Kollekteur, der sich aber Bankier nannte, eine namhafte Summe empfing, welche hinreichte, jenen Rettungsgedanken auszuführen. Er war bereits </w:t>
      </w:r>
      <w:r w:rsidRPr="00CD58B5">
        <w:rPr>
          <w:rFonts w:eastAsia="Times New Roman" w:cs="Arial"/>
          <w:color w:val="000000"/>
          <w:szCs w:val="22"/>
          <w:shd w:val="clear" w:color="auto" w:fill="00B050"/>
          <w:lang w:eastAsia="de-DE"/>
        </w:rPr>
        <w:t xml:space="preserve">nicht mehr erstaunt über sein Glück, das sich von selbst zu verstehen schien, fühlte sich aber doch erleichtert </w:t>
      </w:r>
      <w:r w:rsidRPr="00CD58B5">
        <w:rPr>
          <w:rFonts w:eastAsia="Times New Roman" w:cs="Arial"/>
          <w:color w:val="000000"/>
          <w:szCs w:val="22"/>
          <w:lang w:eastAsia="de-DE"/>
        </w:rPr>
        <w:t xml:space="preserve">und besonders dem guten </w:t>
      </w:r>
      <w:proofErr w:type="spellStart"/>
      <w:r w:rsidRPr="00CD58B5">
        <w:rPr>
          <w:rFonts w:eastAsia="Times New Roman" w:cs="Arial"/>
          <w:color w:val="000000"/>
          <w:szCs w:val="22"/>
          <w:lang w:eastAsia="de-DE"/>
        </w:rPr>
        <w:t>Waagwirt</w:t>
      </w:r>
      <w:proofErr w:type="spellEnd"/>
      <w:r w:rsidRPr="00CD58B5">
        <w:rPr>
          <w:rFonts w:eastAsia="Times New Roman" w:cs="Arial"/>
          <w:color w:val="000000"/>
          <w:szCs w:val="22"/>
          <w:lang w:eastAsia="de-DE"/>
        </w:rPr>
        <w:t xml:space="preserve"> gegenüber beruhigt, welchen er seines guten Essens wegen sehr wohl leiden mochte. </w:t>
      </w:r>
      <w:r w:rsidRPr="00CD58B5">
        <w:rPr>
          <w:rFonts w:eastAsia="Times New Roman" w:cs="Arial"/>
          <w:color w:val="000000"/>
          <w:szCs w:val="22"/>
          <w:shd w:val="clear" w:color="auto" w:fill="00B050"/>
          <w:lang w:eastAsia="de-DE"/>
        </w:rPr>
        <w:t xml:space="preserve">Anstatt aber kurz abzubinden, seine Schulden </w:t>
      </w:r>
      <w:proofErr w:type="spellStart"/>
      <w:r w:rsidRPr="00CD58B5">
        <w:rPr>
          <w:rFonts w:eastAsia="Times New Roman" w:cs="Arial"/>
          <w:color w:val="000000"/>
          <w:szCs w:val="22"/>
          <w:shd w:val="clear" w:color="auto" w:fill="00B050"/>
          <w:lang w:eastAsia="de-DE"/>
        </w:rPr>
        <w:t>gradaus</w:t>
      </w:r>
      <w:proofErr w:type="spellEnd"/>
      <w:r w:rsidRPr="00CD58B5">
        <w:rPr>
          <w:rFonts w:eastAsia="Times New Roman" w:cs="Arial"/>
          <w:color w:val="000000"/>
          <w:szCs w:val="22"/>
          <w:shd w:val="clear" w:color="auto" w:fill="00B050"/>
          <w:lang w:eastAsia="de-DE"/>
        </w:rPr>
        <w:t xml:space="preserve"> zu bezahlen und abzureisen, gedachte er, wie er sich vorgenommen, eine kurze Geschäftsreise vorzugeben, dann aber von irgendeiner großen Stadt aus zu melden, </w:t>
      </w:r>
      <w:proofErr w:type="spellStart"/>
      <w:r w:rsidRPr="00CD58B5">
        <w:rPr>
          <w:rFonts w:eastAsia="Times New Roman" w:cs="Arial"/>
          <w:color w:val="000000"/>
          <w:szCs w:val="22"/>
          <w:shd w:val="clear" w:color="auto" w:fill="00B050"/>
          <w:lang w:eastAsia="de-DE"/>
        </w:rPr>
        <w:t>daß</w:t>
      </w:r>
      <w:proofErr w:type="spellEnd"/>
      <w:r w:rsidRPr="00CD58B5">
        <w:rPr>
          <w:rFonts w:eastAsia="Times New Roman" w:cs="Arial"/>
          <w:color w:val="000000"/>
          <w:szCs w:val="22"/>
          <w:shd w:val="clear" w:color="auto" w:fill="00B050"/>
          <w:lang w:eastAsia="de-DE"/>
        </w:rPr>
        <w:t xml:space="preserve"> das unerbittliche Schicksal ihm verbiete, je wiederzukehren</w:t>
      </w:r>
      <w:r w:rsidRPr="00CD58B5">
        <w:rPr>
          <w:rFonts w:eastAsia="Times New Roman" w:cs="Arial"/>
          <w:color w:val="000000"/>
          <w:szCs w:val="22"/>
          <w:lang w:eastAsia="de-DE"/>
        </w:rPr>
        <w:t xml:space="preserve">; dabei wollte er seinen Verbindlichkeiten nachkommen, ein </w:t>
      </w:r>
      <w:r w:rsidRPr="00CD58B5">
        <w:rPr>
          <w:rFonts w:eastAsia="Times New Roman" w:cs="Arial"/>
          <w:color w:val="000000"/>
          <w:szCs w:val="22"/>
          <w:shd w:val="clear" w:color="auto" w:fill="00B050"/>
          <w:lang w:eastAsia="de-DE"/>
        </w:rPr>
        <w:t>gutes Andenken hinterlassen</w:t>
      </w:r>
      <w:r w:rsidRPr="00CD58B5">
        <w:rPr>
          <w:rFonts w:eastAsia="Times New Roman" w:cs="Arial"/>
          <w:color w:val="000000"/>
          <w:szCs w:val="22"/>
          <w:lang w:eastAsia="de-DE"/>
        </w:rPr>
        <w:t xml:space="preserve"> und seinem Schneiderberufe sich aufs </w:t>
      </w:r>
      <w:proofErr w:type="gramStart"/>
      <w:r w:rsidRPr="00CD58B5">
        <w:rPr>
          <w:rFonts w:eastAsia="Times New Roman" w:cs="Arial"/>
          <w:color w:val="000000"/>
          <w:szCs w:val="22"/>
          <w:lang w:eastAsia="de-DE"/>
        </w:rPr>
        <w:t>neue</w:t>
      </w:r>
      <w:proofErr w:type="gramEnd"/>
      <w:r w:rsidRPr="00CD58B5">
        <w:rPr>
          <w:rFonts w:eastAsia="Times New Roman" w:cs="Arial"/>
          <w:color w:val="000000"/>
          <w:szCs w:val="22"/>
          <w:lang w:eastAsia="de-DE"/>
        </w:rPr>
        <w:t xml:space="preserve"> und mit mehr Umsicht und Glück widmen oder auch sonst einen </w:t>
      </w:r>
      <w:r w:rsidRPr="00CD58B5">
        <w:rPr>
          <w:rFonts w:eastAsia="Times New Roman" w:cs="Arial"/>
          <w:color w:val="000000"/>
          <w:szCs w:val="22"/>
          <w:shd w:val="clear" w:color="auto" w:fill="00B050"/>
          <w:lang w:eastAsia="de-DE"/>
        </w:rPr>
        <w:t>anständigen Lebensweg erspähen</w:t>
      </w:r>
      <w:r w:rsidRPr="00CD58B5">
        <w:rPr>
          <w:rFonts w:eastAsia="Times New Roman" w:cs="Arial"/>
          <w:color w:val="000000"/>
          <w:szCs w:val="22"/>
          <w:lang w:eastAsia="de-DE"/>
        </w:rPr>
        <w:t xml:space="preserve">. Am liebsten wäre er freilich auch als Schneidermeister in Goldach geblieben und hätte jetzt die Mittel gehabt, sich da ein bescheidenes Auskommen zu begründen; allein es war klar, </w:t>
      </w:r>
      <w:proofErr w:type="spellStart"/>
      <w:r w:rsidRPr="00CD58B5">
        <w:rPr>
          <w:rFonts w:eastAsia="Times New Roman" w:cs="Arial"/>
          <w:color w:val="000000"/>
          <w:szCs w:val="22"/>
          <w:lang w:eastAsia="de-DE"/>
        </w:rPr>
        <w:t>daß</w:t>
      </w:r>
      <w:proofErr w:type="spellEnd"/>
      <w:r w:rsidRPr="00CD58B5">
        <w:rPr>
          <w:rFonts w:eastAsia="Times New Roman" w:cs="Arial"/>
          <w:color w:val="000000"/>
          <w:szCs w:val="22"/>
          <w:lang w:eastAsia="de-DE"/>
        </w:rPr>
        <w:t xml:space="preserve"> er hier nur als Graf leben konnte. </w:t>
      </w:r>
      <w:r w:rsidRPr="00934101">
        <w:rPr>
          <w:rFonts w:eastAsia="Times New Roman" w:cs="Arial"/>
          <w:color w:val="000000"/>
          <w:szCs w:val="22"/>
          <w:lang w:val="en-GB" w:eastAsia="de-DE"/>
        </w:rPr>
        <w:t xml:space="preserve">[…] </w:t>
      </w:r>
    </w:p>
    <w:p w14:paraId="7E562D84" w14:textId="41BC1CC1" w:rsidR="00934101" w:rsidRPr="00934101" w:rsidRDefault="009B6D15" w:rsidP="00A552F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cs="Arial"/>
          <w:color w:val="000000"/>
          <w:szCs w:val="22"/>
          <w:lang w:val="en-GB" w:eastAsia="de-DE"/>
        </w:rPr>
      </w:pPr>
      <w:r>
        <w:rPr>
          <w:rFonts w:eastAsia="Times New Roman" w:cs="Arial"/>
          <w:color w:val="000000"/>
          <w:szCs w:val="22"/>
          <w:lang w:val="en-GB" w:eastAsia="de-DE"/>
        </w:rPr>
        <w:t xml:space="preserve">III. </w:t>
      </w:r>
      <w:proofErr w:type="spellStart"/>
      <w:r w:rsidR="00934101" w:rsidRPr="00934101">
        <w:rPr>
          <w:rFonts w:eastAsia="Times New Roman" w:cs="Arial"/>
          <w:color w:val="000000"/>
          <w:szCs w:val="22"/>
          <w:lang w:val="en-GB" w:eastAsia="de-DE"/>
        </w:rPr>
        <w:t>Charakterisierung</w:t>
      </w:r>
      <w:proofErr w:type="spellEnd"/>
      <w:r w:rsidR="00934101" w:rsidRPr="00934101">
        <w:rPr>
          <w:rFonts w:eastAsia="Times New Roman" w:cs="Arial"/>
          <w:color w:val="000000"/>
          <w:szCs w:val="22"/>
          <w:lang w:val="en-GB" w:eastAsia="de-DE"/>
        </w:rPr>
        <w:t xml:space="preserve"> </w:t>
      </w:r>
      <w:proofErr w:type="spellStart"/>
      <w:r w:rsidR="00934101" w:rsidRPr="00934101">
        <w:rPr>
          <w:rFonts w:eastAsia="Times New Roman" w:cs="Arial"/>
          <w:color w:val="000000"/>
          <w:szCs w:val="22"/>
          <w:lang w:val="en-GB" w:eastAsia="de-DE"/>
        </w:rPr>
        <w:t>zum</w:t>
      </w:r>
      <w:proofErr w:type="spellEnd"/>
      <w:r w:rsidR="00934101" w:rsidRPr="00934101">
        <w:rPr>
          <w:rFonts w:eastAsia="Times New Roman" w:cs="Arial"/>
          <w:color w:val="000000"/>
          <w:szCs w:val="22"/>
          <w:lang w:val="en-GB" w:eastAsia="de-DE"/>
        </w:rPr>
        <w:t xml:space="preserve"> </w:t>
      </w:r>
      <w:proofErr w:type="spellStart"/>
      <w:r w:rsidR="00934101" w:rsidRPr="00934101">
        <w:rPr>
          <w:rFonts w:eastAsia="Times New Roman" w:cs="Arial"/>
          <w:color w:val="000000"/>
          <w:szCs w:val="22"/>
          <w:lang w:val="en-GB" w:eastAsia="de-DE"/>
        </w:rPr>
        <w:t>Ende</w:t>
      </w:r>
      <w:proofErr w:type="spellEnd"/>
      <w:r w:rsidR="00934101" w:rsidRPr="00934101">
        <w:rPr>
          <w:rFonts w:eastAsia="Times New Roman" w:cs="Arial"/>
          <w:color w:val="000000"/>
          <w:szCs w:val="22"/>
          <w:lang w:val="en-GB" w:eastAsia="de-DE"/>
        </w:rPr>
        <w:t xml:space="preserve"> der </w:t>
      </w:r>
      <w:proofErr w:type="spellStart"/>
      <w:r w:rsidR="00934101" w:rsidRPr="00934101">
        <w:rPr>
          <w:rFonts w:eastAsia="Times New Roman" w:cs="Arial"/>
          <w:color w:val="000000"/>
          <w:szCs w:val="22"/>
          <w:lang w:val="en-GB" w:eastAsia="de-DE"/>
        </w:rPr>
        <w:t>Novelle</w:t>
      </w:r>
      <w:proofErr w:type="spellEnd"/>
      <w:r w:rsidR="00934101" w:rsidRPr="00934101">
        <w:rPr>
          <w:rFonts w:eastAsia="Times New Roman" w:cs="Arial"/>
          <w:color w:val="000000"/>
          <w:szCs w:val="22"/>
          <w:lang w:val="en-GB" w:eastAsia="de-DE"/>
        </w:rPr>
        <w:t xml:space="preserve"> </w:t>
      </w:r>
    </w:p>
    <w:p w14:paraId="4B1D1611" w14:textId="77777777" w:rsidR="00934101" w:rsidRPr="00CD58B5" w:rsidRDefault="00934101" w:rsidP="00A552F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000000"/>
          <w:szCs w:val="22"/>
          <w:lang w:eastAsia="de-DE"/>
        </w:rPr>
      </w:pPr>
      <w:r w:rsidRPr="00CD58B5">
        <w:rPr>
          <w:rFonts w:eastAsia="Times New Roman" w:cs="Arial"/>
          <w:color w:val="000000"/>
          <w:szCs w:val="22"/>
          <w:lang w:eastAsia="de-DE"/>
        </w:rPr>
        <w:t>Ergänzt eure (</w:t>
      </w:r>
      <w:proofErr w:type="spellStart"/>
      <w:r w:rsidRPr="00CD58B5">
        <w:rPr>
          <w:rFonts w:eastAsia="Times New Roman" w:cs="Arial"/>
          <w:color w:val="000000"/>
          <w:szCs w:val="22"/>
          <w:lang w:eastAsia="de-DE"/>
        </w:rPr>
        <w:t>edu</w:t>
      </w:r>
      <w:proofErr w:type="spellEnd"/>
      <w:r w:rsidRPr="00CD58B5">
        <w:rPr>
          <w:rFonts w:eastAsia="Times New Roman" w:cs="Arial"/>
          <w:color w:val="000000"/>
          <w:szCs w:val="22"/>
          <w:lang w:eastAsia="de-DE"/>
        </w:rPr>
        <w:t>)</w:t>
      </w:r>
      <w:proofErr w:type="spellStart"/>
      <w:proofErr w:type="gramStart"/>
      <w:r w:rsidRPr="00CD58B5">
        <w:rPr>
          <w:rFonts w:eastAsia="Times New Roman" w:cs="Arial"/>
          <w:color w:val="000000"/>
          <w:szCs w:val="22"/>
          <w:lang w:eastAsia="de-DE"/>
        </w:rPr>
        <w:t>Map</w:t>
      </w:r>
      <w:proofErr w:type="spellEnd"/>
      <w:r w:rsidRPr="00CD58B5">
        <w:rPr>
          <w:rFonts w:eastAsia="Times New Roman" w:cs="Arial"/>
          <w:color w:val="000000"/>
          <w:szCs w:val="22"/>
          <w:lang w:eastAsia="de-DE"/>
        </w:rPr>
        <w:t xml:space="preserve"> ,</w:t>
      </w:r>
      <w:proofErr w:type="gramEnd"/>
      <w:r w:rsidRPr="00CD58B5">
        <w:rPr>
          <w:rFonts w:eastAsia="Times New Roman" w:cs="Arial"/>
          <w:color w:val="000000"/>
          <w:szCs w:val="22"/>
          <w:lang w:eastAsia="de-DE"/>
        </w:rPr>
        <w:t xml:space="preserve"> indem ihr für den letzten Textauszug wie oben vorgeht. </w:t>
      </w:r>
    </w:p>
    <w:p w14:paraId="35E4606B" w14:textId="77777777" w:rsidR="00934101" w:rsidRPr="00CD58B5" w:rsidRDefault="00934101" w:rsidP="00A552F8">
      <w:pPr>
        <w:rPr>
          <w:rFonts w:eastAsia="Times New Roman" w:cs="Arial"/>
          <w:color w:val="000000"/>
          <w:szCs w:val="22"/>
          <w:lang w:eastAsia="de-DE"/>
        </w:rPr>
      </w:pPr>
    </w:p>
    <w:p w14:paraId="1553C556" w14:textId="77777777" w:rsidR="00934101" w:rsidRPr="00CD06EC" w:rsidRDefault="00934101" w:rsidP="00A552F8">
      <w:pPr>
        <w:rPr>
          <w:rFonts w:eastAsia="Times New Roman" w:cs="Arial"/>
          <w:color w:val="000000"/>
          <w:szCs w:val="22"/>
          <w:lang w:eastAsia="de-DE"/>
        </w:rPr>
      </w:pPr>
      <w:r w:rsidRPr="00CD06EC">
        <w:rPr>
          <w:rFonts w:eastAsia="Times New Roman" w:cs="Arial"/>
          <w:color w:val="000000"/>
          <w:szCs w:val="22"/>
          <w:lang w:eastAsia="de-DE"/>
        </w:rPr>
        <w:t xml:space="preserve">Textstelle: </w:t>
      </w:r>
    </w:p>
    <w:p w14:paraId="49C62D43" w14:textId="77777777" w:rsidR="00934101" w:rsidRPr="00CD06EC" w:rsidRDefault="00934101" w:rsidP="00A552F8">
      <w:pPr>
        <w:rPr>
          <w:rFonts w:eastAsia="Times New Roman" w:cs="Arial"/>
          <w:color w:val="000000"/>
          <w:szCs w:val="22"/>
          <w:lang w:eastAsia="de-DE"/>
        </w:rPr>
      </w:pPr>
    </w:p>
    <w:p w14:paraId="52C345F2" w14:textId="77777777" w:rsidR="00934101" w:rsidRPr="00CD06EC" w:rsidRDefault="00934101" w:rsidP="00A552F8">
      <w:pPr>
        <w:spacing w:line="360" w:lineRule="auto"/>
        <w:ind w:firstLine="187"/>
        <w:jc w:val="both"/>
        <w:rPr>
          <w:rFonts w:eastAsia="Times New Roman" w:cs="Arial"/>
          <w:color w:val="000000"/>
          <w:szCs w:val="22"/>
          <w:lang w:eastAsia="de-DE"/>
        </w:rPr>
      </w:pPr>
      <w:r w:rsidRPr="00CD06EC">
        <w:rPr>
          <w:rFonts w:eastAsia="Times New Roman" w:cs="Arial"/>
          <w:color w:val="000000"/>
          <w:szCs w:val="22"/>
          <w:lang w:eastAsia="de-DE"/>
        </w:rPr>
        <w:t xml:space="preserve">[…] Da stand er langsam auf und ging mit schweren Schritten hinweg, die Augen auf den Boden gerichtet, </w:t>
      </w:r>
      <w:r w:rsidRPr="00CD06EC">
        <w:rPr>
          <w:rFonts w:eastAsia="Times New Roman" w:cs="Arial"/>
          <w:color w:val="000000"/>
          <w:szCs w:val="22"/>
          <w:shd w:val="clear" w:color="auto" w:fill="00B050"/>
          <w:lang w:eastAsia="de-DE"/>
        </w:rPr>
        <w:t>während große Tränen aus denselben fielen</w:t>
      </w:r>
      <w:r w:rsidRPr="00CD06EC">
        <w:rPr>
          <w:rFonts w:eastAsia="Times New Roman" w:cs="Arial"/>
          <w:color w:val="000000"/>
          <w:szCs w:val="22"/>
          <w:lang w:eastAsia="de-DE"/>
        </w:rPr>
        <w:t>.</w:t>
      </w:r>
    </w:p>
    <w:p w14:paraId="285F3041" w14:textId="77777777" w:rsidR="00934101" w:rsidRPr="00CD06EC" w:rsidRDefault="00934101" w:rsidP="00A552F8">
      <w:pPr>
        <w:spacing w:line="360" w:lineRule="auto"/>
        <w:ind w:firstLine="187"/>
        <w:jc w:val="both"/>
        <w:rPr>
          <w:rFonts w:eastAsia="Times New Roman" w:cs="Arial"/>
          <w:color w:val="000000"/>
          <w:szCs w:val="22"/>
          <w:lang w:eastAsia="de-DE"/>
        </w:rPr>
      </w:pPr>
      <w:r w:rsidRPr="00CD58B5">
        <w:rPr>
          <w:rFonts w:eastAsia="Times New Roman" w:cs="Arial"/>
          <w:color w:val="000000"/>
          <w:szCs w:val="22"/>
          <w:lang w:eastAsia="de-DE"/>
        </w:rPr>
        <w:t xml:space="preserve">Er ging durch die </w:t>
      </w:r>
      <w:proofErr w:type="spellStart"/>
      <w:r w:rsidRPr="00CD58B5">
        <w:rPr>
          <w:rFonts w:eastAsia="Times New Roman" w:cs="Arial"/>
          <w:color w:val="000000"/>
          <w:szCs w:val="22"/>
          <w:lang w:eastAsia="de-DE"/>
        </w:rPr>
        <w:t>Goldacher</w:t>
      </w:r>
      <w:proofErr w:type="spellEnd"/>
      <w:r w:rsidRPr="00CD58B5">
        <w:rPr>
          <w:rFonts w:eastAsia="Times New Roman" w:cs="Arial"/>
          <w:color w:val="000000"/>
          <w:szCs w:val="22"/>
          <w:lang w:eastAsia="de-DE"/>
        </w:rPr>
        <w:t xml:space="preserve"> und </w:t>
      </w:r>
      <w:proofErr w:type="spellStart"/>
      <w:r w:rsidRPr="00CD58B5">
        <w:rPr>
          <w:rFonts w:eastAsia="Times New Roman" w:cs="Arial"/>
          <w:color w:val="000000"/>
          <w:szCs w:val="22"/>
          <w:lang w:eastAsia="de-DE"/>
        </w:rPr>
        <w:t>Seldwyler</w:t>
      </w:r>
      <w:proofErr w:type="spellEnd"/>
      <w:r w:rsidRPr="00CD58B5">
        <w:rPr>
          <w:rFonts w:eastAsia="Times New Roman" w:cs="Arial"/>
          <w:color w:val="000000"/>
          <w:szCs w:val="22"/>
          <w:lang w:eastAsia="de-DE"/>
        </w:rPr>
        <w:t xml:space="preserve">, welche die Treppen bedeckten, hindurch wie ein Toter, der sich gespenstisch von einem Jahrmarkt stiehlt, und sie ließen ihn seltsamerweise auch wie einen solchen passieren, indem sie ihm still auswichen, ohne zu lachen oder harte Worte nachzurufen. Er ging auch zwischen den zur Abfahrt gerüsteten Schlitten und Pferden von Goldach hindurch, indessen die </w:t>
      </w:r>
      <w:proofErr w:type="spellStart"/>
      <w:r w:rsidRPr="00CD58B5">
        <w:rPr>
          <w:rFonts w:eastAsia="Times New Roman" w:cs="Arial"/>
          <w:color w:val="000000"/>
          <w:szCs w:val="22"/>
          <w:lang w:eastAsia="de-DE"/>
        </w:rPr>
        <w:t>Seldwyler</w:t>
      </w:r>
      <w:proofErr w:type="spellEnd"/>
      <w:r w:rsidRPr="00CD58B5">
        <w:rPr>
          <w:rFonts w:eastAsia="Times New Roman" w:cs="Arial"/>
          <w:color w:val="000000"/>
          <w:szCs w:val="22"/>
          <w:lang w:eastAsia="de-DE"/>
        </w:rPr>
        <w:t xml:space="preserve"> sich in </w:t>
      </w:r>
      <w:proofErr w:type="gramStart"/>
      <w:r w:rsidRPr="00CD58B5">
        <w:rPr>
          <w:rFonts w:eastAsia="Times New Roman" w:cs="Arial"/>
          <w:color w:val="000000"/>
          <w:szCs w:val="22"/>
          <w:lang w:eastAsia="de-DE"/>
        </w:rPr>
        <w:t>ihrem Quartiere</w:t>
      </w:r>
      <w:proofErr w:type="gramEnd"/>
      <w:r w:rsidRPr="00CD58B5">
        <w:rPr>
          <w:rFonts w:eastAsia="Times New Roman" w:cs="Arial"/>
          <w:color w:val="000000"/>
          <w:szCs w:val="22"/>
          <w:lang w:eastAsia="de-DE"/>
        </w:rPr>
        <w:t xml:space="preserve"> erst noch recht belustigten, und er wandelte halb </w:t>
      </w:r>
      <w:proofErr w:type="spellStart"/>
      <w:r w:rsidRPr="00CD58B5">
        <w:rPr>
          <w:rFonts w:eastAsia="Times New Roman" w:cs="Arial"/>
          <w:color w:val="000000"/>
          <w:szCs w:val="22"/>
          <w:lang w:eastAsia="de-DE"/>
        </w:rPr>
        <w:t>unbewußt</w:t>
      </w:r>
      <w:proofErr w:type="spellEnd"/>
      <w:r w:rsidRPr="00CD58B5">
        <w:rPr>
          <w:rFonts w:eastAsia="Times New Roman" w:cs="Arial"/>
          <w:color w:val="000000"/>
          <w:szCs w:val="22"/>
          <w:lang w:eastAsia="de-DE"/>
        </w:rPr>
        <w:t xml:space="preserve">, nur in der Meinung, nicht mehr nach Goldach zurückzukommen, dieselbe Straße gegen </w:t>
      </w:r>
      <w:proofErr w:type="spellStart"/>
      <w:r w:rsidRPr="00CD58B5">
        <w:rPr>
          <w:rFonts w:eastAsia="Times New Roman" w:cs="Arial"/>
          <w:color w:val="000000"/>
          <w:szCs w:val="22"/>
          <w:lang w:eastAsia="de-DE"/>
        </w:rPr>
        <w:t>Seldwyla</w:t>
      </w:r>
      <w:proofErr w:type="spellEnd"/>
      <w:r w:rsidRPr="00CD58B5">
        <w:rPr>
          <w:rFonts w:eastAsia="Times New Roman" w:cs="Arial"/>
          <w:color w:val="000000"/>
          <w:szCs w:val="22"/>
          <w:lang w:eastAsia="de-DE"/>
        </w:rPr>
        <w:t xml:space="preserve"> hin, auf welcher er vor einigen Monaten hergewandert war. Bald verschwand er in der Dunkelheit des Waldes, durch welchen sich die Straße zog. Er war </w:t>
      </w:r>
      <w:r w:rsidRPr="00CD58B5">
        <w:rPr>
          <w:rFonts w:eastAsia="Times New Roman" w:cs="Arial"/>
          <w:color w:val="000000"/>
          <w:szCs w:val="22"/>
          <w:shd w:val="clear" w:color="auto" w:fill="FF0000"/>
          <w:lang w:eastAsia="de-DE"/>
        </w:rPr>
        <w:t>barhäuptig; denn seine Polenmütze war im Fenstersimse des Tanzsaales liegengeblieben nebst den Handschuhen, und so schritt er denn, gesenkten Hauptes und die frierenden Hände unter die gekreuzten Arme bergend,</w:t>
      </w:r>
      <w:r w:rsidRPr="00CD58B5">
        <w:rPr>
          <w:rFonts w:eastAsia="Times New Roman" w:cs="Arial"/>
          <w:color w:val="000000"/>
          <w:szCs w:val="22"/>
          <w:lang w:eastAsia="de-DE"/>
        </w:rPr>
        <w:t xml:space="preserve"> vorwärts, während seine Gedanken sich allmählich sammelten und zu einigem Erkennen gelangten. Das erste deutliche Gefühl, dessen er innewurde, war dasjenige einer </w:t>
      </w:r>
      <w:r w:rsidRPr="00CD58B5">
        <w:rPr>
          <w:rFonts w:eastAsia="Times New Roman" w:cs="Arial"/>
          <w:color w:val="000000"/>
          <w:szCs w:val="22"/>
          <w:shd w:val="clear" w:color="auto" w:fill="00B050"/>
          <w:lang w:eastAsia="de-DE"/>
        </w:rPr>
        <w:t>ungeheuren Schande</w:t>
      </w:r>
      <w:r w:rsidRPr="00CD58B5">
        <w:rPr>
          <w:rFonts w:eastAsia="Times New Roman" w:cs="Arial"/>
          <w:color w:val="000000"/>
          <w:szCs w:val="22"/>
          <w:lang w:eastAsia="de-DE"/>
        </w:rPr>
        <w:t xml:space="preserve">, gleichwie, wenn er ein wirklicher Mann von Rang und Ansehen gewesen und nun infam geworden wäre durch Hereinbrechen irgendeines verhängnisvollen Unglückes. Dann löste sich dieses Gefühl aber auf in eine Art </w:t>
      </w:r>
      <w:proofErr w:type="spellStart"/>
      <w:r w:rsidRPr="00CD58B5">
        <w:rPr>
          <w:rFonts w:eastAsia="Times New Roman" w:cs="Arial"/>
          <w:color w:val="000000"/>
          <w:szCs w:val="22"/>
          <w:shd w:val="clear" w:color="auto" w:fill="00B050"/>
          <w:lang w:eastAsia="de-DE"/>
        </w:rPr>
        <w:t>Bewußtsein</w:t>
      </w:r>
      <w:proofErr w:type="spellEnd"/>
      <w:r w:rsidRPr="00CD58B5">
        <w:rPr>
          <w:rFonts w:eastAsia="Times New Roman" w:cs="Arial"/>
          <w:color w:val="000000"/>
          <w:szCs w:val="22"/>
          <w:shd w:val="clear" w:color="auto" w:fill="00B050"/>
          <w:lang w:eastAsia="de-DE"/>
        </w:rPr>
        <w:t xml:space="preserve"> erlittenen Unrechtes</w:t>
      </w:r>
      <w:r w:rsidRPr="00CD58B5">
        <w:rPr>
          <w:rFonts w:eastAsia="Times New Roman" w:cs="Arial"/>
          <w:color w:val="000000"/>
          <w:szCs w:val="22"/>
          <w:lang w:eastAsia="de-DE"/>
        </w:rPr>
        <w:t xml:space="preserve">; er hatte sich bis zu seinem glorreichen Einzug in die verwünschte Stadt </w:t>
      </w:r>
      <w:r w:rsidRPr="00CD58B5">
        <w:rPr>
          <w:rFonts w:eastAsia="Times New Roman" w:cs="Arial"/>
          <w:color w:val="000000"/>
          <w:szCs w:val="22"/>
          <w:shd w:val="clear" w:color="auto" w:fill="00B050"/>
          <w:lang w:eastAsia="de-DE"/>
        </w:rPr>
        <w:t>nie ein Vergehen zuschulden kommen lassen</w:t>
      </w:r>
      <w:r w:rsidRPr="00CD58B5">
        <w:rPr>
          <w:rFonts w:eastAsia="Times New Roman" w:cs="Arial"/>
          <w:color w:val="000000"/>
          <w:szCs w:val="22"/>
          <w:lang w:eastAsia="de-DE"/>
        </w:rPr>
        <w:t xml:space="preserve">; soweit seine Gedanken in die Kindheit zurückreichten, war ihm nicht erinnerlich, </w:t>
      </w:r>
      <w:proofErr w:type="spellStart"/>
      <w:r w:rsidRPr="00CD58B5">
        <w:rPr>
          <w:rFonts w:eastAsia="Times New Roman" w:cs="Arial"/>
          <w:color w:val="000000"/>
          <w:szCs w:val="22"/>
          <w:lang w:eastAsia="de-DE"/>
        </w:rPr>
        <w:t>daß</w:t>
      </w:r>
      <w:proofErr w:type="spellEnd"/>
      <w:r w:rsidRPr="00CD58B5">
        <w:rPr>
          <w:rFonts w:eastAsia="Times New Roman" w:cs="Arial"/>
          <w:color w:val="000000"/>
          <w:szCs w:val="22"/>
          <w:lang w:eastAsia="de-DE"/>
        </w:rPr>
        <w:t xml:space="preserve"> er je wegen einer Lüge oder einer Täuschung gestraft oder gescholten worden wäre, und nun </w:t>
      </w:r>
      <w:r w:rsidRPr="00CD58B5">
        <w:rPr>
          <w:rFonts w:eastAsia="Times New Roman" w:cs="Arial"/>
          <w:color w:val="000000"/>
          <w:szCs w:val="22"/>
          <w:shd w:val="clear" w:color="auto" w:fill="00B050"/>
          <w:lang w:eastAsia="de-DE"/>
        </w:rPr>
        <w:t>war er ein Betrüger geworden</w:t>
      </w:r>
      <w:r w:rsidRPr="00CD58B5">
        <w:rPr>
          <w:rFonts w:eastAsia="Times New Roman" w:cs="Arial"/>
          <w:color w:val="000000"/>
          <w:szCs w:val="22"/>
          <w:lang w:eastAsia="de-DE"/>
        </w:rPr>
        <w:t xml:space="preserve"> </w:t>
      </w:r>
      <w:r w:rsidRPr="00CD58B5">
        <w:rPr>
          <w:rFonts w:eastAsia="Times New Roman" w:cs="Arial"/>
          <w:color w:val="000000"/>
          <w:szCs w:val="22"/>
          <w:shd w:val="clear" w:color="auto" w:fill="00B050"/>
          <w:lang w:eastAsia="de-DE"/>
        </w:rPr>
        <w:t xml:space="preserve">dadurch, </w:t>
      </w:r>
      <w:proofErr w:type="spellStart"/>
      <w:r w:rsidRPr="00CD58B5">
        <w:rPr>
          <w:rFonts w:eastAsia="Times New Roman" w:cs="Arial"/>
          <w:color w:val="000000"/>
          <w:szCs w:val="22"/>
          <w:shd w:val="clear" w:color="auto" w:fill="00B050"/>
          <w:lang w:eastAsia="de-DE"/>
        </w:rPr>
        <w:t>daß</w:t>
      </w:r>
      <w:proofErr w:type="spellEnd"/>
      <w:r w:rsidRPr="00CD58B5">
        <w:rPr>
          <w:rFonts w:eastAsia="Times New Roman" w:cs="Arial"/>
          <w:color w:val="000000"/>
          <w:szCs w:val="22"/>
          <w:shd w:val="clear" w:color="auto" w:fill="00B050"/>
          <w:lang w:eastAsia="de-DE"/>
        </w:rPr>
        <w:t xml:space="preserve"> die Torheit der Welt ihn in einem unbewachten und sozusagen wehrlosen Augenblicke überfallen und ihn zu ihrem Spielgesellen gemacht hatte. </w:t>
      </w:r>
      <w:r w:rsidRPr="00CD06EC">
        <w:rPr>
          <w:rFonts w:eastAsia="Times New Roman" w:cs="Arial"/>
          <w:color w:val="000000"/>
          <w:szCs w:val="22"/>
          <w:lang w:eastAsia="de-DE"/>
        </w:rPr>
        <w:t xml:space="preserve">Er kam sich wie ein Kind vor, welches ein anderes boshaftes Kind überredet hat, von einem Altare den Kelch zu stehlen; er </w:t>
      </w:r>
      <w:proofErr w:type="spellStart"/>
      <w:r w:rsidRPr="00CD06EC">
        <w:rPr>
          <w:rFonts w:eastAsia="Times New Roman" w:cs="Arial"/>
          <w:color w:val="000000"/>
          <w:szCs w:val="22"/>
          <w:shd w:val="clear" w:color="auto" w:fill="00B050"/>
          <w:lang w:eastAsia="de-DE"/>
        </w:rPr>
        <w:t>haßte</w:t>
      </w:r>
      <w:proofErr w:type="spellEnd"/>
      <w:r w:rsidRPr="00CD06EC">
        <w:rPr>
          <w:rFonts w:eastAsia="Times New Roman" w:cs="Arial"/>
          <w:color w:val="000000"/>
          <w:szCs w:val="22"/>
          <w:shd w:val="clear" w:color="auto" w:fill="00B050"/>
          <w:lang w:eastAsia="de-DE"/>
        </w:rPr>
        <w:t xml:space="preserve"> und verachtete sich</w:t>
      </w:r>
      <w:r w:rsidRPr="00CD06EC">
        <w:rPr>
          <w:rFonts w:eastAsia="Times New Roman" w:cs="Arial"/>
          <w:color w:val="000000"/>
          <w:szCs w:val="22"/>
          <w:lang w:eastAsia="de-DE"/>
        </w:rPr>
        <w:t xml:space="preserve"> jetzt, aber er </w:t>
      </w:r>
      <w:r w:rsidRPr="00CD06EC">
        <w:rPr>
          <w:rFonts w:eastAsia="Times New Roman" w:cs="Arial"/>
          <w:color w:val="000000"/>
          <w:szCs w:val="22"/>
          <w:shd w:val="clear" w:color="auto" w:fill="00B050"/>
          <w:lang w:eastAsia="de-DE"/>
        </w:rPr>
        <w:t>weinte auch über sich und seine unglückliche Verirrung.</w:t>
      </w:r>
      <w:r w:rsidRPr="00CD06EC">
        <w:rPr>
          <w:rFonts w:eastAsia="Times New Roman" w:cs="Arial"/>
          <w:color w:val="000000"/>
          <w:szCs w:val="22"/>
          <w:lang w:eastAsia="de-DE"/>
        </w:rPr>
        <w:t xml:space="preserve"> […]</w:t>
      </w:r>
    </w:p>
    <w:p w14:paraId="66CAF132" w14:textId="77777777" w:rsidR="00934101" w:rsidRPr="00934101" w:rsidRDefault="00934101" w:rsidP="00A552F8">
      <w:pPr>
        <w:spacing w:line="360" w:lineRule="auto"/>
        <w:jc w:val="both"/>
        <w:rPr>
          <w:rFonts w:eastAsia="Times New Roman" w:cs="Arial"/>
          <w:color w:val="000000"/>
          <w:szCs w:val="22"/>
          <w:lang w:val="en-GB" w:eastAsia="de-DE"/>
        </w:rPr>
      </w:pPr>
      <w:r w:rsidRPr="00CD06EC">
        <w:rPr>
          <w:rFonts w:eastAsia="Times New Roman" w:cs="Arial"/>
          <w:color w:val="000000"/>
          <w:szCs w:val="22"/>
          <w:lang w:eastAsia="de-DE"/>
        </w:rPr>
        <w:t xml:space="preserve">Unser Schneider aber </w:t>
      </w:r>
      <w:r w:rsidRPr="00CD06EC">
        <w:rPr>
          <w:rFonts w:eastAsia="Times New Roman" w:cs="Arial"/>
          <w:color w:val="000000"/>
          <w:szCs w:val="22"/>
          <w:shd w:val="clear" w:color="auto" w:fill="00B050"/>
          <w:lang w:eastAsia="de-DE"/>
        </w:rPr>
        <w:t>weinte bitterlich über sich</w:t>
      </w:r>
      <w:r w:rsidRPr="00CD06EC">
        <w:rPr>
          <w:rFonts w:eastAsia="Times New Roman" w:cs="Arial"/>
          <w:color w:val="000000"/>
          <w:szCs w:val="22"/>
          <w:lang w:eastAsia="de-DE"/>
        </w:rPr>
        <w:t xml:space="preserve">, das heißt, er fing solches plötzlich an, als nun seine Gedanken an der schweren Kette, an der sie hingen, unversehens zu der verlassenen Braut zurückkehrten und sich </w:t>
      </w:r>
      <w:r w:rsidRPr="00CD06EC">
        <w:rPr>
          <w:rFonts w:eastAsia="Times New Roman" w:cs="Arial"/>
          <w:color w:val="000000"/>
          <w:szCs w:val="22"/>
          <w:shd w:val="clear" w:color="auto" w:fill="00B050"/>
          <w:lang w:eastAsia="de-DE"/>
        </w:rPr>
        <w:t>aus Scham vor der Unsichtbaren</w:t>
      </w:r>
      <w:r w:rsidRPr="00CD06EC">
        <w:rPr>
          <w:rFonts w:eastAsia="Times New Roman" w:cs="Arial"/>
          <w:color w:val="000000"/>
          <w:szCs w:val="22"/>
          <w:lang w:eastAsia="de-DE"/>
        </w:rPr>
        <w:t xml:space="preserve"> zur Erde krümmten. Das </w:t>
      </w:r>
      <w:r w:rsidRPr="00CD06EC">
        <w:rPr>
          <w:rFonts w:eastAsia="Times New Roman" w:cs="Arial"/>
          <w:color w:val="000000"/>
          <w:szCs w:val="22"/>
          <w:shd w:val="clear" w:color="auto" w:fill="00B050"/>
          <w:lang w:eastAsia="de-DE"/>
        </w:rPr>
        <w:t>Unglück und die Erniedrigung</w:t>
      </w:r>
      <w:r w:rsidRPr="00CD06EC">
        <w:rPr>
          <w:rFonts w:eastAsia="Times New Roman" w:cs="Arial"/>
          <w:color w:val="000000"/>
          <w:szCs w:val="22"/>
          <w:lang w:eastAsia="de-DE"/>
        </w:rPr>
        <w:t xml:space="preserve"> zeigten ihm mit einem hellen Strahle das verlorene Glück und </w:t>
      </w:r>
      <w:r w:rsidRPr="00CD06EC">
        <w:rPr>
          <w:rFonts w:eastAsia="Times New Roman" w:cs="Arial"/>
          <w:color w:val="000000"/>
          <w:szCs w:val="22"/>
          <w:shd w:val="clear" w:color="auto" w:fill="FFC000"/>
          <w:lang w:eastAsia="de-DE"/>
        </w:rPr>
        <w:t xml:space="preserve">machten aus dem unklar verliebten </w:t>
      </w:r>
      <w:proofErr w:type="spellStart"/>
      <w:r w:rsidRPr="00CD06EC">
        <w:rPr>
          <w:rFonts w:eastAsia="Times New Roman" w:cs="Arial"/>
          <w:color w:val="000000"/>
          <w:szCs w:val="22"/>
          <w:shd w:val="clear" w:color="auto" w:fill="FFC000"/>
          <w:lang w:eastAsia="de-DE"/>
        </w:rPr>
        <w:t>Irrgänger</w:t>
      </w:r>
      <w:proofErr w:type="spellEnd"/>
      <w:r w:rsidRPr="00CD06EC">
        <w:rPr>
          <w:rFonts w:eastAsia="Times New Roman" w:cs="Arial"/>
          <w:color w:val="000000"/>
          <w:szCs w:val="22"/>
          <w:shd w:val="clear" w:color="auto" w:fill="FFC000"/>
          <w:lang w:eastAsia="de-DE"/>
        </w:rPr>
        <w:t xml:space="preserve"> einen verstoßenen Liebenden</w:t>
      </w:r>
      <w:r w:rsidRPr="00CD06EC">
        <w:rPr>
          <w:rFonts w:eastAsia="Times New Roman" w:cs="Arial"/>
          <w:color w:val="000000"/>
          <w:szCs w:val="22"/>
          <w:lang w:eastAsia="de-DE"/>
        </w:rPr>
        <w:t xml:space="preserve">. </w:t>
      </w:r>
      <w:r w:rsidRPr="00934101">
        <w:rPr>
          <w:rFonts w:eastAsia="Times New Roman" w:cs="Arial"/>
          <w:color w:val="000000"/>
          <w:szCs w:val="22"/>
          <w:lang w:val="en-GB" w:eastAsia="de-DE"/>
        </w:rPr>
        <w:t>[…]</w:t>
      </w:r>
    </w:p>
    <w:p w14:paraId="32FD8447" w14:textId="77777777" w:rsidR="009B6D15" w:rsidRDefault="009B6D15" w:rsidP="00DE3F83">
      <w:pPr>
        <w:jc w:val="both"/>
        <w:rPr>
          <w:rFonts w:cs="Arial"/>
          <w:szCs w:val="22"/>
        </w:rPr>
      </w:pPr>
    </w:p>
    <w:p w14:paraId="2F6B3C0E" w14:textId="6C0DD509" w:rsidR="009B6D15" w:rsidRDefault="00A13D94" w:rsidP="00DE3F83">
      <w:pPr>
        <w:jc w:val="both"/>
        <w:rPr>
          <w:rFonts w:cs="Arial"/>
          <w:szCs w:val="22"/>
        </w:rPr>
      </w:pPr>
      <w:r w:rsidRPr="00EF3542">
        <w:rPr>
          <w:rFonts w:cs="Arial"/>
          <w:noProof/>
          <w:szCs w:val="22"/>
          <w:lang w:eastAsia="zh-CN"/>
        </w:rPr>
        <w:drawing>
          <wp:inline distT="0" distB="0" distL="0" distR="0" wp14:anchorId="0E3C4296" wp14:editId="7F7B8375">
            <wp:extent cx="6116320" cy="5036185"/>
            <wp:effectExtent l="0" t="0" r="0" b="0"/>
            <wp:docPr id="6" name="Grafik 1" descr="Ein Bild, das Text, Screenshot,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32737" name="Grafik 1" descr="Ein Bild, das Text, Screenshot, Webseite, Website enthält.&#10;&#10;Automatisch generierte Beschreibung"/>
                    <pic:cNvPicPr/>
                  </pic:nvPicPr>
                  <pic:blipFill>
                    <a:blip r:embed="rId12"/>
                    <a:stretch>
                      <a:fillRect/>
                    </a:stretch>
                  </pic:blipFill>
                  <pic:spPr>
                    <a:xfrm>
                      <a:off x="0" y="0"/>
                      <a:ext cx="6116320" cy="5036185"/>
                    </a:xfrm>
                    <a:prstGeom prst="rect">
                      <a:avLst/>
                    </a:prstGeom>
                  </pic:spPr>
                </pic:pic>
              </a:graphicData>
            </a:graphic>
          </wp:inline>
        </w:drawing>
      </w:r>
    </w:p>
    <w:p w14:paraId="586D4B11" w14:textId="77777777" w:rsidR="009B6D15" w:rsidRDefault="009B6D15" w:rsidP="00DE3F83">
      <w:pPr>
        <w:jc w:val="both"/>
        <w:rPr>
          <w:rFonts w:cs="Arial"/>
          <w:szCs w:val="22"/>
        </w:rPr>
      </w:pPr>
    </w:p>
    <w:p w14:paraId="05A9F36A" w14:textId="6B751306" w:rsidR="00A552F8" w:rsidRDefault="00A552F8">
      <w:pPr>
        <w:rPr>
          <w:rFonts w:cs="Arial"/>
          <w:b/>
          <w:bCs/>
          <w:szCs w:val="22"/>
        </w:rPr>
      </w:pPr>
      <w:r>
        <w:rPr>
          <w:rFonts w:cs="Arial"/>
          <w:b/>
          <w:bCs/>
          <w:szCs w:val="22"/>
        </w:rPr>
        <w:br w:type="page"/>
      </w:r>
    </w:p>
    <w:p w14:paraId="4556E640" w14:textId="08FE81FE" w:rsidR="00B12BEF" w:rsidRDefault="001F441B" w:rsidP="00DE3F83">
      <w:pPr>
        <w:jc w:val="both"/>
        <w:rPr>
          <w:rFonts w:cs="Arial"/>
          <w:b/>
          <w:bCs/>
          <w:szCs w:val="22"/>
        </w:rPr>
      </w:pPr>
      <w:r>
        <w:rPr>
          <w:rFonts w:cs="Arial"/>
          <w:b/>
          <w:bCs/>
          <w:szCs w:val="22"/>
        </w:rPr>
        <w:t>Beispiel</w:t>
      </w:r>
      <w:r w:rsidR="00B12BEF">
        <w:rPr>
          <w:rFonts w:cs="Arial"/>
          <w:b/>
          <w:bCs/>
          <w:szCs w:val="22"/>
        </w:rPr>
        <w:t xml:space="preserve"> für </w:t>
      </w:r>
      <w:r>
        <w:rPr>
          <w:rFonts w:cs="Arial"/>
          <w:b/>
          <w:bCs/>
          <w:szCs w:val="22"/>
        </w:rPr>
        <w:t>ein</w:t>
      </w:r>
      <w:r w:rsidR="00B12BEF">
        <w:rPr>
          <w:rFonts w:cs="Arial"/>
          <w:b/>
          <w:bCs/>
          <w:szCs w:val="22"/>
        </w:rPr>
        <w:t xml:space="preserve"> Profil am Beispiel des Autors Gottfried Keller </w:t>
      </w:r>
      <w:r w:rsidR="001B3DE5">
        <w:rPr>
          <w:rFonts w:cs="Arial"/>
          <w:b/>
          <w:bCs/>
          <w:szCs w:val="22"/>
        </w:rPr>
        <w:t>(AFB I, II, III)</w:t>
      </w:r>
    </w:p>
    <w:p w14:paraId="537D916E" w14:textId="13410ECB" w:rsidR="00B12BEF" w:rsidRDefault="00B12BEF" w:rsidP="00DE3F83">
      <w:pPr>
        <w:jc w:val="both"/>
        <w:rPr>
          <w:rFonts w:cs="Arial"/>
          <w:b/>
          <w:bCs/>
          <w:szCs w:val="22"/>
        </w:rPr>
      </w:pPr>
    </w:p>
    <w:p w14:paraId="7EE6338A" w14:textId="02E3FE69" w:rsidR="0084419D" w:rsidRDefault="0084419D" w:rsidP="0084419D">
      <w:pPr>
        <w:jc w:val="both"/>
        <w:rPr>
          <w:rFonts w:cs="Arial"/>
          <w:szCs w:val="22"/>
        </w:rPr>
      </w:pPr>
      <w:r>
        <w:rPr>
          <w:rFonts w:cs="Arial"/>
          <w:szCs w:val="22"/>
        </w:rPr>
        <w:t xml:space="preserve">Aufgrund der individuellen Bearbeitung erfolgt zum Erstellen des Profils keine Vorwegnahme möglicher Lösungen. </w:t>
      </w:r>
      <w:r w:rsidRPr="00254785">
        <w:rPr>
          <w:rFonts w:cs="Arial"/>
          <w:szCs w:val="22"/>
        </w:rPr>
        <w:t>Hierfür kann das Profil über den Autor zur Ansicht genutzt werden.</w:t>
      </w:r>
      <w:r>
        <w:rPr>
          <w:rFonts w:cs="Arial"/>
          <w:szCs w:val="22"/>
        </w:rPr>
        <w:t xml:space="preserve"> </w:t>
      </w:r>
    </w:p>
    <w:p w14:paraId="7FA3BE9C" w14:textId="3E5A1CAD" w:rsidR="00254785" w:rsidRDefault="00254785" w:rsidP="00254785">
      <w:pPr>
        <w:rPr>
          <w:rFonts w:cs="Arial"/>
          <w:szCs w:val="22"/>
        </w:rPr>
      </w:pPr>
      <w:r w:rsidRPr="00254785">
        <w:rPr>
          <w:rFonts w:cs="Arial"/>
          <w:noProof/>
          <w:szCs w:val="22"/>
          <w:lang w:eastAsia="zh-CN"/>
        </w:rPr>
        <w:drawing>
          <wp:inline distT="0" distB="0" distL="0" distR="0" wp14:anchorId="220AFBD5" wp14:editId="298FE368">
            <wp:extent cx="6116320" cy="63931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6393180"/>
                    </a:xfrm>
                    <a:prstGeom prst="rect">
                      <a:avLst/>
                    </a:prstGeom>
                  </pic:spPr>
                </pic:pic>
              </a:graphicData>
            </a:graphic>
          </wp:inline>
        </w:drawing>
      </w:r>
    </w:p>
    <w:p w14:paraId="6AFD8EBD" w14:textId="77777777" w:rsidR="001F441B" w:rsidRDefault="001F441B">
      <w:pPr>
        <w:rPr>
          <w:rFonts w:cs="Arial"/>
          <w:b/>
          <w:bCs/>
          <w:szCs w:val="22"/>
        </w:rPr>
      </w:pPr>
      <w:r>
        <w:rPr>
          <w:rFonts w:cs="Arial"/>
          <w:b/>
          <w:bCs/>
          <w:szCs w:val="22"/>
        </w:rPr>
        <w:br w:type="page"/>
      </w:r>
    </w:p>
    <w:p w14:paraId="41E12F74" w14:textId="2EAAD6C2" w:rsidR="00B12BEF" w:rsidRDefault="00A6414D" w:rsidP="001F441B">
      <w:pPr>
        <w:spacing w:line="360" w:lineRule="auto"/>
        <w:jc w:val="both"/>
        <w:rPr>
          <w:rFonts w:cs="Arial"/>
          <w:b/>
          <w:bCs/>
          <w:szCs w:val="22"/>
        </w:rPr>
      </w:pPr>
      <w:r>
        <w:rPr>
          <w:rFonts w:cs="Arial"/>
          <w:b/>
          <w:bCs/>
          <w:szCs w:val="22"/>
        </w:rPr>
        <w:t xml:space="preserve">Mögliche Bewertungskriterien für die Profile </w:t>
      </w:r>
    </w:p>
    <w:p w14:paraId="30CE703C" w14:textId="61CCBD5B" w:rsidR="00A6414D" w:rsidRDefault="00A6414D" w:rsidP="00A552F8">
      <w:pPr>
        <w:spacing w:line="360" w:lineRule="auto"/>
        <w:jc w:val="both"/>
        <w:rPr>
          <w:rFonts w:cs="Arial"/>
          <w:szCs w:val="22"/>
        </w:rPr>
      </w:pPr>
      <w:r>
        <w:rPr>
          <w:rFonts w:cs="Arial"/>
          <w:szCs w:val="22"/>
        </w:rPr>
        <w:t xml:space="preserve">Um zu erfahren, nach welchen Kriterien die Schülerinnen und Schüler die Profile erstellt haben, bietet es sich an, die Gruppen ihre Ergebnisse präsentieren zu lassen. </w:t>
      </w:r>
    </w:p>
    <w:p w14:paraId="0689308B" w14:textId="04EF9CBE" w:rsidR="00A6414D" w:rsidRDefault="00A6414D" w:rsidP="00A552F8">
      <w:pPr>
        <w:spacing w:line="360" w:lineRule="auto"/>
        <w:jc w:val="both"/>
        <w:rPr>
          <w:rFonts w:cs="Arial"/>
          <w:szCs w:val="22"/>
        </w:rPr>
      </w:pPr>
      <w:r>
        <w:rPr>
          <w:rFonts w:cs="Arial"/>
          <w:szCs w:val="22"/>
        </w:rPr>
        <w:t>Dabei können folgende Kriterien vorgegeben werden, welche auch als Bewertungskriterien dienen:</w:t>
      </w:r>
    </w:p>
    <w:p w14:paraId="775CDD71" w14:textId="795AD9EF" w:rsidR="00A6414D" w:rsidRDefault="00A6414D" w:rsidP="00A552F8">
      <w:pPr>
        <w:pStyle w:val="Listenabsatz"/>
        <w:numPr>
          <w:ilvl w:val="0"/>
          <w:numId w:val="44"/>
        </w:numPr>
        <w:ind w:left="357" w:hanging="357"/>
        <w:jc w:val="both"/>
        <w:rPr>
          <w:rFonts w:cs="Arial"/>
          <w:szCs w:val="22"/>
        </w:rPr>
      </w:pPr>
      <w:r>
        <w:rPr>
          <w:rFonts w:cs="Arial"/>
          <w:szCs w:val="22"/>
        </w:rPr>
        <w:t xml:space="preserve">schlüssig begründete Darstellung Wenzels in Bild und Text (Profilbild, Aussagen zur eigenen Person, Status, Hashtags) </w:t>
      </w:r>
    </w:p>
    <w:p w14:paraId="3B842E9E" w14:textId="6203858B" w:rsidR="00A6414D" w:rsidRDefault="00A552F8" w:rsidP="00A552F8">
      <w:pPr>
        <w:pStyle w:val="Listenabsatz"/>
        <w:numPr>
          <w:ilvl w:val="0"/>
          <w:numId w:val="44"/>
        </w:numPr>
        <w:ind w:left="357" w:hanging="357"/>
        <w:jc w:val="both"/>
        <w:rPr>
          <w:rFonts w:cs="Arial"/>
          <w:szCs w:val="22"/>
        </w:rPr>
      </w:pPr>
      <w:r>
        <w:rPr>
          <w:rFonts w:cs="Arial"/>
          <w:szCs w:val="22"/>
        </w:rPr>
        <w:t>sachlogisch-</w:t>
      </w:r>
      <w:r w:rsidR="00A6414D">
        <w:rPr>
          <w:rFonts w:cs="Arial"/>
          <w:szCs w:val="22"/>
        </w:rPr>
        <w:t xml:space="preserve">schlüssige Auswahl und Darstellung weiterer Figuren </w:t>
      </w:r>
      <w:r w:rsidR="00B30EE3">
        <w:rPr>
          <w:rFonts w:cs="Arial"/>
          <w:szCs w:val="22"/>
        </w:rPr>
        <w:t xml:space="preserve">als Freunde </w:t>
      </w:r>
      <w:r w:rsidR="00A6414D">
        <w:rPr>
          <w:rFonts w:cs="Arial"/>
          <w:szCs w:val="22"/>
        </w:rPr>
        <w:t xml:space="preserve">unter Berücksichtigung wesentlicher Textinformationen  </w:t>
      </w:r>
    </w:p>
    <w:p w14:paraId="19A7BBD3" w14:textId="2D679791" w:rsidR="00A6414D" w:rsidRDefault="00A6414D" w:rsidP="00A552F8">
      <w:pPr>
        <w:pStyle w:val="Listenabsatz"/>
        <w:numPr>
          <w:ilvl w:val="0"/>
          <w:numId w:val="44"/>
        </w:numPr>
        <w:ind w:left="357" w:hanging="357"/>
        <w:jc w:val="both"/>
        <w:rPr>
          <w:rFonts w:cs="Arial"/>
          <w:szCs w:val="22"/>
        </w:rPr>
      </w:pPr>
      <w:r>
        <w:rPr>
          <w:rFonts w:cs="Arial"/>
          <w:szCs w:val="22"/>
        </w:rPr>
        <w:t xml:space="preserve">passende Auswahl des Bildmaterials und der Bildunterschriften (Bezug zur Figur im Werk herstellbar) </w:t>
      </w:r>
    </w:p>
    <w:p w14:paraId="7A2E6552" w14:textId="1346430B" w:rsidR="00A6414D" w:rsidRDefault="00A6414D" w:rsidP="00A552F8">
      <w:pPr>
        <w:pStyle w:val="Listenabsatz"/>
        <w:numPr>
          <w:ilvl w:val="0"/>
          <w:numId w:val="44"/>
        </w:numPr>
        <w:ind w:left="357" w:hanging="357"/>
        <w:jc w:val="both"/>
        <w:rPr>
          <w:rFonts w:cs="Arial"/>
          <w:szCs w:val="22"/>
        </w:rPr>
      </w:pPr>
      <w:r>
        <w:rPr>
          <w:rFonts w:cs="Arial"/>
          <w:szCs w:val="22"/>
        </w:rPr>
        <w:t xml:space="preserve">Bezug auf wesentliche Textinhalte (Nachweis von Textkenntnis) </w:t>
      </w:r>
    </w:p>
    <w:p w14:paraId="78289DFB" w14:textId="013358AD" w:rsidR="00594C7C" w:rsidRDefault="00A6414D" w:rsidP="00A552F8">
      <w:pPr>
        <w:pStyle w:val="Listenabsatz"/>
        <w:numPr>
          <w:ilvl w:val="0"/>
          <w:numId w:val="44"/>
        </w:numPr>
        <w:ind w:left="357" w:hanging="357"/>
        <w:jc w:val="both"/>
        <w:rPr>
          <w:rFonts w:cs="Arial"/>
          <w:szCs w:val="22"/>
        </w:rPr>
      </w:pPr>
      <w:r>
        <w:rPr>
          <w:rFonts w:cs="Arial"/>
          <w:szCs w:val="22"/>
        </w:rPr>
        <w:t xml:space="preserve">sprachliche Umsetzung der Präsentation </w:t>
      </w:r>
    </w:p>
    <w:p w14:paraId="29DD9447" w14:textId="77777777" w:rsidR="00A552F8" w:rsidRPr="00A552F8" w:rsidRDefault="00A552F8" w:rsidP="00A552F8">
      <w:pPr>
        <w:jc w:val="both"/>
        <w:rPr>
          <w:rFonts w:cs="Arial"/>
          <w:szCs w:val="22"/>
        </w:rPr>
      </w:pPr>
    </w:p>
    <w:p w14:paraId="7CD70878" w14:textId="24CF99C1" w:rsidR="007A615A" w:rsidRDefault="007A615A" w:rsidP="00A552F8">
      <w:pPr>
        <w:spacing w:line="360" w:lineRule="auto"/>
        <w:jc w:val="both"/>
        <w:rPr>
          <w:rFonts w:cs="Arial"/>
          <w:szCs w:val="22"/>
        </w:rPr>
      </w:pPr>
      <w:r>
        <w:rPr>
          <w:rFonts w:cs="Arial"/>
          <w:szCs w:val="22"/>
        </w:rPr>
        <w:t>Da sich- je nach pädagogischer und interessenspezifischer Situation- u.</w:t>
      </w:r>
      <w:r w:rsidR="009E33CB">
        <w:rPr>
          <w:rFonts w:cs="Arial"/>
          <w:szCs w:val="22"/>
        </w:rPr>
        <w:t xml:space="preserve"> </w:t>
      </w:r>
      <w:r>
        <w:rPr>
          <w:rFonts w:cs="Arial"/>
          <w:szCs w:val="22"/>
        </w:rPr>
        <w:t>U. verschiedene Schwerpunkte ergeben, sollten die Kriterien individuell von der Lehrkraft gewichtet werden. In einigen Fällen</w:t>
      </w:r>
      <w:r w:rsidR="009E33CB">
        <w:rPr>
          <w:rFonts w:cs="Arial"/>
          <w:szCs w:val="22"/>
        </w:rPr>
        <w:t xml:space="preserve"> bietet es sich auch an, Element</w:t>
      </w:r>
      <w:r>
        <w:rPr>
          <w:rFonts w:cs="Arial"/>
          <w:szCs w:val="22"/>
        </w:rPr>
        <w:t xml:space="preserve">e der Zusammenarbeit der Gruppe in die Bewertung einzubeziehen. </w:t>
      </w:r>
    </w:p>
    <w:p w14:paraId="4B4A4CB7" w14:textId="7C6DECE2" w:rsidR="001B3DE5" w:rsidRDefault="001B3DE5" w:rsidP="007A615A">
      <w:pPr>
        <w:jc w:val="both"/>
        <w:rPr>
          <w:rFonts w:cs="Arial"/>
          <w:szCs w:val="22"/>
        </w:rPr>
      </w:pPr>
    </w:p>
    <w:p w14:paraId="17EC557D" w14:textId="77777777" w:rsidR="001B3DE5" w:rsidRPr="00695A24" w:rsidRDefault="001B3DE5" w:rsidP="001B3DE5">
      <w:pPr>
        <w:pStyle w:val="berschrift2"/>
        <w:numPr>
          <w:ilvl w:val="0"/>
          <w:numId w:val="30"/>
        </w:numPr>
        <w:spacing w:after="120"/>
        <w:ind w:left="357" w:hanging="357"/>
        <w:rPr>
          <w:rFonts w:cs="Arial"/>
          <w:b/>
          <w:szCs w:val="22"/>
        </w:rPr>
      </w:pPr>
      <w:bookmarkStart w:id="10" w:name="_Toc146696261"/>
      <w:r w:rsidRPr="00695A24">
        <w:rPr>
          <w:rFonts w:cs="Arial"/>
          <w:b/>
          <w:szCs w:val="22"/>
        </w:rPr>
        <w:t>Weiterführende Hinweise</w:t>
      </w:r>
      <w:bookmarkEnd w:id="10"/>
    </w:p>
    <w:p w14:paraId="60986DC8" w14:textId="77777777" w:rsidR="001B3DE5" w:rsidRPr="00082089" w:rsidRDefault="001B3DE5" w:rsidP="00082089">
      <w:pPr>
        <w:pStyle w:val="berschrift2"/>
        <w:spacing w:before="0" w:line="360" w:lineRule="auto"/>
        <w:rPr>
          <w:b/>
        </w:rPr>
      </w:pPr>
      <w:bookmarkStart w:id="11" w:name="_Toc146696262"/>
      <w:r w:rsidRPr="00082089">
        <w:rPr>
          <w:b/>
        </w:rPr>
        <w:t xml:space="preserve">Hinweise zur Nutzung von </w:t>
      </w:r>
      <w:proofErr w:type="spellStart"/>
      <w:r w:rsidRPr="00082089">
        <w:rPr>
          <w:b/>
        </w:rPr>
        <w:t>Edumaps</w:t>
      </w:r>
      <w:bookmarkEnd w:id="11"/>
      <w:proofErr w:type="spellEnd"/>
      <w:r w:rsidRPr="00082089">
        <w:rPr>
          <w:b/>
        </w:rPr>
        <w:t xml:space="preserve"> </w:t>
      </w:r>
    </w:p>
    <w:p w14:paraId="52B87589" w14:textId="560004E7" w:rsidR="001B3DE5" w:rsidRDefault="001B3DE5" w:rsidP="00A552F8">
      <w:pPr>
        <w:pStyle w:val="Listenabsatz"/>
        <w:numPr>
          <w:ilvl w:val="0"/>
          <w:numId w:val="32"/>
        </w:numPr>
        <w:spacing w:line="360" w:lineRule="auto"/>
        <w:ind w:left="357" w:hanging="357"/>
        <w:jc w:val="both"/>
        <w:rPr>
          <w:rFonts w:cs="Arial"/>
          <w:szCs w:val="22"/>
        </w:rPr>
      </w:pPr>
      <w:proofErr w:type="spellStart"/>
      <w:r>
        <w:rPr>
          <w:rFonts w:cs="Arial"/>
          <w:szCs w:val="22"/>
        </w:rPr>
        <w:t>Edumaps</w:t>
      </w:r>
      <w:proofErr w:type="spellEnd"/>
      <w:r>
        <w:rPr>
          <w:rFonts w:cs="Arial"/>
          <w:szCs w:val="22"/>
        </w:rPr>
        <w:t xml:space="preserve"> bezeichnet eine Organisationsplattform, mit der sogenannte </w:t>
      </w:r>
      <w:proofErr w:type="spellStart"/>
      <w:r>
        <w:rPr>
          <w:rFonts w:cs="Arial"/>
          <w:szCs w:val="22"/>
        </w:rPr>
        <w:t>Maps</w:t>
      </w:r>
      <w:proofErr w:type="spellEnd"/>
      <w:r>
        <w:rPr>
          <w:rFonts w:cs="Arial"/>
          <w:szCs w:val="22"/>
        </w:rPr>
        <w:t xml:space="preserve"> (Übersichten) erstellt werden können. Durch den Klick auf „</w:t>
      </w:r>
      <w:proofErr w:type="spellStart"/>
      <w:r>
        <w:rPr>
          <w:rFonts w:cs="Arial"/>
          <w:szCs w:val="22"/>
        </w:rPr>
        <w:t>Map</w:t>
      </w:r>
      <w:proofErr w:type="spellEnd"/>
      <w:r>
        <w:rPr>
          <w:rFonts w:cs="Arial"/>
          <w:szCs w:val="22"/>
        </w:rPr>
        <w:t xml:space="preserve"> erstellen“ erscheinen nacheinander Anweisungen, die den Benutzer zu einem einfachen Arbeiten verhelfen. Mit der p</w:t>
      </w:r>
      <w:r w:rsidR="005A160E">
        <w:rPr>
          <w:rFonts w:cs="Arial"/>
          <w:szCs w:val="22"/>
        </w:rPr>
        <w:t>os</w:t>
      </w:r>
      <w:r>
        <w:rPr>
          <w:rFonts w:cs="Arial"/>
          <w:szCs w:val="22"/>
        </w:rPr>
        <w:t>itiven Be</w:t>
      </w:r>
      <w:r w:rsidR="005A160E">
        <w:rPr>
          <w:rFonts w:cs="Arial"/>
          <w:szCs w:val="22"/>
        </w:rPr>
        <w:t>an</w:t>
      </w:r>
      <w:r>
        <w:rPr>
          <w:rFonts w:cs="Arial"/>
          <w:szCs w:val="22"/>
        </w:rPr>
        <w:t xml:space="preserve">twortung der Frage „Möchten Sie einen Pfad erstellen?“ werden die einzelnen Kategorien (Rubriken) des übergeordneten Themas angelegt. Durch den Befehl „Box erstellen“ entstehen Unterkategorien zu den bereits angelegten Kategorien, welche anhand des Textfeldes mit Inhalten gefüllt werden können („Möchten Sie die Box </w:t>
      </w:r>
      <w:r w:rsidR="005A160E">
        <w:rPr>
          <w:rFonts w:cs="Arial"/>
          <w:szCs w:val="22"/>
        </w:rPr>
        <w:t>m</w:t>
      </w:r>
      <w:r>
        <w:rPr>
          <w:rFonts w:cs="Arial"/>
          <w:szCs w:val="22"/>
        </w:rPr>
        <w:t xml:space="preserve">it Material füllen?“). Durch „Pfad“ oder „Box hinzufügen“ kann die </w:t>
      </w:r>
      <w:proofErr w:type="spellStart"/>
      <w:r>
        <w:rPr>
          <w:rFonts w:cs="Arial"/>
          <w:szCs w:val="22"/>
        </w:rPr>
        <w:t>Map</w:t>
      </w:r>
      <w:proofErr w:type="spellEnd"/>
      <w:r>
        <w:rPr>
          <w:rFonts w:cs="Arial"/>
          <w:szCs w:val="22"/>
        </w:rPr>
        <w:t xml:space="preserve"> erweitert werden. Auch eine nachträgliche Veränderung ist durch den „Bearbeiten“-Button möglich. Die erstellte </w:t>
      </w:r>
      <w:proofErr w:type="spellStart"/>
      <w:r>
        <w:rPr>
          <w:rFonts w:cs="Arial"/>
          <w:szCs w:val="22"/>
        </w:rPr>
        <w:t>Map</w:t>
      </w:r>
      <w:proofErr w:type="spellEnd"/>
      <w:r>
        <w:rPr>
          <w:rFonts w:cs="Arial"/>
          <w:szCs w:val="22"/>
        </w:rPr>
        <w:t xml:space="preserve"> kann mithilfe des entsprechenden Befehls mit anderen gete</w:t>
      </w:r>
      <w:r w:rsidR="005A160E">
        <w:rPr>
          <w:rFonts w:cs="Arial"/>
          <w:szCs w:val="22"/>
        </w:rPr>
        <w:t xml:space="preserve">ilt </w:t>
      </w:r>
      <w:r>
        <w:rPr>
          <w:rFonts w:cs="Arial"/>
          <w:szCs w:val="22"/>
        </w:rPr>
        <w:t xml:space="preserve">werden. </w:t>
      </w:r>
    </w:p>
    <w:p w14:paraId="0981E77C" w14:textId="77777777" w:rsidR="001B3DE5" w:rsidRDefault="001B3DE5" w:rsidP="00A552F8">
      <w:pPr>
        <w:pStyle w:val="Listenabsatz"/>
        <w:numPr>
          <w:ilvl w:val="0"/>
          <w:numId w:val="32"/>
        </w:numPr>
        <w:spacing w:line="360" w:lineRule="auto"/>
        <w:ind w:left="357" w:hanging="357"/>
        <w:jc w:val="both"/>
        <w:rPr>
          <w:rFonts w:cs="Arial"/>
          <w:szCs w:val="22"/>
        </w:rPr>
      </w:pPr>
      <w:r w:rsidRPr="00695A24">
        <w:rPr>
          <w:rFonts w:cs="Arial"/>
          <w:szCs w:val="22"/>
        </w:rPr>
        <w:t xml:space="preserve">die Nutzung von </w:t>
      </w:r>
      <w:proofErr w:type="spellStart"/>
      <w:r w:rsidRPr="00695A24">
        <w:rPr>
          <w:rFonts w:cs="Arial"/>
          <w:szCs w:val="22"/>
        </w:rPr>
        <w:t>Edumaps</w:t>
      </w:r>
      <w:proofErr w:type="spellEnd"/>
      <w:r w:rsidRPr="00695A24">
        <w:rPr>
          <w:rFonts w:cs="Arial"/>
          <w:szCs w:val="22"/>
        </w:rPr>
        <w:t xml:space="preserve">: </w:t>
      </w:r>
      <w:hyperlink r:id="rId16" w:history="1">
        <w:r w:rsidRPr="00695A24">
          <w:rPr>
            <w:rStyle w:val="Hyperlink"/>
            <w:rFonts w:cs="Arial"/>
            <w:szCs w:val="22"/>
          </w:rPr>
          <w:t>https://www.edumaps.de/6/1/4jxxzpc</w:t>
        </w:r>
      </w:hyperlink>
      <w:r w:rsidRPr="00695A24">
        <w:rPr>
          <w:rFonts w:cs="Arial"/>
          <w:szCs w:val="22"/>
        </w:rPr>
        <w:t xml:space="preserve"> </w:t>
      </w:r>
    </w:p>
    <w:p w14:paraId="579A23F0" w14:textId="77777777" w:rsidR="001B3DE5" w:rsidRPr="00B9609A" w:rsidRDefault="001B3DE5" w:rsidP="00B9609A">
      <w:pPr>
        <w:spacing w:line="360" w:lineRule="auto"/>
        <w:jc w:val="both"/>
        <w:rPr>
          <w:rFonts w:cs="Arial"/>
          <w:szCs w:val="22"/>
        </w:rPr>
      </w:pPr>
    </w:p>
    <w:p w14:paraId="11044C59" w14:textId="3D04285A" w:rsidR="001B3DE5" w:rsidRPr="00082089" w:rsidRDefault="00060130" w:rsidP="00082089">
      <w:pPr>
        <w:pStyle w:val="berschrift2"/>
        <w:spacing w:before="0" w:line="360" w:lineRule="auto"/>
        <w:rPr>
          <w:b/>
        </w:rPr>
      </w:pPr>
      <w:bookmarkStart w:id="12" w:name="_Toc146696263"/>
      <w:r w:rsidRPr="00082089">
        <w:rPr>
          <w:b/>
        </w:rPr>
        <w:t xml:space="preserve">Hinweise zur Verwendung von </w:t>
      </w:r>
      <w:proofErr w:type="spellStart"/>
      <w:r w:rsidRPr="00082089">
        <w:rPr>
          <w:b/>
        </w:rPr>
        <w:t>Moodle</w:t>
      </w:r>
      <w:bookmarkEnd w:id="12"/>
      <w:proofErr w:type="spellEnd"/>
    </w:p>
    <w:p w14:paraId="6CF1B384" w14:textId="77777777" w:rsidR="001B3DE5" w:rsidRPr="00FD619A" w:rsidRDefault="001B3DE5" w:rsidP="001B3DE5">
      <w:pPr>
        <w:spacing w:line="360" w:lineRule="auto"/>
        <w:jc w:val="both"/>
        <w:rPr>
          <w:rFonts w:cs="Arial"/>
          <w:szCs w:val="22"/>
        </w:rPr>
      </w:pPr>
      <w:r w:rsidRPr="00FD619A">
        <w:rPr>
          <w:rFonts w:cs="Arial"/>
          <w:szCs w:val="22"/>
        </w:rPr>
        <w:t xml:space="preserve">Einen Kurs auf </w:t>
      </w:r>
      <w:proofErr w:type="spellStart"/>
      <w:r w:rsidRPr="00FD619A">
        <w:rPr>
          <w:rFonts w:cs="Arial"/>
          <w:szCs w:val="22"/>
        </w:rPr>
        <w:t>Einsteiger@Moodle</w:t>
      </w:r>
      <w:proofErr w:type="spellEnd"/>
      <w:r w:rsidRPr="00FD619A">
        <w:rPr>
          <w:rFonts w:cs="Arial"/>
          <w:szCs w:val="22"/>
        </w:rPr>
        <w:t xml:space="preserve"> anlegen: </w:t>
      </w:r>
    </w:p>
    <w:p w14:paraId="0F80D035" w14:textId="2739A9E2" w:rsidR="001B3DE5" w:rsidRPr="00A552F8" w:rsidRDefault="00E96993" w:rsidP="00A552F8">
      <w:pPr>
        <w:spacing w:line="360" w:lineRule="auto"/>
        <w:jc w:val="both"/>
        <w:rPr>
          <w:rFonts w:cs="Arial"/>
          <w:szCs w:val="22"/>
        </w:rPr>
      </w:pPr>
      <w:hyperlink r:id="rId17" w:history="1">
        <w:hyperlink r:id="rId18" w:history="1">
          <w:r w:rsidR="00F12537" w:rsidRPr="00A552F8">
            <w:rPr>
              <w:rStyle w:val="Hyperlink"/>
              <w:rFonts w:cs="Arial"/>
              <w:szCs w:val="22"/>
            </w:rPr>
            <w:t>https://moodle.bildung-lsa.de/webschule/mod/page/view.php?id=21085</w:t>
          </w:r>
        </w:hyperlink>
      </w:hyperlink>
    </w:p>
    <w:p w14:paraId="5BC04177" w14:textId="77777777" w:rsidR="001B3DE5" w:rsidRPr="00FD619A" w:rsidRDefault="001B3DE5" w:rsidP="001B3DE5">
      <w:pPr>
        <w:spacing w:line="360" w:lineRule="auto"/>
        <w:jc w:val="both"/>
        <w:rPr>
          <w:rFonts w:cs="Arial"/>
          <w:szCs w:val="22"/>
        </w:rPr>
      </w:pPr>
      <w:r w:rsidRPr="00FD619A">
        <w:rPr>
          <w:rFonts w:cs="Arial"/>
          <w:szCs w:val="22"/>
        </w:rPr>
        <w:t xml:space="preserve">Kurs aus Sicherungsdatei wiederherstellen: </w:t>
      </w:r>
    </w:p>
    <w:p w14:paraId="799C659E" w14:textId="1CA70C68" w:rsidR="001B3DE5" w:rsidRPr="00A552F8" w:rsidRDefault="00E96993" w:rsidP="00A552F8">
      <w:pPr>
        <w:spacing w:line="360" w:lineRule="auto"/>
        <w:jc w:val="both"/>
        <w:rPr>
          <w:rFonts w:cs="Arial"/>
          <w:szCs w:val="22"/>
        </w:rPr>
      </w:pPr>
      <w:hyperlink r:id="rId19" w:history="1">
        <w:r w:rsidR="00E7507B" w:rsidRPr="00A552F8">
          <w:rPr>
            <w:rStyle w:val="Hyperlink"/>
            <w:rFonts w:cs="Arial"/>
            <w:szCs w:val="22"/>
          </w:rPr>
          <w:t>https://moodle.bildung-lsa.de/webschule/mod/page/view.php?id=23308</w:t>
        </w:r>
      </w:hyperlink>
    </w:p>
    <w:p w14:paraId="0A3DF3C0" w14:textId="77777777" w:rsidR="001F441B" w:rsidRDefault="001F441B">
      <w:pPr>
        <w:rPr>
          <w:rFonts w:cs="Arial"/>
          <w:b/>
          <w:szCs w:val="22"/>
        </w:rPr>
      </w:pPr>
      <w:r>
        <w:rPr>
          <w:rFonts w:cs="Arial"/>
          <w:b/>
          <w:szCs w:val="22"/>
        </w:rPr>
        <w:br w:type="page"/>
      </w:r>
    </w:p>
    <w:p w14:paraId="6745C4A0" w14:textId="1D5613AF" w:rsidR="00F12537" w:rsidRPr="00082089" w:rsidRDefault="00F12537" w:rsidP="00082089">
      <w:pPr>
        <w:pStyle w:val="berschrift2"/>
        <w:spacing w:before="0" w:line="360" w:lineRule="auto"/>
        <w:rPr>
          <w:b/>
        </w:rPr>
      </w:pPr>
      <w:bookmarkStart w:id="13" w:name="_Toc146696264"/>
      <w:r w:rsidRPr="00082089">
        <w:rPr>
          <w:b/>
        </w:rPr>
        <w:t xml:space="preserve">Hinweise zur Verwendung einer </w:t>
      </w:r>
      <w:proofErr w:type="spellStart"/>
      <w:r w:rsidRPr="00082089">
        <w:rPr>
          <w:b/>
        </w:rPr>
        <w:t>kollaborativen</w:t>
      </w:r>
      <w:proofErr w:type="spellEnd"/>
      <w:r w:rsidRPr="00082089">
        <w:rPr>
          <w:b/>
        </w:rPr>
        <w:t xml:space="preserve"> Lektüreplattform mit </w:t>
      </w:r>
      <w:proofErr w:type="spellStart"/>
      <w:r w:rsidRPr="00082089">
        <w:rPr>
          <w:b/>
        </w:rPr>
        <w:t>Moodle</w:t>
      </w:r>
      <w:bookmarkEnd w:id="13"/>
      <w:proofErr w:type="spellEnd"/>
    </w:p>
    <w:p w14:paraId="1E66661F" w14:textId="25E83792" w:rsidR="00F12537" w:rsidRDefault="00F12537" w:rsidP="00A552F8">
      <w:pPr>
        <w:spacing w:line="360" w:lineRule="auto"/>
        <w:jc w:val="both"/>
        <w:rPr>
          <w:rFonts w:cs="Arial"/>
          <w:szCs w:val="22"/>
        </w:rPr>
      </w:pPr>
      <w:r>
        <w:rPr>
          <w:rFonts w:cs="Arial"/>
          <w:szCs w:val="22"/>
        </w:rPr>
        <w:t xml:space="preserve">Mithilfe der Aktivität </w:t>
      </w:r>
      <w:proofErr w:type="spellStart"/>
      <w:r>
        <w:rPr>
          <w:rFonts w:cs="Arial"/>
          <w:szCs w:val="22"/>
        </w:rPr>
        <w:t>pdf</w:t>
      </w:r>
      <w:proofErr w:type="spellEnd"/>
      <w:r>
        <w:rPr>
          <w:rFonts w:cs="Arial"/>
          <w:szCs w:val="22"/>
        </w:rPr>
        <w:t>-Annotat</w:t>
      </w:r>
      <w:r w:rsidR="00E7507B">
        <w:rPr>
          <w:rFonts w:cs="Arial"/>
          <w:szCs w:val="22"/>
        </w:rPr>
        <w:t xml:space="preserve">ion können </w:t>
      </w:r>
      <w:proofErr w:type="spellStart"/>
      <w:r w:rsidR="00E7507B">
        <w:rPr>
          <w:rFonts w:cs="Arial"/>
          <w:szCs w:val="22"/>
        </w:rPr>
        <w:t>eBooks</w:t>
      </w:r>
      <w:proofErr w:type="spellEnd"/>
      <w:r w:rsidR="00E7507B">
        <w:rPr>
          <w:rFonts w:cs="Arial"/>
          <w:szCs w:val="22"/>
        </w:rPr>
        <w:t xml:space="preserve"> im</w:t>
      </w:r>
      <w:r>
        <w:rPr>
          <w:rFonts w:cs="Arial"/>
          <w:szCs w:val="22"/>
        </w:rPr>
        <w:t xml:space="preserve"> </w:t>
      </w:r>
      <w:proofErr w:type="spellStart"/>
      <w:r>
        <w:rPr>
          <w:rFonts w:cs="Arial"/>
          <w:szCs w:val="22"/>
        </w:rPr>
        <w:t>pdf</w:t>
      </w:r>
      <w:proofErr w:type="spellEnd"/>
      <w:r>
        <w:rPr>
          <w:rFonts w:cs="Arial"/>
          <w:szCs w:val="22"/>
        </w:rPr>
        <w:t xml:space="preserve">-Format von den Schülerinnen und Schülern gemeinsam kommentiert werden. </w:t>
      </w:r>
      <w:r w:rsidR="00E7507B">
        <w:rPr>
          <w:rFonts w:cs="Arial"/>
          <w:szCs w:val="22"/>
        </w:rPr>
        <w:t xml:space="preserve">Format und Lizenzrechte müssen beim Kauf des </w:t>
      </w:r>
      <w:proofErr w:type="spellStart"/>
      <w:r w:rsidR="00E7507B">
        <w:rPr>
          <w:rFonts w:cs="Arial"/>
          <w:szCs w:val="22"/>
        </w:rPr>
        <w:t>eBooks</w:t>
      </w:r>
      <w:proofErr w:type="spellEnd"/>
      <w:r w:rsidR="00E7507B">
        <w:rPr>
          <w:rFonts w:cs="Arial"/>
          <w:szCs w:val="22"/>
        </w:rPr>
        <w:t xml:space="preserve"> berücksichtigt werde</w:t>
      </w:r>
      <w:r w:rsidR="00E7507B" w:rsidRPr="00E7507B">
        <w:rPr>
          <w:rFonts w:cs="Arial"/>
          <w:szCs w:val="22"/>
        </w:rPr>
        <w:t>n. Es</w:t>
      </w:r>
      <w:r w:rsidRPr="00E7507B">
        <w:rPr>
          <w:rFonts w:cs="Arial"/>
          <w:szCs w:val="22"/>
        </w:rPr>
        <w:t xml:space="preserve"> können Gruppen angelegt (</w:t>
      </w:r>
      <w:hyperlink r:id="rId20" w:history="1">
        <w:r w:rsidRPr="00E7507B">
          <w:rPr>
            <w:rStyle w:val="Hyperlink"/>
            <w:rFonts w:cs="Arial"/>
            <w:szCs w:val="22"/>
          </w:rPr>
          <w:t>https://moodle.bildung-lsa.de/webschule/mod/page/view.php?id=26984</w:t>
        </w:r>
      </w:hyperlink>
      <w:r w:rsidRPr="00E7507B">
        <w:rPr>
          <w:rFonts w:cs="Arial"/>
          <w:szCs w:val="22"/>
        </w:rPr>
        <w:t>)</w:t>
      </w:r>
      <w:r w:rsidR="00E7507B" w:rsidRPr="00E7507B">
        <w:rPr>
          <w:rFonts w:cs="Arial"/>
          <w:szCs w:val="22"/>
        </w:rPr>
        <w:t xml:space="preserve"> und lektürebegleitende Aufgaben </w:t>
      </w:r>
      <w:proofErr w:type="spellStart"/>
      <w:r w:rsidR="00E7507B" w:rsidRPr="00E7507B">
        <w:rPr>
          <w:rFonts w:cs="Arial"/>
          <w:szCs w:val="22"/>
        </w:rPr>
        <w:t>kollaborativ</w:t>
      </w:r>
      <w:proofErr w:type="spellEnd"/>
      <w:r w:rsidR="00E7507B" w:rsidRPr="00E7507B">
        <w:rPr>
          <w:rFonts w:cs="Arial"/>
          <w:szCs w:val="22"/>
        </w:rPr>
        <w:t xml:space="preserve"> am Text bearbeitet werden.</w:t>
      </w:r>
    </w:p>
    <w:p w14:paraId="2542BB83" w14:textId="77777777" w:rsidR="00F12537" w:rsidRDefault="00F12537" w:rsidP="001B3DE5">
      <w:pPr>
        <w:spacing w:line="360" w:lineRule="auto"/>
        <w:jc w:val="both"/>
        <w:rPr>
          <w:rFonts w:cs="Arial"/>
          <w:szCs w:val="22"/>
        </w:rPr>
      </w:pPr>
    </w:p>
    <w:p w14:paraId="7FF3541B" w14:textId="35A565E4" w:rsidR="001B3DE5" w:rsidRPr="00082089" w:rsidRDefault="00060130" w:rsidP="00082089">
      <w:pPr>
        <w:pStyle w:val="berschrift2"/>
        <w:spacing w:before="0" w:line="360" w:lineRule="auto"/>
        <w:rPr>
          <w:b/>
        </w:rPr>
      </w:pPr>
      <w:bookmarkStart w:id="14" w:name="_Toc146696265"/>
      <w:r w:rsidRPr="00082089">
        <w:rPr>
          <w:b/>
        </w:rPr>
        <w:t xml:space="preserve">Hinweise zur Einrichtung von Diskussionsforen in </w:t>
      </w:r>
      <w:proofErr w:type="spellStart"/>
      <w:r w:rsidRPr="00082089">
        <w:rPr>
          <w:b/>
        </w:rPr>
        <w:t>Moodle</w:t>
      </w:r>
      <w:bookmarkEnd w:id="14"/>
      <w:proofErr w:type="spellEnd"/>
    </w:p>
    <w:p w14:paraId="31A85A1F" w14:textId="0436B20A" w:rsidR="00060130" w:rsidRPr="00A552F8" w:rsidRDefault="00060130" w:rsidP="001F441B">
      <w:pPr>
        <w:pStyle w:val="Textbody"/>
        <w:spacing w:after="0" w:line="360" w:lineRule="auto"/>
        <w:rPr>
          <w:rFonts w:cs="Arial"/>
          <w:szCs w:val="22"/>
        </w:rPr>
      </w:pPr>
      <w:r w:rsidRPr="007259A1">
        <w:rPr>
          <w:rFonts w:cs="Arial"/>
          <w:szCs w:val="22"/>
        </w:rPr>
        <w:t xml:space="preserve">Richten Sie ein Forum ein, um den Personen in Ihrem Kurs die Gelegenheit zu geben, asynchrone </w:t>
      </w:r>
      <w:r w:rsidRPr="00A552F8">
        <w:rPr>
          <w:rFonts w:cs="Arial"/>
          <w:szCs w:val="22"/>
        </w:rPr>
        <w:t>Diskussionen zu führen, die über einen längeren Zeitraum stattfinden</w:t>
      </w:r>
      <w:r w:rsidR="006E234D" w:rsidRPr="00A552F8">
        <w:rPr>
          <w:rFonts w:cs="Arial"/>
          <w:szCs w:val="22"/>
        </w:rPr>
        <w:t xml:space="preserve"> (</w:t>
      </w:r>
      <w:hyperlink r:id="rId21" w:history="1">
        <w:r w:rsidR="00E7507B" w:rsidRPr="00A552F8">
          <w:rPr>
            <w:rStyle w:val="Hyperlink"/>
            <w:rFonts w:cs="Arial"/>
            <w:szCs w:val="22"/>
          </w:rPr>
          <w:t>https://moodle.bildung-lsa.de/webschule/mod/page/view.php?id=21106</w:t>
        </w:r>
      </w:hyperlink>
      <w:r w:rsidR="006E234D" w:rsidRPr="00A552F8">
        <w:rPr>
          <w:rFonts w:cs="Arial"/>
          <w:szCs w:val="22"/>
        </w:rPr>
        <w:t>)</w:t>
      </w:r>
      <w:r w:rsidRPr="00A552F8">
        <w:rPr>
          <w:rFonts w:cs="Arial"/>
          <w:szCs w:val="22"/>
        </w:rPr>
        <w:t>.</w:t>
      </w:r>
    </w:p>
    <w:p w14:paraId="0A44FAC4" w14:textId="77777777" w:rsidR="00FC0398" w:rsidRPr="00A552F8" w:rsidRDefault="00FC0398" w:rsidP="001F441B">
      <w:pPr>
        <w:pStyle w:val="Textbody"/>
        <w:spacing w:after="0" w:line="360" w:lineRule="auto"/>
        <w:ind w:left="567"/>
        <w:rPr>
          <w:rFonts w:cs="Arial"/>
          <w:szCs w:val="22"/>
        </w:rPr>
      </w:pPr>
    </w:p>
    <w:p w14:paraId="229614B4" w14:textId="4DE73147" w:rsidR="00060130" w:rsidRPr="007259A1" w:rsidRDefault="006E234D" w:rsidP="001F441B">
      <w:pPr>
        <w:pStyle w:val="Textbody"/>
        <w:spacing w:after="0" w:line="360" w:lineRule="auto"/>
        <w:rPr>
          <w:rFonts w:cs="Arial"/>
          <w:szCs w:val="22"/>
        </w:rPr>
      </w:pPr>
      <w:r w:rsidRPr="007259A1">
        <w:rPr>
          <w:rFonts w:cs="Arial"/>
          <w:szCs w:val="22"/>
        </w:rPr>
        <w:t>Das Forum kann verschiedenartig gestaltet werden. Das für den Zweck der niveaubestimmenden Aufgabe nützliche</w:t>
      </w:r>
      <w:r w:rsidR="00060130" w:rsidRPr="007259A1">
        <w:rPr>
          <w:rFonts w:cs="Arial"/>
          <w:szCs w:val="22"/>
        </w:rPr>
        <w:t xml:space="preserve"> </w:t>
      </w:r>
      <w:r w:rsidR="00060130" w:rsidRPr="007259A1">
        <w:rPr>
          <w:rFonts w:cs="Arial"/>
          <w:bCs/>
          <w:szCs w:val="22"/>
        </w:rPr>
        <w:t>Standardforum</w:t>
      </w:r>
      <w:r w:rsidRPr="007259A1">
        <w:rPr>
          <w:rFonts w:cs="Arial"/>
          <w:bCs/>
          <w:szCs w:val="22"/>
        </w:rPr>
        <w:t xml:space="preserve"> sollte so eingerichtet werden</w:t>
      </w:r>
      <w:r w:rsidR="00060130" w:rsidRPr="007259A1">
        <w:rPr>
          <w:rFonts w:cs="Arial"/>
          <w:szCs w:val="22"/>
        </w:rPr>
        <w:t xml:space="preserve">, </w:t>
      </w:r>
      <w:r w:rsidRPr="007259A1">
        <w:rPr>
          <w:rFonts w:cs="Arial"/>
          <w:szCs w:val="22"/>
        </w:rPr>
        <w:t>dass</w:t>
      </w:r>
      <w:r w:rsidR="00041DCA" w:rsidRPr="007259A1">
        <w:rPr>
          <w:rFonts w:cs="Arial"/>
          <w:bCs/>
          <w:szCs w:val="22"/>
        </w:rPr>
        <w:t xml:space="preserve"> die Teilnehme</w:t>
      </w:r>
      <w:r w:rsidR="00060130" w:rsidRPr="007259A1">
        <w:rPr>
          <w:rFonts w:cs="Arial"/>
          <w:bCs/>
          <w:szCs w:val="22"/>
        </w:rPr>
        <w:t>n</w:t>
      </w:r>
      <w:r w:rsidR="00041DCA" w:rsidRPr="007259A1">
        <w:rPr>
          <w:rFonts w:cs="Arial"/>
          <w:bCs/>
          <w:szCs w:val="22"/>
        </w:rPr>
        <w:t>d</w:t>
      </w:r>
      <w:r w:rsidR="00060130" w:rsidRPr="007259A1">
        <w:rPr>
          <w:rFonts w:cs="Arial"/>
          <w:bCs/>
          <w:szCs w:val="22"/>
        </w:rPr>
        <w:t xml:space="preserve">en </w:t>
      </w:r>
      <w:r w:rsidR="00041DCA" w:rsidRPr="007259A1">
        <w:rPr>
          <w:rFonts w:cs="Arial"/>
          <w:bCs/>
          <w:szCs w:val="22"/>
        </w:rPr>
        <w:t xml:space="preserve">in Gruppen eingeteilt werden (Aktivität Gruppenwahl) und die Gruppen </w:t>
      </w:r>
      <w:r w:rsidR="00060130" w:rsidRPr="007259A1">
        <w:rPr>
          <w:rFonts w:cs="Arial"/>
          <w:bCs/>
          <w:szCs w:val="22"/>
        </w:rPr>
        <w:t>zuerst Beiträge verfassen müssen</w:t>
      </w:r>
      <w:r w:rsidR="00060130" w:rsidRPr="007259A1">
        <w:rPr>
          <w:rFonts w:cs="Arial"/>
          <w:szCs w:val="22"/>
        </w:rPr>
        <w:t xml:space="preserve">, bevor sie die Beiträge anderer </w:t>
      </w:r>
      <w:r w:rsidR="00041DCA" w:rsidRPr="007259A1">
        <w:rPr>
          <w:rFonts w:cs="Arial"/>
          <w:szCs w:val="22"/>
        </w:rPr>
        <w:t>Gruppen</w:t>
      </w:r>
      <w:r w:rsidR="00060130" w:rsidRPr="007259A1">
        <w:rPr>
          <w:rFonts w:cs="Arial"/>
          <w:szCs w:val="22"/>
        </w:rPr>
        <w:t xml:space="preserve"> </w:t>
      </w:r>
      <w:r w:rsidR="006F6228" w:rsidRPr="007259A1">
        <w:rPr>
          <w:rFonts w:cs="Arial"/>
          <w:szCs w:val="22"/>
        </w:rPr>
        <w:t>seh</w:t>
      </w:r>
      <w:r w:rsidR="00060130" w:rsidRPr="007259A1">
        <w:rPr>
          <w:rFonts w:cs="Arial"/>
          <w:szCs w:val="22"/>
        </w:rPr>
        <w:t xml:space="preserve">en können. </w:t>
      </w:r>
      <w:r w:rsidR="00E7507B" w:rsidRPr="007259A1">
        <w:rPr>
          <w:rFonts w:cs="Arial"/>
          <w:szCs w:val="22"/>
        </w:rPr>
        <w:t>Über die Einstellung können Trainerinnen oder Trainer</w:t>
      </w:r>
      <w:r w:rsidR="00060130" w:rsidRPr="007259A1">
        <w:rPr>
          <w:rFonts w:cs="Arial"/>
          <w:szCs w:val="22"/>
        </w:rPr>
        <w:t xml:space="preserve"> zulassen, dass Dateien an Forenbeiträge angehängt werden. Angehängte Bilder werden im Forumsbeitrag angezeigt.</w:t>
      </w:r>
    </w:p>
    <w:p w14:paraId="41A6F859" w14:textId="77777777" w:rsidR="006E234D" w:rsidRPr="007259A1" w:rsidRDefault="006E234D" w:rsidP="001F441B">
      <w:pPr>
        <w:pStyle w:val="Textbody"/>
        <w:spacing w:after="0" w:line="360" w:lineRule="auto"/>
        <w:ind w:left="567"/>
        <w:rPr>
          <w:rFonts w:cs="Arial"/>
          <w:szCs w:val="22"/>
        </w:rPr>
      </w:pPr>
    </w:p>
    <w:p w14:paraId="72A51521" w14:textId="18979F69" w:rsidR="00060130" w:rsidRPr="007259A1" w:rsidRDefault="00E7507B" w:rsidP="001F441B">
      <w:pPr>
        <w:pStyle w:val="Textbody"/>
        <w:spacing w:after="0" w:line="360" w:lineRule="auto"/>
        <w:rPr>
          <w:rFonts w:cs="Arial"/>
          <w:szCs w:val="22"/>
        </w:rPr>
      </w:pPr>
      <w:r w:rsidRPr="007259A1">
        <w:rPr>
          <w:rFonts w:cs="Arial"/>
          <w:szCs w:val="22"/>
        </w:rPr>
        <w:t>Teilnehmende</w:t>
      </w:r>
      <w:r w:rsidR="00060130" w:rsidRPr="007259A1">
        <w:rPr>
          <w:rFonts w:cs="Arial"/>
          <w:szCs w:val="22"/>
        </w:rPr>
        <w:t xml:space="preserve"> können ein Forum abonnieren, um Benachrichtigungen über neue Forenbeiträge zu erhalten. </w:t>
      </w:r>
      <w:r w:rsidRPr="007259A1">
        <w:rPr>
          <w:rFonts w:cs="Arial"/>
          <w:szCs w:val="22"/>
        </w:rPr>
        <w:t>Der</w:t>
      </w:r>
      <w:r w:rsidR="00060130" w:rsidRPr="007259A1">
        <w:rPr>
          <w:rFonts w:cs="Arial"/>
          <w:szCs w:val="22"/>
        </w:rPr>
        <w:t xml:space="preserve"> Abonnementmodus </w:t>
      </w:r>
      <w:r w:rsidRPr="007259A1">
        <w:rPr>
          <w:rFonts w:cs="Arial"/>
          <w:szCs w:val="22"/>
        </w:rPr>
        <w:t xml:space="preserve">kann dabei </w:t>
      </w:r>
      <w:r w:rsidR="00060130" w:rsidRPr="007259A1">
        <w:rPr>
          <w:rFonts w:cs="Arial"/>
          <w:szCs w:val="22"/>
        </w:rPr>
        <w:t xml:space="preserve">auf optional, verbindlich oder automatisch </w:t>
      </w:r>
      <w:r w:rsidRPr="007259A1">
        <w:rPr>
          <w:rFonts w:cs="Arial"/>
          <w:szCs w:val="22"/>
        </w:rPr>
        <w:t>vor</w:t>
      </w:r>
      <w:r w:rsidR="00060130" w:rsidRPr="007259A1">
        <w:rPr>
          <w:rFonts w:cs="Arial"/>
          <w:szCs w:val="22"/>
        </w:rPr>
        <w:t>ein</w:t>
      </w:r>
      <w:r w:rsidRPr="007259A1">
        <w:rPr>
          <w:rFonts w:cs="Arial"/>
          <w:szCs w:val="22"/>
        </w:rPr>
        <w:t>ge</w:t>
      </w:r>
      <w:r w:rsidR="00060130" w:rsidRPr="007259A1">
        <w:rPr>
          <w:rFonts w:cs="Arial"/>
          <w:szCs w:val="22"/>
        </w:rPr>
        <w:t>stell</w:t>
      </w:r>
      <w:r w:rsidRPr="007259A1">
        <w:rPr>
          <w:rFonts w:cs="Arial"/>
          <w:szCs w:val="22"/>
        </w:rPr>
        <w:t>t</w:t>
      </w:r>
      <w:r w:rsidR="00060130" w:rsidRPr="007259A1">
        <w:rPr>
          <w:rFonts w:cs="Arial"/>
          <w:szCs w:val="22"/>
        </w:rPr>
        <w:t xml:space="preserve"> oder das Abonnement vollständig verhinder</w:t>
      </w:r>
      <w:r w:rsidRPr="007259A1">
        <w:rPr>
          <w:rFonts w:cs="Arial"/>
          <w:szCs w:val="22"/>
        </w:rPr>
        <w:t>t werde</w:t>
      </w:r>
      <w:r w:rsidR="00060130" w:rsidRPr="007259A1">
        <w:rPr>
          <w:rFonts w:cs="Arial"/>
          <w:szCs w:val="22"/>
        </w:rPr>
        <w:t>n. Be</w:t>
      </w:r>
      <w:r w:rsidRPr="007259A1">
        <w:rPr>
          <w:rFonts w:cs="Arial"/>
          <w:szCs w:val="22"/>
        </w:rPr>
        <w:t>i Bedarf können Teilnehmende</w:t>
      </w:r>
      <w:r w:rsidR="00060130" w:rsidRPr="007259A1">
        <w:rPr>
          <w:rFonts w:cs="Arial"/>
          <w:szCs w:val="22"/>
        </w:rPr>
        <w:t xml:space="preserve"> daran gehindert werden, in einem bestimmten Zeitraum mehr als eine bestimmte Anzahl von Beiträgen zu veröffentlichen. Dies soll verhindern, dass Einzelpersonen Diskussionen dominieren.</w:t>
      </w:r>
    </w:p>
    <w:p w14:paraId="422887BA" w14:textId="711C985B" w:rsidR="00060130" w:rsidRDefault="00060130" w:rsidP="00082089">
      <w:pPr>
        <w:pStyle w:val="Textbody"/>
        <w:spacing w:after="0" w:line="360" w:lineRule="auto"/>
        <w:rPr>
          <w:rFonts w:cs="Arial"/>
          <w:szCs w:val="22"/>
        </w:rPr>
      </w:pPr>
      <w:r w:rsidRPr="007259A1">
        <w:rPr>
          <w:rFonts w:cs="Arial"/>
          <w:szCs w:val="22"/>
        </w:rPr>
        <w:t xml:space="preserve">Forenbeiträge können von </w:t>
      </w:r>
      <w:r w:rsidR="00E7507B" w:rsidRPr="007259A1">
        <w:rPr>
          <w:rFonts w:cs="Arial"/>
          <w:szCs w:val="22"/>
        </w:rPr>
        <w:t>Trainern und Trainerinnen oder Teilnehme</w:t>
      </w:r>
      <w:r w:rsidRPr="007259A1">
        <w:rPr>
          <w:rFonts w:cs="Arial"/>
          <w:szCs w:val="22"/>
        </w:rPr>
        <w:t>n</w:t>
      </w:r>
      <w:r w:rsidR="00E7507B" w:rsidRPr="007259A1">
        <w:rPr>
          <w:rFonts w:cs="Arial"/>
          <w:szCs w:val="22"/>
        </w:rPr>
        <w:t>d</w:t>
      </w:r>
      <w:r w:rsidRPr="007259A1">
        <w:rPr>
          <w:rFonts w:cs="Arial"/>
          <w:szCs w:val="22"/>
        </w:rPr>
        <w:t>en bewertet werden (Peer-Bewertung). Die Bewertungen können zu einer Endnote zusammengefasst werden, die in den Bewertungen festgehalten wird.</w:t>
      </w:r>
    </w:p>
    <w:p w14:paraId="710DD005" w14:textId="77777777" w:rsidR="001F441B" w:rsidRPr="007259A1" w:rsidRDefault="001F441B" w:rsidP="00082089">
      <w:pPr>
        <w:pStyle w:val="Textbody"/>
        <w:spacing w:after="0" w:line="360" w:lineRule="auto"/>
        <w:rPr>
          <w:rFonts w:cs="Arial"/>
          <w:szCs w:val="22"/>
        </w:rPr>
      </w:pPr>
    </w:p>
    <w:p w14:paraId="34EE9DCC" w14:textId="77777777" w:rsidR="001B3DE5" w:rsidRPr="00082089" w:rsidRDefault="001B3DE5" w:rsidP="00082089">
      <w:pPr>
        <w:pStyle w:val="berschrift2"/>
        <w:spacing w:before="0" w:line="360" w:lineRule="auto"/>
        <w:rPr>
          <w:b/>
        </w:rPr>
      </w:pPr>
      <w:bookmarkStart w:id="15" w:name="yui_3_17_2_1_1687359867151_4951"/>
      <w:bookmarkStart w:id="16" w:name="yui_3_17_2_1_1687359867151_4954"/>
      <w:bookmarkStart w:id="17" w:name="_Toc146696266"/>
      <w:bookmarkEnd w:id="15"/>
      <w:bookmarkEnd w:id="16"/>
      <w:r w:rsidRPr="00082089">
        <w:rPr>
          <w:b/>
        </w:rPr>
        <w:t xml:space="preserve">Hinweise zur Erstellung des Profils in </w:t>
      </w:r>
      <w:proofErr w:type="spellStart"/>
      <w:r w:rsidRPr="00082089">
        <w:rPr>
          <w:b/>
        </w:rPr>
        <w:t>Moodle</w:t>
      </w:r>
      <w:bookmarkEnd w:id="17"/>
      <w:proofErr w:type="spellEnd"/>
      <w:r w:rsidRPr="00082089">
        <w:rPr>
          <w:b/>
        </w:rPr>
        <w:t xml:space="preserve"> </w:t>
      </w:r>
    </w:p>
    <w:p w14:paraId="3ACBF4A8" w14:textId="101F5834" w:rsidR="001B3DE5" w:rsidRDefault="001B3DE5" w:rsidP="00A552F8">
      <w:pPr>
        <w:spacing w:line="360" w:lineRule="auto"/>
        <w:jc w:val="both"/>
        <w:rPr>
          <w:rFonts w:cs="Arial"/>
          <w:szCs w:val="22"/>
        </w:rPr>
      </w:pPr>
      <w:r w:rsidRPr="00D36931">
        <w:rPr>
          <w:rFonts w:cs="Arial"/>
          <w:szCs w:val="22"/>
        </w:rPr>
        <w:t>Die imp</w:t>
      </w:r>
      <w:r>
        <w:rPr>
          <w:rFonts w:cs="Arial"/>
          <w:szCs w:val="22"/>
        </w:rPr>
        <w:t>le</w:t>
      </w:r>
      <w:r w:rsidRPr="00D36931">
        <w:rPr>
          <w:rFonts w:cs="Arial"/>
          <w:szCs w:val="22"/>
        </w:rPr>
        <w:t xml:space="preserve">mentierte Listenansicht kann so eingestellt werden, dass die </w:t>
      </w:r>
      <w:r>
        <w:rPr>
          <w:rFonts w:cs="Arial"/>
          <w:szCs w:val="22"/>
        </w:rPr>
        <w:t>Schülerinnen und Schüler</w:t>
      </w:r>
      <w:r w:rsidRPr="00D36931">
        <w:rPr>
          <w:rFonts w:cs="Arial"/>
          <w:szCs w:val="22"/>
        </w:rPr>
        <w:t xml:space="preserve"> nur ihren Eintrag oder alle Einträge der Klasse sehen und zu den Profilen der anderen gelangen können. Über den Button „Eintrag hinzufügen“ gelangen die </w:t>
      </w:r>
      <w:r>
        <w:rPr>
          <w:rFonts w:cs="Arial"/>
          <w:szCs w:val="22"/>
        </w:rPr>
        <w:t>Schülerinnen und Schüler</w:t>
      </w:r>
      <w:r w:rsidRPr="00D36931">
        <w:rPr>
          <w:rFonts w:cs="Arial"/>
          <w:szCs w:val="22"/>
        </w:rPr>
        <w:t xml:space="preserve"> zu einer vorstrukturierten Maske, mit deren Hilfe nun die gewonnenen Erkenntnisse über Wenzel verarbeitet werden können. Hierbei sollen die Steckbriefkategorien helfen, die Informationen zur Figur systematisch zu strukturieren. </w:t>
      </w:r>
    </w:p>
    <w:p w14:paraId="321CEFC2" w14:textId="77777777" w:rsidR="00060130" w:rsidRPr="00082089" w:rsidRDefault="00060130" w:rsidP="00082089">
      <w:pPr>
        <w:pStyle w:val="berschrift2"/>
        <w:spacing w:before="0" w:line="360" w:lineRule="auto"/>
        <w:rPr>
          <w:b/>
        </w:rPr>
      </w:pPr>
      <w:bookmarkStart w:id="18" w:name="_Toc146696267"/>
      <w:r w:rsidRPr="00082089">
        <w:rPr>
          <w:b/>
        </w:rPr>
        <w:t xml:space="preserve">Hinweise zum Umgang mit </w:t>
      </w:r>
      <w:proofErr w:type="spellStart"/>
      <w:r w:rsidRPr="00082089">
        <w:rPr>
          <w:b/>
        </w:rPr>
        <w:t>Lectory</w:t>
      </w:r>
      <w:bookmarkEnd w:id="18"/>
      <w:proofErr w:type="spellEnd"/>
    </w:p>
    <w:p w14:paraId="1B26BAC0" w14:textId="36922BA8" w:rsidR="00060130" w:rsidRPr="002B3C63" w:rsidRDefault="00E7507B" w:rsidP="00A552F8">
      <w:pPr>
        <w:pStyle w:val="Listenabsatz"/>
        <w:numPr>
          <w:ilvl w:val="0"/>
          <w:numId w:val="32"/>
        </w:numPr>
        <w:spacing w:line="360" w:lineRule="auto"/>
        <w:ind w:left="357" w:hanging="357"/>
        <w:jc w:val="both"/>
        <w:rPr>
          <w:rFonts w:cs="Arial"/>
          <w:szCs w:val="22"/>
        </w:rPr>
      </w:pPr>
      <w:r>
        <w:rPr>
          <w:rFonts w:cs="Arial"/>
          <w:szCs w:val="22"/>
        </w:rPr>
        <w:t xml:space="preserve">Ausgehend von der Plattform </w:t>
      </w:r>
      <w:proofErr w:type="spellStart"/>
      <w:r>
        <w:rPr>
          <w:rFonts w:cs="Arial"/>
          <w:szCs w:val="22"/>
        </w:rPr>
        <w:t>Lectory</w:t>
      </w:r>
      <w:proofErr w:type="spellEnd"/>
      <w:r>
        <w:rPr>
          <w:rFonts w:cs="Arial"/>
          <w:szCs w:val="22"/>
        </w:rPr>
        <w:t xml:space="preserve"> (www.lectory.io)</w:t>
      </w:r>
      <w:r w:rsidR="00060130" w:rsidRPr="002B3C63">
        <w:rPr>
          <w:rFonts w:cs="Arial"/>
          <w:szCs w:val="22"/>
        </w:rPr>
        <w:t xml:space="preserve"> kann der Klassensatz </w:t>
      </w:r>
      <w:r>
        <w:rPr>
          <w:rFonts w:cs="Arial"/>
          <w:szCs w:val="22"/>
        </w:rPr>
        <w:t xml:space="preserve">Lektüren </w:t>
      </w:r>
      <w:r w:rsidR="00060130" w:rsidRPr="002B3C63">
        <w:rPr>
          <w:rFonts w:cs="Arial"/>
          <w:szCs w:val="22"/>
        </w:rPr>
        <w:t xml:space="preserve">in einer ermäßigten Ausgabe zusammen mit dem digitalen Buch </w:t>
      </w:r>
      <w:r>
        <w:rPr>
          <w:rFonts w:cs="Arial"/>
          <w:szCs w:val="22"/>
        </w:rPr>
        <w:t>vom Reclam-Verlag</w:t>
      </w:r>
      <w:r w:rsidR="00060130">
        <w:rPr>
          <w:rFonts w:cs="Arial"/>
          <w:szCs w:val="22"/>
        </w:rPr>
        <w:t xml:space="preserve"> </w:t>
      </w:r>
      <w:r w:rsidR="00060130" w:rsidRPr="002B3C63">
        <w:rPr>
          <w:rFonts w:cs="Arial"/>
          <w:szCs w:val="22"/>
        </w:rPr>
        <w:t xml:space="preserve">erworben werden. Dies wird durch die Lehrkraft über https://www.reclam.de/shop/klassensatz organisiert. Die Lehrkraft, die die Zugänge in </w:t>
      </w:r>
      <w:proofErr w:type="spellStart"/>
      <w:r w:rsidR="00060130" w:rsidRPr="002B3C63">
        <w:rPr>
          <w:rFonts w:cs="Arial"/>
          <w:szCs w:val="22"/>
        </w:rPr>
        <w:t>Lectory</w:t>
      </w:r>
      <w:proofErr w:type="spellEnd"/>
      <w:r w:rsidR="00060130" w:rsidRPr="002B3C63">
        <w:rPr>
          <w:rFonts w:cs="Arial"/>
          <w:szCs w:val="22"/>
        </w:rPr>
        <w:t xml:space="preserve"> verwaltet, kann mit Hilfe des Gruppensymbols an der rechten Bildschirmseite eine Lesegruppe erstellen.  Dieser wird ein Name gegeben (z.</w:t>
      </w:r>
      <w:r w:rsidR="00F12537">
        <w:rPr>
          <w:rFonts w:cs="Arial"/>
          <w:szCs w:val="22"/>
        </w:rPr>
        <w:t xml:space="preserve"> </w:t>
      </w:r>
      <w:r w:rsidR="00060130" w:rsidRPr="002B3C63">
        <w:rPr>
          <w:rFonts w:cs="Arial"/>
          <w:szCs w:val="22"/>
        </w:rPr>
        <w:t xml:space="preserve">B. Bezeichnung der Klasse). Mit Hilfe der E-Mail- Adressen der </w:t>
      </w:r>
      <w:r w:rsidR="00060130">
        <w:rPr>
          <w:rFonts w:cs="Arial"/>
          <w:szCs w:val="22"/>
        </w:rPr>
        <w:t>Schülerinnen und Schüler</w:t>
      </w:r>
      <w:r w:rsidR="00060130" w:rsidRPr="002B3C63">
        <w:rPr>
          <w:rFonts w:cs="Arial"/>
          <w:szCs w:val="22"/>
        </w:rPr>
        <w:t xml:space="preserve"> können diese der Gruppe als Mitglieder hinzugefügt werden. Sie erhalten dann eine E-Mail mit den Zugangsdaten. Hierbei sollte darauf hingewiesen werden, dass die </w:t>
      </w:r>
      <w:r w:rsidR="00060130">
        <w:rPr>
          <w:rFonts w:cs="Arial"/>
          <w:szCs w:val="22"/>
        </w:rPr>
        <w:t>Schülerinnen und Schüler</w:t>
      </w:r>
      <w:r w:rsidR="00060130" w:rsidRPr="002B3C63">
        <w:rPr>
          <w:rFonts w:cs="Arial"/>
          <w:szCs w:val="22"/>
        </w:rPr>
        <w:t xml:space="preserve"> zunächst ausschließlich das vom Programm zugewiesene Passwort und noch kein eigens erstelltes nutzen, um Zugang zum digitalen Buch zu erhalten. Sind die </w:t>
      </w:r>
      <w:r w:rsidR="00060130">
        <w:rPr>
          <w:rFonts w:cs="Arial"/>
          <w:szCs w:val="22"/>
        </w:rPr>
        <w:t>Schülerinnen und Schüler</w:t>
      </w:r>
      <w:r w:rsidR="00060130" w:rsidRPr="002B3C63">
        <w:rPr>
          <w:rFonts w:cs="Arial"/>
          <w:szCs w:val="22"/>
        </w:rPr>
        <w:t xml:space="preserve"> als Mitglieder der Gruppe hinzugefügt, können sie Kommentare und Markierungen der Lehrkraft und der anderen Gruppenmitglieder einsehen und eigene erstellen. Im Modus „Buch lesen“ erscheinen am rechten Seitenrand auch für die </w:t>
      </w:r>
      <w:r w:rsidR="00060130">
        <w:rPr>
          <w:rFonts w:cs="Arial"/>
          <w:szCs w:val="22"/>
        </w:rPr>
        <w:t>Schülerinnen und Schüler</w:t>
      </w:r>
      <w:r w:rsidR="00060130" w:rsidRPr="002B3C63">
        <w:rPr>
          <w:rFonts w:cs="Arial"/>
          <w:szCs w:val="22"/>
        </w:rPr>
        <w:t xml:space="preserve"> Symbole, die sie für die lesebegleitende Aufgabe nutzen sollen. </w:t>
      </w:r>
    </w:p>
    <w:p w14:paraId="4EB66E5B" w14:textId="4C030A7E" w:rsidR="00060130" w:rsidRPr="00FC0398" w:rsidRDefault="00060130" w:rsidP="00FC0398">
      <w:pPr>
        <w:jc w:val="both"/>
        <w:rPr>
          <w:rFonts w:cs="Arial"/>
          <w:szCs w:val="22"/>
        </w:rPr>
      </w:pPr>
      <w:r>
        <w:rPr>
          <w:rFonts w:cs="Arial"/>
          <w:szCs w:val="22"/>
        </w:rPr>
        <w:t xml:space="preserve">Weitere Hinweise zum Umgang mit der Plattform können dem </w:t>
      </w:r>
      <w:proofErr w:type="spellStart"/>
      <w:r>
        <w:rPr>
          <w:rFonts w:cs="Arial"/>
          <w:szCs w:val="22"/>
        </w:rPr>
        <w:t>Lectory</w:t>
      </w:r>
      <w:proofErr w:type="spellEnd"/>
      <w:r>
        <w:rPr>
          <w:rFonts w:cs="Arial"/>
          <w:szCs w:val="22"/>
        </w:rPr>
        <w:t xml:space="preserve">- Quick Guide entnommen werden: </w:t>
      </w:r>
      <w:r w:rsidRPr="00F97D06">
        <w:rPr>
          <w:rFonts w:cs="Arial"/>
          <w:szCs w:val="22"/>
        </w:rPr>
        <w:t>„Quick Guide“ für Lehrende</w:t>
      </w:r>
      <w:r w:rsidRPr="007259A1">
        <w:rPr>
          <w:rFonts w:cs="Arial"/>
          <w:szCs w:val="22"/>
        </w:rPr>
        <w:t xml:space="preserve">: </w:t>
      </w:r>
      <w:hyperlink r:id="rId22" w:history="1">
        <w:r w:rsidRPr="007259A1">
          <w:rPr>
            <w:rFonts w:cs="Arial"/>
            <w:szCs w:val="22"/>
          </w:rPr>
          <w:t>https://www.lectory.io/Home/LandingPageQuickGuide</w:t>
        </w:r>
      </w:hyperlink>
      <w:r w:rsidRPr="00F97D06">
        <w:rPr>
          <w:rFonts w:cs="Arial"/>
          <w:szCs w:val="22"/>
        </w:rPr>
        <w:t xml:space="preserve"> </w:t>
      </w:r>
    </w:p>
    <w:p w14:paraId="260EDDA6" w14:textId="77777777" w:rsidR="007A615A" w:rsidRPr="007A615A" w:rsidRDefault="007A615A" w:rsidP="007A615A">
      <w:pPr>
        <w:jc w:val="both"/>
        <w:rPr>
          <w:rFonts w:cs="Arial"/>
          <w:szCs w:val="22"/>
        </w:rPr>
      </w:pPr>
    </w:p>
    <w:p w14:paraId="509B94DA" w14:textId="3349FD6E" w:rsidR="00594C7C" w:rsidRPr="001A617A" w:rsidRDefault="00B06623" w:rsidP="00A552F8">
      <w:pPr>
        <w:pStyle w:val="berschrift2"/>
        <w:numPr>
          <w:ilvl w:val="1"/>
          <w:numId w:val="48"/>
        </w:numPr>
        <w:spacing w:after="120"/>
        <w:ind w:left="357" w:hanging="357"/>
        <w:rPr>
          <w:rFonts w:cs="Arial"/>
          <w:b/>
          <w:szCs w:val="22"/>
        </w:rPr>
      </w:pPr>
      <w:bookmarkStart w:id="19" w:name="_Toc146696268"/>
      <w:bookmarkStart w:id="20" w:name="_GoBack"/>
      <w:bookmarkEnd w:id="20"/>
      <w:r w:rsidRPr="001A617A">
        <w:rPr>
          <w:rFonts w:cs="Arial"/>
          <w:b/>
          <w:szCs w:val="22"/>
        </w:rPr>
        <w:t xml:space="preserve">Literatur- und </w:t>
      </w:r>
      <w:r w:rsidR="00594C7C" w:rsidRPr="001A617A">
        <w:rPr>
          <w:rFonts w:cs="Arial"/>
          <w:b/>
          <w:szCs w:val="22"/>
        </w:rPr>
        <w:t>Quellenverzeichnis</w:t>
      </w:r>
      <w:bookmarkEnd w:id="19"/>
    </w:p>
    <w:p w14:paraId="726C5D22" w14:textId="77777777" w:rsidR="00B06623" w:rsidRPr="001A617A" w:rsidRDefault="00B06623"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
    <w:p w14:paraId="1BEC399A" w14:textId="2A19DA4A" w:rsidR="001B3DE5" w:rsidRDefault="00EF6CEB"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sidRPr="002A50B8">
        <w:rPr>
          <w:rFonts w:eastAsia="Times New Roman" w:cs="Arial"/>
          <w:szCs w:val="22"/>
        </w:rPr>
        <w:t>Keller, Gottfried: Kleider machen Leute. Hrsg. von Wolfgang Pütz. Reclam XL. Text und Kontext. Stuttgart 2021.</w:t>
      </w:r>
    </w:p>
    <w:p w14:paraId="3CD809EC" w14:textId="77777777" w:rsidR="0077115B" w:rsidRDefault="0077115B"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
    <w:p w14:paraId="3148C727" w14:textId="143205AE" w:rsidR="002A50B8" w:rsidRDefault="002A50B8"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Pr>
          <w:rFonts w:eastAsia="Times New Roman" w:cs="Arial"/>
          <w:szCs w:val="22"/>
        </w:rPr>
        <w:t>Kultusministerkonferenz (</w:t>
      </w:r>
      <w:proofErr w:type="spellStart"/>
      <w:r>
        <w:rPr>
          <w:rFonts w:eastAsia="Times New Roman" w:cs="Arial"/>
          <w:szCs w:val="22"/>
        </w:rPr>
        <w:t>Hg</w:t>
      </w:r>
      <w:proofErr w:type="spellEnd"/>
      <w:r>
        <w:rPr>
          <w:rFonts w:eastAsia="Times New Roman" w:cs="Arial"/>
          <w:szCs w:val="22"/>
        </w:rPr>
        <w:t xml:space="preserve">.): Bildungsstandards im Fach Deutsch für die Allgemeine Hochschulreife. </w:t>
      </w:r>
      <w:r w:rsidRPr="002A50B8">
        <w:rPr>
          <w:rFonts w:eastAsia="Times New Roman" w:cs="Arial"/>
          <w:szCs w:val="22"/>
        </w:rPr>
        <w:t>Beschluss der Kultusministerkonferenz vom 18.10.2012</w:t>
      </w:r>
      <w:r>
        <w:rPr>
          <w:rFonts w:eastAsia="Times New Roman" w:cs="Arial"/>
          <w:szCs w:val="22"/>
        </w:rPr>
        <w:t xml:space="preserve">. Berlin. </w:t>
      </w:r>
    </w:p>
    <w:p w14:paraId="5E109896" w14:textId="77777777" w:rsidR="0077115B" w:rsidRDefault="0077115B"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
    <w:p w14:paraId="02D356E0" w14:textId="53863002" w:rsidR="001B3DE5" w:rsidRDefault="002A50B8"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Pr>
          <w:rFonts w:eastAsia="Times New Roman" w:cs="Arial"/>
          <w:szCs w:val="22"/>
        </w:rPr>
        <w:t>Ministerium für Bildung Sachsen- Anhalt (</w:t>
      </w:r>
      <w:proofErr w:type="spellStart"/>
      <w:r>
        <w:rPr>
          <w:rFonts w:eastAsia="Times New Roman" w:cs="Arial"/>
          <w:szCs w:val="22"/>
        </w:rPr>
        <w:t>Hg</w:t>
      </w:r>
      <w:proofErr w:type="spellEnd"/>
      <w:r>
        <w:rPr>
          <w:rFonts w:eastAsia="Times New Roman" w:cs="Arial"/>
          <w:szCs w:val="22"/>
        </w:rPr>
        <w:t xml:space="preserve">.): Fachlehrplan Gymnasium Deutsch. Magdeburg 2022. </w:t>
      </w:r>
    </w:p>
    <w:p w14:paraId="174601C2" w14:textId="363FDB7F" w:rsidR="001B3DE5" w:rsidRDefault="00E96993"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hyperlink r:id="rId23" w:history="1">
        <w:r w:rsidR="002A50B8" w:rsidRPr="000E0A07">
          <w:rPr>
            <w:rStyle w:val="Hyperlink"/>
            <w:rFonts w:eastAsia="Times New Roman" w:cs="Arial"/>
            <w:szCs w:val="22"/>
          </w:rPr>
          <w:t>www.lectory.io</w:t>
        </w:r>
      </w:hyperlink>
      <w:r w:rsidR="002A50B8">
        <w:rPr>
          <w:rFonts w:eastAsia="Times New Roman" w:cs="Arial"/>
          <w:szCs w:val="22"/>
        </w:rPr>
        <w:t xml:space="preserve"> (Stand 01.12.2022) </w:t>
      </w:r>
    </w:p>
    <w:p w14:paraId="686B4386" w14:textId="1857EA82" w:rsidR="00EF6CEB" w:rsidRPr="001A617A" w:rsidRDefault="00E96993"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hyperlink r:id="rId24" w:history="1">
        <w:r w:rsidR="002A50B8" w:rsidRPr="000E0A07">
          <w:rPr>
            <w:rStyle w:val="Hyperlink"/>
            <w:rFonts w:eastAsia="Times New Roman" w:cs="Arial"/>
            <w:szCs w:val="22"/>
          </w:rPr>
          <w:t>www.edumaps.de</w:t>
        </w:r>
      </w:hyperlink>
      <w:r w:rsidR="002A50B8">
        <w:rPr>
          <w:rFonts w:eastAsia="Times New Roman" w:cs="Arial"/>
          <w:szCs w:val="22"/>
        </w:rPr>
        <w:t xml:space="preserve"> (Stand 01.12.2022) </w:t>
      </w:r>
    </w:p>
    <w:p w14:paraId="4326CE9A" w14:textId="42D0B1CD" w:rsidR="002A50B8" w:rsidRDefault="002A50B8" w:rsidP="00B0662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
    <w:p w14:paraId="1136AC86" w14:textId="57BD16BA" w:rsidR="002E085B" w:rsidRPr="000B2A86" w:rsidRDefault="002E085B" w:rsidP="00FC0398">
      <w:pPr>
        <w:pStyle w:val="berschrift2"/>
        <w:numPr>
          <w:ilvl w:val="1"/>
          <w:numId w:val="48"/>
        </w:numPr>
        <w:spacing w:after="120"/>
        <w:ind w:left="284"/>
        <w:rPr>
          <w:rFonts w:cs="Arial"/>
          <w:b/>
          <w:szCs w:val="22"/>
        </w:rPr>
      </w:pPr>
      <w:bookmarkStart w:id="21" w:name="_Toc146696269"/>
      <w:r w:rsidRPr="000B2A86">
        <w:rPr>
          <w:rFonts w:cs="Arial"/>
          <w:b/>
          <w:szCs w:val="22"/>
        </w:rPr>
        <w:t>Hinweise zu Lizenzrechten von digitalen Werkzeuge</w:t>
      </w:r>
      <w:r w:rsidR="005E6F77" w:rsidRPr="000B2A86">
        <w:rPr>
          <w:rFonts w:cs="Arial"/>
          <w:b/>
          <w:szCs w:val="22"/>
        </w:rPr>
        <w:t>n</w:t>
      </w:r>
      <w:bookmarkEnd w:id="21"/>
    </w:p>
    <w:p w14:paraId="25BFD902" w14:textId="5EBA3EDA"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
    <w:tbl>
      <w:tblPr>
        <w:tblStyle w:val="Tabellenraster"/>
        <w:tblW w:w="9645" w:type="dxa"/>
        <w:tblLook w:val="04A0" w:firstRow="1" w:lastRow="0" w:firstColumn="1" w:lastColumn="0" w:noHBand="0" w:noVBand="1"/>
      </w:tblPr>
      <w:tblGrid>
        <w:gridCol w:w="2486"/>
        <w:gridCol w:w="1750"/>
        <w:gridCol w:w="1953"/>
        <w:gridCol w:w="3456"/>
      </w:tblGrid>
      <w:tr w:rsidR="005E6F77" w:rsidRPr="001A617A" w14:paraId="495CA86A" w14:textId="67FA9464" w:rsidTr="001A617A">
        <w:tc>
          <w:tcPr>
            <w:tcW w:w="2552" w:type="dxa"/>
          </w:tcPr>
          <w:p w14:paraId="3E52D0BF" w14:textId="220694F4"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sidRPr="001A617A">
              <w:rPr>
                <w:rFonts w:eastAsia="Times New Roman" w:cs="Arial"/>
                <w:szCs w:val="22"/>
              </w:rPr>
              <w:t>Name Herausgeber</w:t>
            </w:r>
          </w:p>
        </w:tc>
        <w:tc>
          <w:tcPr>
            <w:tcW w:w="1782" w:type="dxa"/>
          </w:tcPr>
          <w:p w14:paraId="0A1F17C4" w14:textId="3FF99936"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sidRPr="001A617A">
              <w:rPr>
                <w:rFonts w:eastAsia="Times New Roman" w:cs="Arial"/>
                <w:szCs w:val="22"/>
              </w:rPr>
              <w:t>Bezeichnung</w:t>
            </w:r>
          </w:p>
        </w:tc>
        <w:tc>
          <w:tcPr>
            <w:tcW w:w="1753" w:type="dxa"/>
          </w:tcPr>
          <w:p w14:paraId="65DF7A1D" w14:textId="7034B3B2"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sidRPr="001A617A">
              <w:rPr>
                <w:rFonts w:eastAsia="Times New Roman" w:cs="Arial"/>
                <w:szCs w:val="22"/>
              </w:rPr>
              <w:t>Link</w:t>
            </w:r>
          </w:p>
        </w:tc>
        <w:tc>
          <w:tcPr>
            <w:tcW w:w="3558" w:type="dxa"/>
          </w:tcPr>
          <w:p w14:paraId="131BA316" w14:textId="510267F9"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sidRPr="001A617A">
              <w:rPr>
                <w:rFonts w:eastAsia="Times New Roman" w:cs="Arial"/>
                <w:szCs w:val="22"/>
              </w:rPr>
              <w:t>Lizenzform</w:t>
            </w:r>
          </w:p>
        </w:tc>
      </w:tr>
      <w:tr w:rsidR="005E6F77" w:rsidRPr="001A617A" w14:paraId="6E53C08F" w14:textId="64131E91" w:rsidTr="001A617A">
        <w:tc>
          <w:tcPr>
            <w:tcW w:w="2552" w:type="dxa"/>
          </w:tcPr>
          <w:p w14:paraId="02B5CA58" w14:textId="2F61EA00" w:rsidR="005E6F77" w:rsidRPr="001A617A" w:rsidRDefault="00C653F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Pr>
                <w:rFonts w:eastAsia="Times New Roman" w:cs="Arial"/>
                <w:szCs w:val="22"/>
              </w:rPr>
              <w:t>Kai Noack</w:t>
            </w:r>
          </w:p>
        </w:tc>
        <w:tc>
          <w:tcPr>
            <w:tcW w:w="1782" w:type="dxa"/>
          </w:tcPr>
          <w:p w14:paraId="132051A9" w14:textId="6487B620" w:rsidR="005E6F77" w:rsidRPr="001A617A" w:rsidRDefault="00C653F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roofErr w:type="spellStart"/>
            <w:r>
              <w:rPr>
                <w:rFonts w:eastAsia="Times New Roman" w:cs="Arial"/>
                <w:szCs w:val="22"/>
              </w:rPr>
              <w:t>edumaps</w:t>
            </w:r>
            <w:proofErr w:type="spellEnd"/>
          </w:p>
        </w:tc>
        <w:tc>
          <w:tcPr>
            <w:tcW w:w="1753" w:type="dxa"/>
          </w:tcPr>
          <w:p w14:paraId="59E98302" w14:textId="0ED8D3E4" w:rsidR="005E6F77" w:rsidRPr="001A617A" w:rsidRDefault="00C653F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Pr>
                <w:rFonts w:eastAsia="Times New Roman" w:cs="Arial"/>
                <w:szCs w:val="22"/>
              </w:rPr>
              <w:t>www.edumaps.de</w:t>
            </w:r>
          </w:p>
        </w:tc>
        <w:tc>
          <w:tcPr>
            <w:tcW w:w="3558" w:type="dxa"/>
          </w:tcPr>
          <w:p w14:paraId="4C8895B7" w14:textId="19D40446" w:rsidR="005E6F77" w:rsidRPr="001A617A" w:rsidRDefault="00C653F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Pr>
                <w:rFonts w:eastAsia="Times New Roman" w:cs="Arial"/>
                <w:szCs w:val="22"/>
              </w:rPr>
              <w:t>Landeslizenz bis 2025</w:t>
            </w:r>
          </w:p>
        </w:tc>
      </w:tr>
      <w:tr w:rsidR="005E6F77" w:rsidRPr="001A617A" w14:paraId="7835B52F" w14:textId="77777777" w:rsidTr="001A617A">
        <w:tc>
          <w:tcPr>
            <w:tcW w:w="2552" w:type="dxa"/>
          </w:tcPr>
          <w:p w14:paraId="7F7B7466" w14:textId="77777777"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
        </w:tc>
        <w:tc>
          <w:tcPr>
            <w:tcW w:w="1782" w:type="dxa"/>
          </w:tcPr>
          <w:p w14:paraId="3E2D743A" w14:textId="68CBC62F" w:rsidR="005E6F77" w:rsidRPr="001A617A" w:rsidRDefault="00C653F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roofErr w:type="spellStart"/>
            <w:r>
              <w:rPr>
                <w:rFonts w:eastAsia="Times New Roman" w:cs="Arial"/>
                <w:szCs w:val="22"/>
              </w:rPr>
              <w:t>moodle</w:t>
            </w:r>
            <w:proofErr w:type="spellEnd"/>
          </w:p>
        </w:tc>
        <w:tc>
          <w:tcPr>
            <w:tcW w:w="1753" w:type="dxa"/>
          </w:tcPr>
          <w:p w14:paraId="70D0A29E" w14:textId="315C32DB" w:rsidR="005E6F77" w:rsidRPr="001A617A" w:rsidRDefault="00C653FB" w:rsidP="00C653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sidRPr="00C653FB">
              <w:t>https://moodle.bildung-lsa.de</w:t>
            </w:r>
          </w:p>
        </w:tc>
        <w:tc>
          <w:tcPr>
            <w:tcW w:w="3558" w:type="dxa"/>
          </w:tcPr>
          <w:p w14:paraId="0EFB8787" w14:textId="37C7BD20" w:rsidR="005E6F77" w:rsidRPr="001A617A" w:rsidRDefault="00C653F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r>
              <w:rPr>
                <w:rFonts w:eastAsia="Times New Roman" w:cs="Arial"/>
                <w:szCs w:val="22"/>
              </w:rPr>
              <w:t>Open Source</w:t>
            </w:r>
          </w:p>
        </w:tc>
      </w:tr>
      <w:tr w:rsidR="009E33CB" w:rsidRPr="001A617A" w14:paraId="522CDF8C" w14:textId="77777777" w:rsidTr="001A617A">
        <w:tc>
          <w:tcPr>
            <w:tcW w:w="2552" w:type="dxa"/>
          </w:tcPr>
          <w:p w14:paraId="025AC736" w14:textId="77D21C4E" w:rsidR="009E33CB" w:rsidRPr="001A617A" w:rsidRDefault="009E33C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roofErr w:type="spellStart"/>
            <w:r>
              <w:rPr>
                <w:rFonts w:eastAsia="Times New Roman" w:cs="Arial"/>
                <w:szCs w:val="22"/>
              </w:rPr>
              <w:t>Lectory</w:t>
            </w:r>
            <w:proofErr w:type="spellEnd"/>
            <w:r>
              <w:rPr>
                <w:rFonts w:eastAsia="Times New Roman" w:cs="Arial"/>
                <w:szCs w:val="22"/>
              </w:rPr>
              <w:t xml:space="preserve"> limited</w:t>
            </w:r>
          </w:p>
        </w:tc>
        <w:tc>
          <w:tcPr>
            <w:tcW w:w="1782" w:type="dxa"/>
          </w:tcPr>
          <w:p w14:paraId="6F992587" w14:textId="067D05C1" w:rsidR="009E33CB" w:rsidRDefault="009E33C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roofErr w:type="spellStart"/>
            <w:r>
              <w:rPr>
                <w:rFonts w:eastAsia="Times New Roman" w:cs="Arial"/>
                <w:szCs w:val="22"/>
              </w:rPr>
              <w:t>lectory</w:t>
            </w:r>
            <w:proofErr w:type="spellEnd"/>
          </w:p>
        </w:tc>
        <w:tc>
          <w:tcPr>
            <w:tcW w:w="1753" w:type="dxa"/>
          </w:tcPr>
          <w:p w14:paraId="6141A4BF" w14:textId="1A6A834C" w:rsidR="009E33CB" w:rsidRPr="00C653FB" w:rsidRDefault="009E33CB" w:rsidP="00C653FB">
            <w:pPr>
              <w:pBdr>
                <w:top w:val="none" w:sz="0" w:space="0" w:color="auto"/>
                <w:left w:val="none" w:sz="0" w:space="0" w:color="auto"/>
                <w:bottom w:val="none" w:sz="0" w:space="0" w:color="auto"/>
                <w:right w:val="none" w:sz="0" w:space="0" w:color="auto"/>
                <w:between w:val="none" w:sz="0" w:space="0" w:color="auto"/>
                <w:bar w:val="none" w:sz="0" w:color="auto"/>
              </w:pBdr>
            </w:pPr>
            <w:r>
              <w:t>https://lectory.io</w:t>
            </w:r>
          </w:p>
        </w:tc>
        <w:tc>
          <w:tcPr>
            <w:tcW w:w="3558" w:type="dxa"/>
          </w:tcPr>
          <w:p w14:paraId="2E5A1D90" w14:textId="77777777" w:rsidR="009E33CB" w:rsidRDefault="009E33CB" w:rsidP="005E6F7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szCs w:val="22"/>
              </w:rPr>
            </w:pPr>
          </w:p>
        </w:tc>
      </w:tr>
    </w:tbl>
    <w:p w14:paraId="009E24AD" w14:textId="79E6AED7" w:rsidR="006B0C7B" w:rsidRDefault="006B0C7B">
      <w:pPr>
        <w:rPr>
          <w:rFonts w:cs="Arial"/>
          <w:szCs w:val="22"/>
        </w:rPr>
      </w:pPr>
    </w:p>
    <w:p w14:paraId="21CE707C" w14:textId="77777777" w:rsidR="006B0C7B" w:rsidRDefault="006B0C7B">
      <w:pPr>
        <w:rPr>
          <w:rFonts w:cs="Arial"/>
          <w:szCs w:val="22"/>
        </w:rPr>
      </w:pPr>
      <w:r>
        <w:rPr>
          <w:rFonts w:cs="Arial"/>
          <w:szCs w:val="22"/>
        </w:rPr>
        <w:br w:type="page"/>
      </w:r>
    </w:p>
    <w:p w14:paraId="617D52F3" w14:textId="42DBD221" w:rsidR="00FC045F" w:rsidRPr="00016EDE" w:rsidRDefault="00556840" w:rsidP="00A552F8">
      <w:pPr>
        <w:pStyle w:val="berschrift2"/>
        <w:spacing w:after="120"/>
        <w:ind w:left="357" w:hanging="357"/>
        <w:rPr>
          <w:rFonts w:cs="Arial"/>
          <w:b/>
          <w:szCs w:val="22"/>
        </w:rPr>
      </w:pPr>
      <w:bookmarkStart w:id="22" w:name="_Toc146696270"/>
      <w:r>
        <w:rPr>
          <w:rFonts w:cs="Arial"/>
          <w:b/>
          <w:szCs w:val="22"/>
        </w:rPr>
        <w:t>9</w:t>
      </w:r>
      <w:r w:rsidR="00A552F8">
        <w:rPr>
          <w:rFonts w:cs="Arial"/>
          <w:b/>
          <w:szCs w:val="22"/>
        </w:rPr>
        <w:t>.</w:t>
      </w:r>
      <w:r w:rsidR="00A552F8">
        <w:rPr>
          <w:rFonts w:cs="Arial"/>
          <w:b/>
          <w:szCs w:val="22"/>
        </w:rPr>
        <w:tab/>
      </w:r>
      <w:r w:rsidR="00594C7C" w:rsidRPr="00016EDE">
        <w:rPr>
          <w:rFonts w:cs="Arial"/>
          <w:b/>
          <w:szCs w:val="22"/>
        </w:rPr>
        <w:t>Anhang</w:t>
      </w:r>
      <w:bookmarkEnd w:id="22"/>
    </w:p>
    <w:p w14:paraId="0770B8D2" w14:textId="77777777" w:rsidR="00F80518" w:rsidRPr="00A552F8" w:rsidRDefault="00F80518" w:rsidP="00A552F8">
      <w:pPr>
        <w:rPr>
          <w:rFonts w:cs="Arial"/>
          <w:b/>
          <w:bCs/>
          <w:szCs w:val="22"/>
        </w:rPr>
      </w:pPr>
      <w:r w:rsidRPr="00A552F8">
        <w:rPr>
          <w:rFonts w:cs="Arial"/>
          <w:b/>
          <w:bCs/>
          <w:szCs w:val="22"/>
        </w:rPr>
        <w:t>Hinweise zu den ausgewählten Textstellen</w:t>
      </w:r>
    </w:p>
    <w:p w14:paraId="40154E48" w14:textId="77777777" w:rsidR="00F80518" w:rsidRPr="00016EDE" w:rsidRDefault="00F80518" w:rsidP="00A552F8">
      <w:pPr>
        <w:rPr>
          <w:rFonts w:cs="Arial"/>
          <w:szCs w:val="22"/>
        </w:rPr>
      </w:pPr>
    </w:p>
    <w:p w14:paraId="006366FD" w14:textId="71A3CEB1" w:rsidR="00F80518" w:rsidRPr="00016EDE" w:rsidRDefault="00F80518" w:rsidP="00561C2E">
      <w:pPr>
        <w:spacing w:line="336" w:lineRule="auto"/>
        <w:jc w:val="both"/>
        <w:rPr>
          <w:rFonts w:cs="Arial"/>
          <w:szCs w:val="22"/>
        </w:rPr>
      </w:pPr>
      <w:r w:rsidRPr="00016EDE">
        <w:rPr>
          <w:rFonts w:cs="Arial"/>
          <w:szCs w:val="22"/>
        </w:rPr>
        <w:t xml:space="preserve">Die Markierungen im Buch, die die Lehrkraft für die lesebegleitende Aufgabe vornimmt, beziehen sich auf die in </w:t>
      </w:r>
      <w:proofErr w:type="spellStart"/>
      <w:r w:rsidRPr="00016EDE">
        <w:rPr>
          <w:rFonts w:cs="Arial"/>
          <w:szCs w:val="22"/>
        </w:rPr>
        <w:t>Lectory</w:t>
      </w:r>
      <w:proofErr w:type="spellEnd"/>
      <w:r w:rsidRPr="00016EDE">
        <w:rPr>
          <w:rFonts w:cs="Arial"/>
          <w:szCs w:val="22"/>
        </w:rPr>
        <w:t xml:space="preserve"> hinterlegte Reclam- XL- Ausgabe: Gottfried Keller: Kleider machen Leute. Reclam XL. Text und Kontext. Hrsg. Von Wolfgang Pütz. Stuttgart 2021. </w:t>
      </w:r>
    </w:p>
    <w:p w14:paraId="6968140A" w14:textId="58D5B5BF" w:rsidR="00F80518" w:rsidRPr="00016EDE" w:rsidRDefault="00F80518" w:rsidP="00561C2E">
      <w:pPr>
        <w:spacing w:line="336" w:lineRule="auto"/>
        <w:rPr>
          <w:rFonts w:cs="Arial"/>
          <w:szCs w:val="22"/>
        </w:rPr>
      </w:pPr>
    </w:p>
    <w:p w14:paraId="3BBCB8F1" w14:textId="77777777" w:rsidR="00F36BF5" w:rsidRPr="00016EDE" w:rsidRDefault="00F36BF5" w:rsidP="00561C2E">
      <w:pPr>
        <w:spacing w:line="336" w:lineRule="auto"/>
        <w:rPr>
          <w:rFonts w:cs="Arial"/>
          <w:szCs w:val="22"/>
        </w:rPr>
      </w:pPr>
      <w:r w:rsidRPr="00016EDE">
        <w:rPr>
          <w:rFonts w:cs="Arial"/>
          <w:szCs w:val="22"/>
        </w:rPr>
        <w:t xml:space="preserve">Während die Schülerinnen und Schüler das Gesamtwerk in ihrer Printausgabe lesen, erfolgt die Ausführung der lesebegleitenden Aufgabe auf </w:t>
      </w:r>
      <w:hyperlink r:id="rId25" w:history="1">
        <w:r w:rsidRPr="00016EDE">
          <w:rPr>
            <w:rStyle w:val="Hyperlink"/>
            <w:rFonts w:cs="Arial"/>
            <w:szCs w:val="22"/>
          </w:rPr>
          <w:t>www.lectory.io</w:t>
        </w:r>
      </w:hyperlink>
      <w:r w:rsidRPr="00016EDE">
        <w:rPr>
          <w:rFonts w:cs="Arial"/>
          <w:szCs w:val="22"/>
        </w:rPr>
        <w:t xml:space="preserve"> </w:t>
      </w:r>
    </w:p>
    <w:p w14:paraId="520FD9CE" w14:textId="045470B8" w:rsidR="00F36BF5" w:rsidRPr="00016EDE" w:rsidRDefault="00F36BF5" w:rsidP="00561C2E">
      <w:pPr>
        <w:spacing w:line="336" w:lineRule="auto"/>
        <w:rPr>
          <w:rFonts w:cs="Arial"/>
          <w:szCs w:val="22"/>
        </w:rPr>
      </w:pPr>
      <w:r w:rsidRPr="00016EDE">
        <w:rPr>
          <w:rFonts w:cs="Arial"/>
          <w:szCs w:val="22"/>
        </w:rPr>
        <w:t xml:space="preserve">Hierfür markiert </w:t>
      </w:r>
      <w:r w:rsidR="00A07835">
        <w:rPr>
          <w:rFonts w:cs="Arial"/>
          <w:szCs w:val="22"/>
        </w:rPr>
        <w:t xml:space="preserve">die Lehrkraft </w:t>
      </w:r>
      <w:r w:rsidRPr="00016EDE">
        <w:rPr>
          <w:rFonts w:cs="Arial"/>
          <w:szCs w:val="22"/>
        </w:rPr>
        <w:t xml:space="preserve">im Vorhinein die Textstellen, mit den sich die </w:t>
      </w:r>
      <w:r w:rsidR="00A07835">
        <w:rPr>
          <w:rFonts w:cs="Arial"/>
          <w:szCs w:val="22"/>
        </w:rPr>
        <w:t xml:space="preserve">Schülerinnen und Schüler </w:t>
      </w:r>
      <w:r w:rsidRPr="00016EDE">
        <w:rPr>
          <w:rFonts w:cs="Arial"/>
          <w:szCs w:val="22"/>
        </w:rPr>
        <w:t>in Beziehung setzen und die sie kommentieren sollen, z.</w:t>
      </w:r>
      <w:r w:rsidR="00A552F8">
        <w:rPr>
          <w:rFonts w:cs="Arial"/>
          <w:szCs w:val="22"/>
        </w:rPr>
        <w:t> </w:t>
      </w:r>
      <w:r w:rsidRPr="00016EDE">
        <w:rPr>
          <w:rFonts w:cs="Arial"/>
          <w:szCs w:val="22"/>
        </w:rPr>
        <w:t xml:space="preserve">B. </w:t>
      </w:r>
    </w:p>
    <w:p w14:paraId="45238F06" w14:textId="77777777" w:rsidR="00F36BF5" w:rsidRPr="00016EDE" w:rsidRDefault="00F36BF5" w:rsidP="00561C2E">
      <w:pPr>
        <w:pStyle w:val="Listenabsatz"/>
        <w:numPr>
          <w:ilvl w:val="0"/>
          <w:numId w:val="39"/>
        </w:numPr>
        <w:spacing w:line="336" w:lineRule="auto"/>
        <w:ind w:left="357" w:hanging="357"/>
        <w:rPr>
          <w:rFonts w:cs="Arial"/>
          <w:szCs w:val="22"/>
        </w:rPr>
      </w:pPr>
      <w:r w:rsidRPr="00016EDE">
        <w:rPr>
          <w:rFonts w:cs="Arial"/>
          <w:szCs w:val="22"/>
        </w:rPr>
        <w:t xml:space="preserve">Begegnung mit dem Kutscher </w:t>
      </w:r>
    </w:p>
    <w:p w14:paraId="0032B532" w14:textId="4DD23A4E" w:rsidR="00F36BF5" w:rsidRPr="00016EDE" w:rsidRDefault="00A60E16" w:rsidP="00561C2E">
      <w:pPr>
        <w:pStyle w:val="Listenabsatz"/>
        <w:spacing w:line="336" w:lineRule="auto"/>
        <w:ind w:left="378"/>
        <w:rPr>
          <w:rFonts w:cs="Arial"/>
          <w:szCs w:val="22"/>
        </w:rPr>
      </w:pPr>
      <w:r>
        <w:rPr>
          <w:rFonts w:cs="Arial"/>
          <w:szCs w:val="22"/>
        </w:rPr>
        <w:t>„</w:t>
      </w:r>
      <w:r w:rsidR="00F36BF5" w:rsidRPr="00016EDE">
        <w:rPr>
          <w:rFonts w:cs="Arial"/>
          <w:szCs w:val="22"/>
        </w:rPr>
        <w:t>Der Kutscher ging wegen des steilen Weges</w:t>
      </w:r>
      <w:r>
        <w:rPr>
          <w:rFonts w:cs="Arial"/>
          <w:szCs w:val="22"/>
        </w:rPr>
        <w:t>…” bis „</w:t>
      </w:r>
      <w:r w:rsidR="00C60CBF" w:rsidRPr="00016EDE">
        <w:rPr>
          <w:rFonts w:cs="Arial"/>
          <w:szCs w:val="22"/>
        </w:rPr>
        <w:t xml:space="preserve">… </w:t>
      </w:r>
      <w:r w:rsidR="00F36BF5" w:rsidRPr="00016EDE">
        <w:rPr>
          <w:rFonts w:cs="Arial"/>
          <w:szCs w:val="22"/>
        </w:rPr>
        <w:t>fragte er den Schneider, ob er sich nicht in den leeren Wag</w:t>
      </w:r>
      <w:r w:rsidR="00707574">
        <w:rPr>
          <w:rFonts w:cs="Arial"/>
          <w:szCs w:val="22"/>
        </w:rPr>
        <w:t>en setzen wolle.” (Reclam-</w:t>
      </w:r>
      <w:r w:rsidR="00C653FB">
        <w:rPr>
          <w:rFonts w:cs="Arial"/>
          <w:szCs w:val="22"/>
        </w:rPr>
        <w:t>Ausga</w:t>
      </w:r>
      <w:r w:rsidR="00F36BF5" w:rsidRPr="00016EDE">
        <w:rPr>
          <w:rFonts w:cs="Arial"/>
          <w:szCs w:val="22"/>
        </w:rPr>
        <w:t xml:space="preserve">be, </w:t>
      </w:r>
      <w:r>
        <w:rPr>
          <w:rFonts w:cs="Arial"/>
          <w:szCs w:val="22"/>
        </w:rPr>
        <w:t>S. 4</w:t>
      </w:r>
      <w:r w:rsidR="00F36BF5" w:rsidRPr="00016EDE">
        <w:rPr>
          <w:rFonts w:cs="Arial"/>
          <w:szCs w:val="22"/>
        </w:rPr>
        <w:t xml:space="preserve">) </w:t>
      </w:r>
    </w:p>
    <w:p w14:paraId="345DF4BD" w14:textId="77777777" w:rsidR="00F36BF5" w:rsidRPr="00016EDE" w:rsidRDefault="00F36BF5" w:rsidP="00561C2E">
      <w:pPr>
        <w:pStyle w:val="Listenabsatz"/>
        <w:numPr>
          <w:ilvl w:val="0"/>
          <w:numId w:val="39"/>
        </w:numPr>
        <w:spacing w:line="336" w:lineRule="auto"/>
        <w:ind w:left="357" w:hanging="357"/>
        <w:rPr>
          <w:rFonts w:cs="Arial"/>
          <w:szCs w:val="22"/>
        </w:rPr>
      </w:pPr>
      <w:r w:rsidRPr="00016EDE">
        <w:rPr>
          <w:rFonts w:cs="Arial"/>
          <w:szCs w:val="22"/>
        </w:rPr>
        <w:t xml:space="preserve">Begegnung mit den Wirtsleuten </w:t>
      </w:r>
    </w:p>
    <w:p w14:paraId="1BCAC6F7" w14:textId="70E49B60" w:rsidR="00F36BF5" w:rsidRPr="00016EDE" w:rsidRDefault="00A60E16" w:rsidP="00561C2E">
      <w:pPr>
        <w:pStyle w:val="Listenabsatz"/>
        <w:spacing w:line="336" w:lineRule="auto"/>
        <w:ind w:left="378"/>
        <w:rPr>
          <w:rFonts w:cs="Arial"/>
          <w:szCs w:val="22"/>
        </w:rPr>
      </w:pPr>
      <w:r>
        <w:rPr>
          <w:rFonts w:cs="Arial"/>
          <w:szCs w:val="22"/>
        </w:rPr>
        <w:t>„</w:t>
      </w:r>
      <w:r w:rsidR="00F36BF5" w:rsidRPr="00016EDE">
        <w:rPr>
          <w:rFonts w:cs="Arial"/>
          <w:szCs w:val="22"/>
        </w:rPr>
        <w:t>Da stürzten Wirt und Leute herunter und rissen </w:t>
      </w:r>
      <w:hyperlink r:id="rId26" w:anchor="Ap1-90" w:history="1">
        <w:r w:rsidR="00F36BF5" w:rsidRPr="00813165">
          <w:rPr>
            <w:rStyle w:val="Hyperlink"/>
            <w:rFonts w:cs="Arial"/>
            <w:szCs w:val="22"/>
            <w:u w:val="none"/>
          </w:rPr>
          <w:t>den Schlag</w:t>
        </w:r>
      </w:hyperlink>
      <w:r w:rsidR="00F36BF5" w:rsidRPr="00813165">
        <w:rPr>
          <w:rFonts w:cs="Arial"/>
          <w:szCs w:val="22"/>
        </w:rPr>
        <w:t> </w:t>
      </w:r>
      <w:r w:rsidR="00F36BF5" w:rsidRPr="00016EDE">
        <w:rPr>
          <w:rFonts w:cs="Arial"/>
          <w:szCs w:val="22"/>
        </w:rPr>
        <w:t>auf</w:t>
      </w:r>
      <w:r>
        <w:rPr>
          <w:rFonts w:cs="Arial"/>
          <w:szCs w:val="22"/>
        </w:rPr>
        <w:t>” bis „</w:t>
      </w:r>
      <w:r w:rsidR="00C60CBF" w:rsidRPr="00016EDE">
        <w:rPr>
          <w:rFonts w:cs="Arial"/>
          <w:szCs w:val="22"/>
        </w:rPr>
        <w:t>…und ihm sein ehrwürdiger Mantel dienstfertig abgenommen wurde</w:t>
      </w:r>
      <w:r w:rsidR="00C653FB">
        <w:rPr>
          <w:rFonts w:cs="Arial"/>
          <w:szCs w:val="22"/>
        </w:rPr>
        <w:t>” (Reclam- Ausga</w:t>
      </w:r>
      <w:r w:rsidR="00F36BF5" w:rsidRPr="00016EDE">
        <w:rPr>
          <w:rFonts w:cs="Arial"/>
          <w:szCs w:val="22"/>
        </w:rPr>
        <w:t xml:space="preserve">be, S. </w:t>
      </w:r>
      <w:r w:rsidR="00C60CBF" w:rsidRPr="00016EDE">
        <w:rPr>
          <w:rFonts w:cs="Arial"/>
          <w:szCs w:val="22"/>
        </w:rPr>
        <w:t>4-5</w:t>
      </w:r>
      <w:r w:rsidR="00F36BF5" w:rsidRPr="00016EDE">
        <w:rPr>
          <w:rFonts w:cs="Arial"/>
          <w:szCs w:val="22"/>
        </w:rPr>
        <w:t xml:space="preserve">) </w:t>
      </w:r>
    </w:p>
    <w:p w14:paraId="58366564" w14:textId="3AC2F1C0" w:rsidR="00C60CBF" w:rsidRPr="00016EDE" w:rsidRDefault="00C60CBF" w:rsidP="00A552F8">
      <w:pPr>
        <w:pStyle w:val="Listenabsatz"/>
        <w:numPr>
          <w:ilvl w:val="0"/>
          <w:numId w:val="39"/>
        </w:numPr>
        <w:spacing w:line="360" w:lineRule="auto"/>
        <w:ind w:left="357" w:hanging="357"/>
        <w:rPr>
          <w:rFonts w:cs="Arial"/>
          <w:szCs w:val="22"/>
        </w:rPr>
      </w:pPr>
      <w:r w:rsidRPr="00016EDE">
        <w:rPr>
          <w:rFonts w:cs="Arial"/>
          <w:szCs w:val="22"/>
        </w:rPr>
        <w:t xml:space="preserve">Befragung des Kutschers durch die Dorfbewohner </w:t>
      </w:r>
    </w:p>
    <w:p w14:paraId="63C11EF3" w14:textId="45EEF289" w:rsidR="00C60CBF" w:rsidRPr="00016EDE" w:rsidRDefault="00A60E16" w:rsidP="00A552F8">
      <w:pPr>
        <w:pStyle w:val="Listenabsatz"/>
        <w:spacing w:line="360" w:lineRule="auto"/>
        <w:ind w:left="378"/>
        <w:rPr>
          <w:rFonts w:cs="Arial"/>
          <w:szCs w:val="22"/>
        </w:rPr>
      </w:pPr>
      <w:r>
        <w:rPr>
          <w:rFonts w:cs="Arial"/>
          <w:szCs w:val="22"/>
        </w:rPr>
        <w:t>„</w:t>
      </w:r>
      <w:r w:rsidR="00C60CBF" w:rsidRPr="00016EDE">
        <w:rPr>
          <w:rFonts w:cs="Arial"/>
          <w:szCs w:val="22"/>
        </w:rPr>
        <w:t>Die Angehörigen des Gasthofes zur Waage konnten sich nun nicht läng</w:t>
      </w:r>
      <w:r w:rsidR="00561C2E">
        <w:rPr>
          <w:rFonts w:cs="Arial"/>
          <w:szCs w:val="22"/>
        </w:rPr>
        <w:t>er enthalten und fragten… ”bis</w:t>
      </w:r>
      <w:r w:rsidR="00707574">
        <w:rPr>
          <w:rFonts w:cs="Arial"/>
          <w:szCs w:val="22"/>
        </w:rPr>
        <w:t xml:space="preserve"> </w:t>
      </w:r>
      <w:r>
        <w:rPr>
          <w:rFonts w:cs="Arial"/>
          <w:szCs w:val="22"/>
        </w:rPr>
        <w:t>„</w:t>
      </w:r>
      <w:r w:rsidR="00C60CBF" w:rsidRPr="00016EDE">
        <w:rPr>
          <w:rFonts w:cs="Arial"/>
          <w:szCs w:val="22"/>
        </w:rPr>
        <w:t xml:space="preserve">…und alles ward so in der Ordnung befunden und dem guten Schneider aufs </w:t>
      </w:r>
      <w:proofErr w:type="spellStart"/>
      <w:r w:rsidR="00C60CBF" w:rsidRPr="00016EDE">
        <w:rPr>
          <w:rFonts w:cs="Arial"/>
          <w:szCs w:val="22"/>
        </w:rPr>
        <w:t>e</w:t>
      </w:r>
      <w:r w:rsidR="00561C2E">
        <w:rPr>
          <w:rFonts w:cs="Arial"/>
          <w:szCs w:val="22"/>
        </w:rPr>
        <w:t>rbholz</w:t>
      </w:r>
      <w:proofErr w:type="spellEnd"/>
      <w:r w:rsidR="00561C2E">
        <w:rPr>
          <w:rFonts w:cs="Arial"/>
          <w:szCs w:val="22"/>
        </w:rPr>
        <w:t xml:space="preserve"> gebracht.” (Reclam-</w:t>
      </w:r>
      <w:r w:rsidR="00C653FB">
        <w:rPr>
          <w:rFonts w:cs="Arial"/>
          <w:szCs w:val="22"/>
        </w:rPr>
        <w:t>Ausga</w:t>
      </w:r>
      <w:r w:rsidR="00C60CBF" w:rsidRPr="00016EDE">
        <w:rPr>
          <w:rFonts w:cs="Arial"/>
          <w:szCs w:val="22"/>
        </w:rPr>
        <w:t>be, S. 11-12)</w:t>
      </w:r>
    </w:p>
    <w:p w14:paraId="4D3FC5A6" w14:textId="77777777" w:rsidR="00F36BF5" w:rsidRPr="00016EDE" w:rsidRDefault="00F36BF5" w:rsidP="00561C2E">
      <w:pPr>
        <w:pStyle w:val="Listenabsatz"/>
        <w:numPr>
          <w:ilvl w:val="0"/>
          <w:numId w:val="39"/>
        </w:numPr>
        <w:spacing w:line="336" w:lineRule="auto"/>
        <w:ind w:left="357" w:hanging="357"/>
        <w:rPr>
          <w:rFonts w:cs="Arial"/>
          <w:szCs w:val="22"/>
        </w:rPr>
      </w:pPr>
      <w:r w:rsidRPr="00016EDE">
        <w:rPr>
          <w:rFonts w:cs="Arial"/>
          <w:szCs w:val="22"/>
        </w:rPr>
        <w:t>Begegnung mit den Menschen aus dem Dorf</w:t>
      </w:r>
    </w:p>
    <w:p w14:paraId="228E5BEE" w14:textId="5DBB4856" w:rsidR="00F36BF5" w:rsidRDefault="00A60E16" w:rsidP="00561C2E">
      <w:pPr>
        <w:pStyle w:val="Listenabsatz"/>
        <w:spacing w:line="336" w:lineRule="auto"/>
        <w:ind w:left="378"/>
        <w:rPr>
          <w:rFonts w:cs="Arial"/>
          <w:szCs w:val="22"/>
        </w:rPr>
      </w:pPr>
      <w:r>
        <w:rPr>
          <w:rFonts w:cs="Arial"/>
          <w:szCs w:val="22"/>
        </w:rPr>
        <w:t>„</w:t>
      </w:r>
      <w:r w:rsidR="00C60CBF" w:rsidRPr="00016EDE">
        <w:rPr>
          <w:rFonts w:cs="Arial"/>
          <w:szCs w:val="22"/>
        </w:rPr>
        <w:t xml:space="preserve">Inzwischen </w:t>
      </w:r>
      <w:proofErr w:type="gramStart"/>
      <w:r w:rsidR="00C60CBF" w:rsidRPr="00016EDE">
        <w:rPr>
          <w:rFonts w:cs="Arial"/>
          <w:szCs w:val="22"/>
        </w:rPr>
        <w:t>war</w:t>
      </w:r>
      <w:proofErr w:type="gramEnd"/>
      <w:r w:rsidR="00C60CBF" w:rsidRPr="00016EDE">
        <w:rPr>
          <w:rFonts w:cs="Arial"/>
          <w:szCs w:val="22"/>
        </w:rPr>
        <w:t xml:space="preserve"> der Stadtschreiber und der Notar gekommen, </w:t>
      </w:r>
      <w:r>
        <w:rPr>
          <w:rFonts w:cs="Arial"/>
          <w:szCs w:val="22"/>
        </w:rPr>
        <w:t>um den Kaffee zu trinken…”</w:t>
      </w:r>
      <w:r w:rsidR="00707574">
        <w:rPr>
          <w:rFonts w:cs="Arial"/>
          <w:szCs w:val="22"/>
        </w:rPr>
        <w:t xml:space="preserve"> </w:t>
      </w:r>
      <w:r>
        <w:rPr>
          <w:rFonts w:cs="Arial"/>
          <w:szCs w:val="22"/>
        </w:rPr>
        <w:t>bis „</w:t>
      </w:r>
      <w:r w:rsidR="00016EDE" w:rsidRPr="00016EDE">
        <w:rPr>
          <w:rFonts w:cs="Arial"/>
          <w:szCs w:val="22"/>
        </w:rPr>
        <w:t xml:space="preserve">Strapinski lächelte sauersüß, sagte nichts und war bald in feine Duftwolken gehüllt, welche von der hervorbrechenden Sonne lieblich versilbert wurden.” </w:t>
      </w:r>
      <w:r w:rsidR="00561C2E">
        <w:rPr>
          <w:rFonts w:cs="Arial"/>
          <w:szCs w:val="22"/>
        </w:rPr>
        <w:t>(Reclam-</w:t>
      </w:r>
      <w:r w:rsidR="00C653FB">
        <w:rPr>
          <w:rFonts w:cs="Arial"/>
          <w:szCs w:val="22"/>
        </w:rPr>
        <w:t>Ausga</w:t>
      </w:r>
      <w:r w:rsidR="00F36BF5" w:rsidRPr="00016EDE">
        <w:rPr>
          <w:rFonts w:cs="Arial"/>
          <w:szCs w:val="22"/>
        </w:rPr>
        <w:t>be, S.</w:t>
      </w:r>
      <w:r w:rsidR="00016EDE" w:rsidRPr="00016EDE">
        <w:rPr>
          <w:rFonts w:cs="Arial"/>
          <w:szCs w:val="22"/>
        </w:rPr>
        <w:t>12-14</w:t>
      </w:r>
      <w:r w:rsidR="00F36BF5" w:rsidRPr="00016EDE">
        <w:rPr>
          <w:rFonts w:cs="Arial"/>
          <w:szCs w:val="22"/>
        </w:rPr>
        <w:t>)</w:t>
      </w:r>
    </w:p>
    <w:p w14:paraId="4508DC5D" w14:textId="4313E9E7" w:rsidR="00016EDE" w:rsidRDefault="00016EDE" w:rsidP="00561C2E">
      <w:pPr>
        <w:pStyle w:val="Listenabsatz"/>
        <w:numPr>
          <w:ilvl w:val="0"/>
          <w:numId w:val="39"/>
        </w:numPr>
        <w:spacing w:line="336" w:lineRule="auto"/>
        <w:ind w:left="357" w:hanging="357"/>
        <w:rPr>
          <w:rFonts w:cs="Arial"/>
          <w:szCs w:val="22"/>
        </w:rPr>
      </w:pPr>
      <w:r>
        <w:rPr>
          <w:rFonts w:cs="Arial"/>
          <w:szCs w:val="22"/>
        </w:rPr>
        <w:t>Gedanken Melc</w:t>
      </w:r>
      <w:r w:rsidR="005A160E">
        <w:rPr>
          <w:rFonts w:cs="Arial"/>
          <w:szCs w:val="22"/>
        </w:rPr>
        <w:t>h</w:t>
      </w:r>
      <w:r>
        <w:rPr>
          <w:rFonts w:cs="Arial"/>
          <w:szCs w:val="22"/>
        </w:rPr>
        <w:t xml:space="preserve">ior </w:t>
      </w:r>
      <w:proofErr w:type="spellStart"/>
      <w:r>
        <w:rPr>
          <w:rFonts w:cs="Arial"/>
          <w:szCs w:val="22"/>
        </w:rPr>
        <w:t>Böhnis</w:t>
      </w:r>
      <w:proofErr w:type="spellEnd"/>
      <w:r>
        <w:rPr>
          <w:rFonts w:cs="Arial"/>
          <w:szCs w:val="22"/>
        </w:rPr>
        <w:t xml:space="preserve"> </w:t>
      </w:r>
    </w:p>
    <w:p w14:paraId="2BFD2E68" w14:textId="7AAB99D4" w:rsidR="00016EDE" w:rsidRDefault="00A60E16" w:rsidP="00561C2E">
      <w:pPr>
        <w:pStyle w:val="Listenabsatz"/>
        <w:spacing w:line="336" w:lineRule="auto"/>
        <w:ind w:left="378"/>
        <w:rPr>
          <w:rFonts w:cs="Arial"/>
          <w:szCs w:val="22"/>
        </w:rPr>
      </w:pPr>
      <w:r>
        <w:rPr>
          <w:rFonts w:cs="Arial"/>
          <w:szCs w:val="22"/>
        </w:rPr>
        <w:t>„</w:t>
      </w:r>
      <w:r w:rsidR="00016EDE">
        <w:rPr>
          <w:rFonts w:cs="Arial"/>
          <w:szCs w:val="22"/>
        </w:rPr>
        <w:t xml:space="preserve">Nur Melchior </w:t>
      </w:r>
      <w:proofErr w:type="spellStart"/>
      <w:r w:rsidR="00016EDE">
        <w:rPr>
          <w:rFonts w:cs="Arial"/>
          <w:szCs w:val="22"/>
        </w:rPr>
        <w:t>Böhni</w:t>
      </w:r>
      <w:proofErr w:type="spellEnd"/>
      <w:r w:rsidR="00016EDE">
        <w:rPr>
          <w:rFonts w:cs="Arial"/>
          <w:szCs w:val="22"/>
        </w:rPr>
        <w:t>, der Buchhalter</w:t>
      </w:r>
      <w:r w:rsidR="00561C2E">
        <w:rPr>
          <w:rFonts w:cs="Arial"/>
          <w:szCs w:val="22"/>
        </w:rPr>
        <w:t>, als geborener Zweifler…”</w:t>
      </w:r>
      <w:r w:rsidR="00707574">
        <w:rPr>
          <w:rFonts w:cs="Arial"/>
          <w:szCs w:val="22"/>
        </w:rPr>
        <w:t xml:space="preserve"> </w:t>
      </w:r>
      <w:r>
        <w:rPr>
          <w:rFonts w:cs="Arial"/>
          <w:szCs w:val="22"/>
        </w:rPr>
        <w:t>bis</w:t>
      </w:r>
      <w:r w:rsidR="00707574">
        <w:rPr>
          <w:rFonts w:cs="Arial"/>
          <w:szCs w:val="22"/>
        </w:rPr>
        <w:t xml:space="preserve"> </w:t>
      </w:r>
      <w:r>
        <w:rPr>
          <w:rFonts w:cs="Arial"/>
          <w:szCs w:val="22"/>
        </w:rPr>
        <w:t>„</w:t>
      </w:r>
      <w:proofErr w:type="gramStart"/>
      <w:r w:rsidR="00016EDE">
        <w:rPr>
          <w:rFonts w:cs="Arial"/>
          <w:szCs w:val="22"/>
        </w:rPr>
        <w:t>…</w:t>
      </w:r>
      <w:proofErr w:type="gramEnd"/>
      <w:r w:rsidR="00016EDE">
        <w:rPr>
          <w:rFonts w:cs="Arial"/>
          <w:szCs w:val="22"/>
        </w:rPr>
        <w:t xml:space="preserve">sondern beschloss, die Sache durchaus gehen zu lassen.” </w:t>
      </w:r>
      <w:r w:rsidR="00561C2E">
        <w:rPr>
          <w:rFonts w:cs="Arial"/>
          <w:szCs w:val="22"/>
        </w:rPr>
        <w:t>(Reclam-</w:t>
      </w:r>
      <w:r w:rsidR="00C653FB">
        <w:rPr>
          <w:rFonts w:cs="Arial"/>
          <w:szCs w:val="22"/>
        </w:rPr>
        <w:t>Ausga</w:t>
      </w:r>
      <w:r w:rsidR="00016EDE" w:rsidRPr="00016EDE">
        <w:rPr>
          <w:rFonts w:cs="Arial"/>
          <w:szCs w:val="22"/>
        </w:rPr>
        <w:t>be, S. 1</w:t>
      </w:r>
      <w:r w:rsidR="00016EDE">
        <w:rPr>
          <w:rFonts w:cs="Arial"/>
          <w:szCs w:val="22"/>
        </w:rPr>
        <w:t>6-17</w:t>
      </w:r>
      <w:r w:rsidR="00016EDE" w:rsidRPr="00016EDE">
        <w:rPr>
          <w:rFonts w:cs="Arial"/>
          <w:szCs w:val="22"/>
        </w:rPr>
        <w:t>)</w:t>
      </w:r>
    </w:p>
    <w:p w14:paraId="728F551C" w14:textId="409CB120" w:rsidR="00016EDE" w:rsidRDefault="00016EDE" w:rsidP="00561C2E">
      <w:pPr>
        <w:pStyle w:val="Listenabsatz"/>
        <w:numPr>
          <w:ilvl w:val="0"/>
          <w:numId w:val="39"/>
        </w:numPr>
        <w:spacing w:line="336" w:lineRule="auto"/>
        <w:ind w:left="357" w:hanging="357"/>
        <w:rPr>
          <w:rFonts w:cs="Arial"/>
          <w:szCs w:val="22"/>
        </w:rPr>
      </w:pPr>
      <w:r>
        <w:rPr>
          <w:rFonts w:cs="Arial"/>
          <w:szCs w:val="22"/>
        </w:rPr>
        <w:t xml:space="preserve">Erste Begegnung mit </w:t>
      </w:r>
      <w:proofErr w:type="spellStart"/>
      <w:r>
        <w:rPr>
          <w:rFonts w:cs="Arial"/>
          <w:szCs w:val="22"/>
        </w:rPr>
        <w:t>Nettchen</w:t>
      </w:r>
      <w:proofErr w:type="spellEnd"/>
      <w:r>
        <w:rPr>
          <w:rFonts w:cs="Arial"/>
          <w:szCs w:val="22"/>
        </w:rPr>
        <w:t xml:space="preserve"> </w:t>
      </w:r>
    </w:p>
    <w:p w14:paraId="069F948F" w14:textId="3BDA4EDB" w:rsidR="00016EDE" w:rsidRDefault="00A60E16" w:rsidP="00561C2E">
      <w:pPr>
        <w:pStyle w:val="Listenabsatz"/>
        <w:spacing w:line="336" w:lineRule="auto"/>
        <w:ind w:left="378"/>
        <w:rPr>
          <w:rFonts w:cs="Arial"/>
          <w:szCs w:val="22"/>
        </w:rPr>
      </w:pPr>
      <w:r>
        <w:rPr>
          <w:rFonts w:cs="Arial"/>
          <w:szCs w:val="22"/>
        </w:rPr>
        <w:t>„</w:t>
      </w:r>
      <w:r w:rsidR="00016EDE">
        <w:rPr>
          <w:rFonts w:cs="Arial"/>
          <w:szCs w:val="22"/>
        </w:rPr>
        <w:t>Denn eine neue Wendung war eingetreten, ein Fräulein beschritt d</w:t>
      </w:r>
      <w:r>
        <w:rPr>
          <w:rFonts w:cs="Arial"/>
          <w:szCs w:val="22"/>
        </w:rPr>
        <w:t>en Schauplatz der Ereignisse.”</w:t>
      </w:r>
      <w:r w:rsidR="00707574">
        <w:rPr>
          <w:rFonts w:cs="Arial"/>
          <w:szCs w:val="22"/>
        </w:rPr>
        <w:t xml:space="preserve"> b</w:t>
      </w:r>
      <w:r>
        <w:rPr>
          <w:rFonts w:cs="Arial"/>
          <w:szCs w:val="22"/>
        </w:rPr>
        <w:t>is</w:t>
      </w:r>
      <w:r w:rsidR="00707574">
        <w:rPr>
          <w:rFonts w:cs="Arial"/>
          <w:szCs w:val="22"/>
        </w:rPr>
        <w:t xml:space="preserve"> </w:t>
      </w:r>
      <w:r>
        <w:rPr>
          <w:rFonts w:cs="Arial"/>
          <w:szCs w:val="22"/>
        </w:rPr>
        <w:t>„</w:t>
      </w:r>
      <w:r w:rsidR="00016EDE">
        <w:rPr>
          <w:rFonts w:cs="Arial"/>
          <w:szCs w:val="22"/>
        </w:rPr>
        <w:t xml:space="preserve">… als merkwürdige Unbefangenheit liebenswürdig befunden von der jungen Dame, welche sonst stundenlang über gesellschaftliche Verstöße zu plaudern wusste.” </w:t>
      </w:r>
      <w:r w:rsidR="00561C2E">
        <w:rPr>
          <w:rFonts w:cs="Arial"/>
          <w:szCs w:val="22"/>
        </w:rPr>
        <w:t>(Reclam-</w:t>
      </w:r>
      <w:r w:rsidR="00016EDE" w:rsidRPr="00016EDE">
        <w:rPr>
          <w:rFonts w:cs="Arial"/>
          <w:szCs w:val="22"/>
        </w:rPr>
        <w:t>Aus</w:t>
      </w:r>
      <w:r w:rsidR="005A160E">
        <w:rPr>
          <w:rFonts w:cs="Arial"/>
          <w:szCs w:val="22"/>
        </w:rPr>
        <w:t>ga</w:t>
      </w:r>
      <w:r w:rsidR="00016EDE" w:rsidRPr="00016EDE">
        <w:rPr>
          <w:rFonts w:cs="Arial"/>
          <w:szCs w:val="22"/>
        </w:rPr>
        <w:t xml:space="preserve">be, S. </w:t>
      </w:r>
      <w:r w:rsidR="00016EDE">
        <w:rPr>
          <w:rFonts w:cs="Arial"/>
          <w:szCs w:val="22"/>
        </w:rPr>
        <w:t>18-20</w:t>
      </w:r>
      <w:r w:rsidR="00016EDE" w:rsidRPr="00016EDE">
        <w:rPr>
          <w:rFonts w:cs="Arial"/>
          <w:szCs w:val="22"/>
        </w:rPr>
        <w:t>)</w:t>
      </w:r>
    </w:p>
    <w:p w14:paraId="73977AB5" w14:textId="2694FE6E" w:rsidR="004F3B82" w:rsidRDefault="004F3B82" w:rsidP="00561C2E">
      <w:pPr>
        <w:pStyle w:val="Listenabsatz"/>
        <w:numPr>
          <w:ilvl w:val="0"/>
          <w:numId w:val="39"/>
        </w:numPr>
        <w:spacing w:line="336" w:lineRule="auto"/>
        <w:ind w:left="357" w:hanging="357"/>
        <w:rPr>
          <w:rFonts w:cs="Arial"/>
          <w:szCs w:val="22"/>
        </w:rPr>
      </w:pPr>
      <w:r>
        <w:rPr>
          <w:rFonts w:cs="Arial"/>
          <w:szCs w:val="22"/>
        </w:rPr>
        <w:t xml:space="preserve">Verhalten Wenzels </w:t>
      </w:r>
    </w:p>
    <w:p w14:paraId="30FDF125" w14:textId="395FEF8B" w:rsidR="004F3B82" w:rsidRDefault="00A60E16" w:rsidP="00561C2E">
      <w:pPr>
        <w:pStyle w:val="Listenabsatz"/>
        <w:spacing w:line="336" w:lineRule="auto"/>
        <w:ind w:left="378"/>
        <w:rPr>
          <w:rFonts w:cs="Arial"/>
          <w:szCs w:val="22"/>
        </w:rPr>
      </w:pPr>
      <w:r>
        <w:rPr>
          <w:rFonts w:cs="Arial"/>
          <w:szCs w:val="22"/>
        </w:rPr>
        <w:t>„</w:t>
      </w:r>
      <w:r w:rsidR="004F3B82">
        <w:rPr>
          <w:rFonts w:cs="Arial"/>
          <w:szCs w:val="22"/>
        </w:rPr>
        <w:t>Er geriet auf seiner Wan</w:t>
      </w:r>
      <w:r>
        <w:rPr>
          <w:rFonts w:cs="Arial"/>
          <w:szCs w:val="22"/>
        </w:rPr>
        <w:t>derung auch vor das Tor…” bis „</w:t>
      </w:r>
      <w:r w:rsidR="004F3B82">
        <w:rPr>
          <w:rFonts w:cs="Arial"/>
          <w:szCs w:val="22"/>
        </w:rPr>
        <w:t xml:space="preserve">…dessen Hauptbestandteil aber immer noch das Geheimnis war” </w:t>
      </w:r>
      <w:r w:rsidR="00561C2E">
        <w:rPr>
          <w:rFonts w:cs="Arial"/>
          <w:szCs w:val="22"/>
        </w:rPr>
        <w:t>(Reclam-</w:t>
      </w:r>
      <w:r w:rsidR="00C653FB">
        <w:rPr>
          <w:rFonts w:cs="Arial"/>
          <w:szCs w:val="22"/>
        </w:rPr>
        <w:t>Ausga</w:t>
      </w:r>
      <w:r w:rsidR="004F3B82" w:rsidRPr="00016EDE">
        <w:rPr>
          <w:rFonts w:cs="Arial"/>
          <w:szCs w:val="22"/>
        </w:rPr>
        <w:t xml:space="preserve">be, S. </w:t>
      </w:r>
      <w:r w:rsidR="004F3B82">
        <w:rPr>
          <w:rFonts w:cs="Arial"/>
          <w:szCs w:val="22"/>
        </w:rPr>
        <w:t>25-27</w:t>
      </w:r>
      <w:r w:rsidR="004F3B82" w:rsidRPr="00016EDE">
        <w:rPr>
          <w:rFonts w:cs="Arial"/>
          <w:szCs w:val="22"/>
        </w:rPr>
        <w:t>)</w:t>
      </w:r>
    </w:p>
    <w:p w14:paraId="2B3857A9" w14:textId="6BBCD5CC" w:rsidR="004F3B82" w:rsidRDefault="004F3B82" w:rsidP="00561C2E">
      <w:pPr>
        <w:pStyle w:val="Listenabsatz"/>
        <w:numPr>
          <w:ilvl w:val="0"/>
          <w:numId w:val="39"/>
        </w:numPr>
        <w:spacing w:line="336" w:lineRule="auto"/>
        <w:ind w:left="357" w:hanging="357"/>
        <w:rPr>
          <w:rFonts w:cs="Arial"/>
          <w:szCs w:val="22"/>
        </w:rPr>
      </w:pPr>
      <w:r>
        <w:rPr>
          <w:rFonts w:cs="Arial"/>
          <w:szCs w:val="22"/>
        </w:rPr>
        <w:t xml:space="preserve">Reaktionen auf Abreiseversuch Wenzels </w:t>
      </w:r>
    </w:p>
    <w:p w14:paraId="7AA3BCD8" w14:textId="62A8ED09" w:rsidR="004F3B82" w:rsidRDefault="00A60E16" w:rsidP="00561C2E">
      <w:pPr>
        <w:pStyle w:val="Listenabsatz"/>
        <w:spacing w:line="336" w:lineRule="auto"/>
        <w:ind w:left="378"/>
        <w:rPr>
          <w:rFonts w:cs="Arial"/>
          <w:szCs w:val="22"/>
        </w:rPr>
      </w:pPr>
      <w:r>
        <w:rPr>
          <w:rFonts w:cs="Arial"/>
          <w:szCs w:val="22"/>
        </w:rPr>
        <w:t>„</w:t>
      </w:r>
      <w:r w:rsidR="004F3B82">
        <w:rPr>
          <w:rFonts w:cs="Arial"/>
          <w:szCs w:val="22"/>
        </w:rPr>
        <w:t>In zehn Minuten war die Nachricht der ga</w:t>
      </w:r>
      <w:r>
        <w:rPr>
          <w:rFonts w:cs="Arial"/>
          <w:szCs w:val="22"/>
        </w:rPr>
        <w:t>nzen Versammlung bekannt…” bis „</w:t>
      </w:r>
      <w:proofErr w:type="gramStart"/>
      <w:r w:rsidR="004F3B82">
        <w:rPr>
          <w:rFonts w:cs="Arial"/>
          <w:szCs w:val="22"/>
        </w:rPr>
        <w:t>…</w:t>
      </w:r>
      <w:proofErr w:type="gramEnd"/>
      <w:r w:rsidR="004F3B82">
        <w:rPr>
          <w:rFonts w:cs="Arial"/>
          <w:szCs w:val="22"/>
        </w:rPr>
        <w:t xml:space="preserve">sondern diese durch die Beförderung jener beschleunigen müsste.” </w:t>
      </w:r>
      <w:r w:rsidR="00561C2E">
        <w:rPr>
          <w:rFonts w:cs="Arial"/>
          <w:szCs w:val="22"/>
        </w:rPr>
        <w:t>(Reclam-</w:t>
      </w:r>
      <w:r w:rsidR="00C653FB">
        <w:rPr>
          <w:rFonts w:cs="Arial"/>
          <w:szCs w:val="22"/>
        </w:rPr>
        <w:t>Ausga</w:t>
      </w:r>
      <w:r w:rsidR="004F3B82" w:rsidRPr="00016EDE">
        <w:rPr>
          <w:rFonts w:cs="Arial"/>
          <w:szCs w:val="22"/>
        </w:rPr>
        <w:t xml:space="preserve">be, S. </w:t>
      </w:r>
      <w:r w:rsidR="004F3B82">
        <w:rPr>
          <w:rFonts w:cs="Arial"/>
          <w:szCs w:val="22"/>
        </w:rPr>
        <w:t>29-31</w:t>
      </w:r>
      <w:r w:rsidR="004F3B82" w:rsidRPr="00016EDE">
        <w:rPr>
          <w:rFonts w:cs="Arial"/>
          <w:szCs w:val="22"/>
        </w:rPr>
        <w:t>)</w:t>
      </w:r>
    </w:p>
    <w:p w14:paraId="7CB8FBB5" w14:textId="2F95AEFF" w:rsidR="0025103E" w:rsidRDefault="0025103E" w:rsidP="00A552F8">
      <w:pPr>
        <w:pStyle w:val="Listenabsatz"/>
        <w:numPr>
          <w:ilvl w:val="0"/>
          <w:numId w:val="39"/>
        </w:numPr>
        <w:spacing w:line="360" w:lineRule="auto"/>
        <w:ind w:left="357" w:hanging="357"/>
        <w:rPr>
          <w:rFonts w:cs="Arial"/>
          <w:szCs w:val="22"/>
        </w:rPr>
      </w:pPr>
      <w:r>
        <w:rPr>
          <w:rFonts w:cs="Arial"/>
          <w:szCs w:val="22"/>
        </w:rPr>
        <w:t xml:space="preserve">Rede von </w:t>
      </w:r>
      <w:proofErr w:type="spellStart"/>
      <w:r>
        <w:rPr>
          <w:rFonts w:cs="Arial"/>
          <w:szCs w:val="22"/>
        </w:rPr>
        <w:t>Nettchens</w:t>
      </w:r>
      <w:proofErr w:type="spellEnd"/>
      <w:r>
        <w:rPr>
          <w:rFonts w:cs="Arial"/>
          <w:szCs w:val="22"/>
        </w:rPr>
        <w:t xml:space="preserve"> Vater zur Verlobung </w:t>
      </w:r>
    </w:p>
    <w:p w14:paraId="7DD9306F" w14:textId="3F6C5E31" w:rsidR="0025103E" w:rsidRDefault="00A60E16" w:rsidP="00A552F8">
      <w:pPr>
        <w:pStyle w:val="Listenabsatz"/>
        <w:spacing w:line="360" w:lineRule="auto"/>
        <w:ind w:left="378"/>
        <w:rPr>
          <w:rFonts w:cs="Arial"/>
          <w:szCs w:val="22"/>
        </w:rPr>
      </w:pPr>
      <w:r>
        <w:rPr>
          <w:rFonts w:cs="Arial"/>
          <w:szCs w:val="22"/>
        </w:rPr>
        <w:t>„</w:t>
      </w:r>
      <w:r w:rsidR="0025103E">
        <w:rPr>
          <w:rFonts w:cs="Arial"/>
          <w:szCs w:val="22"/>
        </w:rPr>
        <w:t>So hat sich den das</w:t>
      </w:r>
      <w:r>
        <w:rPr>
          <w:rFonts w:cs="Arial"/>
          <w:szCs w:val="22"/>
        </w:rPr>
        <w:t xml:space="preserve"> Schicksal und der Wille…” bis „</w:t>
      </w:r>
      <w:r w:rsidR="0025103E">
        <w:rPr>
          <w:rFonts w:cs="Arial"/>
          <w:szCs w:val="22"/>
        </w:rPr>
        <w:t xml:space="preserve">… wenn sie doch erlebt hätte, dass das Verzogene Kind eine Gräfin geworden ist.” </w:t>
      </w:r>
      <w:r w:rsidR="00561C2E">
        <w:rPr>
          <w:rFonts w:cs="Arial"/>
          <w:szCs w:val="22"/>
        </w:rPr>
        <w:t>(Reclam-</w:t>
      </w:r>
      <w:r w:rsidR="00C653FB">
        <w:rPr>
          <w:rFonts w:cs="Arial"/>
          <w:szCs w:val="22"/>
        </w:rPr>
        <w:t>Ausga</w:t>
      </w:r>
      <w:r w:rsidR="0025103E" w:rsidRPr="00016EDE">
        <w:rPr>
          <w:rFonts w:cs="Arial"/>
          <w:szCs w:val="22"/>
        </w:rPr>
        <w:t>be, S.</w:t>
      </w:r>
      <w:r w:rsidR="0025103E">
        <w:rPr>
          <w:rFonts w:cs="Arial"/>
          <w:szCs w:val="22"/>
        </w:rPr>
        <w:t>30-31)</w:t>
      </w:r>
    </w:p>
    <w:p w14:paraId="0F8BF2B3" w14:textId="1CE6C257" w:rsidR="0025103E" w:rsidRDefault="00A60E16" w:rsidP="00A552F8">
      <w:pPr>
        <w:pStyle w:val="Listenabsatz"/>
        <w:numPr>
          <w:ilvl w:val="0"/>
          <w:numId w:val="39"/>
        </w:numPr>
        <w:spacing w:line="360" w:lineRule="auto"/>
        <w:ind w:left="357" w:hanging="357"/>
        <w:rPr>
          <w:rFonts w:cs="Arial"/>
          <w:szCs w:val="22"/>
        </w:rPr>
      </w:pPr>
      <w:r>
        <w:rPr>
          <w:rFonts w:cs="Arial"/>
          <w:szCs w:val="22"/>
        </w:rPr>
        <w:t>„</w:t>
      </w:r>
      <w:r w:rsidR="0025103E" w:rsidRPr="0025103E">
        <w:rPr>
          <w:rFonts w:cs="Arial"/>
          <w:szCs w:val="22"/>
        </w:rPr>
        <w:t>… um diese Zeit gescha</w:t>
      </w:r>
      <w:r>
        <w:rPr>
          <w:rFonts w:cs="Arial"/>
          <w:szCs w:val="22"/>
        </w:rPr>
        <w:t>h es, dass Melc</w:t>
      </w:r>
      <w:r w:rsidR="005A160E">
        <w:rPr>
          <w:rFonts w:cs="Arial"/>
          <w:szCs w:val="22"/>
        </w:rPr>
        <w:t>h</w:t>
      </w:r>
      <w:r>
        <w:rPr>
          <w:rFonts w:cs="Arial"/>
          <w:szCs w:val="22"/>
        </w:rPr>
        <w:t xml:space="preserve">ior </w:t>
      </w:r>
      <w:proofErr w:type="spellStart"/>
      <w:r>
        <w:rPr>
          <w:rFonts w:cs="Arial"/>
          <w:szCs w:val="22"/>
        </w:rPr>
        <w:t>Böhni</w:t>
      </w:r>
      <w:proofErr w:type="spellEnd"/>
      <w:r>
        <w:rPr>
          <w:rFonts w:cs="Arial"/>
          <w:szCs w:val="22"/>
        </w:rPr>
        <w:t>…”</w:t>
      </w:r>
      <w:r w:rsidR="0063507B">
        <w:rPr>
          <w:rFonts w:cs="Arial"/>
          <w:szCs w:val="22"/>
        </w:rPr>
        <w:t xml:space="preserve"> </w:t>
      </w:r>
      <w:r>
        <w:rPr>
          <w:rFonts w:cs="Arial"/>
          <w:szCs w:val="22"/>
        </w:rPr>
        <w:t>bis</w:t>
      </w:r>
      <w:r w:rsidR="0063507B">
        <w:rPr>
          <w:rFonts w:cs="Arial"/>
          <w:szCs w:val="22"/>
        </w:rPr>
        <w:t xml:space="preserve"> </w:t>
      </w:r>
      <w:r>
        <w:rPr>
          <w:rFonts w:cs="Arial"/>
          <w:szCs w:val="22"/>
        </w:rPr>
        <w:t>„</w:t>
      </w:r>
      <w:r w:rsidR="0025103E" w:rsidRPr="0025103E">
        <w:rPr>
          <w:rFonts w:cs="Arial"/>
          <w:szCs w:val="22"/>
        </w:rPr>
        <w:t>… und zwar eine kostümie</w:t>
      </w:r>
      <w:r w:rsidR="00C653FB">
        <w:rPr>
          <w:rFonts w:cs="Arial"/>
          <w:szCs w:val="22"/>
        </w:rPr>
        <w:t>rte Maskenfahrt.” (Reclam- Ausga</w:t>
      </w:r>
      <w:r w:rsidR="0025103E" w:rsidRPr="0025103E">
        <w:rPr>
          <w:rFonts w:cs="Arial"/>
          <w:szCs w:val="22"/>
        </w:rPr>
        <w:t>be, S. 31)</w:t>
      </w:r>
    </w:p>
    <w:p w14:paraId="7CA5032D" w14:textId="10F8BE0C" w:rsidR="0025103E" w:rsidRDefault="00A60E16" w:rsidP="00A552F8">
      <w:pPr>
        <w:pStyle w:val="Listenabsatz"/>
        <w:numPr>
          <w:ilvl w:val="0"/>
          <w:numId w:val="39"/>
        </w:numPr>
        <w:spacing w:line="360" w:lineRule="auto"/>
        <w:ind w:left="357" w:hanging="357"/>
        <w:rPr>
          <w:rFonts w:cs="Arial"/>
          <w:szCs w:val="22"/>
        </w:rPr>
      </w:pPr>
      <w:r>
        <w:rPr>
          <w:rFonts w:cs="Arial"/>
          <w:szCs w:val="22"/>
        </w:rPr>
        <w:t>„</w:t>
      </w:r>
      <w:r w:rsidR="0025103E" w:rsidRPr="0025103E">
        <w:rPr>
          <w:rFonts w:cs="Arial"/>
          <w:szCs w:val="22"/>
        </w:rPr>
        <w:t xml:space="preserve">Hierauf folgte </w:t>
      </w:r>
      <w:proofErr w:type="gramStart"/>
      <w:r w:rsidR="0025103E" w:rsidRPr="0025103E">
        <w:rPr>
          <w:rFonts w:cs="Arial"/>
          <w:szCs w:val="22"/>
        </w:rPr>
        <w:t>ein seltsames Gerüste</w:t>
      </w:r>
      <w:proofErr w:type="gramEnd"/>
      <w:r w:rsidR="0025103E" w:rsidRPr="0025103E">
        <w:rPr>
          <w:rFonts w:cs="Arial"/>
          <w:szCs w:val="22"/>
        </w:rPr>
        <w:t>, welches</w:t>
      </w:r>
      <w:r w:rsidR="00561C2E">
        <w:rPr>
          <w:rFonts w:cs="Arial"/>
          <w:szCs w:val="22"/>
        </w:rPr>
        <w:t>…“</w:t>
      </w:r>
      <w:r w:rsidR="00707574">
        <w:rPr>
          <w:rFonts w:cs="Arial"/>
          <w:szCs w:val="22"/>
        </w:rPr>
        <w:t xml:space="preserve"> </w:t>
      </w:r>
      <w:r w:rsidR="00561C2E">
        <w:rPr>
          <w:rFonts w:cs="Arial"/>
          <w:szCs w:val="22"/>
        </w:rPr>
        <w:t>bis</w:t>
      </w:r>
      <w:r w:rsidR="00707574">
        <w:rPr>
          <w:rFonts w:cs="Arial"/>
          <w:szCs w:val="22"/>
        </w:rPr>
        <w:t xml:space="preserve"> </w:t>
      </w:r>
      <w:r>
        <w:rPr>
          <w:rFonts w:cs="Arial"/>
          <w:szCs w:val="22"/>
        </w:rPr>
        <w:t>„</w:t>
      </w:r>
      <w:r w:rsidR="0025103E" w:rsidRPr="0025103E">
        <w:rPr>
          <w:rFonts w:cs="Arial"/>
          <w:szCs w:val="22"/>
        </w:rPr>
        <w:t>…nannte laut, dass dieser es hören konnte, eine ganz andere Ortschaft als den Ursprungsort de</w:t>
      </w:r>
      <w:r w:rsidR="00561C2E">
        <w:rPr>
          <w:rFonts w:cs="Arial"/>
          <w:szCs w:val="22"/>
        </w:rPr>
        <w:t>s Menschenzuges.” (Reclam-</w:t>
      </w:r>
      <w:r w:rsidR="00C653FB">
        <w:rPr>
          <w:rFonts w:cs="Arial"/>
          <w:szCs w:val="22"/>
        </w:rPr>
        <w:t>Ausga</w:t>
      </w:r>
      <w:r w:rsidR="0025103E" w:rsidRPr="0025103E">
        <w:rPr>
          <w:rFonts w:cs="Arial"/>
          <w:szCs w:val="22"/>
        </w:rPr>
        <w:t xml:space="preserve">be, S. </w:t>
      </w:r>
      <w:r w:rsidR="0025103E">
        <w:rPr>
          <w:rFonts w:cs="Arial"/>
          <w:szCs w:val="22"/>
        </w:rPr>
        <w:t>33-34</w:t>
      </w:r>
      <w:r w:rsidR="0025103E" w:rsidRPr="0025103E">
        <w:rPr>
          <w:rFonts w:cs="Arial"/>
          <w:szCs w:val="22"/>
        </w:rPr>
        <w:t>)</w:t>
      </w:r>
    </w:p>
    <w:p w14:paraId="497941F9" w14:textId="6C796F98" w:rsidR="0025103E" w:rsidRDefault="00A60E16" w:rsidP="00A552F8">
      <w:pPr>
        <w:pStyle w:val="Listenabsatz"/>
        <w:numPr>
          <w:ilvl w:val="0"/>
          <w:numId w:val="39"/>
        </w:numPr>
        <w:spacing w:line="360" w:lineRule="auto"/>
        <w:ind w:left="357" w:hanging="357"/>
        <w:rPr>
          <w:rFonts w:cs="Arial"/>
          <w:szCs w:val="22"/>
        </w:rPr>
      </w:pPr>
      <w:r>
        <w:rPr>
          <w:rFonts w:cs="Arial"/>
          <w:szCs w:val="22"/>
        </w:rPr>
        <w:t>„</w:t>
      </w:r>
      <w:r w:rsidR="0025103E" w:rsidRPr="0025103E">
        <w:rPr>
          <w:rFonts w:cs="Arial"/>
          <w:szCs w:val="22"/>
        </w:rPr>
        <w:t>Wie nun ab</w:t>
      </w:r>
      <w:r>
        <w:rPr>
          <w:rFonts w:cs="Arial"/>
          <w:szCs w:val="22"/>
        </w:rPr>
        <w:t>er alle</w:t>
      </w:r>
      <w:r w:rsidR="005A160E">
        <w:rPr>
          <w:rFonts w:cs="Arial"/>
          <w:szCs w:val="22"/>
        </w:rPr>
        <w:t xml:space="preserve">s </w:t>
      </w:r>
      <w:r>
        <w:rPr>
          <w:rFonts w:cs="Arial"/>
          <w:szCs w:val="22"/>
        </w:rPr>
        <w:t>im Kreise stand…”</w:t>
      </w:r>
      <w:r w:rsidR="0063507B">
        <w:rPr>
          <w:rFonts w:cs="Arial"/>
          <w:szCs w:val="22"/>
        </w:rPr>
        <w:t xml:space="preserve"> </w:t>
      </w:r>
      <w:r w:rsidR="00561C2E">
        <w:rPr>
          <w:rFonts w:cs="Arial"/>
          <w:szCs w:val="22"/>
        </w:rPr>
        <w:t>bis</w:t>
      </w:r>
      <w:r w:rsidR="0063507B">
        <w:rPr>
          <w:rFonts w:cs="Arial"/>
          <w:szCs w:val="22"/>
        </w:rPr>
        <w:t xml:space="preserve"> </w:t>
      </w:r>
      <w:r>
        <w:rPr>
          <w:rFonts w:cs="Arial"/>
          <w:szCs w:val="22"/>
        </w:rPr>
        <w:t>„</w:t>
      </w:r>
      <w:r w:rsidR="0025103E" w:rsidRPr="0025103E">
        <w:rPr>
          <w:rFonts w:cs="Arial"/>
          <w:szCs w:val="22"/>
        </w:rPr>
        <w:t>…sodas</w:t>
      </w:r>
      <w:r w:rsidR="005A160E">
        <w:rPr>
          <w:rFonts w:cs="Arial"/>
          <w:szCs w:val="22"/>
        </w:rPr>
        <w:t>s</w:t>
      </w:r>
      <w:r w:rsidR="0025103E" w:rsidRPr="0025103E">
        <w:rPr>
          <w:rFonts w:cs="Arial"/>
          <w:szCs w:val="22"/>
        </w:rPr>
        <w:t xml:space="preserve"> es einen gr</w:t>
      </w:r>
      <w:r w:rsidR="00561C2E">
        <w:rPr>
          <w:rFonts w:cs="Arial"/>
          <w:szCs w:val="22"/>
        </w:rPr>
        <w:t>oßen Tumult gab.” (Reclam-</w:t>
      </w:r>
      <w:r w:rsidR="00C653FB">
        <w:rPr>
          <w:rFonts w:cs="Arial"/>
          <w:szCs w:val="22"/>
        </w:rPr>
        <w:t>Ausga</w:t>
      </w:r>
      <w:r w:rsidR="0025103E" w:rsidRPr="0025103E">
        <w:rPr>
          <w:rFonts w:cs="Arial"/>
          <w:szCs w:val="22"/>
        </w:rPr>
        <w:t>be, S. 35-37)</w:t>
      </w:r>
    </w:p>
    <w:p w14:paraId="00C538D5" w14:textId="1BC49DB3" w:rsidR="0025103E" w:rsidRPr="0025103E" w:rsidRDefault="00A60E16" w:rsidP="00A552F8">
      <w:pPr>
        <w:pStyle w:val="Listenabsatz"/>
        <w:numPr>
          <w:ilvl w:val="0"/>
          <w:numId w:val="39"/>
        </w:numPr>
        <w:spacing w:line="360" w:lineRule="auto"/>
        <w:ind w:left="357" w:hanging="357"/>
        <w:rPr>
          <w:rFonts w:cs="Arial"/>
          <w:szCs w:val="22"/>
        </w:rPr>
      </w:pPr>
      <w:r>
        <w:rPr>
          <w:rFonts w:cs="Arial"/>
          <w:szCs w:val="22"/>
        </w:rPr>
        <w:t>„</w:t>
      </w:r>
      <w:proofErr w:type="spellStart"/>
      <w:r w:rsidR="0025103E" w:rsidRPr="0025103E">
        <w:rPr>
          <w:rFonts w:cs="Arial"/>
          <w:szCs w:val="22"/>
        </w:rPr>
        <w:t>Nettch</w:t>
      </w:r>
      <w:r>
        <w:rPr>
          <w:rFonts w:cs="Arial"/>
          <w:szCs w:val="22"/>
        </w:rPr>
        <w:t>en</w:t>
      </w:r>
      <w:proofErr w:type="spellEnd"/>
      <w:r>
        <w:rPr>
          <w:rFonts w:cs="Arial"/>
          <w:szCs w:val="22"/>
        </w:rPr>
        <w:t xml:space="preserve">, weiß wie </w:t>
      </w:r>
      <w:proofErr w:type="gramStart"/>
      <w:r>
        <w:rPr>
          <w:rFonts w:cs="Arial"/>
          <w:szCs w:val="22"/>
        </w:rPr>
        <w:t>Marmor,…</w:t>
      </w:r>
      <w:proofErr w:type="gramEnd"/>
      <w:r>
        <w:rPr>
          <w:rFonts w:cs="Arial"/>
          <w:szCs w:val="22"/>
        </w:rPr>
        <w:t>”</w:t>
      </w:r>
      <w:r w:rsidR="00EF3903">
        <w:rPr>
          <w:rFonts w:cs="Arial"/>
          <w:szCs w:val="22"/>
        </w:rPr>
        <w:t xml:space="preserve"> </w:t>
      </w:r>
      <w:r>
        <w:rPr>
          <w:rFonts w:cs="Arial"/>
          <w:szCs w:val="22"/>
        </w:rPr>
        <w:t>bis</w:t>
      </w:r>
      <w:r w:rsidR="00EF3903">
        <w:rPr>
          <w:rFonts w:cs="Arial"/>
          <w:szCs w:val="22"/>
        </w:rPr>
        <w:t xml:space="preserve"> </w:t>
      </w:r>
      <w:r>
        <w:rPr>
          <w:rFonts w:cs="Arial"/>
          <w:szCs w:val="22"/>
        </w:rPr>
        <w:t>„</w:t>
      </w:r>
      <w:r w:rsidR="00561C2E">
        <w:rPr>
          <w:rFonts w:cs="Arial"/>
          <w:szCs w:val="22"/>
        </w:rPr>
        <w:t>…von der Seite an.” (Reclam-</w:t>
      </w:r>
      <w:r w:rsidR="0025103E" w:rsidRPr="0025103E">
        <w:rPr>
          <w:rFonts w:cs="Arial"/>
          <w:szCs w:val="22"/>
        </w:rPr>
        <w:t>Aus</w:t>
      </w:r>
      <w:r w:rsidR="005A160E">
        <w:rPr>
          <w:rFonts w:cs="Arial"/>
          <w:szCs w:val="22"/>
        </w:rPr>
        <w:t>ga</w:t>
      </w:r>
      <w:r w:rsidR="0025103E" w:rsidRPr="0025103E">
        <w:rPr>
          <w:rFonts w:cs="Arial"/>
          <w:szCs w:val="22"/>
        </w:rPr>
        <w:t>be, S. 38)</w:t>
      </w:r>
    </w:p>
    <w:p w14:paraId="3480AFAA" w14:textId="6BB01894" w:rsidR="0025103E" w:rsidRDefault="00A60E16" w:rsidP="00A552F8">
      <w:pPr>
        <w:pStyle w:val="Listenabsatz"/>
        <w:spacing w:line="360" w:lineRule="auto"/>
        <w:ind w:left="378"/>
        <w:rPr>
          <w:rFonts w:cs="Arial"/>
          <w:szCs w:val="22"/>
        </w:rPr>
      </w:pPr>
      <w:r>
        <w:rPr>
          <w:rFonts w:cs="Arial"/>
          <w:szCs w:val="22"/>
        </w:rPr>
        <w:t>„</w:t>
      </w:r>
      <w:r w:rsidR="0025103E">
        <w:rPr>
          <w:rFonts w:cs="Arial"/>
          <w:szCs w:val="22"/>
        </w:rPr>
        <w:t xml:space="preserve">Inzwischen erhob auch </w:t>
      </w:r>
      <w:proofErr w:type="spellStart"/>
      <w:r w:rsidR="0025103E">
        <w:rPr>
          <w:rFonts w:cs="Arial"/>
          <w:szCs w:val="22"/>
        </w:rPr>
        <w:t>Nettchen</w:t>
      </w:r>
      <w:proofErr w:type="spellEnd"/>
      <w:r w:rsidR="0025103E">
        <w:rPr>
          <w:rFonts w:cs="Arial"/>
          <w:szCs w:val="22"/>
        </w:rPr>
        <w:t xml:space="preserve"> s</w:t>
      </w:r>
      <w:r>
        <w:rPr>
          <w:rFonts w:cs="Arial"/>
          <w:szCs w:val="22"/>
        </w:rPr>
        <w:t xml:space="preserve">ich von </w:t>
      </w:r>
      <w:proofErr w:type="gramStart"/>
      <w:r>
        <w:rPr>
          <w:rFonts w:cs="Arial"/>
          <w:szCs w:val="22"/>
        </w:rPr>
        <w:t>ihrem einsamen Sitze</w:t>
      </w:r>
      <w:proofErr w:type="gramEnd"/>
      <w:r>
        <w:rPr>
          <w:rFonts w:cs="Arial"/>
          <w:szCs w:val="22"/>
        </w:rPr>
        <w:t>.”</w:t>
      </w:r>
      <w:r w:rsidR="0063507B">
        <w:rPr>
          <w:rFonts w:cs="Arial"/>
          <w:szCs w:val="22"/>
        </w:rPr>
        <w:t xml:space="preserve"> </w:t>
      </w:r>
      <w:r>
        <w:rPr>
          <w:rFonts w:cs="Arial"/>
          <w:szCs w:val="22"/>
        </w:rPr>
        <w:t>bis „</w:t>
      </w:r>
      <w:r w:rsidR="0025103E">
        <w:rPr>
          <w:rFonts w:cs="Arial"/>
          <w:szCs w:val="22"/>
        </w:rPr>
        <w:t xml:space="preserve">Ja, er war es.” </w:t>
      </w:r>
      <w:r w:rsidR="00561C2E">
        <w:rPr>
          <w:rFonts w:cs="Arial"/>
          <w:szCs w:val="22"/>
        </w:rPr>
        <w:t>(Reclam-</w:t>
      </w:r>
      <w:r w:rsidR="00C653FB">
        <w:rPr>
          <w:rFonts w:cs="Arial"/>
          <w:szCs w:val="22"/>
        </w:rPr>
        <w:t>Ausga</w:t>
      </w:r>
      <w:r w:rsidR="0025103E" w:rsidRPr="00016EDE">
        <w:rPr>
          <w:rFonts w:cs="Arial"/>
          <w:szCs w:val="22"/>
        </w:rPr>
        <w:t xml:space="preserve">be, S. </w:t>
      </w:r>
      <w:r w:rsidR="0025103E">
        <w:rPr>
          <w:rFonts w:cs="Arial"/>
          <w:szCs w:val="22"/>
        </w:rPr>
        <w:t>40-43</w:t>
      </w:r>
      <w:r w:rsidR="0025103E" w:rsidRPr="00016EDE">
        <w:rPr>
          <w:rFonts w:cs="Arial"/>
          <w:szCs w:val="22"/>
        </w:rPr>
        <w:t>)</w:t>
      </w:r>
    </w:p>
    <w:p w14:paraId="4036FB3C" w14:textId="5EDE1D69" w:rsidR="0025103E" w:rsidRPr="0025103E" w:rsidRDefault="00A60E16" w:rsidP="00A552F8">
      <w:pPr>
        <w:pStyle w:val="Listenabsatz"/>
        <w:numPr>
          <w:ilvl w:val="0"/>
          <w:numId w:val="39"/>
        </w:numPr>
        <w:spacing w:line="360" w:lineRule="auto"/>
        <w:ind w:left="357" w:hanging="357"/>
        <w:rPr>
          <w:rFonts w:cs="Arial"/>
          <w:szCs w:val="22"/>
        </w:rPr>
      </w:pPr>
      <w:r>
        <w:rPr>
          <w:rFonts w:cs="Arial"/>
          <w:szCs w:val="22"/>
        </w:rPr>
        <w:t>„</w:t>
      </w:r>
      <w:r w:rsidR="0025103E" w:rsidRPr="0025103E">
        <w:rPr>
          <w:rFonts w:cs="Arial"/>
          <w:szCs w:val="22"/>
        </w:rPr>
        <w:t xml:space="preserve">Nach diesem </w:t>
      </w:r>
      <w:r>
        <w:rPr>
          <w:rFonts w:cs="Arial"/>
          <w:szCs w:val="22"/>
        </w:rPr>
        <w:t xml:space="preserve">Hofe fuhr </w:t>
      </w:r>
      <w:proofErr w:type="spellStart"/>
      <w:r>
        <w:rPr>
          <w:rFonts w:cs="Arial"/>
          <w:szCs w:val="22"/>
        </w:rPr>
        <w:t>Nettchen</w:t>
      </w:r>
      <w:proofErr w:type="spellEnd"/>
      <w:r>
        <w:rPr>
          <w:rFonts w:cs="Arial"/>
          <w:szCs w:val="22"/>
        </w:rPr>
        <w:t xml:space="preserve"> jetzt…”</w:t>
      </w:r>
      <w:r w:rsidR="0063507B">
        <w:rPr>
          <w:rFonts w:cs="Arial"/>
          <w:szCs w:val="22"/>
        </w:rPr>
        <w:t xml:space="preserve"> </w:t>
      </w:r>
      <w:r>
        <w:rPr>
          <w:rFonts w:cs="Arial"/>
          <w:szCs w:val="22"/>
        </w:rPr>
        <w:t>bis „</w:t>
      </w:r>
      <w:r w:rsidR="0025103E" w:rsidRPr="0025103E">
        <w:rPr>
          <w:rFonts w:cs="Arial"/>
          <w:szCs w:val="22"/>
        </w:rPr>
        <w:t>…die uns verhöhnt haben, von</w:t>
      </w:r>
      <w:r w:rsidR="00707574">
        <w:rPr>
          <w:rFonts w:cs="Arial"/>
          <w:szCs w:val="22"/>
        </w:rPr>
        <w:t xml:space="preserve"> uns abhängig machen.” (Reclam-</w:t>
      </w:r>
      <w:r w:rsidR="0025103E" w:rsidRPr="0025103E">
        <w:rPr>
          <w:rFonts w:cs="Arial"/>
          <w:szCs w:val="22"/>
        </w:rPr>
        <w:t>Aus</w:t>
      </w:r>
      <w:r w:rsidR="005A160E">
        <w:rPr>
          <w:rFonts w:cs="Arial"/>
          <w:szCs w:val="22"/>
        </w:rPr>
        <w:t>ga</w:t>
      </w:r>
      <w:r w:rsidR="0025103E" w:rsidRPr="0025103E">
        <w:rPr>
          <w:rFonts w:cs="Arial"/>
          <w:szCs w:val="22"/>
        </w:rPr>
        <w:t>be, S. 44-52)</w:t>
      </w:r>
    </w:p>
    <w:p w14:paraId="12924830" w14:textId="5471E6BC" w:rsidR="00A13BDC" w:rsidRDefault="00A13BDC">
      <w:pPr>
        <w:rPr>
          <w:rFonts w:cs="Arial"/>
          <w:szCs w:val="22"/>
        </w:rPr>
      </w:pPr>
      <w:r>
        <w:rPr>
          <w:rFonts w:cs="Arial"/>
          <w:szCs w:val="22"/>
        </w:rPr>
        <w:br w:type="page"/>
      </w:r>
    </w:p>
    <w:p w14:paraId="7312C00A" w14:textId="4B3FB99B" w:rsidR="00A13BDC" w:rsidRDefault="00A13BDC" w:rsidP="00A13BDC">
      <w:pPr>
        <w:jc w:val="both"/>
        <w:rPr>
          <w:rFonts w:cs="Arial"/>
          <w:b/>
          <w:bCs/>
          <w:szCs w:val="22"/>
        </w:rPr>
      </w:pPr>
      <w:r>
        <w:rPr>
          <w:rFonts w:cs="Arial"/>
          <w:b/>
          <w:bCs/>
          <w:szCs w:val="22"/>
        </w:rPr>
        <w:t>Schülerergebnis für die Erstellung des Profils</w:t>
      </w:r>
    </w:p>
    <w:p w14:paraId="315E47B4" w14:textId="77777777" w:rsidR="00A13BDC" w:rsidRDefault="00A13BDC" w:rsidP="00A13BDC">
      <w:pPr>
        <w:jc w:val="both"/>
        <w:rPr>
          <w:rFonts w:cs="Arial"/>
          <w:b/>
          <w:bCs/>
          <w:szCs w:val="22"/>
        </w:rPr>
      </w:pPr>
    </w:p>
    <w:p w14:paraId="3781186B" w14:textId="77777777" w:rsidR="00A13BDC" w:rsidRDefault="00A13BDC" w:rsidP="00A13BDC">
      <w:pPr>
        <w:rPr>
          <w:rFonts w:cs="Arial"/>
        </w:rPr>
      </w:pPr>
      <w:r>
        <w:rPr>
          <w:noProof/>
          <w:lang w:eastAsia="zh-CN"/>
        </w:rPr>
        <w:drawing>
          <wp:inline distT="0" distB="0" distL="0" distR="0" wp14:anchorId="0C03BF5D" wp14:editId="06D11AA5">
            <wp:extent cx="5765800" cy="3517900"/>
            <wp:effectExtent l="0" t="0" r="6350" b="6350"/>
            <wp:docPr id="1605496994" name="Grafik 6" descr="Ein Bild, das Text, Screensho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96994" name="Grafik 6" descr="Ein Bild, das Text, Screenshot, Menschliches Gesicht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5800" cy="3517900"/>
                    </a:xfrm>
                    <a:prstGeom prst="rect">
                      <a:avLst/>
                    </a:prstGeom>
                    <a:noFill/>
                    <a:ln>
                      <a:noFill/>
                    </a:ln>
                  </pic:spPr>
                </pic:pic>
              </a:graphicData>
            </a:graphic>
          </wp:inline>
        </w:drawing>
      </w:r>
    </w:p>
    <w:p w14:paraId="6E929011" w14:textId="77777777" w:rsidR="00A13BDC" w:rsidRDefault="00A13BDC" w:rsidP="00A13BDC">
      <w:pPr>
        <w:rPr>
          <w:rFonts w:cs="Arial"/>
        </w:rPr>
      </w:pPr>
      <w:r>
        <w:rPr>
          <w:noProof/>
          <w:lang w:eastAsia="zh-CN"/>
        </w:rPr>
        <w:drawing>
          <wp:inline distT="0" distB="0" distL="0" distR="0" wp14:anchorId="1EF7E6D6" wp14:editId="275F70BE">
            <wp:extent cx="5765800" cy="1778000"/>
            <wp:effectExtent l="0" t="0" r="6350" b="0"/>
            <wp:docPr id="746624365" name="Grafik 5" descr="Ein Bild, das Text, Landfahrzeug, Auto,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 Bild, das Text, Landfahrzeug, Auto, Rad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5800" cy="1778000"/>
                    </a:xfrm>
                    <a:prstGeom prst="rect">
                      <a:avLst/>
                    </a:prstGeom>
                    <a:noFill/>
                    <a:ln>
                      <a:noFill/>
                    </a:ln>
                  </pic:spPr>
                </pic:pic>
              </a:graphicData>
            </a:graphic>
          </wp:inline>
        </w:drawing>
      </w:r>
    </w:p>
    <w:p w14:paraId="07ADDC28" w14:textId="77777777" w:rsidR="00A13BDC" w:rsidRDefault="00A13BDC" w:rsidP="00A13BDC">
      <w:pPr>
        <w:rPr>
          <w:rFonts w:cs="Arial"/>
        </w:rPr>
      </w:pPr>
    </w:p>
    <w:p w14:paraId="1C673FE2" w14:textId="50AE9460" w:rsidR="0025103E" w:rsidRPr="00707574" w:rsidRDefault="00776A3B" w:rsidP="00707574">
      <w:pPr>
        <w:rPr>
          <w:rFonts w:cs="Arial"/>
          <w:sz w:val="20"/>
          <w:szCs w:val="20"/>
        </w:rPr>
      </w:pPr>
      <w:r w:rsidRPr="00776A3B">
        <w:rPr>
          <w:rFonts w:cs="Arial"/>
          <w:sz w:val="20"/>
          <w:szCs w:val="20"/>
        </w:rPr>
        <w:t>Ida und Luise, Klasse 7</w:t>
      </w:r>
      <w:r>
        <w:rPr>
          <w:rFonts w:cs="Arial"/>
          <w:sz w:val="20"/>
          <w:szCs w:val="20"/>
        </w:rPr>
        <w:t>, 2023</w:t>
      </w:r>
    </w:p>
    <w:sectPr w:rsidR="0025103E" w:rsidRPr="00707574" w:rsidSect="000B1E15">
      <w:headerReference w:type="even" r:id="rId29"/>
      <w:headerReference w:type="default" r:id="rId30"/>
      <w:footerReference w:type="even" r:id="rId31"/>
      <w:footerReference w:type="default" r:id="rId32"/>
      <w:headerReference w:type="first" r:id="rId33"/>
      <w:footerReference w:type="first" r:id="rId34"/>
      <w:pgSz w:w="11900" w:h="16840"/>
      <w:pgMar w:top="1588" w:right="1134" w:bottom="1247" w:left="1134" w:header="964" w:footer="85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DEECD" w16cex:dateUtc="2023-08-09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F3BB3F" w16cid:durableId="287DEE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6B821" w14:textId="77777777" w:rsidR="00B9609A" w:rsidRDefault="00B9609A">
      <w:r>
        <w:separator/>
      </w:r>
    </w:p>
  </w:endnote>
  <w:endnote w:type="continuationSeparator" w:id="0">
    <w:p w14:paraId="7A0F4704" w14:textId="77777777" w:rsidR="00B9609A" w:rsidRDefault="00B96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Neue">
    <w:altName w:val="Corbel"/>
    <w:charset w:val="00"/>
    <w:family w:val="roman"/>
    <w:pitch w:val="default"/>
  </w:font>
  <w:font w:name="OpenSymbol">
    <w:altName w:val="MS Gothic"/>
    <w:charset w:val="00"/>
    <w:family w:val="auto"/>
    <w:pitch w:val="variable"/>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3D4C9" w14:textId="77777777" w:rsidR="000B1E15" w:rsidRDefault="000B1E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cs="Arial"/>
        <w:sz w:val="20"/>
        <w:szCs w:val="20"/>
      </w:rPr>
    </w:sdtEndPr>
    <w:sdtContent>
      <w:p w14:paraId="6B83032F" w14:textId="77777777" w:rsidR="000B1E15" w:rsidRPr="009C5BAE" w:rsidRDefault="000B1E15" w:rsidP="000B1E15">
        <w:pPr>
          <w:pStyle w:val="Fuzeile"/>
          <w:pBdr>
            <w:top w:val="single" w:sz="4" w:space="1" w:color="auto"/>
          </w:pBdr>
          <w:tabs>
            <w:tab w:val="clear" w:pos="9072"/>
          </w:tabs>
          <w:spacing w:before="120"/>
          <w:rPr>
            <w:rFonts w:cs="Arial"/>
            <w:sz w:val="16"/>
            <w:szCs w:val="16"/>
          </w:rPr>
        </w:pPr>
        <w:r w:rsidRPr="009C5BAE">
          <w:rPr>
            <w:rFonts w:cs="Arial"/>
            <w:sz w:val="16"/>
            <w:szCs w:val="16"/>
          </w:rPr>
          <w:t xml:space="preserve">Quelle: </w:t>
        </w:r>
        <w:r w:rsidRPr="009C5BAE">
          <w:rPr>
            <w:rFonts w:cs="Arial"/>
            <w:sz w:val="16"/>
            <w:szCs w:val="16"/>
            <w:lang w:eastAsia="de-DE"/>
          </w:rPr>
          <w:t>Landesinstitut für Schulqualität und Lehrerbildung Sachsen-Anhalt (LISA)</w:t>
        </w:r>
        <w:r w:rsidRPr="009C5BAE">
          <w:rPr>
            <w:rFonts w:cs="Arial"/>
            <w:sz w:val="16"/>
            <w:szCs w:val="16"/>
          </w:rPr>
          <w:t xml:space="preserve"> (http://www.bildung-lsa.de) | Lizenz: (CC BY-SA 4.0)</w:t>
        </w:r>
      </w:p>
      <w:p w14:paraId="590AEB0A" w14:textId="089CD363" w:rsidR="00B9609A" w:rsidRPr="00FC045F" w:rsidRDefault="00B9609A" w:rsidP="000B1E15">
        <w:pPr>
          <w:pStyle w:val="Fuzeile"/>
          <w:pBdr>
            <w:top w:val="none" w:sz="0" w:space="0" w:color="auto"/>
            <w:left w:val="none" w:sz="0" w:space="0" w:color="auto"/>
            <w:bottom w:val="none" w:sz="0" w:space="0" w:color="auto"/>
            <w:right w:val="none" w:sz="0" w:space="0" w:color="auto"/>
            <w:between w:val="none" w:sz="0" w:space="0" w:color="auto"/>
            <w:bar w:val="none" w:sz="0" w:color="auto"/>
          </w:pBdr>
          <w:jc w:val="center"/>
          <w:rPr>
            <w:rFonts w:cs="Arial"/>
            <w:sz w:val="20"/>
            <w:szCs w:val="20"/>
          </w:rPr>
        </w:pPr>
        <w:r w:rsidRPr="002E1E4D">
          <w:rPr>
            <w:rFonts w:cs="Arial"/>
            <w:sz w:val="20"/>
            <w:szCs w:val="20"/>
          </w:rPr>
          <w:fldChar w:fldCharType="begin"/>
        </w:r>
        <w:r w:rsidRPr="002E1E4D">
          <w:rPr>
            <w:rFonts w:cs="Arial"/>
            <w:sz w:val="20"/>
            <w:szCs w:val="20"/>
          </w:rPr>
          <w:instrText>PAGE   \* MERGEFORMAT</w:instrText>
        </w:r>
        <w:r w:rsidRPr="002E1E4D">
          <w:rPr>
            <w:rFonts w:cs="Arial"/>
            <w:sz w:val="20"/>
            <w:szCs w:val="20"/>
          </w:rPr>
          <w:fldChar w:fldCharType="separate"/>
        </w:r>
        <w:r w:rsidR="00E96993">
          <w:rPr>
            <w:rFonts w:cs="Arial"/>
            <w:noProof/>
            <w:sz w:val="20"/>
            <w:szCs w:val="20"/>
          </w:rPr>
          <w:t>25</w:t>
        </w:r>
        <w:r w:rsidRPr="002E1E4D">
          <w:rPr>
            <w:rFonts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D6D01" w14:textId="77777777" w:rsidR="000B1E15" w:rsidRDefault="000B1E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E7A05" w14:textId="77777777" w:rsidR="00B9609A" w:rsidRDefault="00B9609A">
      <w:r>
        <w:separator/>
      </w:r>
    </w:p>
  </w:footnote>
  <w:footnote w:type="continuationSeparator" w:id="0">
    <w:p w14:paraId="138D3D69" w14:textId="77777777" w:rsidR="00B9609A" w:rsidRDefault="00B9609A">
      <w:r>
        <w:continuationSeparator/>
      </w:r>
    </w:p>
  </w:footnote>
  <w:footnote w:id="1">
    <w:p w14:paraId="4E1C545B" w14:textId="4351379D" w:rsidR="00B9609A" w:rsidRPr="002B3C63" w:rsidRDefault="00B9609A" w:rsidP="00AD0B8F">
      <w:pPr>
        <w:pStyle w:val="Funotentext"/>
        <w:spacing w:after="120"/>
        <w:rPr>
          <w:rFonts w:ascii="Arial" w:hAnsi="Arial" w:cs="Arial"/>
        </w:rPr>
      </w:pPr>
      <w:r w:rsidRPr="00CD06EC">
        <w:rPr>
          <w:rStyle w:val="Funotenzeichen"/>
          <w:rFonts w:ascii="Arial" w:hAnsi="Arial" w:cs="Arial"/>
        </w:rPr>
        <w:footnoteRef/>
      </w:r>
      <w:r w:rsidRPr="00CD06EC">
        <w:rPr>
          <w:rFonts w:ascii="Arial" w:hAnsi="Arial" w:cs="Arial"/>
        </w:rPr>
        <w:t xml:space="preserve"> E</w:t>
      </w:r>
      <w:r w:rsidRPr="002B3C63">
        <w:rPr>
          <w:rFonts w:ascii="Arial" w:hAnsi="Arial" w:cs="Arial"/>
        </w:rPr>
        <w:t xml:space="preserve">ine Beschreibung des Umgangs mit </w:t>
      </w:r>
      <w:proofErr w:type="spellStart"/>
      <w:r w:rsidRPr="002B3C63">
        <w:rPr>
          <w:rFonts w:ascii="Arial" w:hAnsi="Arial" w:cs="Arial"/>
        </w:rPr>
        <w:t>Lectory</w:t>
      </w:r>
      <w:proofErr w:type="spellEnd"/>
      <w:r w:rsidRPr="002B3C63">
        <w:rPr>
          <w:rFonts w:ascii="Arial" w:hAnsi="Arial" w:cs="Arial"/>
        </w:rPr>
        <w:t xml:space="preserve"> </w:t>
      </w:r>
      <w:r>
        <w:rPr>
          <w:rFonts w:ascii="Arial" w:hAnsi="Arial" w:cs="Arial"/>
        </w:rPr>
        <w:t xml:space="preserve">sowie möglicher Alternativen </w:t>
      </w:r>
      <w:r w:rsidRPr="002B3C63">
        <w:rPr>
          <w:rFonts w:ascii="Arial" w:hAnsi="Arial" w:cs="Arial"/>
        </w:rPr>
        <w:t xml:space="preserve">finden Sie im Anhang. </w:t>
      </w:r>
    </w:p>
  </w:footnote>
  <w:footnote w:id="2">
    <w:p w14:paraId="27C21953" w14:textId="28346CBF" w:rsidR="00B9609A" w:rsidRPr="007443AD" w:rsidRDefault="00B9609A" w:rsidP="000B1E15">
      <w:pPr>
        <w:pStyle w:val="Funotentext"/>
        <w:spacing w:after="120"/>
        <w:rPr>
          <w:rFonts w:ascii="Arial" w:hAnsi="Arial" w:cs="Arial"/>
        </w:rPr>
      </w:pPr>
      <w:r>
        <w:rPr>
          <w:rStyle w:val="Funotenzeichen"/>
        </w:rPr>
        <w:footnoteRef/>
      </w:r>
      <w:r>
        <w:t xml:space="preserve"> </w:t>
      </w:r>
      <w:hyperlink r:id="rId1" w:history="1">
        <w:r w:rsidRPr="007443AD">
          <w:rPr>
            <w:rStyle w:val="Hyperlink"/>
            <w:rFonts w:ascii="Arial" w:hAnsi="Arial" w:cs="Arial"/>
          </w:rPr>
          <w:t>https://www.youtube.com/watch?v=cRCfGUHNDGc&amp;t=75s</w:t>
        </w:r>
      </w:hyperlink>
      <w:r w:rsidRPr="007443AD">
        <w:rPr>
          <w:rFonts w:ascii="Arial" w:hAnsi="Arial" w:cs="Arial"/>
        </w:rPr>
        <w:t xml:space="preserve"> (18.04.22) </w:t>
      </w:r>
    </w:p>
  </w:footnote>
  <w:footnote w:id="3">
    <w:p w14:paraId="3E1EB41D" w14:textId="4A6F939E" w:rsidR="00B9609A" w:rsidRPr="0029542A" w:rsidRDefault="00B9609A" w:rsidP="00AD0B8F">
      <w:pPr>
        <w:pStyle w:val="Funotentext"/>
        <w:spacing w:after="120"/>
        <w:rPr>
          <w:rFonts w:ascii="Arial" w:hAnsi="Arial" w:cs="Arial"/>
        </w:rPr>
      </w:pPr>
      <w:r w:rsidRPr="0029542A">
        <w:rPr>
          <w:rStyle w:val="Funotenzeichen"/>
          <w:rFonts w:ascii="Arial" w:hAnsi="Arial" w:cs="Arial"/>
        </w:rPr>
        <w:footnoteRef/>
      </w:r>
      <w:r w:rsidRPr="0029542A">
        <w:rPr>
          <w:rFonts w:ascii="Arial" w:hAnsi="Arial" w:cs="Arial"/>
        </w:rPr>
        <w:t xml:space="preserve"> Eine Anleitu</w:t>
      </w:r>
      <w:r>
        <w:rPr>
          <w:rFonts w:ascii="Arial" w:hAnsi="Arial" w:cs="Arial"/>
        </w:rPr>
        <w:t>n</w:t>
      </w:r>
      <w:r w:rsidRPr="0029542A">
        <w:rPr>
          <w:rFonts w:ascii="Arial" w:hAnsi="Arial" w:cs="Arial"/>
        </w:rPr>
        <w:t xml:space="preserve">g zur Implementierung von Dateien in </w:t>
      </w:r>
      <w:proofErr w:type="spellStart"/>
      <w:r w:rsidRPr="0029542A">
        <w:rPr>
          <w:rFonts w:ascii="Arial" w:hAnsi="Arial" w:cs="Arial"/>
        </w:rPr>
        <w:t>Moodle</w:t>
      </w:r>
      <w:proofErr w:type="spellEnd"/>
      <w:r w:rsidRPr="0029542A">
        <w:rPr>
          <w:rFonts w:ascii="Arial" w:hAnsi="Arial" w:cs="Arial"/>
        </w:rPr>
        <w:t xml:space="preserve"> finden Sie im Anhang. </w:t>
      </w:r>
    </w:p>
  </w:footnote>
  <w:footnote w:id="4">
    <w:p w14:paraId="1F7D7AE2" w14:textId="4201422D" w:rsidR="00B9609A" w:rsidRPr="005B0FA3" w:rsidRDefault="00B9609A" w:rsidP="00AD0B8F">
      <w:pPr>
        <w:pStyle w:val="Funotentext"/>
        <w:ind w:left="140" w:hanging="140"/>
        <w:rPr>
          <w:rFonts w:ascii="Arial" w:hAnsi="Arial" w:cs="Arial"/>
        </w:rPr>
      </w:pPr>
      <w:r w:rsidRPr="002B3C63">
        <w:rPr>
          <w:rStyle w:val="Funotenzeichen"/>
          <w:rFonts w:ascii="Arial" w:hAnsi="Arial" w:cs="Arial"/>
        </w:rPr>
        <w:footnoteRef/>
      </w:r>
      <w:r>
        <w:rPr>
          <w:rFonts w:ascii="Arial" w:hAnsi="Arial" w:cs="Arial"/>
        </w:rPr>
        <w:t xml:space="preserve"> </w:t>
      </w:r>
      <w:r w:rsidRPr="005B0FA3">
        <w:rPr>
          <w:rFonts w:ascii="Arial" w:hAnsi="Arial" w:cs="Arial"/>
        </w:rPr>
        <w:t xml:space="preserve">Für die vorliegende Aufgabe wurde </w:t>
      </w:r>
      <w:hyperlink r:id="rId2" w:history="1">
        <w:r w:rsidRPr="005B0FA3">
          <w:rPr>
            <w:rStyle w:val="Hyperlink"/>
            <w:rFonts w:ascii="Arial" w:hAnsi="Arial" w:cs="Arial"/>
          </w:rPr>
          <w:t>www.edumaps.de</w:t>
        </w:r>
      </w:hyperlink>
      <w:r w:rsidRPr="005B0FA3">
        <w:rPr>
          <w:rFonts w:ascii="Arial" w:hAnsi="Arial" w:cs="Arial"/>
        </w:rPr>
        <w:t xml:space="preserve"> genutzt. </w:t>
      </w:r>
      <w:r>
        <w:rPr>
          <w:rFonts w:ascii="Arial" w:hAnsi="Arial" w:cs="Arial"/>
        </w:rPr>
        <w:t>Alternativen werden unter 3. Variations- und Differenzierungsmöglichkeiten beschrieben.</w:t>
      </w:r>
    </w:p>
  </w:footnote>
  <w:footnote w:id="5">
    <w:p w14:paraId="73B753F7" w14:textId="14036DEB" w:rsidR="00B9609A" w:rsidRPr="005B0FA3" w:rsidRDefault="00B9609A" w:rsidP="00AD0B8F">
      <w:pPr>
        <w:pStyle w:val="Funotentext"/>
        <w:spacing w:after="120"/>
        <w:rPr>
          <w:rFonts w:ascii="Arial" w:hAnsi="Arial" w:cs="Arial"/>
        </w:rPr>
      </w:pPr>
      <w:r w:rsidRPr="005B0FA3">
        <w:rPr>
          <w:rStyle w:val="Funotenzeichen"/>
          <w:rFonts w:ascii="Arial" w:hAnsi="Arial" w:cs="Arial"/>
        </w:rPr>
        <w:footnoteRef/>
      </w:r>
      <w:r>
        <w:rPr>
          <w:rFonts w:ascii="Arial" w:hAnsi="Arial" w:cs="Arial"/>
        </w:rPr>
        <w:t xml:space="preserve"> </w:t>
      </w:r>
      <w:r w:rsidRPr="005B0FA3">
        <w:rPr>
          <w:rFonts w:ascii="Arial" w:hAnsi="Arial" w:cs="Arial"/>
        </w:rPr>
        <w:t xml:space="preserve">Ein Lösungsvorschlag, der mit </w:t>
      </w:r>
      <w:proofErr w:type="spellStart"/>
      <w:r w:rsidRPr="005B0FA3">
        <w:rPr>
          <w:rFonts w:ascii="Arial" w:hAnsi="Arial" w:cs="Arial"/>
        </w:rPr>
        <w:t>edumaps</w:t>
      </w:r>
      <w:proofErr w:type="spellEnd"/>
      <w:r w:rsidRPr="005B0FA3">
        <w:rPr>
          <w:rFonts w:ascii="Arial" w:hAnsi="Arial" w:cs="Arial"/>
        </w:rPr>
        <w:t xml:space="preserve"> erstellt wurden, befindet sich in den Lösungserwartungen. </w:t>
      </w:r>
    </w:p>
  </w:footnote>
  <w:footnote w:id="6">
    <w:p w14:paraId="1A69C8A5" w14:textId="100A3ED3" w:rsidR="00B9609A" w:rsidRPr="003017C7" w:rsidRDefault="00B9609A" w:rsidP="003243B2">
      <w:pPr>
        <w:pStyle w:val="Funotentext"/>
        <w:ind w:left="140" w:hanging="140"/>
        <w:rPr>
          <w:rFonts w:ascii="Arial" w:hAnsi="Arial" w:cs="Arial"/>
        </w:rPr>
      </w:pPr>
      <w:r w:rsidRPr="009F6624">
        <w:rPr>
          <w:rStyle w:val="Funotenzeichen"/>
          <w:rFonts w:ascii="Arial" w:hAnsi="Arial" w:cs="Arial"/>
        </w:rPr>
        <w:footnoteRef/>
      </w:r>
      <w:r w:rsidRPr="009F6624">
        <w:rPr>
          <w:rFonts w:ascii="Arial" w:hAnsi="Arial" w:cs="Arial"/>
        </w:rPr>
        <w:t xml:space="preserve"> </w:t>
      </w:r>
      <w:r w:rsidRPr="003017C7">
        <w:rPr>
          <w:rFonts w:ascii="Arial" w:hAnsi="Arial" w:cs="Arial"/>
        </w:rPr>
        <w:t xml:space="preserve">Die Seitenzahlen entsprechen der in Online- und Printform zugrunde gelegten Werkausgabe des Reclam- Verlags 2021. </w:t>
      </w:r>
    </w:p>
  </w:footnote>
  <w:footnote w:id="7">
    <w:p w14:paraId="0E04B8C7" w14:textId="406A8C84" w:rsidR="00B9609A" w:rsidRPr="003017C7" w:rsidRDefault="00B9609A" w:rsidP="00AD0B8F">
      <w:pPr>
        <w:pStyle w:val="Funotentext"/>
        <w:ind w:left="126" w:hanging="126"/>
        <w:rPr>
          <w:rFonts w:ascii="Arial" w:hAnsi="Arial" w:cs="Arial"/>
        </w:rPr>
      </w:pPr>
      <w:r w:rsidRPr="003017C7">
        <w:rPr>
          <w:rStyle w:val="Funotenzeichen"/>
          <w:rFonts w:ascii="Arial" w:hAnsi="Arial" w:cs="Arial"/>
        </w:rPr>
        <w:t>7</w:t>
      </w:r>
      <w:r w:rsidRPr="003017C7">
        <w:rPr>
          <w:rFonts w:ascii="Arial" w:hAnsi="Arial" w:cs="Arial"/>
        </w:rPr>
        <w:t xml:space="preserve"> Die Vorgehensweise unter Nutzung von </w:t>
      </w:r>
      <w:proofErr w:type="spellStart"/>
      <w:r w:rsidRPr="003017C7">
        <w:rPr>
          <w:rFonts w:ascii="Arial" w:hAnsi="Arial" w:cs="Arial"/>
        </w:rPr>
        <w:t>Moodle</w:t>
      </w:r>
      <w:proofErr w:type="spellEnd"/>
      <w:r w:rsidRPr="003017C7">
        <w:rPr>
          <w:rFonts w:ascii="Arial" w:hAnsi="Arial" w:cs="Arial"/>
        </w:rPr>
        <w:t xml:space="preserve"> wird im Abschnitt 6 (Weiterführende Hinweise) beschrieben.</w:t>
      </w:r>
    </w:p>
  </w:footnote>
  <w:footnote w:id="8">
    <w:p w14:paraId="6FE37353" w14:textId="4DDFAEE6" w:rsidR="00B9609A" w:rsidRPr="003017C7" w:rsidRDefault="00B9609A" w:rsidP="000B1E15">
      <w:pPr>
        <w:pStyle w:val="Funotentext"/>
        <w:spacing w:after="120"/>
        <w:ind w:left="142" w:hanging="153"/>
        <w:rPr>
          <w:rFonts w:ascii="Arial" w:hAnsi="Arial" w:cs="Arial"/>
        </w:rPr>
      </w:pPr>
      <w:r w:rsidRPr="003017C7">
        <w:rPr>
          <w:rStyle w:val="Funotenzeichen"/>
          <w:rFonts w:ascii="Arial" w:hAnsi="Arial" w:cs="Arial"/>
        </w:rPr>
        <w:footnoteRef/>
      </w:r>
      <w:r w:rsidRPr="003017C7">
        <w:rPr>
          <w:rFonts w:ascii="Arial" w:hAnsi="Arial" w:cs="Arial"/>
        </w:rPr>
        <w:t xml:space="preserve"> Die Vorgehensweise unter Nutzung von </w:t>
      </w:r>
      <w:proofErr w:type="spellStart"/>
      <w:r w:rsidRPr="003017C7">
        <w:rPr>
          <w:rFonts w:ascii="Arial" w:hAnsi="Arial" w:cs="Arial"/>
        </w:rPr>
        <w:t>lectory</w:t>
      </w:r>
      <w:proofErr w:type="spellEnd"/>
      <w:r w:rsidRPr="003017C7">
        <w:rPr>
          <w:rFonts w:ascii="Arial" w:hAnsi="Arial" w:cs="Arial"/>
        </w:rPr>
        <w:t xml:space="preserve"> oder einer ähnlichen Plattform wird im Abschnitt 6 (Weiterführende Hinweise) beschrieben.</w:t>
      </w:r>
    </w:p>
  </w:footnote>
  <w:footnote w:id="9">
    <w:p w14:paraId="394307B9" w14:textId="5CA5F45A" w:rsidR="00B9609A" w:rsidRPr="003243B2" w:rsidRDefault="00B9609A" w:rsidP="003243B2">
      <w:pPr>
        <w:pStyle w:val="Funotentext"/>
        <w:spacing w:after="120"/>
        <w:rPr>
          <w:rFonts w:ascii="Arial" w:hAnsi="Arial" w:cs="Arial"/>
        </w:rPr>
      </w:pPr>
      <w:r>
        <w:rPr>
          <w:rStyle w:val="Funotenzeichen"/>
        </w:rPr>
        <w:footnoteRef/>
      </w:r>
      <w:r>
        <w:t xml:space="preserve"> </w:t>
      </w:r>
      <w:r w:rsidRPr="0029542A">
        <w:rPr>
          <w:rFonts w:ascii="Arial" w:hAnsi="Arial" w:cs="Arial"/>
        </w:rPr>
        <w:t>Eine Anleitu</w:t>
      </w:r>
      <w:r>
        <w:rPr>
          <w:rFonts w:ascii="Arial" w:hAnsi="Arial" w:cs="Arial"/>
        </w:rPr>
        <w:t>n</w:t>
      </w:r>
      <w:r w:rsidRPr="0029542A">
        <w:rPr>
          <w:rFonts w:ascii="Arial" w:hAnsi="Arial" w:cs="Arial"/>
        </w:rPr>
        <w:t xml:space="preserve">g zur Implementierung von Dateien in </w:t>
      </w:r>
      <w:proofErr w:type="spellStart"/>
      <w:r w:rsidRPr="0029542A">
        <w:rPr>
          <w:rFonts w:ascii="Arial" w:hAnsi="Arial" w:cs="Arial"/>
        </w:rPr>
        <w:t>Moodle</w:t>
      </w:r>
      <w:proofErr w:type="spellEnd"/>
      <w:r w:rsidRPr="0029542A">
        <w:rPr>
          <w:rFonts w:ascii="Arial" w:hAnsi="Arial" w:cs="Arial"/>
        </w:rPr>
        <w:t xml:space="preserve"> </w:t>
      </w:r>
      <w:r>
        <w:rPr>
          <w:rFonts w:ascii="Arial" w:hAnsi="Arial" w:cs="Arial"/>
        </w:rPr>
        <w:t>befindet sich</w:t>
      </w:r>
      <w:r w:rsidRPr="0029542A">
        <w:rPr>
          <w:rFonts w:ascii="Arial" w:hAnsi="Arial" w:cs="Arial"/>
        </w:rPr>
        <w:t xml:space="preserve"> im Anhang. </w:t>
      </w:r>
    </w:p>
  </w:footnote>
  <w:footnote w:id="10">
    <w:p w14:paraId="6AB72DF1" w14:textId="50F2C572" w:rsidR="00B9609A" w:rsidRPr="00F1111B" w:rsidRDefault="00B9609A" w:rsidP="00F1111B">
      <w:pPr>
        <w:pStyle w:val="Funotentext"/>
        <w:spacing w:after="120"/>
        <w:ind w:left="210" w:hanging="210"/>
        <w:rPr>
          <w:rFonts w:ascii="Arial" w:hAnsi="Arial" w:cs="Arial"/>
        </w:rPr>
      </w:pPr>
      <w:r w:rsidRPr="00F1111B">
        <w:rPr>
          <w:rStyle w:val="Funotenzeichen"/>
          <w:rFonts w:ascii="Arial" w:hAnsi="Arial" w:cs="Arial"/>
        </w:rPr>
        <w:footnoteRef/>
      </w:r>
      <w:r w:rsidRPr="00F1111B">
        <w:rPr>
          <w:rFonts w:ascii="Arial" w:hAnsi="Arial" w:cs="Arial"/>
        </w:rPr>
        <w:t xml:space="preserve"> Das Land Sachsen- Anhalt stellt Schullizenzen zur Verfügung, damit die Arbeit mit der Organisationsplattform gewährleistet werden kann: (</w:t>
      </w:r>
      <w:hyperlink r:id="rId3" w:anchor="art41608" w:history="1">
        <w:r w:rsidRPr="00F1111B">
          <w:rPr>
            <w:rStyle w:val="Hyperlink"/>
            <w:rFonts w:ascii="Arial" w:hAnsi="Arial" w:cs="Arial"/>
          </w:rPr>
          <w:t>https://www.bildung-lsa.de/digitale_dienste/meine_apps__lizenzierte__externe_angebote_.htm#art41608</w:t>
        </w:r>
      </w:hyperlink>
      <w:r w:rsidRPr="00F1111B">
        <w:rPr>
          <w:rFonts w:ascii="Arial" w:hAnsi="Arial" w:cs="Arial"/>
        </w:rPr>
        <w:t xml:space="preserve">). </w:t>
      </w:r>
    </w:p>
  </w:footnote>
  <w:footnote w:id="11">
    <w:p w14:paraId="3052BCCF" w14:textId="4A17DC08" w:rsidR="00B9609A" w:rsidRPr="00A253B7" w:rsidRDefault="00B9609A" w:rsidP="00F1111B">
      <w:pPr>
        <w:pStyle w:val="Funotentext"/>
        <w:spacing w:after="120"/>
        <w:ind w:left="198" w:hanging="198"/>
        <w:rPr>
          <w:rFonts w:ascii="Arial" w:hAnsi="Arial" w:cs="Arial"/>
        </w:rPr>
      </w:pPr>
      <w:r w:rsidRPr="00A253B7">
        <w:rPr>
          <w:rStyle w:val="Funotenzeichen"/>
          <w:rFonts w:ascii="Arial" w:hAnsi="Arial" w:cs="Arial"/>
        </w:rPr>
        <w:footnoteRef/>
      </w:r>
      <w:r>
        <w:rPr>
          <w:rFonts w:ascii="Arial" w:hAnsi="Arial" w:cs="Arial"/>
        </w:rPr>
        <w:t xml:space="preserve"> </w:t>
      </w:r>
      <w:r w:rsidRPr="00A253B7">
        <w:rPr>
          <w:rFonts w:ascii="Arial" w:hAnsi="Arial" w:cs="Arial"/>
        </w:rPr>
        <w:t>Quelle: Gottfried Keller: Kleider machen Leute. Reclam XL. Text und Kontext. Hrsg. Von Wolfgang Pütz. Stuttgart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9E4FA" w14:textId="77777777" w:rsidR="000B1E15" w:rsidRDefault="000B1E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F779" w14:textId="21D64FE7" w:rsidR="00B9609A" w:rsidRPr="00BF3F12" w:rsidRDefault="00B9609A" w:rsidP="00BF3F12">
    <w:pPr>
      <w:pStyle w:val="Kopfzeile"/>
      <w:pBdr>
        <w:bottom w:val="single" w:sz="4" w:space="1" w:color="auto"/>
      </w:pBdr>
      <w:tabs>
        <w:tab w:val="clear" w:pos="9072"/>
        <w:tab w:val="right" w:pos="9639"/>
      </w:tabs>
      <w:ind w:right="-7"/>
      <w:rPr>
        <w:rFonts w:cs="Arial"/>
        <w:sz w:val="20"/>
        <w:szCs w:val="20"/>
      </w:rPr>
    </w:pPr>
    <w:r>
      <w:rPr>
        <w:rFonts w:cs="Arial"/>
        <w:sz w:val="20"/>
        <w:szCs w:val="20"/>
      </w:rPr>
      <w:t>Niveaubestimmende Aufgabe Gymnasium Deutsch</w:t>
    </w:r>
    <w:r w:rsidRPr="0008773C">
      <w:rPr>
        <w:rFonts w:cs="Arial"/>
        <w:sz w:val="20"/>
        <w:szCs w:val="20"/>
      </w:rPr>
      <w:t xml:space="preserve">, </w:t>
    </w:r>
    <w:proofErr w:type="spellStart"/>
    <w:r w:rsidRPr="0008773C">
      <w:rPr>
        <w:rFonts w:cs="Arial"/>
        <w:sz w:val="20"/>
        <w:szCs w:val="20"/>
      </w:rPr>
      <w:t>Sj</w:t>
    </w:r>
    <w:r>
      <w:rPr>
        <w:rFonts w:cs="Arial"/>
        <w:sz w:val="20"/>
        <w:szCs w:val="20"/>
      </w:rPr>
      <w:t>g</w:t>
    </w:r>
    <w:proofErr w:type="spellEnd"/>
    <w:r>
      <w:rPr>
        <w:rFonts w:cs="Arial"/>
        <w:sz w:val="20"/>
        <w:szCs w:val="20"/>
      </w:rPr>
      <w:t xml:space="preserve">. 7/8 </w:t>
    </w:r>
    <w:r>
      <w:rPr>
        <w:rFonts w:cs="Arial"/>
        <w:sz w:val="20"/>
        <w:szCs w:val="20"/>
      </w:rPr>
      <w:tab/>
      <w:t xml:space="preserve">Hinweise für Lehrkräfte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E121E" w14:textId="77777777" w:rsidR="000B1E15" w:rsidRDefault="000B1E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213"/>
    <w:multiLevelType w:val="multilevel"/>
    <w:tmpl w:val="289AEF16"/>
    <w:lvl w:ilvl="0">
      <w:start w:val="1"/>
      <w:numFmt w:val="upperRoman"/>
      <w:lvlText w:val="%1."/>
      <w:lvlJc w:val="right"/>
      <w:pPr>
        <w:tabs>
          <w:tab w:val="num" w:pos="720"/>
        </w:tabs>
        <w:ind w:left="720" w:hanging="360"/>
      </w:pPr>
    </w:lvl>
    <w:lvl w:ilvl="1">
      <w:start w:val="7"/>
      <w:numFmt w:val="decimal"/>
      <w:lvlText w:val="%2."/>
      <w:lvlJc w:val="left"/>
      <w:pPr>
        <w:ind w:left="1440" w:hanging="360"/>
      </w:pPr>
      <w:rPr>
        <w:rFonts w:hint="default"/>
      </w:r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1" w15:restartNumberingAfterBreak="0">
    <w:nsid w:val="076D1ED6"/>
    <w:multiLevelType w:val="hybridMultilevel"/>
    <w:tmpl w:val="AA4007D8"/>
    <w:lvl w:ilvl="0" w:tplc="99A0382E">
      <w:start w:val="4"/>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CC3159"/>
    <w:multiLevelType w:val="hybridMultilevel"/>
    <w:tmpl w:val="B35AEFAA"/>
    <w:lvl w:ilvl="0" w:tplc="14C0474A">
      <w:numFmt w:val="bullet"/>
      <w:lvlText w:val="–"/>
      <w:lvlJc w:val="left"/>
      <w:pPr>
        <w:ind w:left="720" w:hanging="360"/>
      </w:pPr>
      <w:rPr>
        <w:rFonts w:ascii="Arial" w:eastAsia="Times New Roman" w:hAnsi="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321DA7"/>
    <w:multiLevelType w:val="hybridMultilevel"/>
    <w:tmpl w:val="32E268BA"/>
    <w:lvl w:ilvl="0" w:tplc="E60299A8">
      <w:numFmt w:val="bullet"/>
      <w:lvlText w:val="–"/>
      <w:lvlJc w:val="left"/>
      <w:pPr>
        <w:ind w:left="720" w:hanging="360"/>
      </w:pPr>
      <w:rPr>
        <w:rFonts w:ascii="Calibri" w:eastAsiaTheme="minorHAnsi" w:hAnsi="Calibri" w:cs="Calibri"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A17BC4"/>
    <w:multiLevelType w:val="hybridMultilevel"/>
    <w:tmpl w:val="203622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573DC2"/>
    <w:multiLevelType w:val="hybridMultilevel"/>
    <w:tmpl w:val="0348288A"/>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3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5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7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9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1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3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5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7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94" w:hanging="2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81A5CE3"/>
    <w:multiLevelType w:val="hybridMultilevel"/>
    <w:tmpl w:val="CB46FA8E"/>
    <w:lvl w:ilvl="0" w:tplc="04070001">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881B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0E586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105DBA">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64B8E">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9C8B8C">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9EC2B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7C9078">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E6836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81D3C71"/>
    <w:multiLevelType w:val="multilevel"/>
    <w:tmpl w:val="9E6061F2"/>
    <w:lvl w:ilvl="0">
      <w:start w:val="1"/>
      <w:numFmt w:val="decimal"/>
      <w:lvlText w:val="%1."/>
      <w:lvlJc w:val="left"/>
      <w:pPr>
        <w:ind w:left="4897" w:hanging="360"/>
      </w:pPr>
      <w:rPr>
        <w:rFonts w:hint="default"/>
      </w:rPr>
    </w:lvl>
    <w:lvl w:ilvl="1">
      <w:start w:val="1"/>
      <w:numFmt w:val="decimal"/>
      <w:isLgl/>
      <w:lvlText w:val="%1.%2"/>
      <w:lvlJc w:val="left"/>
      <w:pPr>
        <w:ind w:left="108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D84FAE"/>
    <w:multiLevelType w:val="hybridMultilevel"/>
    <w:tmpl w:val="A366EAE6"/>
    <w:lvl w:ilvl="0" w:tplc="5FE2E728">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9944C6"/>
    <w:multiLevelType w:val="hybridMultilevel"/>
    <w:tmpl w:val="60ECD620"/>
    <w:lvl w:ilvl="0" w:tplc="14C0474A">
      <w:numFmt w:val="bullet"/>
      <w:lvlText w:val="–"/>
      <w:lvlJc w:val="left"/>
      <w:pPr>
        <w:ind w:left="720" w:hanging="360"/>
      </w:pPr>
      <w:rPr>
        <w:rFonts w:ascii="Arial" w:eastAsia="Times New Roman" w:hAnsi="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5E22E5"/>
    <w:multiLevelType w:val="multilevel"/>
    <w:tmpl w:val="DC68FF9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1" w15:restartNumberingAfterBreak="0">
    <w:nsid w:val="23EA7D98"/>
    <w:multiLevelType w:val="hybridMultilevel"/>
    <w:tmpl w:val="678CD446"/>
    <w:lvl w:ilvl="0" w:tplc="DBE8E624">
      <w:numFmt w:val="bullet"/>
      <w:lvlText w:val="-"/>
      <w:lvlJc w:val="left"/>
      <w:pPr>
        <w:ind w:left="1077" w:hanging="360"/>
      </w:pPr>
      <w:rPr>
        <w:rFonts w:ascii="Calibri" w:eastAsiaTheme="minorHAnsi" w:hAnsi="Calibri" w:cstheme="minorBidi" w:hint="default"/>
      </w:rPr>
    </w:lvl>
    <w:lvl w:ilvl="1" w:tplc="04070001">
      <w:start w:val="1"/>
      <w:numFmt w:val="bullet"/>
      <w:lvlText w:val=""/>
      <w:lvlJc w:val="left"/>
      <w:pPr>
        <w:ind w:left="1797" w:hanging="360"/>
      </w:pPr>
      <w:rPr>
        <w:rFonts w:ascii="Symbol" w:hAnsi="Symbol"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2" w15:restartNumberingAfterBreak="0">
    <w:nsid w:val="274B27ED"/>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650C84"/>
    <w:multiLevelType w:val="hybridMultilevel"/>
    <w:tmpl w:val="BD40EB56"/>
    <w:lvl w:ilvl="0" w:tplc="98E65A2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6E3625"/>
    <w:multiLevelType w:val="multilevel"/>
    <w:tmpl w:val="04B27304"/>
    <w:lvl w:ilvl="0">
      <w:start w:val="1"/>
      <w:numFmt w:val="bullet"/>
      <w:pStyle w:val="AnstrichTabelle"/>
      <w:lvlText w:val="–"/>
      <w:lvlJc w:val="left"/>
      <w:pPr>
        <w:ind w:left="360" w:hanging="360"/>
      </w:pPr>
      <w:rPr>
        <w:rFonts w:ascii="Calibri" w:hAnsi="Calibri" w:hint="default"/>
        <w:b w:val="0"/>
        <w:strike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E9155D"/>
    <w:multiLevelType w:val="multilevel"/>
    <w:tmpl w:val="A7C4B476"/>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16" w15:restartNumberingAfterBreak="0">
    <w:nsid w:val="30EB58B4"/>
    <w:multiLevelType w:val="hybridMultilevel"/>
    <w:tmpl w:val="735C15A0"/>
    <w:lvl w:ilvl="0" w:tplc="DBE8E624">
      <w:numFmt w:val="bullet"/>
      <w:lvlText w:val="-"/>
      <w:lvlJc w:val="left"/>
      <w:pPr>
        <w:ind w:left="720" w:hanging="360"/>
      </w:pPr>
      <w:rPr>
        <w:rFonts w:ascii="Calibri" w:eastAsiaTheme="minorHAnsi" w:hAnsi="Calibri" w:cstheme="minorBidi" w:hint="default"/>
      </w:rPr>
    </w:lvl>
    <w:lvl w:ilvl="1" w:tplc="04070001">
      <w:start w:val="1"/>
      <w:numFmt w:val="bullet"/>
      <w:lvlText w:val=""/>
      <w:lvlJc w:val="left"/>
      <w:pPr>
        <w:ind w:left="1495"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DB4CB7"/>
    <w:multiLevelType w:val="hybridMultilevel"/>
    <w:tmpl w:val="AA18DC60"/>
    <w:lvl w:ilvl="0" w:tplc="DBE8E624">
      <w:numFmt w:val="bullet"/>
      <w:lvlText w:val="-"/>
      <w:lvlJc w:val="left"/>
      <w:pPr>
        <w:ind w:left="1074" w:hanging="360"/>
      </w:pPr>
      <w:rPr>
        <w:rFonts w:ascii="Calibri" w:eastAsiaTheme="minorHAnsi" w:hAnsi="Calibri" w:cstheme="minorBidi"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18" w15:restartNumberingAfterBreak="0">
    <w:nsid w:val="33754185"/>
    <w:multiLevelType w:val="hybridMultilevel"/>
    <w:tmpl w:val="8C38BE62"/>
    <w:lvl w:ilvl="0" w:tplc="516870DE">
      <w:start w:val="3"/>
      <w:numFmt w:val="bullet"/>
      <w:lvlText w:val=""/>
      <w:lvlJc w:val="left"/>
      <w:pPr>
        <w:ind w:left="720" w:hanging="360"/>
      </w:pPr>
      <w:rPr>
        <w:rFonts w:ascii="Wingdings" w:eastAsiaTheme="minorHAnsi" w:hAnsi="Wingdings"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1D07F7"/>
    <w:multiLevelType w:val="hybridMultilevel"/>
    <w:tmpl w:val="6C50A716"/>
    <w:lvl w:ilvl="0" w:tplc="E8A4697A">
      <w:numFmt w:val="bullet"/>
      <w:lvlText w:val="-"/>
      <w:lvlJc w:val="left"/>
      <w:pPr>
        <w:ind w:left="1440" w:hanging="360"/>
      </w:pPr>
      <w:rPr>
        <w:rFonts w:ascii="Calibri" w:eastAsiaTheme="minorHAnsi" w:hAnsi="Calibri"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3CA41765"/>
    <w:multiLevelType w:val="hybridMultilevel"/>
    <w:tmpl w:val="3B2C89FE"/>
    <w:lvl w:ilvl="0" w:tplc="278234A0">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C37106"/>
    <w:multiLevelType w:val="hybridMultilevel"/>
    <w:tmpl w:val="7C66D6BE"/>
    <w:lvl w:ilvl="0" w:tplc="C7FEEB36">
      <w:start w:val="1"/>
      <w:numFmt w:val="bullet"/>
      <w:lvlText w:val=""/>
      <w:lvlJc w:val="left"/>
      <w:pPr>
        <w:tabs>
          <w:tab w:val="num" w:pos="360"/>
        </w:tabs>
        <w:ind w:left="360" w:hanging="360"/>
      </w:pPr>
      <w:rPr>
        <w:rFonts w:ascii="Symbol" w:hAnsi="Symbol" w:hint="default"/>
      </w:rPr>
    </w:lvl>
    <w:lvl w:ilvl="1" w:tplc="5CE6537C">
      <w:start w:val="756"/>
      <w:numFmt w:val="bullet"/>
      <w:lvlText w:val="•"/>
      <w:lvlJc w:val="left"/>
      <w:pPr>
        <w:tabs>
          <w:tab w:val="num" w:pos="1080"/>
        </w:tabs>
        <w:ind w:left="1080" w:hanging="360"/>
      </w:pPr>
      <w:rPr>
        <w:rFonts w:ascii="Times New Roman" w:hAnsi="Times New Roman" w:hint="default"/>
      </w:rPr>
    </w:lvl>
    <w:lvl w:ilvl="2" w:tplc="1868C202" w:tentative="1">
      <w:start w:val="1"/>
      <w:numFmt w:val="bullet"/>
      <w:lvlText w:val=""/>
      <w:lvlJc w:val="left"/>
      <w:pPr>
        <w:tabs>
          <w:tab w:val="num" w:pos="1800"/>
        </w:tabs>
        <w:ind w:left="1800" w:hanging="360"/>
      </w:pPr>
      <w:rPr>
        <w:rFonts w:ascii="Wingdings" w:hAnsi="Wingdings" w:hint="default"/>
      </w:rPr>
    </w:lvl>
    <w:lvl w:ilvl="3" w:tplc="4ACA79D0" w:tentative="1">
      <w:start w:val="1"/>
      <w:numFmt w:val="bullet"/>
      <w:lvlText w:val=""/>
      <w:lvlJc w:val="left"/>
      <w:pPr>
        <w:tabs>
          <w:tab w:val="num" w:pos="2520"/>
        </w:tabs>
        <w:ind w:left="2520" w:hanging="360"/>
      </w:pPr>
      <w:rPr>
        <w:rFonts w:ascii="Wingdings" w:hAnsi="Wingdings" w:hint="default"/>
      </w:rPr>
    </w:lvl>
    <w:lvl w:ilvl="4" w:tplc="A4C8FDF0" w:tentative="1">
      <w:start w:val="1"/>
      <w:numFmt w:val="bullet"/>
      <w:lvlText w:val=""/>
      <w:lvlJc w:val="left"/>
      <w:pPr>
        <w:tabs>
          <w:tab w:val="num" w:pos="3240"/>
        </w:tabs>
        <w:ind w:left="3240" w:hanging="360"/>
      </w:pPr>
      <w:rPr>
        <w:rFonts w:ascii="Wingdings" w:hAnsi="Wingdings" w:hint="default"/>
      </w:rPr>
    </w:lvl>
    <w:lvl w:ilvl="5" w:tplc="8D8801AC" w:tentative="1">
      <w:start w:val="1"/>
      <w:numFmt w:val="bullet"/>
      <w:lvlText w:val=""/>
      <w:lvlJc w:val="left"/>
      <w:pPr>
        <w:tabs>
          <w:tab w:val="num" w:pos="3960"/>
        </w:tabs>
        <w:ind w:left="3960" w:hanging="360"/>
      </w:pPr>
      <w:rPr>
        <w:rFonts w:ascii="Wingdings" w:hAnsi="Wingdings" w:hint="default"/>
      </w:rPr>
    </w:lvl>
    <w:lvl w:ilvl="6" w:tplc="9DE85AA2" w:tentative="1">
      <w:start w:val="1"/>
      <w:numFmt w:val="bullet"/>
      <w:lvlText w:val=""/>
      <w:lvlJc w:val="left"/>
      <w:pPr>
        <w:tabs>
          <w:tab w:val="num" w:pos="4680"/>
        </w:tabs>
        <w:ind w:left="4680" w:hanging="360"/>
      </w:pPr>
      <w:rPr>
        <w:rFonts w:ascii="Wingdings" w:hAnsi="Wingdings" w:hint="default"/>
      </w:rPr>
    </w:lvl>
    <w:lvl w:ilvl="7" w:tplc="8AB4ABDA" w:tentative="1">
      <w:start w:val="1"/>
      <w:numFmt w:val="bullet"/>
      <w:lvlText w:val=""/>
      <w:lvlJc w:val="left"/>
      <w:pPr>
        <w:tabs>
          <w:tab w:val="num" w:pos="5400"/>
        </w:tabs>
        <w:ind w:left="5400" w:hanging="360"/>
      </w:pPr>
      <w:rPr>
        <w:rFonts w:ascii="Wingdings" w:hAnsi="Wingdings" w:hint="default"/>
      </w:rPr>
    </w:lvl>
    <w:lvl w:ilvl="8" w:tplc="72B03D9E"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0163AF5"/>
    <w:multiLevelType w:val="multilevel"/>
    <w:tmpl w:val="33BE6B3E"/>
    <w:lvl w:ilvl="0">
      <w:start w:val="1"/>
      <w:numFmt w:val="upperRoman"/>
      <w:lvlText w:val="%1."/>
      <w:lvlJc w:val="right"/>
      <w:pPr>
        <w:tabs>
          <w:tab w:val="num" w:pos="720"/>
        </w:tabs>
        <w:ind w:left="720" w:hanging="360"/>
      </w:pPr>
    </w:lvl>
    <w:lvl w:ilvl="1" w:tentative="1">
      <w:numFmt w:val="upperRoman"/>
      <w:lvlText w:val="%2."/>
      <w:lvlJc w:val="right"/>
      <w:pPr>
        <w:tabs>
          <w:tab w:val="num" w:pos="1440"/>
        </w:tabs>
        <w:ind w:left="1440" w:hanging="360"/>
      </w:pPr>
    </w:lvl>
    <w:lvl w:ilvl="2" w:tentative="1">
      <w:numFmt w:val="upperRoman"/>
      <w:lvlText w:val="%3."/>
      <w:lvlJc w:val="right"/>
      <w:pPr>
        <w:tabs>
          <w:tab w:val="num" w:pos="2160"/>
        </w:tabs>
        <w:ind w:left="2160" w:hanging="360"/>
      </w:pPr>
    </w:lvl>
    <w:lvl w:ilvl="3" w:tentative="1">
      <w:numFmt w:val="upperRoman"/>
      <w:lvlText w:val="%4."/>
      <w:lvlJc w:val="right"/>
      <w:pPr>
        <w:tabs>
          <w:tab w:val="num" w:pos="2880"/>
        </w:tabs>
        <w:ind w:left="2880" w:hanging="360"/>
      </w:pPr>
    </w:lvl>
    <w:lvl w:ilvl="4" w:tentative="1">
      <w:numFmt w:val="upperRoman"/>
      <w:lvlText w:val="%5."/>
      <w:lvlJc w:val="right"/>
      <w:pPr>
        <w:tabs>
          <w:tab w:val="num" w:pos="3600"/>
        </w:tabs>
        <w:ind w:left="3600" w:hanging="360"/>
      </w:pPr>
    </w:lvl>
    <w:lvl w:ilvl="5" w:tentative="1">
      <w:numFmt w:val="upperRoman"/>
      <w:lvlText w:val="%6."/>
      <w:lvlJc w:val="right"/>
      <w:pPr>
        <w:tabs>
          <w:tab w:val="num" w:pos="4320"/>
        </w:tabs>
        <w:ind w:left="4320" w:hanging="360"/>
      </w:pPr>
    </w:lvl>
    <w:lvl w:ilvl="6" w:tentative="1">
      <w:numFmt w:val="upperRoman"/>
      <w:lvlText w:val="%7."/>
      <w:lvlJc w:val="right"/>
      <w:pPr>
        <w:tabs>
          <w:tab w:val="num" w:pos="5040"/>
        </w:tabs>
        <w:ind w:left="5040" w:hanging="360"/>
      </w:pPr>
    </w:lvl>
    <w:lvl w:ilvl="7" w:tentative="1">
      <w:numFmt w:val="upperRoman"/>
      <w:lvlText w:val="%8."/>
      <w:lvlJc w:val="right"/>
      <w:pPr>
        <w:tabs>
          <w:tab w:val="num" w:pos="5760"/>
        </w:tabs>
        <w:ind w:left="5760" w:hanging="360"/>
      </w:pPr>
    </w:lvl>
    <w:lvl w:ilvl="8" w:tentative="1">
      <w:numFmt w:val="upperRoman"/>
      <w:lvlText w:val="%9."/>
      <w:lvlJc w:val="right"/>
      <w:pPr>
        <w:tabs>
          <w:tab w:val="num" w:pos="6480"/>
        </w:tabs>
        <w:ind w:left="6480" w:hanging="360"/>
      </w:pPr>
    </w:lvl>
  </w:abstractNum>
  <w:abstractNum w:abstractNumId="23" w15:restartNumberingAfterBreak="0">
    <w:nsid w:val="40FC5267"/>
    <w:multiLevelType w:val="hybridMultilevel"/>
    <w:tmpl w:val="832A5274"/>
    <w:lvl w:ilvl="0" w:tplc="DBE8E62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37261B"/>
    <w:multiLevelType w:val="multilevel"/>
    <w:tmpl w:val="208634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660D5A"/>
    <w:multiLevelType w:val="hybridMultilevel"/>
    <w:tmpl w:val="2A92793C"/>
    <w:lvl w:ilvl="0" w:tplc="E5F4460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C94EC7"/>
    <w:multiLevelType w:val="hybridMultilevel"/>
    <w:tmpl w:val="55CA96C2"/>
    <w:lvl w:ilvl="0" w:tplc="E8A4697A">
      <w:numFmt w:val="bullet"/>
      <w:lvlText w:val="-"/>
      <w:lvlJc w:val="left"/>
      <w:pPr>
        <w:ind w:left="720" w:hanging="360"/>
      </w:pPr>
      <w:rPr>
        <w:rFonts w:ascii="Calibri" w:eastAsiaTheme="minorHAnsi" w:hAnsi="Calibri" w:cstheme="minorBidi" w:hint="default"/>
      </w:rPr>
    </w:lvl>
    <w:lvl w:ilvl="1" w:tplc="2360A1EC">
      <w:numFmt w:val="bullet"/>
      <w:lvlText w:val="–"/>
      <w:lvlJc w:val="left"/>
      <w:pPr>
        <w:ind w:left="1440" w:hanging="360"/>
      </w:pPr>
      <w:rPr>
        <w:rFonts w:ascii="Arial" w:eastAsiaTheme="minorHAns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4C03426D"/>
    <w:multiLevelType w:val="hybridMultilevel"/>
    <w:tmpl w:val="48BA7776"/>
    <w:lvl w:ilvl="0" w:tplc="4E8A573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C07F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3006E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1AF682">
      <w:start w:val="1"/>
      <w:numFmt w:val="bullet"/>
      <w:lvlText w:val="–"/>
      <w:lvlJc w:val="left"/>
      <w:pPr>
        <w:tabs>
          <w:tab w:val="left" w:pos="708"/>
          <w:tab w:val="left" w:pos="2124"/>
          <w:tab w:val="left" w:pos="2832"/>
          <w:tab w:val="left" w:pos="4248"/>
          <w:tab w:val="left" w:pos="4956"/>
          <w:tab w:val="left" w:pos="5664"/>
          <w:tab w:val="left" w:pos="6372"/>
          <w:tab w:val="left" w:pos="7080"/>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A6A14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1A96E6">
      <w:start w:val="1"/>
      <w:numFmt w:val="bullet"/>
      <w:lvlText w:val="–"/>
      <w:lvlJc w:val="left"/>
      <w:pPr>
        <w:tabs>
          <w:tab w:val="left" w:pos="708"/>
          <w:tab w:val="left" w:pos="2124"/>
          <w:tab w:val="left" w:pos="2832"/>
          <w:tab w:val="left" w:pos="3540"/>
          <w:tab w:val="left" w:pos="4248"/>
          <w:tab w:val="left" w:pos="4956"/>
          <w:tab w:val="left" w:pos="6372"/>
          <w:tab w:val="left" w:pos="7080"/>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DCCD5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68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0405C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79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EE0AA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90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0B20211"/>
    <w:multiLevelType w:val="hybridMultilevel"/>
    <w:tmpl w:val="37261A88"/>
    <w:lvl w:ilvl="0" w:tplc="E8A4697A">
      <w:numFmt w:val="bullet"/>
      <w:lvlText w:val="-"/>
      <w:lvlJc w:val="left"/>
      <w:pPr>
        <w:ind w:left="720" w:hanging="360"/>
      </w:pPr>
      <w:rPr>
        <w:rFonts w:ascii="Calibri" w:eastAsiaTheme="minorHAnsi" w:hAnsi="Calibri" w:cstheme="minorBidi"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4D95066"/>
    <w:multiLevelType w:val="hybridMultilevel"/>
    <w:tmpl w:val="3880E118"/>
    <w:lvl w:ilvl="0" w:tplc="A118ADE2">
      <w:start w:val="1"/>
      <w:numFmt w:val="bullet"/>
      <w:lvlText w:val=""/>
      <w:lvlJc w:val="left"/>
      <w:pPr>
        <w:ind w:left="720" w:hanging="360"/>
      </w:pPr>
      <w:rPr>
        <w:rFonts w:ascii="Wingdings" w:eastAsia="Arial Unicode MS"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781B51"/>
    <w:multiLevelType w:val="hybridMultilevel"/>
    <w:tmpl w:val="E9621540"/>
    <w:lvl w:ilvl="0" w:tplc="262CE6F6">
      <w:start w:val="3"/>
      <w:numFmt w:val="bullet"/>
      <w:lvlText w:val=""/>
      <w:lvlJc w:val="left"/>
      <w:pPr>
        <w:ind w:left="720" w:hanging="360"/>
      </w:pPr>
      <w:rPr>
        <w:rFonts w:ascii="Wingdings" w:eastAsia="Arial Unicode MS"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683256E"/>
    <w:multiLevelType w:val="hybridMultilevel"/>
    <w:tmpl w:val="FC3E91EE"/>
    <w:lvl w:ilvl="0" w:tplc="0DAE270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726147B"/>
    <w:multiLevelType w:val="hybridMultilevel"/>
    <w:tmpl w:val="8B224066"/>
    <w:lvl w:ilvl="0" w:tplc="467424FE">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8090734"/>
    <w:multiLevelType w:val="hybridMultilevel"/>
    <w:tmpl w:val="4126CF8A"/>
    <w:lvl w:ilvl="0" w:tplc="C118543E">
      <w:start w:val="3"/>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A7D3531"/>
    <w:multiLevelType w:val="hybridMultilevel"/>
    <w:tmpl w:val="C77A13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14D193A"/>
    <w:multiLevelType w:val="hybridMultilevel"/>
    <w:tmpl w:val="8FB0D4E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6" w15:restartNumberingAfterBreak="0">
    <w:nsid w:val="61ED1989"/>
    <w:multiLevelType w:val="multilevel"/>
    <w:tmpl w:val="B114C57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7" w15:restartNumberingAfterBreak="0">
    <w:nsid w:val="64EE4D24"/>
    <w:multiLevelType w:val="multilevel"/>
    <w:tmpl w:val="27568C5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8" w15:restartNumberingAfterBreak="0">
    <w:nsid w:val="653F6C98"/>
    <w:multiLevelType w:val="hybridMultilevel"/>
    <w:tmpl w:val="9A3C54D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9" w15:restartNumberingAfterBreak="0">
    <w:nsid w:val="65A4197C"/>
    <w:multiLevelType w:val="hybridMultilevel"/>
    <w:tmpl w:val="C2D864A2"/>
    <w:lvl w:ilvl="0" w:tplc="4C32759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6993F3C"/>
    <w:multiLevelType w:val="hybridMultilevel"/>
    <w:tmpl w:val="4C28079C"/>
    <w:lvl w:ilvl="0" w:tplc="65AAAB70">
      <w:start w:val="1"/>
      <w:numFmt w:val="decimal"/>
      <w:lvlText w:val="%1."/>
      <w:lvlJc w:val="left"/>
      <w:pPr>
        <w:ind w:left="720" w:hanging="360"/>
      </w:pPr>
      <w:rPr>
        <w:rFonts w:eastAsia="Arial Unicode MS" w:cs="Arial Unicode M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BBA10DC"/>
    <w:multiLevelType w:val="hybridMultilevel"/>
    <w:tmpl w:val="02B098AE"/>
    <w:lvl w:ilvl="0" w:tplc="DBE8E62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E74311B"/>
    <w:multiLevelType w:val="hybridMultilevel"/>
    <w:tmpl w:val="1FE85FCE"/>
    <w:lvl w:ilvl="0" w:tplc="E8A469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F23F0F"/>
    <w:multiLevelType w:val="hybridMultilevel"/>
    <w:tmpl w:val="CCDEF1A2"/>
    <w:lvl w:ilvl="0" w:tplc="98E65A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1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28C45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93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EC78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65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46DF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37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023B0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09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5E85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81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2BC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53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811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25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4031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970" w:hanging="21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8D26F2F"/>
    <w:multiLevelType w:val="hybridMultilevel"/>
    <w:tmpl w:val="4BEAA394"/>
    <w:lvl w:ilvl="0" w:tplc="D0B67B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D66A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04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4492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76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2E132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48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FAE95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20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32FF8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92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7417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64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B4B18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362"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6CE9E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6082"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BB5207B"/>
    <w:multiLevelType w:val="hybridMultilevel"/>
    <w:tmpl w:val="AEEAFD8A"/>
    <w:lvl w:ilvl="0" w:tplc="DBE8E624">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6" w15:restartNumberingAfterBreak="0">
    <w:nsid w:val="7C104594"/>
    <w:multiLevelType w:val="hybridMultilevel"/>
    <w:tmpl w:val="F904D0A8"/>
    <w:lvl w:ilvl="0" w:tplc="E8A4697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3"/>
  </w:num>
  <w:num w:numId="2">
    <w:abstractNumId w:val="43"/>
    <w:lvlOverride w:ilvl="0">
      <w:lvl w:ilvl="0" w:tplc="98E65A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2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28C45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94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9EC78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166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146DF5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238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5023B0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310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55E85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382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F2BC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454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48811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s>
          <w:ind w:left="526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04031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s>
          <w:ind w:left="598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5"/>
  </w:num>
  <w:num w:numId="4">
    <w:abstractNumId w:val="5"/>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1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3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58"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7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19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18"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3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58"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78"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5"/>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4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60"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0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20" w:hanging="2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4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080" w:hanging="22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5"/>
    <w:lvlOverride w:ilvl="0">
      <w:lvl w:ilvl="0" w:tplc="82627CC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s>
          <w:ind w:left="34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406BBB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s>
          <w:ind w:left="106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98359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s>
          <w:ind w:left="1788" w:hanging="2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18EBCF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s>
          <w:ind w:left="250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EC46C2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s>
          <w:ind w:left="322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4070F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s>
          <w:ind w:left="3948" w:hanging="2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40AE4E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s>
          <w:ind w:left="466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5A6F7B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s>
          <w:ind w:left="5388"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18AC21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s>
          <w:ind w:left="6108" w:hanging="25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27"/>
  </w:num>
  <w:num w:numId="8">
    <w:abstractNumId w:val="27"/>
    <w:lvlOverride w:ilvl="0">
      <w:lvl w:ilvl="0" w:tplc="4E8A573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9C07F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1434"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3006EC">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2511"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1AF682">
        <w:start w:val="1"/>
        <w:numFmt w:val="bullet"/>
        <w:lvlText w:val="–"/>
        <w:lvlJc w:val="left"/>
        <w:pPr>
          <w:tabs>
            <w:tab w:val="left" w:pos="708"/>
            <w:tab w:val="left" w:pos="2124"/>
            <w:tab w:val="left" w:pos="2832"/>
            <w:tab w:val="left" w:pos="4248"/>
            <w:tab w:val="left" w:pos="4956"/>
            <w:tab w:val="left" w:pos="5664"/>
            <w:tab w:val="left" w:pos="6372"/>
            <w:tab w:val="left" w:pos="7080"/>
          </w:tabs>
          <w:ind w:left="358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2A6A14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4665"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1A96E6">
        <w:start w:val="1"/>
        <w:numFmt w:val="bullet"/>
        <w:lvlText w:val="–"/>
        <w:lvlJc w:val="left"/>
        <w:pPr>
          <w:tabs>
            <w:tab w:val="left" w:pos="708"/>
            <w:tab w:val="left" w:pos="2124"/>
            <w:tab w:val="left" w:pos="2832"/>
            <w:tab w:val="left" w:pos="3540"/>
            <w:tab w:val="left" w:pos="4248"/>
            <w:tab w:val="left" w:pos="4956"/>
            <w:tab w:val="left" w:pos="6372"/>
            <w:tab w:val="left" w:pos="7080"/>
          </w:tabs>
          <w:ind w:left="5742"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DCCD5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6819"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0405C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7896"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CEE0AA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s>
          <w:ind w:left="8973"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27"/>
    <w:lvlOverride w:ilvl="0">
      <w:lvl w:ilvl="0" w:tplc="4E8A573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C9C07F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777"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3006E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1129"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91AF682">
        <w:start w:val="1"/>
        <w:numFmt w:val="bullet"/>
        <w:lvlText w:val="–"/>
        <w:lvlJc w:val="left"/>
        <w:pPr>
          <w:tabs>
            <w:tab w:val="left" w:pos="2124"/>
            <w:tab w:val="left" w:pos="2832"/>
            <w:tab w:val="left" w:pos="3540"/>
            <w:tab w:val="left" w:pos="4248"/>
            <w:tab w:val="left" w:pos="4956"/>
            <w:tab w:val="left" w:pos="5664"/>
            <w:tab w:val="left" w:pos="6372"/>
            <w:tab w:val="left" w:pos="7080"/>
          </w:tabs>
          <w:ind w:left="148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2A6A14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1833"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1A96E6">
        <w:start w:val="1"/>
        <w:numFmt w:val="bullet"/>
        <w:lvlText w:val="–"/>
        <w:lvlJc w:val="left"/>
        <w:pPr>
          <w:tabs>
            <w:tab w:val="left" w:pos="1416"/>
            <w:tab w:val="left" w:pos="2832"/>
            <w:tab w:val="left" w:pos="3540"/>
            <w:tab w:val="left" w:pos="4248"/>
            <w:tab w:val="left" w:pos="4956"/>
            <w:tab w:val="left" w:pos="5664"/>
            <w:tab w:val="left" w:pos="6372"/>
            <w:tab w:val="left" w:pos="7080"/>
          </w:tabs>
          <w:ind w:left="2185"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1DCCD5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2537"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0405C8">
        <w:start w:val="1"/>
        <w:numFmt w:val="bullet"/>
        <w:lvlText w:val="–"/>
        <w:lvlJc w:val="left"/>
        <w:pPr>
          <w:tabs>
            <w:tab w:val="left" w:pos="1416"/>
            <w:tab w:val="left" w:pos="2124"/>
            <w:tab w:val="left" w:pos="3540"/>
            <w:tab w:val="left" w:pos="4248"/>
            <w:tab w:val="left" w:pos="4956"/>
            <w:tab w:val="left" w:pos="5664"/>
            <w:tab w:val="left" w:pos="6372"/>
            <w:tab w:val="left" w:pos="7080"/>
          </w:tabs>
          <w:ind w:left="2889"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CEE0AA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s>
          <w:ind w:left="3241" w:hanging="42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44"/>
  </w:num>
  <w:num w:numId="11">
    <w:abstractNumId w:val="6"/>
  </w:num>
  <w:num w:numId="12">
    <w:abstractNumId w:val="35"/>
  </w:num>
  <w:num w:numId="13">
    <w:abstractNumId w:val="42"/>
  </w:num>
  <w:num w:numId="14">
    <w:abstractNumId w:val="30"/>
  </w:num>
  <w:num w:numId="15">
    <w:abstractNumId w:val="46"/>
  </w:num>
  <w:num w:numId="16">
    <w:abstractNumId w:val="28"/>
  </w:num>
  <w:num w:numId="17">
    <w:abstractNumId w:val="38"/>
  </w:num>
  <w:num w:numId="18">
    <w:abstractNumId w:val="34"/>
  </w:num>
  <w:num w:numId="19">
    <w:abstractNumId w:val="40"/>
  </w:num>
  <w:num w:numId="20">
    <w:abstractNumId w:val="11"/>
  </w:num>
  <w:num w:numId="21">
    <w:abstractNumId w:val="23"/>
  </w:num>
  <w:num w:numId="22">
    <w:abstractNumId w:val="41"/>
  </w:num>
  <w:num w:numId="23">
    <w:abstractNumId w:val="17"/>
  </w:num>
  <w:num w:numId="24">
    <w:abstractNumId w:val="45"/>
  </w:num>
  <w:num w:numId="25">
    <w:abstractNumId w:val="26"/>
  </w:num>
  <w:num w:numId="26">
    <w:abstractNumId w:val="16"/>
  </w:num>
  <w:num w:numId="27">
    <w:abstractNumId w:val="19"/>
  </w:num>
  <w:num w:numId="28">
    <w:abstractNumId w:val="31"/>
  </w:num>
  <w:num w:numId="29">
    <w:abstractNumId w:val="20"/>
  </w:num>
  <w:num w:numId="30">
    <w:abstractNumId w:val="7"/>
  </w:num>
  <w:num w:numId="31">
    <w:abstractNumId w:val="39"/>
  </w:num>
  <w:num w:numId="32">
    <w:abstractNumId w:val="9"/>
  </w:num>
  <w:num w:numId="33">
    <w:abstractNumId w:val="21"/>
  </w:num>
  <w:num w:numId="34">
    <w:abstractNumId w:val="3"/>
  </w:num>
  <w:num w:numId="35">
    <w:abstractNumId w:val="12"/>
  </w:num>
  <w:num w:numId="36">
    <w:abstractNumId w:val="1"/>
  </w:num>
  <w:num w:numId="37">
    <w:abstractNumId w:val="2"/>
  </w:num>
  <w:num w:numId="38">
    <w:abstractNumId w:val="14"/>
  </w:num>
  <w:num w:numId="39">
    <w:abstractNumId w:val="25"/>
  </w:num>
  <w:num w:numId="40">
    <w:abstractNumId w:val="4"/>
  </w:num>
  <w:num w:numId="41">
    <w:abstractNumId w:val="29"/>
  </w:num>
  <w:num w:numId="42">
    <w:abstractNumId w:val="32"/>
  </w:num>
  <w:num w:numId="43">
    <w:abstractNumId w:val="18"/>
  </w:num>
  <w:num w:numId="44">
    <w:abstractNumId w:val="33"/>
  </w:num>
  <w:num w:numId="45">
    <w:abstractNumId w:val="37"/>
  </w:num>
  <w:num w:numId="46">
    <w:abstractNumId w:val="15"/>
  </w:num>
  <w:num w:numId="47">
    <w:abstractNumId w:val="22"/>
  </w:num>
  <w:num w:numId="48">
    <w:abstractNumId w:val="0"/>
  </w:num>
  <w:num w:numId="49">
    <w:abstractNumId w:val="10"/>
  </w:num>
  <w:num w:numId="50">
    <w:abstractNumId w:val="8"/>
  </w:num>
  <w:num w:numId="51">
    <w:abstractNumId w:val="9"/>
  </w:num>
  <w:num w:numId="52">
    <w:abstractNumId w:val="13"/>
  </w:num>
  <w:num w:numId="53">
    <w:abstractNumId w:val="36"/>
  </w:num>
  <w:num w:numId="54">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034DB"/>
    <w:rsid w:val="00007E9A"/>
    <w:rsid w:val="00016EDE"/>
    <w:rsid w:val="00023656"/>
    <w:rsid w:val="0003151E"/>
    <w:rsid w:val="00031DE7"/>
    <w:rsid w:val="00033C1D"/>
    <w:rsid w:val="00040578"/>
    <w:rsid w:val="00041DCA"/>
    <w:rsid w:val="00054719"/>
    <w:rsid w:val="00056557"/>
    <w:rsid w:val="000569C1"/>
    <w:rsid w:val="00057724"/>
    <w:rsid w:val="00060130"/>
    <w:rsid w:val="00060E91"/>
    <w:rsid w:val="0007540C"/>
    <w:rsid w:val="00081212"/>
    <w:rsid w:val="00082089"/>
    <w:rsid w:val="0008315E"/>
    <w:rsid w:val="0008773C"/>
    <w:rsid w:val="00091099"/>
    <w:rsid w:val="000927B9"/>
    <w:rsid w:val="000A7E6A"/>
    <w:rsid w:val="000B1E15"/>
    <w:rsid w:val="000B2A86"/>
    <w:rsid w:val="000B63F0"/>
    <w:rsid w:val="000D27E6"/>
    <w:rsid w:val="000D3420"/>
    <w:rsid w:val="000D5DDC"/>
    <w:rsid w:val="000E1668"/>
    <w:rsid w:val="000E1BA0"/>
    <w:rsid w:val="000F4E2E"/>
    <w:rsid w:val="00111954"/>
    <w:rsid w:val="00113F69"/>
    <w:rsid w:val="0012690D"/>
    <w:rsid w:val="0013117D"/>
    <w:rsid w:val="001447F1"/>
    <w:rsid w:val="00147147"/>
    <w:rsid w:val="00154940"/>
    <w:rsid w:val="00172AD7"/>
    <w:rsid w:val="0017566B"/>
    <w:rsid w:val="001824D0"/>
    <w:rsid w:val="00194399"/>
    <w:rsid w:val="001964A1"/>
    <w:rsid w:val="00197723"/>
    <w:rsid w:val="001A209C"/>
    <w:rsid w:val="001A617A"/>
    <w:rsid w:val="001B3DE5"/>
    <w:rsid w:val="001B663F"/>
    <w:rsid w:val="001C279F"/>
    <w:rsid w:val="001C75AA"/>
    <w:rsid w:val="001D1312"/>
    <w:rsid w:val="001F2FCA"/>
    <w:rsid w:val="001F441B"/>
    <w:rsid w:val="001F4504"/>
    <w:rsid w:val="00213618"/>
    <w:rsid w:val="002151C9"/>
    <w:rsid w:val="0021675B"/>
    <w:rsid w:val="0021698D"/>
    <w:rsid w:val="0022178A"/>
    <w:rsid w:val="002234C0"/>
    <w:rsid w:val="0022437D"/>
    <w:rsid w:val="0023228B"/>
    <w:rsid w:val="002322D9"/>
    <w:rsid w:val="002327D6"/>
    <w:rsid w:val="002345AC"/>
    <w:rsid w:val="0023774C"/>
    <w:rsid w:val="0024341A"/>
    <w:rsid w:val="00244FB0"/>
    <w:rsid w:val="00250084"/>
    <w:rsid w:val="0025103E"/>
    <w:rsid w:val="00254785"/>
    <w:rsid w:val="0026173A"/>
    <w:rsid w:val="00263AE1"/>
    <w:rsid w:val="00266843"/>
    <w:rsid w:val="002719A2"/>
    <w:rsid w:val="00272CA6"/>
    <w:rsid w:val="0028278F"/>
    <w:rsid w:val="00283B07"/>
    <w:rsid w:val="0028419B"/>
    <w:rsid w:val="0029542A"/>
    <w:rsid w:val="002A0C81"/>
    <w:rsid w:val="002A50B8"/>
    <w:rsid w:val="002B178C"/>
    <w:rsid w:val="002B3C15"/>
    <w:rsid w:val="002B3C63"/>
    <w:rsid w:val="002D2449"/>
    <w:rsid w:val="002D4DEE"/>
    <w:rsid w:val="002E085B"/>
    <w:rsid w:val="002E26CD"/>
    <w:rsid w:val="002E7A6C"/>
    <w:rsid w:val="002F64B2"/>
    <w:rsid w:val="002F65BF"/>
    <w:rsid w:val="00300906"/>
    <w:rsid w:val="00300DCA"/>
    <w:rsid w:val="003017C7"/>
    <w:rsid w:val="00304C0C"/>
    <w:rsid w:val="003243B2"/>
    <w:rsid w:val="003260B9"/>
    <w:rsid w:val="0032703C"/>
    <w:rsid w:val="00335FEB"/>
    <w:rsid w:val="00340D51"/>
    <w:rsid w:val="00356E69"/>
    <w:rsid w:val="00364DDB"/>
    <w:rsid w:val="003670A5"/>
    <w:rsid w:val="0036712F"/>
    <w:rsid w:val="0037544A"/>
    <w:rsid w:val="0037721F"/>
    <w:rsid w:val="0037782F"/>
    <w:rsid w:val="003779CB"/>
    <w:rsid w:val="00381167"/>
    <w:rsid w:val="00383C41"/>
    <w:rsid w:val="003900D9"/>
    <w:rsid w:val="003A0E98"/>
    <w:rsid w:val="003B0109"/>
    <w:rsid w:val="003C3A75"/>
    <w:rsid w:val="003D16AE"/>
    <w:rsid w:val="003D453C"/>
    <w:rsid w:val="003E059E"/>
    <w:rsid w:val="003E26B1"/>
    <w:rsid w:val="003F1F65"/>
    <w:rsid w:val="003F5E56"/>
    <w:rsid w:val="003F7B3E"/>
    <w:rsid w:val="004124AE"/>
    <w:rsid w:val="00422848"/>
    <w:rsid w:val="00422CC0"/>
    <w:rsid w:val="00436AA6"/>
    <w:rsid w:val="00446672"/>
    <w:rsid w:val="00446A20"/>
    <w:rsid w:val="00456A54"/>
    <w:rsid w:val="00457E4B"/>
    <w:rsid w:val="004626C3"/>
    <w:rsid w:val="00462898"/>
    <w:rsid w:val="00465DFA"/>
    <w:rsid w:val="004705D5"/>
    <w:rsid w:val="00475CB4"/>
    <w:rsid w:val="00476A8A"/>
    <w:rsid w:val="00483D8E"/>
    <w:rsid w:val="0048453F"/>
    <w:rsid w:val="004A612E"/>
    <w:rsid w:val="004C3636"/>
    <w:rsid w:val="004C5B31"/>
    <w:rsid w:val="004D510B"/>
    <w:rsid w:val="004E2155"/>
    <w:rsid w:val="004F3B82"/>
    <w:rsid w:val="004F57F1"/>
    <w:rsid w:val="004F6DFE"/>
    <w:rsid w:val="00503C28"/>
    <w:rsid w:val="005049B1"/>
    <w:rsid w:val="00507DA5"/>
    <w:rsid w:val="00517DCA"/>
    <w:rsid w:val="0052462B"/>
    <w:rsid w:val="00530073"/>
    <w:rsid w:val="00532F73"/>
    <w:rsid w:val="00536668"/>
    <w:rsid w:val="0054362D"/>
    <w:rsid w:val="00543CCC"/>
    <w:rsid w:val="0055080D"/>
    <w:rsid w:val="00556840"/>
    <w:rsid w:val="005602FA"/>
    <w:rsid w:val="00560BA8"/>
    <w:rsid w:val="00561C2E"/>
    <w:rsid w:val="0057631C"/>
    <w:rsid w:val="0057783E"/>
    <w:rsid w:val="00581115"/>
    <w:rsid w:val="0058247A"/>
    <w:rsid w:val="00586EF3"/>
    <w:rsid w:val="00594C7C"/>
    <w:rsid w:val="005950C9"/>
    <w:rsid w:val="005A160E"/>
    <w:rsid w:val="005A3D70"/>
    <w:rsid w:val="005A3F74"/>
    <w:rsid w:val="005B0FA3"/>
    <w:rsid w:val="005B15D4"/>
    <w:rsid w:val="005B36BD"/>
    <w:rsid w:val="005B3B4D"/>
    <w:rsid w:val="005C2305"/>
    <w:rsid w:val="005C2343"/>
    <w:rsid w:val="005C3011"/>
    <w:rsid w:val="005D58CE"/>
    <w:rsid w:val="005E44A8"/>
    <w:rsid w:val="005E6338"/>
    <w:rsid w:val="005E6F77"/>
    <w:rsid w:val="005F46CB"/>
    <w:rsid w:val="005F5316"/>
    <w:rsid w:val="0060076F"/>
    <w:rsid w:val="00611E72"/>
    <w:rsid w:val="00617C6B"/>
    <w:rsid w:val="006252B5"/>
    <w:rsid w:val="0063507B"/>
    <w:rsid w:val="00635374"/>
    <w:rsid w:val="006400B6"/>
    <w:rsid w:val="00642C2D"/>
    <w:rsid w:val="00653890"/>
    <w:rsid w:val="00667907"/>
    <w:rsid w:val="006707F4"/>
    <w:rsid w:val="0068345A"/>
    <w:rsid w:val="0069467E"/>
    <w:rsid w:val="00695A24"/>
    <w:rsid w:val="006A5DD2"/>
    <w:rsid w:val="006B0C7B"/>
    <w:rsid w:val="006B5439"/>
    <w:rsid w:val="006E234D"/>
    <w:rsid w:val="006E47E0"/>
    <w:rsid w:val="006F6228"/>
    <w:rsid w:val="006F6C50"/>
    <w:rsid w:val="00703162"/>
    <w:rsid w:val="00707574"/>
    <w:rsid w:val="00716220"/>
    <w:rsid w:val="00724A9C"/>
    <w:rsid w:val="007259A1"/>
    <w:rsid w:val="00736601"/>
    <w:rsid w:val="00737316"/>
    <w:rsid w:val="00742300"/>
    <w:rsid w:val="007443AD"/>
    <w:rsid w:val="00755B1E"/>
    <w:rsid w:val="0076362F"/>
    <w:rsid w:val="0077115B"/>
    <w:rsid w:val="00776A3B"/>
    <w:rsid w:val="00786119"/>
    <w:rsid w:val="00790BE9"/>
    <w:rsid w:val="007A097E"/>
    <w:rsid w:val="007A615A"/>
    <w:rsid w:val="007B1C16"/>
    <w:rsid w:val="007B4D21"/>
    <w:rsid w:val="007C352D"/>
    <w:rsid w:val="007D2A5E"/>
    <w:rsid w:val="007D40AC"/>
    <w:rsid w:val="007E16D3"/>
    <w:rsid w:val="007F0999"/>
    <w:rsid w:val="007F5F7D"/>
    <w:rsid w:val="00800748"/>
    <w:rsid w:val="0080286F"/>
    <w:rsid w:val="00805100"/>
    <w:rsid w:val="0080561B"/>
    <w:rsid w:val="00807851"/>
    <w:rsid w:val="00812FB2"/>
    <w:rsid w:val="00813165"/>
    <w:rsid w:val="00821DAD"/>
    <w:rsid w:val="00837656"/>
    <w:rsid w:val="00837EE1"/>
    <w:rsid w:val="0084419D"/>
    <w:rsid w:val="00851A97"/>
    <w:rsid w:val="00852728"/>
    <w:rsid w:val="0085756E"/>
    <w:rsid w:val="00860C06"/>
    <w:rsid w:val="00874CD4"/>
    <w:rsid w:val="008753F0"/>
    <w:rsid w:val="0087650A"/>
    <w:rsid w:val="008821AD"/>
    <w:rsid w:val="008971F4"/>
    <w:rsid w:val="008A15BF"/>
    <w:rsid w:val="008B0913"/>
    <w:rsid w:val="008C6D60"/>
    <w:rsid w:val="008E0652"/>
    <w:rsid w:val="008E08F5"/>
    <w:rsid w:val="008E3AD9"/>
    <w:rsid w:val="008F2D05"/>
    <w:rsid w:val="00910C7D"/>
    <w:rsid w:val="00914549"/>
    <w:rsid w:val="009227AC"/>
    <w:rsid w:val="00932D7B"/>
    <w:rsid w:val="00934101"/>
    <w:rsid w:val="00935851"/>
    <w:rsid w:val="0094060F"/>
    <w:rsid w:val="009478CA"/>
    <w:rsid w:val="00961B88"/>
    <w:rsid w:val="00967B96"/>
    <w:rsid w:val="009740EF"/>
    <w:rsid w:val="0098526E"/>
    <w:rsid w:val="0099137D"/>
    <w:rsid w:val="00991A48"/>
    <w:rsid w:val="009A6AEC"/>
    <w:rsid w:val="009B274A"/>
    <w:rsid w:val="009B2806"/>
    <w:rsid w:val="009B49D6"/>
    <w:rsid w:val="009B4E9C"/>
    <w:rsid w:val="009B6D15"/>
    <w:rsid w:val="009C13F5"/>
    <w:rsid w:val="009C2742"/>
    <w:rsid w:val="009C719A"/>
    <w:rsid w:val="009D16B1"/>
    <w:rsid w:val="009E33CB"/>
    <w:rsid w:val="009E647C"/>
    <w:rsid w:val="009F65D4"/>
    <w:rsid w:val="009F6624"/>
    <w:rsid w:val="009F6C39"/>
    <w:rsid w:val="009F7AD5"/>
    <w:rsid w:val="00A07835"/>
    <w:rsid w:val="00A07CC0"/>
    <w:rsid w:val="00A10A9B"/>
    <w:rsid w:val="00A125B7"/>
    <w:rsid w:val="00A13BDC"/>
    <w:rsid w:val="00A13D94"/>
    <w:rsid w:val="00A247CC"/>
    <w:rsid w:val="00A253B7"/>
    <w:rsid w:val="00A3043E"/>
    <w:rsid w:val="00A424BA"/>
    <w:rsid w:val="00A501DC"/>
    <w:rsid w:val="00A50C6B"/>
    <w:rsid w:val="00A51A50"/>
    <w:rsid w:val="00A53BC2"/>
    <w:rsid w:val="00A552F8"/>
    <w:rsid w:val="00A60E16"/>
    <w:rsid w:val="00A6414D"/>
    <w:rsid w:val="00A804C3"/>
    <w:rsid w:val="00AA45C5"/>
    <w:rsid w:val="00AB7F2E"/>
    <w:rsid w:val="00AD034D"/>
    <w:rsid w:val="00AD0B8F"/>
    <w:rsid w:val="00AD2D6C"/>
    <w:rsid w:val="00AF0FDB"/>
    <w:rsid w:val="00AF795A"/>
    <w:rsid w:val="00B06623"/>
    <w:rsid w:val="00B12BEF"/>
    <w:rsid w:val="00B21684"/>
    <w:rsid w:val="00B22CDF"/>
    <w:rsid w:val="00B27A3A"/>
    <w:rsid w:val="00B3003B"/>
    <w:rsid w:val="00B30EE3"/>
    <w:rsid w:val="00B4466F"/>
    <w:rsid w:val="00B47E4A"/>
    <w:rsid w:val="00B51A77"/>
    <w:rsid w:val="00B51AD6"/>
    <w:rsid w:val="00B53CD8"/>
    <w:rsid w:val="00B55564"/>
    <w:rsid w:val="00B74A61"/>
    <w:rsid w:val="00B8004F"/>
    <w:rsid w:val="00B80692"/>
    <w:rsid w:val="00B9340C"/>
    <w:rsid w:val="00B9609A"/>
    <w:rsid w:val="00B96991"/>
    <w:rsid w:val="00BA1B27"/>
    <w:rsid w:val="00BA3F02"/>
    <w:rsid w:val="00BA401C"/>
    <w:rsid w:val="00BA7E6D"/>
    <w:rsid w:val="00BD6BB3"/>
    <w:rsid w:val="00BE1D9B"/>
    <w:rsid w:val="00BE3763"/>
    <w:rsid w:val="00BF27E0"/>
    <w:rsid w:val="00BF3F12"/>
    <w:rsid w:val="00C0270F"/>
    <w:rsid w:val="00C03F0E"/>
    <w:rsid w:val="00C05900"/>
    <w:rsid w:val="00C10B0E"/>
    <w:rsid w:val="00C11698"/>
    <w:rsid w:val="00C135EF"/>
    <w:rsid w:val="00C179FD"/>
    <w:rsid w:val="00C255C7"/>
    <w:rsid w:val="00C34FE4"/>
    <w:rsid w:val="00C447D8"/>
    <w:rsid w:val="00C4538E"/>
    <w:rsid w:val="00C505DE"/>
    <w:rsid w:val="00C56AB6"/>
    <w:rsid w:val="00C60CBF"/>
    <w:rsid w:val="00C653FB"/>
    <w:rsid w:val="00C7284E"/>
    <w:rsid w:val="00C74896"/>
    <w:rsid w:val="00C750A8"/>
    <w:rsid w:val="00C77CE2"/>
    <w:rsid w:val="00C91041"/>
    <w:rsid w:val="00C91DAB"/>
    <w:rsid w:val="00CA0104"/>
    <w:rsid w:val="00CA2C38"/>
    <w:rsid w:val="00CA408D"/>
    <w:rsid w:val="00CB1FC4"/>
    <w:rsid w:val="00CB310D"/>
    <w:rsid w:val="00CB4319"/>
    <w:rsid w:val="00CD06EC"/>
    <w:rsid w:val="00CD1B84"/>
    <w:rsid w:val="00CD23F8"/>
    <w:rsid w:val="00CD58B5"/>
    <w:rsid w:val="00CE1640"/>
    <w:rsid w:val="00CE7233"/>
    <w:rsid w:val="00CF2A0E"/>
    <w:rsid w:val="00CF3B87"/>
    <w:rsid w:val="00CF5D25"/>
    <w:rsid w:val="00CF7908"/>
    <w:rsid w:val="00D16296"/>
    <w:rsid w:val="00D17EFD"/>
    <w:rsid w:val="00D312D2"/>
    <w:rsid w:val="00D35621"/>
    <w:rsid w:val="00D36931"/>
    <w:rsid w:val="00D4692A"/>
    <w:rsid w:val="00D47DC4"/>
    <w:rsid w:val="00D50655"/>
    <w:rsid w:val="00D64D9E"/>
    <w:rsid w:val="00D65FC9"/>
    <w:rsid w:val="00D676B1"/>
    <w:rsid w:val="00D67FC7"/>
    <w:rsid w:val="00D802AE"/>
    <w:rsid w:val="00D84E78"/>
    <w:rsid w:val="00D94084"/>
    <w:rsid w:val="00DD28C1"/>
    <w:rsid w:val="00DE3F83"/>
    <w:rsid w:val="00DE5899"/>
    <w:rsid w:val="00DF3153"/>
    <w:rsid w:val="00E0186B"/>
    <w:rsid w:val="00E03B56"/>
    <w:rsid w:val="00E04A89"/>
    <w:rsid w:val="00E125D3"/>
    <w:rsid w:val="00E20327"/>
    <w:rsid w:val="00E2037F"/>
    <w:rsid w:val="00E20B22"/>
    <w:rsid w:val="00E24602"/>
    <w:rsid w:val="00E30A94"/>
    <w:rsid w:val="00E315B6"/>
    <w:rsid w:val="00E37921"/>
    <w:rsid w:val="00E42821"/>
    <w:rsid w:val="00E43522"/>
    <w:rsid w:val="00E67E89"/>
    <w:rsid w:val="00E744F1"/>
    <w:rsid w:val="00E746EF"/>
    <w:rsid w:val="00E74AE1"/>
    <w:rsid w:val="00E7507B"/>
    <w:rsid w:val="00E83F79"/>
    <w:rsid w:val="00E847EA"/>
    <w:rsid w:val="00E87A8A"/>
    <w:rsid w:val="00E96993"/>
    <w:rsid w:val="00EA4098"/>
    <w:rsid w:val="00EA5CBD"/>
    <w:rsid w:val="00EA5FCB"/>
    <w:rsid w:val="00EB2524"/>
    <w:rsid w:val="00EB64A3"/>
    <w:rsid w:val="00EB655D"/>
    <w:rsid w:val="00EB754A"/>
    <w:rsid w:val="00EC735A"/>
    <w:rsid w:val="00ED4F38"/>
    <w:rsid w:val="00ED4FFD"/>
    <w:rsid w:val="00ED7C3E"/>
    <w:rsid w:val="00EF08D5"/>
    <w:rsid w:val="00EF0E54"/>
    <w:rsid w:val="00EF0F10"/>
    <w:rsid w:val="00EF3903"/>
    <w:rsid w:val="00EF5BA9"/>
    <w:rsid w:val="00EF6CEB"/>
    <w:rsid w:val="00F1111B"/>
    <w:rsid w:val="00F12537"/>
    <w:rsid w:val="00F26508"/>
    <w:rsid w:val="00F322B3"/>
    <w:rsid w:val="00F36BF5"/>
    <w:rsid w:val="00F4694F"/>
    <w:rsid w:val="00F504D8"/>
    <w:rsid w:val="00F574CA"/>
    <w:rsid w:val="00F80518"/>
    <w:rsid w:val="00F806F1"/>
    <w:rsid w:val="00F90111"/>
    <w:rsid w:val="00F902E1"/>
    <w:rsid w:val="00F91902"/>
    <w:rsid w:val="00F97D06"/>
    <w:rsid w:val="00FA0DAF"/>
    <w:rsid w:val="00FB40CA"/>
    <w:rsid w:val="00FC0398"/>
    <w:rsid w:val="00FC045F"/>
    <w:rsid w:val="00FC61D5"/>
    <w:rsid w:val="00FD19C1"/>
    <w:rsid w:val="00FD24E5"/>
    <w:rsid w:val="00FD29C8"/>
    <w:rsid w:val="00FD619A"/>
    <w:rsid w:val="00FF481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D98FEA"/>
  <w15:docId w15:val="{4A9F842E-4DFE-4DE0-8C88-9F3F54B2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B9609A"/>
    <w:rPr>
      <w:rFonts w:ascii="Arial" w:hAnsi="Arial"/>
      <w:sz w:val="22"/>
      <w:szCs w:val="24"/>
      <w:lang w:eastAsia="en-US"/>
    </w:rPr>
  </w:style>
  <w:style w:type="paragraph" w:styleId="berschrift1">
    <w:name w:val="heading 1"/>
    <w:basedOn w:val="Standard"/>
    <w:next w:val="Standard"/>
    <w:link w:val="berschrift1Zchn"/>
    <w:uiPriority w:val="9"/>
    <w:qFormat/>
    <w:rsid w:val="00BF3F1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rsid w:val="00B9609A"/>
    <w:pPr>
      <w:keepNext/>
      <w:keepLines/>
      <w:spacing w:before="40"/>
      <w:outlineLvl w:val="1"/>
    </w:pPr>
    <w:rPr>
      <w:rFonts w:eastAsiaTheme="majorEastAsia" w:cstheme="majorBidi"/>
      <w:szCs w:val="26"/>
    </w:rPr>
  </w:style>
  <w:style w:type="paragraph" w:styleId="berschrift3">
    <w:name w:val="heading 3"/>
    <w:basedOn w:val="Standard"/>
    <w:next w:val="Standard"/>
    <w:link w:val="berschrift3Zchn"/>
    <w:uiPriority w:val="9"/>
    <w:unhideWhenUsed/>
    <w:qFormat/>
    <w:rsid w:val="00383C41"/>
    <w:pPr>
      <w:keepNext/>
      <w:keepLines/>
      <w:spacing w:before="40"/>
      <w:outlineLvl w:val="2"/>
    </w:pPr>
    <w:rPr>
      <w:rFonts w:asciiTheme="majorHAnsi" w:eastAsiaTheme="majorEastAsia" w:hAnsiTheme="majorHAnsi" w:cstheme="majorBidi"/>
      <w:color w:val="00507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7D40AC"/>
    <w:rPr>
      <w:sz w:val="16"/>
      <w:szCs w:val="16"/>
    </w:rPr>
  </w:style>
  <w:style w:type="paragraph" w:styleId="Kommentartext">
    <w:name w:val="annotation text"/>
    <w:basedOn w:val="Standard"/>
    <w:link w:val="KommentartextZchn"/>
    <w:uiPriority w:val="99"/>
    <w:unhideWhenUsed/>
    <w:rsid w:val="007D40AC"/>
    <w:rPr>
      <w:sz w:val="20"/>
      <w:szCs w:val="20"/>
    </w:rPr>
  </w:style>
  <w:style w:type="character" w:customStyle="1" w:styleId="KommentartextZchn">
    <w:name w:val="Kommentartext Zchn"/>
    <w:basedOn w:val="Absatz-Standardschriftart"/>
    <w:link w:val="Kommentartext"/>
    <w:uiPriority w:val="99"/>
    <w:rsid w:val="007D40AC"/>
    <w:rPr>
      <w:lang w:val="en-US" w:eastAsia="en-US"/>
    </w:rPr>
  </w:style>
  <w:style w:type="paragraph" w:styleId="Kommentarthema">
    <w:name w:val="annotation subject"/>
    <w:basedOn w:val="Kommentartext"/>
    <w:next w:val="Kommentartext"/>
    <w:link w:val="KommentarthemaZchn"/>
    <w:uiPriority w:val="99"/>
    <w:semiHidden/>
    <w:unhideWhenUsed/>
    <w:rsid w:val="007D40AC"/>
    <w:rPr>
      <w:b/>
      <w:bCs/>
    </w:rPr>
  </w:style>
  <w:style w:type="character" w:customStyle="1" w:styleId="KommentarthemaZchn">
    <w:name w:val="Kommentarthema Zchn"/>
    <w:basedOn w:val="KommentartextZchn"/>
    <w:link w:val="Kommentarthema"/>
    <w:uiPriority w:val="99"/>
    <w:semiHidden/>
    <w:rsid w:val="007D40AC"/>
    <w:rPr>
      <w:b/>
      <w:bCs/>
      <w:lang w:val="en-US" w:eastAsia="en-US"/>
    </w:rPr>
  </w:style>
  <w:style w:type="paragraph" w:styleId="Kopfzeile">
    <w:name w:val="header"/>
    <w:basedOn w:val="Standard"/>
    <w:link w:val="KopfzeileZchn"/>
    <w:uiPriority w:val="99"/>
    <w:unhideWhenUsed/>
    <w:rsid w:val="00FC045F"/>
    <w:pPr>
      <w:tabs>
        <w:tab w:val="center" w:pos="4536"/>
        <w:tab w:val="right" w:pos="9072"/>
      </w:tabs>
    </w:pPr>
  </w:style>
  <w:style w:type="character" w:customStyle="1" w:styleId="KopfzeileZchn">
    <w:name w:val="Kopfzeile Zchn"/>
    <w:basedOn w:val="Absatz-Standardschriftart"/>
    <w:link w:val="Kopfzeile"/>
    <w:uiPriority w:val="99"/>
    <w:rsid w:val="00FC045F"/>
    <w:rPr>
      <w:sz w:val="24"/>
      <w:szCs w:val="24"/>
      <w:lang w:val="en-US" w:eastAsia="en-US"/>
    </w:rPr>
  </w:style>
  <w:style w:type="paragraph" w:styleId="Fuzeile">
    <w:name w:val="footer"/>
    <w:basedOn w:val="Standard"/>
    <w:link w:val="FuzeileZchn"/>
    <w:uiPriority w:val="99"/>
    <w:unhideWhenUsed/>
    <w:rsid w:val="00FC045F"/>
    <w:pPr>
      <w:tabs>
        <w:tab w:val="center" w:pos="4536"/>
        <w:tab w:val="right" w:pos="9072"/>
      </w:tabs>
    </w:pPr>
  </w:style>
  <w:style w:type="character" w:customStyle="1" w:styleId="FuzeileZchn">
    <w:name w:val="Fußzeile Zchn"/>
    <w:basedOn w:val="Absatz-Standardschriftart"/>
    <w:link w:val="Fuzeile"/>
    <w:uiPriority w:val="99"/>
    <w:rsid w:val="00FC045F"/>
    <w:rPr>
      <w:sz w:val="24"/>
      <w:szCs w:val="24"/>
      <w:lang w:val="en-US" w:eastAsia="en-US"/>
    </w:rPr>
  </w:style>
  <w:style w:type="table" w:customStyle="1" w:styleId="Tabellenraster3">
    <w:name w:val="Tabellenraster3"/>
    <w:basedOn w:val="NormaleTabelle"/>
    <w:next w:val="Tabellenraster"/>
    <w:uiPriority w:val="59"/>
    <w:rsid w:val="002345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246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F3F12"/>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sid w:val="00B9609A"/>
    <w:rPr>
      <w:rFonts w:ascii="Arial" w:eastAsiaTheme="majorEastAsia" w:hAnsi="Arial" w:cstheme="majorBidi"/>
      <w:sz w:val="22"/>
      <w:szCs w:val="26"/>
      <w:lang w:eastAsia="en-US"/>
    </w:rPr>
  </w:style>
  <w:style w:type="character" w:customStyle="1" w:styleId="NichtaufgelsteErwhnung2">
    <w:name w:val="Nicht aufgelöste Erwähnung2"/>
    <w:basedOn w:val="Absatz-Standardschriftart"/>
    <w:uiPriority w:val="99"/>
    <w:semiHidden/>
    <w:unhideWhenUsed/>
    <w:rsid w:val="00EF0F10"/>
    <w:rPr>
      <w:color w:val="605E5C"/>
      <w:shd w:val="clear" w:color="auto" w:fill="E1DFDD"/>
    </w:rPr>
  </w:style>
  <w:style w:type="paragraph" w:customStyle="1" w:styleId="AnstrichTabelle">
    <w:name w:val="Anstrich Tabelle"/>
    <w:basedOn w:val="Standard"/>
    <w:link w:val="AnstrichTabelleZchn"/>
    <w:rsid w:val="00AF795A"/>
    <w:pPr>
      <w:numPr>
        <w:numId w:val="3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eastAsia="Times New Roman"/>
      <w:bdr w:val="none" w:sz="0" w:space="0" w:color="auto"/>
      <w:lang w:eastAsia="de-DE"/>
    </w:rPr>
  </w:style>
  <w:style w:type="character" w:customStyle="1" w:styleId="AnstrichTabelleZchn">
    <w:name w:val="Anstrich Tabelle Zchn"/>
    <w:link w:val="AnstrichTabelle"/>
    <w:rsid w:val="00AF795A"/>
    <w:rPr>
      <w:rFonts w:ascii="Arial" w:eastAsia="Times New Roman" w:hAnsi="Arial"/>
      <w:sz w:val="22"/>
      <w:szCs w:val="24"/>
      <w:bdr w:val="none" w:sz="0" w:space="0" w:color="auto"/>
    </w:rPr>
  </w:style>
  <w:style w:type="character" w:customStyle="1" w:styleId="NichtaufgelsteErwhnung3">
    <w:name w:val="Nicht aufgelöste Erwähnung3"/>
    <w:basedOn w:val="Absatz-Standardschriftart"/>
    <w:uiPriority w:val="99"/>
    <w:semiHidden/>
    <w:unhideWhenUsed/>
    <w:rsid w:val="00755B1E"/>
    <w:rPr>
      <w:color w:val="605E5C"/>
      <w:shd w:val="clear" w:color="auto" w:fill="E1DFDD"/>
    </w:rPr>
  </w:style>
  <w:style w:type="character" w:customStyle="1" w:styleId="origpage">
    <w:name w:val="origpage"/>
    <w:basedOn w:val="Absatz-Standardschriftart"/>
    <w:rsid w:val="006F6C50"/>
  </w:style>
  <w:style w:type="paragraph" w:customStyle="1" w:styleId="western">
    <w:name w:val="western"/>
    <w:basedOn w:val="Standard"/>
    <w:rsid w:val="00EA5CB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44" w:line="288" w:lineRule="auto"/>
    </w:pPr>
    <w:rPr>
      <w:rFonts w:eastAsia="Times New Roman"/>
      <w:color w:val="000000"/>
      <w:bdr w:val="none" w:sz="0" w:space="0" w:color="auto"/>
      <w:lang w:eastAsia="de-DE"/>
    </w:rPr>
  </w:style>
  <w:style w:type="character" w:styleId="BesuchterLink">
    <w:name w:val="FollowedHyperlink"/>
    <w:basedOn w:val="Absatz-Standardschriftart"/>
    <w:uiPriority w:val="99"/>
    <w:semiHidden/>
    <w:unhideWhenUsed/>
    <w:rsid w:val="00991A48"/>
    <w:rPr>
      <w:color w:val="FF00FF" w:themeColor="followedHyperlink"/>
      <w:u w:val="single"/>
    </w:rPr>
  </w:style>
  <w:style w:type="paragraph" w:styleId="berarbeitung">
    <w:name w:val="Revision"/>
    <w:hidden/>
    <w:uiPriority w:val="99"/>
    <w:semiHidden/>
    <w:rsid w:val="008376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cf01">
    <w:name w:val="cf01"/>
    <w:basedOn w:val="Absatz-Standardschriftart"/>
    <w:rsid w:val="00837656"/>
    <w:rPr>
      <w:rFonts w:ascii="Segoe UI" w:hAnsi="Segoe UI" w:cs="Segoe UI" w:hint="default"/>
      <w:sz w:val="18"/>
      <w:szCs w:val="18"/>
    </w:rPr>
  </w:style>
  <w:style w:type="paragraph" w:customStyle="1" w:styleId="pf0">
    <w:name w:val="pf0"/>
    <w:basedOn w:val="Standard"/>
    <w:rsid w:val="002954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character" w:customStyle="1" w:styleId="NichtaufgelsteErwhnung4">
    <w:name w:val="Nicht aufgelöste Erwähnung4"/>
    <w:basedOn w:val="Absatz-Standardschriftart"/>
    <w:uiPriority w:val="99"/>
    <w:semiHidden/>
    <w:unhideWhenUsed/>
    <w:rsid w:val="00C7284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2A50B8"/>
    <w:rPr>
      <w:color w:val="605E5C"/>
      <w:shd w:val="clear" w:color="auto" w:fill="E1DFDD"/>
    </w:rPr>
  </w:style>
  <w:style w:type="paragraph" w:customStyle="1" w:styleId="Textbody">
    <w:name w:val="Text body"/>
    <w:basedOn w:val="Standard"/>
    <w:rsid w:val="00060130"/>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20"/>
      <w:textAlignment w:val="baseline"/>
    </w:pPr>
    <w:rPr>
      <w:rFonts w:eastAsia="SimSun" w:cs="Lucida Sans"/>
      <w:kern w:val="3"/>
      <w:bdr w:val="none" w:sz="0" w:space="0" w:color="auto"/>
      <w:lang w:eastAsia="zh-CN" w:bidi="hi-IN"/>
    </w:rPr>
  </w:style>
  <w:style w:type="paragraph" w:styleId="Inhaltsverzeichnisberschrift">
    <w:name w:val="TOC Heading"/>
    <w:basedOn w:val="berschrift1"/>
    <w:next w:val="Standard"/>
    <w:uiPriority w:val="39"/>
    <w:unhideWhenUsed/>
    <w:qFormat/>
    <w:rsid w:val="001F44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eastAsia="zh-CN"/>
    </w:rPr>
  </w:style>
  <w:style w:type="paragraph" w:styleId="Verzeichnis1">
    <w:name w:val="toc 1"/>
    <w:basedOn w:val="Standard"/>
    <w:next w:val="Standard"/>
    <w:autoRedefine/>
    <w:uiPriority w:val="39"/>
    <w:unhideWhenUsed/>
    <w:rsid w:val="00335FEB"/>
    <w:pPr>
      <w:tabs>
        <w:tab w:val="right" w:leader="dot" w:pos="9622"/>
      </w:tabs>
      <w:spacing w:after="100"/>
    </w:pPr>
  </w:style>
  <w:style w:type="paragraph" w:styleId="Verzeichnis2">
    <w:name w:val="toc 2"/>
    <w:basedOn w:val="Standard"/>
    <w:next w:val="Standard"/>
    <w:autoRedefine/>
    <w:uiPriority w:val="39"/>
    <w:unhideWhenUsed/>
    <w:rsid w:val="00335FEB"/>
    <w:pPr>
      <w:tabs>
        <w:tab w:val="left" w:pos="426"/>
        <w:tab w:val="right" w:leader="dot" w:pos="9622"/>
      </w:tabs>
      <w:spacing w:after="100"/>
      <w:ind w:left="14"/>
    </w:pPr>
  </w:style>
  <w:style w:type="character" w:customStyle="1" w:styleId="berschrift3Zchn">
    <w:name w:val="Überschrift 3 Zchn"/>
    <w:basedOn w:val="Absatz-Standardschriftart"/>
    <w:link w:val="berschrift3"/>
    <w:uiPriority w:val="9"/>
    <w:rsid w:val="00383C41"/>
    <w:rPr>
      <w:rFonts w:asciiTheme="majorHAnsi" w:eastAsiaTheme="majorEastAsia" w:hAnsiTheme="majorHAnsi" w:cstheme="majorBidi"/>
      <w:color w:val="00507F" w:themeColor="accent1" w:themeShade="7F"/>
      <w:sz w:val="24"/>
      <w:szCs w:val="24"/>
      <w:lang w:eastAsia="en-US"/>
    </w:rPr>
  </w:style>
  <w:style w:type="paragraph" w:styleId="Verzeichnis3">
    <w:name w:val="toc 3"/>
    <w:basedOn w:val="Standard"/>
    <w:next w:val="Standard"/>
    <w:autoRedefine/>
    <w:uiPriority w:val="39"/>
    <w:unhideWhenUsed/>
    <w:rsid w:val="00B9609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289943015">
      <w:bodyDiv w:val="1"/>
      <w:marLeft w:val="0"/>
      <w:marRight w:val="0"/>
      <w:marTop w:val="0"/>
      <w:marBottom w:val="0"/>
      <w:divBdr>
        <w:top w:val="none" w:sz="0" w:space="0" w:color="auto"/>
        <w:left w:val="none" w:sz="0" w:space="0" w:color="auto"/>
        <w:bottom w:val="none" w:sz="0" w:space="0" w:color="auto"/>
        <w:right w:val="none" w:sz="0" w:space="0" w:color="auto"/>
      </w:divBdr>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770398064">
      <w:bodyDiv w:val="1"/>
      <w:marLeft w:val="0"/>
      <w:marRight w:val="0"/>
      <w:marTop w:val="0"/>
      <w:marBottom w:val="0"/>
      <w:divBdr>
        <w:top w:val="none" w:sz="0" w:space="0" w:color="auto"/>
        <w:left w:val="none" w:sz="0" w:space="0" w:color="auto"/>
        <w:bottom w:val="none" w:sz="0" w:space="0" w:color="auto"/>
        <w:right w:val="none" w:sz="0" w:space="0" w:color="auto"/>
      </w:divBdr>
    </w:div>
    <w:div w:id="1277760454">
      <w:bodyDiv w:val="1"/>
      <w:marLeft w:val="0"/>
      <w:marRight w:val="0"/>
      <w:marTop w:val="0"/>
      <w:marBottom w:val="0"/>
      <w:divBdr>
        <w:top w:val="none" w:sz="0" w:space="0" w:color="auto"/>
        <w:left w:val="none" w:sz="0" w:space="0" w:color="auto"/>
        <w:bottom w:val="none" w:sz="0" w:space="0" w:color="auto"/>
        <w:right w:val="none" w:sz="0" w:space="0" w:color="auto"/>
      </w:divBdr>
    </w:div>
    <w:div w:id="1579173439">
      <w:bodyDiv w:val="1"/>
      <w:marLeft w:val="0"/>
      <w:marRight w:val="0"/>
      <w:marTop w:val="0"/>
      <w:marBottom w:val="0"/>
      <w:divBdr>
        <w:top w:val="none" w:sz="0" w:space="0" w:color="auto"/>
        <w:left w:val="none" w:sz="0" w:space="0" w:color="auto"/>
        <w:bottom w:val="none" w:sz="0" w:space="0" w:color="auto"/>
        <w:right w:val="none" w:sz="0" w:space="0" w:color="auto"/>
      </w:divBdr>
    </w:div>
    <w:div w:id="2105802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moodle.bildung-lsa.de/webschule/mod/page/view.php?id=21085" TargetMode="External"/><Relationship Id="rId26" Type="http://schemas.openxmlformats.org/officeDocument/2006/relationships/hyperlink" Target="https://www.lectory.io/BookContent/Flipbooks/iDiloMj090/epub/OEBPS/kapitel9.xhtml" TargetMode="External"/><Relationship Id="rId3" Type="http://schemas.openxmlformats.org/officeDocument/2006/relationships/styles" Target="styles.xml"/><Relationship Id="rId21" Type="http://schemas.openxmlformats.org/officeDocument/2006/relationships/hyperlink" Target="https://moodle.bildung-lsa.de/webschule/mod/page/view.php?id=21106"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oodle.bildung-lsa.de/webschule/mod/page/view.php?id=21085" TargetMode="External"/><Relationship Id="rId25" Type="http://schemas.openxmlformats.org/officeDocument/2006/relationships/hyperlink" Target="http://www.lectory.io" TargetMode="External"/><Relationship Id="rId33" Type="http://schemas.openxmlformats.org/officeDocument/2006/relationships/header" Target="header3.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edumaps.de/6/1/4jxxzpc" TargetMode="External"/><Relationship Id="rId20" Type="http://schemas.openxmlformats.org/officeDocument/2006/relationships/hyperlink" Target="https://moodle.bildung-lsa.de/webschule/mod/page/view.php?id=2698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maps.de" TargetMode="External"/><Relationship Id="rId24" Type="http://schemas.openxmlformats.org/officeDocument/2006/relationships/hyperlink" Target="http://www.edumaps.de" TargetMode="External"/><Relationship Id="rId32" Type="http://schemas.openxmlformats.org/officeDocument/2006/relationships/footer" Target="footer2.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lectory.io"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oodle.bildung-lsa.de/webschule/mod/page/view.php?id=2330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ectory.io" TargetMode="External"/><Relationship Id="rId14" Type="http://schemas.openxmlformats.org/officeDocument/2006/relationships/image" Target="media/image5.png"/><Relationship Id="rId22" Type="http://schemas.openxmlformats.org/officeDocument/2006/relationships/hyperlink" Target="https://www.lectory.io/Home/LandingPageQuickGuide" TargetMode="Externa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ildung-lsa.de/digitale_dienste/meine_apps__lizenzierte__externe_angebote_.htm" TargetMode="External"/><Relationship Id="rId2" Type="http://schemas.openxmlformats.org/officeDocument/2006/relationships/hyperlink" Target="http://www.edumaps.de" TargetMode="External"/><Relationship Id="rId1" Type="http://schemas.openxmlformats.org/officeDocument/2006/relationships/hyperlink" Target="https://www.youtube.com/watch?v=cRCfGUHNDGc&amp;t=75s"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215F7-3E31-4EC4-B02B-20867A75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6784</Words>
  <Characters>42744</Characters>
  <Application>Microsoft Office Word</Application>
  <DocSecurity>0</DocSecurity>
  <Lines>356</Lines>
  <Paragraphs>98</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49430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10</cp:revision>
  <cp:lastPrinted>2024-02-29T13:39:00Z</cp:lastPrinted>
  <dcterms:created xsi:type="dcterms:W3CDTF">2023-09-22T10:47:00Z</dcterms:created>
  <dcterms:modified xsi:type="dcterms:W3CDTF">2024-02-29T13:39:00Z</dcterms:modified>
</cp:coreProperties>
</file>