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6C6716">
        <w:tc>
          <w:tcPr>
            <w:tcW w:w="9854" w:type="dxa"/>
            <w:shd w:val="clear" w:color="auto" w:fill="006600"/>
          </w:tcPr>
          <w:p w:rsidR="002B0659" w:rsidRDefault="00E427A1" w:rsidP="0080014C">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926BDE">
              <w:rPr>
                <w:rFonts w:eastAsia="Calibri"/>
                <w:b/>
                <w:color w:val="FFFFFF"/>
                <w:sz w:val="32"/>
                <w:szCs w:val="32"/>
              </w:rPr>
              <w:t>Rechnungswesen</w:t>
            </w:r>
            <w:r w:rsidR="0080014C">
              <w:rPr>
                <w:rFonts w:eastAsia="Calibri"/>
                <w:b/>
                <w:color w:val="FFFFFF"/>
                <w:sz w:val="32"/>
                <w:szCs w:val="32"/>
              </w:rPr>
              <w:t xml:space="preserve"> </w:t>
            </w:r>
          </w:p>
          <w:p w:rsidR="00E427A1" w:rsidRPr="00221BF5" w:rsidRDefault="00954F19" w:rsidP="0054340C">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B5688C">
              <w:rPr>
                <w:rFonts w:eastAsia="Calibri"/>
                <w:b/>
                <w:color w:val="FFFFFF"/>
                <w:sz w:val="28"/>
                <w:szCs w:val="28"/>
              </w:rPr>
              <w:t>Unternehmensbezogene Abgrenzung</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B5688C">
              <w:rPr>
                <w:rFonts w:eastAsia="Calibri"/>
                <w:color w:val="FFFFFF"/>
                <w:sz w:val="28"/>
                <w:szCs w:val="28"/>
              </w:rPr>
              <w:t>3</w:t>
            </w:r>
          </w:p>
          <w:p w:rsidR="00B5688C" w:rsidRDefault="00B5688C" w:rsidP="00B5688C">
            <w:pPr>
              <w:jc w:val="center"/>
              <w:rPr>
                <w:rFonts w:eastAsia="Calibri"/>
                <w:color w:val="FFFFFF"/>
                <w:sz w:val="28"/>
                <w:szCs w:val="28"/>
              </w:rPr>
            </w:pPr>
            <w:r>
              <w:rPr>
                <w:rFonts w:eastAsia="Calibri"/>
                <w:color w:val="FFFFFF"/>
                <w:sz w:val="28"/>
                <w:szCs w:val="28"/>
              </w:rPr>
              <w:t>(4 Wochenstunden)</w:t>
            </w:r>
          </w:p>
          <w:p w:rsidR="00292A94" w:rsidRDefault="00292A94" w:rsidP="00B5688C">
            <w:pPr>
              <w:jc w:val="center"/>
              <w:rPr>
                <w:rFonts w:eastAsia="Calibri"/>
                <w:color w:val="FFFFFF"/>
                <w:sz w:val="28"/>
                <w:szCs w:val="28"/>
              </w:rPr>
            </w:pPr>
          </w:p>
          <w:p w:rsidR="00E427A1" w:rsidRPr="00221BF5" w:rsidRDefault="00E427A1" w:rsidP="006C6716">
            <w:pPr>
              <w:jc w:val="center"/>
              <w:rPr>
                <w:rFonts w:eastAsia="Calibri"/>
                <w:lang w:eastAsia="de-DE"/>
              </w:rPr>
            </w:pPr>
            <w:r w:rsidRPr="00221BF5">
              <w:rPr>
                <w:rFonts w:eastAsia="Calibri"/>
                <w:color w:val="FFFFFF"/>
                <w:sz w:val="24"/>
              </w:rPr>
              <w:t xml:space="preserve">Arbeitsstand: </w:t>
            </w:r>
            <w:r w:rsidR="000C3B6A">
              <w:rPr>
                <w:rFonts w:eastAsia="Calibri"/>
                <w:color w:val="FFFFFF"/>
              </w:rPr>
              <w:t>2</w:t>
            </w:r>
            <w:r w:rsidR="006C6716">
              <w:rPr>
                <w:rFonts w:eastAsia="Calibri"/>
                <w:color w:val="FFFFFF"/>
              </w:rPr>
              <w:t>8</w:t>
            </w:r>
            <w:r w:rsidR="00954F19">
              <w:rPr>
                <w:rFonts w:eastAsia="Calibri"/>
                <w:color w:val="FFFFFF"/>
              </w:rPr>
              <w:t>.</w:t>
            </w:r>
            <w:r w:rsidR="002B0659">
              <w:rPr>
                <w:rFonts w:eastAsia="Calibri"/>
                <w:color w:val="FFFFFF"/>
              </w:rPr>
              <w:t>0</w:t>
            </w:r>
            <w:r w:rsidR="000C3B6A">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6C6716">
        <w:rPr>
          <w:rFonts w:eastAsia="Calibri"/>
          <w:lang w:eastAsia="de-DE"/>
        </w:rPr>
        <w:t>andrea.neubauer@lisa.mb.sachsen-anhalt.de</w:t>
      </w:r>
    </w:p>
    <w:p w:rsidR="00E427A1"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926BDE" w:rsidRDefault="00926BDE" w:rsidP="00926BDE">
      <w:pPr>
        <w:tabs>
          <w:tab w:val="left" w:pos="2835"/>
        </w:tabs>
        <w:spacing w:line="240" w:lineRule="auto"/>
        <w:rPr>
          <w:rFonts w:cs="Arial"/>
          <w:bCs/>
        </w:rPr>
      </w:pPr>
      <w:r>
        <w:rPr>
          <w:rFonts w:cs="Arial"/>
          <w:bCs/>
        </w:rPr>
        <w:t xml:space="preserve">Gießelmann, </w:t>
      </w:r>
      <w:r w:rsidRPr="0080014C">
        <w:rPr>
          <w:rFonts w:cs="Arial"/>
          <w:bCs/>
        </w:rPr>
        <w:t>Dirk</w:t>
      </w:r>
      <w:r>
        <w:rPr>
          <w:rFonts w:cs="Arial"/>
          <w:bCs/>
        </w:rPr>
        <w:tab/>
      </w:r>
      <w:r>
        <w:rPr>
          <w:rFonts w:cs="Arial"/>
          <w:bCs/>
        </w:rPr>
        <w:tab/>
      </w:r>
      <w:r>
        <w:rPr>
          <w:rFonts w:cs="Arial"/>
          <w:bCs/>
        </w:rPr>
        <w:tab/>
      </w:r>
      <w:r>
        <w:rPr>
          <w:rFonts w:cs="Arial"/>
          <w:bCs/>
        </w:rPr>
        <w:tab/>
        <w:t>Dessau</w:t>
      </w:r>
    </w:p>
    <w:p w:rsidR="00926BDE" w:rsidRDefault="00926BDE" w:rsidP="00926BDE">
      <w:pPr>
        <w:tabs>
          <w:tab w:val="left" w:pos="2835"/>
        </w:tabs>
        <w:spacing w:line="240" w:lineRule="auto"/>
        <w:rPr>
          <w:rFonts w:cs="Arial"/>
          <w:bCs/>
        </w:rPr>
      </w:pPr>
      <w:r>
        <w:rPr>
          <w:rFonts w:cs="Arial"/>
          <w:bCs/>
        </w:rPr>
        <w:t xml:space="preserve">Hamann, </w:t>
      </w:r>
      <w:r w:rsidRPr="0080014C">
        <w:rPr>
          <w:rFonts w:cs="Arial"/>
          <w:bCs/>
        </w:rPr>
        <w:t>Ulf</w:t>
      </w:r>
      <w:r>
        <w:rPr>
          <w:rFonts w:cs="Arial"/>
          <w:bCs/>
        </w:rPr>
        <w:tab/>
      </w:r>
      <w:r>
        <w:rPr>
          <w:rFonts w:cs="Arial"/>
          <w:bCs/>
        </w:rPr>
        <w:tab/>
      </w:r>
      <w:r>
        <w:rPr>
          <w:rFonts w:cs="Arial"/>
          <w:bCs/>
        </w:rPr>
        <w:tab/>
      </w:r>
      <w:r>
        <w:rPr>
          <w:rFonts w:cs="Arial"/>
          <w:bCs/>
        </w:rPr>
        <w:tab/>
        <w:t>Stendal</w:t>
      </w:r>
    </w:p>
    <w:p w:rsidR="00926BDE" w:rsidRPr="0080014C" w:rsidRDefault="00926BDE" w:rsidP="00926BDE">
      <w:pPr>
        <w:tabs>
          <w:tab w:val="left" w:pos="2835"/>
        </w:tabs>
        <w:spacing w:line="240" w:lineRule="auto"/>
        <w:rPr>
          <w:rFonts w:cs="Arial"/>
          <w:bCs/>
        </w:rPr>
      </w:pPr>
      <w:r>
        <w:rPr>
          <w:rFonts w:cs="Arial"/>
          <w:bCs/>
        </w:rPr>
        <w:t xml:space="preserve">Rohde, </w:t>
      </w:r>
      <w:r w:rsidRPr="0080014C">
        <w:rPr>
          <w:rFonts w:cs="Arial"/>
          <w:bCs/>
        </w:rPr>
        <w:t>Inga</w:t>
      </w:r>
      <w:r>
        <w:rPr>
          <w:rFonts w:cs="Arial"/>
          <w:bCs/>
        </w:rPr>
        <w:tab/>
      </w:r>
      <w:r>
        <w:rPr>
          <w:rFonts w:cs="Arial"/>
          <w:bCs/>
        </w:rPr>
        <w:tab/>
      </w:r>
      <w:r>
        <w:rPr>
          <w:rFonts w:cs="Arial"/>
          <w:bCs/>
        </w:rPr>
        <w:tab/>
      </w:r>
      <w:r>
        <w:rPr>
          <w:rFonts w:cs="Arial"/>
          <w:bCs/>
        </w:rPr>
        <w:tab/>
        <w:t>Burg</w:t>
      </w:r>
    </w:p>
    <w:p w:rsidR="00926BDE" w:rsidRDefault="00926BDE" w:rsidP="00926BDE">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7C025D" w:rsidRPr="0080014C" w:rsidRDefault="007C025D" w:rsidP="0080014C">
      <w:pPr>
        <w:tabs>
          <w:tab w:val="left" w:pos="2835"/>
        </w:tabs>
        <w:spacing w:line="240" w:lineRule="auto"/>
        <w:rPr>
          <w:rFonts w:cs="Arial"/>
          <w:bCs/>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6C6716">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14:anchorId="77AB57D0" wp14:editId="0354BFA7">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6C6716"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0B55AF" w:rsidRPr="00EC1363">
          <w:rPr>
            <w:rFonts w:eastAsia="Calibri" w:cs="Arial"/>
            <w:color w:val="0000FF"/>
            <w:sz w:val="20"/>
            <w:szCs w:val="20"/>
            <w:u w:val="single"/>
            <w:lang w:val="en-US"/>
          </w:rPr>
          <w:t>http://creativecommons.org/licenses/by-sa/3.0/de/</w:t>
        </w:r>
      </w:hyperlink>
    </w:p>
    <w:p w:rsidR="00E427A1" w:rsidRPr="006C6716"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6C6716" w:rsidRDefault="00E427A1" w:rsidP="006C6716">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C6716" w:rsidRDefault="006C6716" w:rsidP="006C6716">
      <w:pPr>
        <w:spacing w:line="240" w:lineRule="auto"/>
        <w:rPr>
          <w:rFonts w:cs="Arial"/>
          <w:iCs/>
          <w:sz w:val="20"/>
          <w:szCs w:val="20"/>
        </w:rPr>
        <w:sectPr w:rsidR="006C6716" w:rsidSect="00D90192">
          <w:footerReference w:type="default" r:id="rId13"/>
          <w:footerReference w:type="first" r:id="rId14"/>
          <w:pgSz w:w="11906" w:h="16838" w:code="9"/>
          <w:pgMar w:top="1588" w:right="1134" w:bottom="1247" w:left="1134" w:header="964" w:footer="851" w:gutter="0"/>
          <w:pgNumType w:start="0"/>
          <w:cols w:space="708"/>
          <w:docGrid w:linePitch="360"/>
        </w:sectPr>
      </w:pPr>
    </w:p>
    <w:p w:rsidR="00EA5EC1" w:rsidRPr="00EA5EC1" w:rsidRDefault="007B31D8" w:rsidP="007B31D8">
      <w:pPr>
        <w:pStyle w:val="berschrift2"/>
        <w:spacing w:before="0" w:after="240"/>
        <w:rPr>
          <w:sz w:val="32"/>
          <w:szCs w:val="32"/>
        </w:rPr>
      </w:pPr>
      <w:r>
        <w:rPr>
          <w:sz w:val="32"/>
          <w:szCs w:val="32"/>
        </w:rPr>
        <w:lastRenderedPageBreak/>
        <w:t>Unternehmensbezogene Abgrenzung</w:t>
      </w:r>
    </w:p>
    <w:p w:rsidR="00D36A8A" w:rsidRDefault="00EA5EC1" w:rsidP="00C26810">
      <w:pPr>
        <w:pStyle w:val="berschrift2"/>
        <w:spacing w:before="0" w:after="240"/>
        <w:ind w:left="851" w:hanging="851"/>
      </w:pPr>
      <w:r>
        <w:t>Qualifikationsphase (4-stündig)</w:t>
      </w:r>
    </w:p>
    <w:p w:rsidR="00EA5EC1" w:rsidRPr="00EA5EC1" w:rsidRDefault="00EA5EC1" w:rsidP="00EA5EC1">
      <w:pPr>
        <w:numPr>
          <w:ilvl w:val="0"/>
          <w:numId w:val="16"/>
        </w:numPr>
        <w:tabs>
          <w:tab w:val="num" w:pos="720"/>
        </w:tabs>
        <w:ind w:left="360"/>
      </w:pPr>
      <w:r w:rsidRPr="00EA5EC1">
        <w:t>Erstellen Sie ein oder mehrere Plakate. Das oder die Plakate sollen beinhalten</w:t>
      </w:r>
      <w:r w:rsidR="00BA13A0">
        <w:t>:</w:t>
      </w:r>
    </w:p>
    <w:p w:rsidR="00EA5EC1" w:rsidRPr="00EA5EC1" w:rsidRDefault="00EA5EC1" w:rsidP="00EA5EC1">
      <w:pPr>
        <w:numPr>
          <w:ilvl w:val="0"/>
          <w:numId w:val="23"/>
        </w:numPr>
      </w:pPr>
      <w:r w:rsidRPr="00EA5EC1">
        <w:t>den Gegenstand der Kosten- und Leistungsrechnung,</w:t>
      </w:r>
    </w:p>
    <w:p w:rsidR="00EA5EC1" w:rsidRPr="00EA5EC1" w:rsidRDefault="00EA5EC1" w:rsidP="00EA5EC1">
      <w:pPr>
        <w:numPr>
          <w:ilvl w:val="0"/>
          <w:numId w:val="23"/>
        </w:numPr>
      </w:pPr>
      <w:r w:rsidRPr="00EA5EC1">
        <w:t xml:space="preserve">die Ziele der Kosten- und Leistungsrechnung und </w:t>
      </w:r>
    </w:p>
    <w:p w:rsidR="00EA5EC1" w:rsidRPr="00EA5EC1" w:rsidRDefault="00EA5EC1" w:rsidP="00EA5EC1">
      <w:pPr>
        <w:numPr>
          <w:ilvl w:val="0"/>
          <w:numId w:val="23"/>
        </w:numPr>
      </w:pPr>
      <w:r w:rsidRPr="00EA5EC1">
        <w:t>die Definitionen der Begriffe Aufwand, Kosten, Ertrag und Leistung.</w:t>
      </w:r>
    </w:p>
    <w:p w:rsidR="00EA5EC1" w:rsidRPr="00EA5EC1" w:rsidRDefault="00EA5EC1" w:rsidP="00EA5EC1">
      <w:pPr>
        <w:numPr>
          <w:ilvl w:val="0"/>
          <w:numId w:val="16"/>
        </w:numPr>
        <w:tabs>
          <w:tab w:val="num" w:pos="720"/>
        </w:tabs>
        <w:ind w:left="360"/>
      </w:pPr>
      <w:r w:rsidRPr="00EA5EC1">
        <w:t>Erstellen Sie ein weite</w:t>
      </w:r>
      <w:r>
        <w:t xml:space="preserve">res Plakat. Auf diesem Plakat </w:t>
      </w:r>
      <w:r w:rsidRPr="00EA5EC1">
        <w:t>stellen Sie einen Lösungsweg</w:t>
      </w:r>
      <w:r>
        <w:t xml:space="preserve"> dar</w:t>
      </w:r>
      <w:r w:rsidRPr="00EA5EC1">
        <w:t>, wie Sie von den Aufwendungen zu den Kosten gelangen. Neben den Begriffen Aufwand und Kosten verwenden Sie mindestens noch die Begriffe</w:t>
      </w:r>
    </w:p>
    <w:p w:rsidR="00EA5EC1" w:rsidRPr="00EA5EC1" w:rsidRDefault="00EA5EC1" w:rsidP="00EA5EC1">
      <w:pPr>
        <w:numPr>
          <w:ilvl w:val="0"/>
          <w:numId w:val="25"/>
        </w:numPr>
      </w:pPr>
      <w:r w:rsidRPr="00EA5EC1">
        <w:t>betrieblich bzw. betriebsfremd,</w:t>
      </w:r>
    </w:p>
    <w:p w:rsidR="00EA5EC1" w:rsidRPr="00EA5EC1" w:rsidRDefault="00EA5EC1" w:rsidP="00EA5EC1">
      <w:pPr>
        <w:numPr>
          <w:ilvl w:val="0"/>
          <w:numId w:val="25"/>
        </w:numPr>
      </w:pPr>
      <w:r w:rsidRPr="00EA5EC1">
        <w:t>periodenrichtig bzw. periodenfremd,</w:t>
      </w:r>
    </w:p>
    <w:p w:rsidR="00EA5EC1" w:rsidRPr="00EA5EC1" w:rsidRDefault="00EA5EC1" w:rsidP="00EA5EC1">
      <w:pPr>
        <w:numPr>
          <w:ilvl w:val="0"/>
          <w:numId w:val="25"/>
        </w:numPr>
      </w:pPr>
      <w:r w:rsidRPr="00EA5EC1">
        <w:t>gewöhnlich bzw. außergewöhnlich und</w:t>
      </w:r>
    </w:p>
    <w:p w:rsidR="00EA5EC1" w:rsidRPr="00EA5EC1" w:rsidRDefault="00EA5EC1" w:rsidP="00EA5EC1">
      <w:pPr>
        <w:numPr>
          <w:ilvl w:val="0"/>
          <w:numId w:val="25"/>
        </w:numPr>
      </w:pPr>
      <w:r w:rsidRPr="00EA5EC1">
        <w:t>neutraler Aufwand.</w:t>
      </w:r>
    </w:p>
    <w:p w:rsidR="00EA5EC1" w:rsidRPr="00EA5EC1" w:rsidRDefault="00EA5EC1" w:rsidP="00EA5EC1">
      <w:pPr>
        <w:numPr>
          <w:ilvl w:val="0"/>
          <w:numId w:val="16"/>
        </w:numPr>
        <w:tabs>
          <w:tab w:val="num" w:pos="720"/>
        </w:tabs>
        <w:ind w:left="360"/>
      </w:pPr>
      <w:r w:rsidRPr="00EA5EC1">
        <w:t>Erstellen Sie ein weiteres Plakat</w:t>
      </w:r>
      <w:r>
        <w:t xml:space="preserve"> mit</w:t>
      </w:r>
      <w:r w:rsidRPr="00EA5EC1">
        <w:t xml:space="preserve"> </w:t>
      </w:r>
      <w:r>
        <w:t>dem</w:t>
      </w:r>
      <w:r w:rsidRPr="00EA5EC1">
        <w:t xml:space="preserve"> Lösungsweg, wie Sie von den Erträgen zu den Leistungen gelangen.</w:t>
      </w:r>
    </w:p>
    <w:p w:rsidR="00EA5EC1" w:rsidRPr="00EA5EC1" w:rsidRDefault="00EA5EC1" w:rsidP="00EA5EC1">
      <w:pPr>
        <w:numPr>
          <w:ilvl w:val="0"/>
          <w:numId w:val="16"/>
        </w:numPr>
        <w:tabs>
          <w:tab w:val="num" w:pos="720"/>
        </w:tabs>
        <w:ind w:left="360"/>
      </w:pPr>
      <w:r w:rsidRPr="00EA5EC1">
        <w:t>Stellen Sie die Rechnungskreise I und II einander gegenüber und vergleichen Sie</w:t>
      </w:r>
      <w:r>
        <w:t xml:space="preserve"> die Bestandteile</w:t>
      </w:r>
      <w:r w:rsidRPr="00EA5EC1">
        <w:t>.</w:t>
      </w:r>
    </w:p>
    <w:p w:rsidR="00EA5EC1" w:rsidRPr="00EA5EC1" w:rsidRDefault="00EA5EC1" w:rsidP="00EA5EC1">
      <w:pPr>
        <w:numPr>
          <w:ilvl w:val="0"/>
          <w:numId w:val="16"/>
        </w:numPr>
        <w:tabs>
          <w:tab w:val="num" w:pos="720"/>
        </w:tabs>
        <w:ind w:left="360"/>
      </w:pPr>
      <w:r w:rsidRPr="00EA5EC1">
        <w:t>Erstellen Sie in einem Tabellenkalkulationsprogramm eine Ergebnistabelle (ohne kostenrechnerische Korrekturen) und kennzeichnen Sie anhand der Abgrenzungstabelle die Rechnungskreise I und II.</w:t>
      </w:r>
    </w:p>
    <w:p w:rsidR="00EA5EC1" w:rsidRPr="00EA5EC1" w:rsidRDefault="00EA5EC1" w:rsidP="00EA5EC1">
      <w:pPr>
        <w:numPr>
          <w:ilvl w:val="0"/>
          <w:numId w:val="16"/>
        </w:numPr>
        <w:tabs>
          <w:tab w:val="num" w:pos="720"/>
        </w:tabs>
        <w:ind w:left="360"/>
      </w:pPr>
      <w:r w:rsidRPr="00EA5EC1">
        <w:t>Erläutern Sie den Zusammenhang zwischen der Bilanzbuchführung und der Kosten- und Leistungsrechnung anhand Ihrer Lösungswege.</w:t>
      </w:r>
    </w:p>
    <w:p w:rsidR="00EA5EC1" w:rsidRPr="00EA5EC1" w:rsidRDefault="00EA5EC1" w:rsidP="00EA5EC1">
      <w:pPr>
        <w:numPr>
          <w:ilvl w:val="0"/>
          <w:numId w:val="16"/>
        </w:numPr>
        <w:tabs>
          <w:tab w:val="num" w:pos="720"/>
        </w:tabs>
        <w:ind w:left="360"/>
      </w:pPr>
      <w:r w:rsidRPr="00EA5EC1">
        <w:t>Übernehmen Sie die Werte aus der G</w:t>
      </w:r>
      <w:r>
        <w:t>ewinn</w:t>
      </w:r>
      <w:r w:rsidR="005A17BD">
        <w:t>-</w:t>
      </w:r>
      <w:r>
        <w:t xml:space="preserve"> </w:t>
      </w:r>
      <w:r w:rsidRPr="00EA5EC1">
        <w:t>u</w:t>
      </w:r>
      <w:r>
        <w:t xml:space="preserve">nd </w:t>
      </w:r>
      <w:r w:rsidRPr="00EA5EC1">
        <w:t>V</w:t>
      </w:r>
      <w:r>
        <w:t xml:space="preserve">erlustrechnung </w:t>
      </w:r>
      <w:r w:rsidRPr="00EA5EC1">
        <w:t>in die Ergebnistabelle und grenzen Sie die Erträge und Aufwendungen unter Verwendung Ihrer Lösungswege ab.</w:t>
      </w:r>
    </w:p>
    <w:p w:rsidR="00926BDE" w:rsidRPr="00926BDE" w:rsidRDefault="00EA5EC1" w:rsidP="00B36E7C">
      <w:pPr>
        <w:numPr>
          <w:ilvl w:val="0"/>
          <w:numId w:val="16"/>
        </w:numPr>
        <w:tabs>
          <w:tab w:val="num" w:pos="720"/>
        </w:tabs>
        <w:ind w:left="360"/>
      </w:pPr>
      <w:r w:rsidRPr="00EA5EC1">
        <w:t>Stimmen Sie die Ergebnisse aus der Ergebnistabelle miteinander ab und bewerten Sie die Ergebnisse.</w:t>
      </w:r>
    </w:p>
    <w:p w:rsidR="00B36E7C" w:rsidRDefault="00B36E7C">
      <w:pPr>
        <w:spacing w:line="240" w:lineRule="auto"/>
        <w:jc w:val="left"/>
      </w:pPr>
      <w:r>
        <w:br w:type="page"/>
      </w:r>
    </w:p>
    <w:p w:rsidR="00D730CB" w:rsidRDefault="00D730CB" w:rsidP="00141E84">
      <w:pPr>
        <w:rPr>
          <w:b/>
        </w:rPr>
      </w:pPr>
      <w:r w:rsidRPr="00141E84">
        <w:rPr>
          <w:b/>
        </w:rPr>
        <w:lastRenderedPageBreak/>
        <w:t>Material</w:t>
      </w:r>
    </w:p>
    <w:p w:rsidR="00B36E7C" w:rsidRPr="00B36E7C" w:rsidRDefault="00B36E7C" w:rsidP="00B36E7C">
      <w:pPr>
        <w:jc w:val="left"/>
      </w:pPr>
      <w:r w:rsidRPr="00B36E7C">
        <w:t>Es sind die folgenden Werte gegeben:</w:t>
      </w:r>
    </w:p>
    <w:p w:rsidR="00B36E7C" w:rsidRPr="00B36E7C" w:rsidRDefault="00B36E7C" w:rsidP="00B36E7C">
      <w:pPr>
        <w:jc w:val="left"/>
      </w:pPr>
    </w:p>
    <w:p w:rsidR="00B36E7C" w:rsidRPr="00B36E7C" w:rsidRDefault="00B36E7C" w:rsidP="00B36E7C">
      <w:pPr>
        <w:jc w:val="left"/>
      </w:pPr>
      <w:r w:rsidRPr="00B36E7C">
        <w:t>In den Abschreibungen auf Sachanlagen sind 55.000,00 € für ein vermietetes Gebäude enthalten. In den Zinsaufwendungen sind 7.000,00 € für ein vermietetes Gebäude enthalten.</w:t>
      </w:r>
    </w:p>
    <w:p w:rsidR="00B36E7C" w:rsidRPr="00B36E7C" w:rsidRDefault="00B36E7C" w:rsidP="00B36E7C">
      <w:pPr>
        <w:jc w:val="left"/>
      </w:pPr>
    </w:p>
    <w:p w:rsidR="00B36E7C" w:rsidRPr="00B36E7C" w:rsidRDefault="00B36E7C" w:rsidP="00EC2565">
      <w:pPr>
        <w:tabs>
          <w:tab w:val="left" w:pos="6804"/>
          <w:tab w:val="left" w:pos="8789"/>
        </w:tabs>
        <w:jc w:val="left"/>
      </w:pPr>
      <w:r w:rsidRPr="00B36E7C">
        <w:t>5000 Erlöse für eigene Erzeugnisse</w:t>
      </w:r>
      <w:r w:rsidR="00EC2565">
        <w:t>…………………………………</w:t>
      </w:r>
      <w:r w:rsidRPr="00B36E7C">
        <w:t>3.750.000,00 €</w:t>
      </w:r>
    </w:p>
    <w:p w:rsidR="00B36E7C" w:rsidRPr="00B36E7C" w:rsidRDefault="00B36E7C" w:rsidP="00EC2565">
      <w:pPr>
        <w:tabs>
          <w:tab w:val="left" w:pos="6804"/>
          <w:tab w:val="left" w:pos="8789"/>
        </w:tabs>
        <w:jc w:val="left"/>
      </w:pPr>
      <w:r w:rsidRPr="00B36E7C">
        <w:t>5100 Erlöse für Waren</w:t>
      </w:r>
      <w:r w:rsidR="00EC2565">
        <w:t>………………………………………………..…</w:t>
      </w:r>
      <w:r w:rsidRPr="00B36E7C">
        <w:t>550.000,00 €</w:t>
      </w:r>
    </w:p>
    <w:p w:rsidR="00B36E7C" w:rsidRPr="00B36E7C" w:rsidRDefault="00B36E7C" w:rsidP="00EC2565">
      <w:pPr>
        <w:tabs>
          <w:tab w:val="left" w:pos="6804"/>
          <w:tab w:val="left" w:pos="8789"/>
        </w:tabs>
        <w:jc w:val="left"/>
      </w:pPr>
      <w:r w:rsidRPr="00B36E7C">
        <w:t>5202 Minderbestand an fertigen Erzeugnissen</w:t>
      </w:r>
      <w:r w:rsidR="00EC2565">
        <w:t>………………………...</w:t>
      </w:r>
      <w:r w:rsidRPr="00B36E7C">
        <w:t>80.000,00 €</w:t>
      </w:r>
    </w:p>
    <w:p w:rsidR="00B36E7C" w:rsidRPr="00B36E7C" w:rsidRDefault="00B36E7C" w:rsidP="00EC2565">
      <w:pPr>
        <w:tabs>
          <w:tab w:val="left" w:pos="6804"/>
          <w:tab w:val="left" w:pos="8789"/>
        </w:tabs>
        <w:jc w:val="left"/>
      </w:pPr>
      <w:r w:rsidRPr="00B36E7C">
        <w:t>5300 Andere aktivierte Eigenleistungen</w:t>
      </w:r>
      <w:r w:rsidR="00EC2565">
        <w:t>…………………………………</w:t>
      </w:r>
      <w:r w:rsidRPr="00B36E7C">
        <w:t>45.000,00 €</w:t>
      </w:r>
    </w:p>
    <w:p w:rsidR="00B36E7C" w:rsidRPr="00B36E7C" w:rsidRDefault="00B36E7C" w:rsidP="00EC2565">
      <w:pPr>
        <w:tabs>
          <w:tab w:val="left" w:pos="6804"/>
          <w:tab w:val="left" w:pos="8789"/>
        </w:tabs>
        <w:jc w:val="left"/>
      </w:pPr>
      <w:r w:rsidRPr="00B36E7C">
        <w:t>5400 Mieterträge</w:t>
      </w:r>
      <w:r w:rsidR="00EC2565">
        <w:t>……………………………………………………..........</w:t>
      </w:r>
      <w:r w:rsidRPr="00B36E7C">
        <w:t>22.000,00 €</w:t>
      </w:r>
    </w:p>
    <w:p w:rsidR="00B36E7C" w:rsidRPr="00B36E7C" w:rsidRDefault="00B36E7C" w:rsidP="00EC2565">
      <w:pPr>
        <w:tabs>
          <w:tab w:val="left" w:pos="6804"/>
          <w:tab w:val="left" w:pos="8789"/>
        </w:tabs>
        <w:jc w:val="left"/>
      </w:pPr>
      <w:r w:rsidRPr="00B36E7C">
        <w:t>5420 Entnahme von Gegenständen und sonstigen Leistungen</w:t>
      </w:r>
      <w:r w:rsidR="00EC2565">
        <w:t>…..……</w:t>
      </w:r>
      <w:r w:rsidRPr="00B36E7C">
        <w:t>8.000,00 €</w:t>
      </w:r>
    </w:p>
    <w:p w:rsidR="00B36E7C" w:rsidRPr="00B36E7C" w:rsidRDefault="00B36E7C" w:rsidP="00EC2565">
      <w:pPr>
        <w:tabs>
          <w:tab w:val="left" w:pos="6804"/>
          <w:tab w:val="left" w:pos="8789"/>
        </w:tabs>
        <w:jc w:val="left"/>
      </w:pPr>
      <w:r w:rsidRPr="00B36E7C">
        <w:t>5460 Erträge aus dem Abgang von Vermögensgegenständen</w:t>
      </w:r>
      <w:r w:rsidR="00EC2565">
        <w:t>……....</w:t>
      </w:r>
      <w:r w:rsidRPr="00B36E7C">
        <w:t>29.000,00 €</w:t>
      </w:r>
    </w:p>
    <w:p w:rsidR="00B36E7C" w:rsidRPr="00B36E7C" w:rsidRDefault="00B36E7C" w:rsidP="00EC2565">
      <w:pPr>
        <w:tabs>
          <w:tab w:val="left" w:pos="6804"/>
          <w:tab w:val="left" w:pos="8789"/>
        </w:tabs>
        <w:jc w:val="left"/>
      </w:pPr>
      <w:r w:rsidRPr="00B36E7C">
        <w:t>5600 Erträge aus Finanzanlagen</w:t>
      </w:r>
      <w:r w:rsidR="00EC2565">
        <w:t>……………………………………...…</w:t>
      </w:r>
      <w:r w:rsidRPr="00B36E7C">
        <w:t>16.000,00 €</w:t>
      </w:r>
    </w:p>
    <w:p w:rsidR="00B36E7C" w:rsidRPr="00B36E7C" w:rsidRDefault="00B36E7C" w:rsidP="00EC2565">
      <w:pPr>
        <w:tabs>
          <w:tab w:val="left" w:pos="6804"/>
          <w:tab w:val="left" w:pos="8789"/>
        </w:tabs>
        <w:jc w:val="left"/>
      </w:pPr>
      <w:r w:rsidRPr="00B36E7C">
        <w:t>5710 Zinserträge</w:t>
      </w:r>
      <w:r w:rsidR="00EC2565">
        <w:t>……………………………………………………….…....</w:t>
      </w:r>
      <w:r w:rsidRPr="00B36E7C">
        <w:t>1.000,00 €</w:t>
      </w:r>
    </w:p>
    <w:p w:rsidR="00B36E7C" w:rsidRPr="00B36E7C" w:rsidRDefault="00B36E7C" w:rsidP="00EC2565">
      <w:pPr>
        <w:tabs>
          <w:tab w:val="left" w:pos="6804"/>
          <w:tab w:val="left" w:pos="8789"/>
        </w:tabs>
        <w:jc w:val="left"/>
      </w:pPr>
      <w:r w:rsidRPr="00B36E7C">
        <w:t>6000 Aufwendungen für Rohstoffe</w:t>
      </w:r>
      <w:r w:rsidR="00EC2565">
        <w:t>…………………………………...</w:t>
      </w:r>
      <w:r w:rsidRPr="00B36E7C">
        <w:t>1.800.000,00 €</w:t>
      </w:r>
    </w:p>
    <w:p w:rsidR="00B36E7C" w:rsidRPr="00B36E7C" w:rsidRDefault="00B36E7C" w:rsidP="00EC2565">
      <w:pPr>
        <w:tabs>
          <w:tab w:val="left" w:pos="6804"/>
          <w:tab w:val="left" w:pos="8789"/>
        </w:tabs>
        <w:jc w:val="left"/>
      </w:pPr>
      <w:r w:rsidRPr="00B36E7C">
        <w:t>6080 Aufwendungen für Waren</w:t>
      </w:r>
      <w:r w:rsidR="00EC2565">
        <w:t>…………………………………..…….</w:t>
      </w:r>
      <w:r w:rsidRPr="00B36E7C">
        <w:t>210.000,00 €</w:t>
      </w:r>
    </w:p>
    <w:p w:rsidR="00B36E7C" w:rsidRPr="00B36E7C" w:rsidRDefault="00B36E7C" w:rsidP="00EC2565">
      <w:pPr>
        <w:tabs>
          <w:tab w:val="left" w:pos="6804"/>
          <w:tab w:val="left" w:pos="8789"/>
        </w:tabs>
        <w:jc w:val="left"/>
      </w:pPr>
      <w:r w:rsidRPr="00B36E7C">
        <w:t>6140 Frachten und Fremdlager</w:t>
      </w:r>
      <w:r w:rsidR="00EC2565">
        <w:t>……………………………………….….</w:t>
      </w:r>
      <w:r w:rsidRPr="00B36E7C">
        <w:t>52.000,00 €</w:t>
      </w:r>
    </w:p>
    <w:p w:rsidR="00B36E7C" w:rsidRPr="00B36E7C" w:rsidRDefault="00B36E7C" w:rsidP="00EC2565">
      <w:pPr>
        <w:tabs>
          <w:tab w:val="left" w:pos="6804"/>
          <w:tab w:val="left" w:pos="8789"/>
        </w:tabs>
        <w:jc w:val="left"/>
      </w:pPr>
      <w:r w:rsidRPr="00B36E7C">
        <w:t>6160 Fremdinstandhaltung</w:t>
      </w:r>
      <w:r w:rsidR="00EC2565">
        <w:t>………………………………………...........</w:t>
      </w:r>
      <w:r w:rsidRPr="00B36E7C">
        <w:t>330.000,00 €</w:t>
      </w:r>
    </w:p>
    <w:p w:rsidR="00B36E7C" w:rsidRPr="00B36E7C" w:rsidRDefault="00B36E7C" w:rsidP="00EC2565">
      <w:pPr>
        <w:tabs>
          <w:tab w:val="left" w:pos="6804"/>
          <w:tab w:val="left" w:pos="8789"/>
        </w:tabs>
        <w:jc w:val="left"/>
      </w:pPr>
      <w:r w:rsidRPr="00B36E7C">
        <w:t>6200 Löhne</w:t>
      </w:r>
      <w:r w:rsidR="00EC2565">
        <w:t>………………………………………………………………..</w:t>
      </w:r>
      <w:r w:rsidRPr="00B36E7C">
        <w:t>530.000,00 €</w:t>
      </w:r>
    </w:p>
    <w:p w:rsidR="00B36E7C" w:rsidRPr="00B36E7C" w:rsidRDefault="00B36E7C" w:rsidP="00EC2565">
      <w:pPr>
        <w:tabs>
          <w:tab w:val="left" w:pos="6804"/>
          <w:tab w:val="left" w:pos="8789"/>
        </w:tabs>
        <w:jc w:val="left"/>
      </w:pPr>
      <w:r w:rsidRPr="00B36E7C">
        <w:t>6300 Gehälter</w:t>
      </w:r>
      <w:r w:rsidR="00EC2565">
        <w:t>………………………………………………..……………</w:t>
      </w:r>
      <w:r w:rsidRPr="00B36E7C">
        <w:t>120.000,00 €</w:t>
      </w:r>
    </w:p>
    <w:p w:rsidR="00B36E7C" w:rsidRPr="00B36E7C" w:rsidRDefault="00B36E7C" w:rsidP="00EC2565">
      <w:pPr>
        <w:tabs>
          <w:tab w:val="left" w:pos="6804"/>
          <w:tab w:val="left" w:pos="8789"/>
        </w:tabs>
        <w:jc w:val="left"/>
      </w:pPr>
      <w:r w:rsidRPr="00B36E7C">
        <w:t>6400 Arbeitgeberanteil zur Sozialversicherung</w:t>
      </w:r>
      <w:r w:rsidR="00EC2565">
        <w:t>…………………………</w:t>
      </w:r>
      <w:r w:rsidRPr="00B36E7C">
        <w:t>60.000,00 €</w:t>
      </w:r>
    </w:p>
    <w:p w:rsidR="00B36E7C" w:rsidRPr="00B36E7C" w:rsidRDefault="00B36E7C" w:rsidP="00EC2565">
      <w:pPr>
        <w:tabs>
          <w:tab w:val="left" w:pos="6804"/>
          <w:tab w:val="left" w:pos="8789"/>
        </w:tabs>
        <w:jc w:val="left"/>
      </w:pPr>
      <w:r w:rsidRPr="00B36E7C">
        <w:t>6420 Beiträge zur Berufsgenossenschaft</w:t>
      </w:r>
      <w:r w:rsidR="00EC2565">
        <w:t>……………………………...</w:t>
      </w:r>
      <w:r w:rsidR="003820A5">
        <w:t>.</w:t>
      </w:r>
      <w:r w:rsidR="00EC2565">
        <w:t>...</w:t>
      </w:r>
      <w:r w:rsidRPr="00B36E7C">
        <w:t>8.000,00 €</w:t>
      </w:r>
    </w:p>
    <w:p w:rsidR="00B36E7C" w:rsidRPr="00B36E7C" w:rsidRDefault="00B36E7C" w:rsidP="00EC2565">
      <w:pPr>
        <w:tabs>
          <w:tab w:val="left" w:pos="6804"/>
          <w:tab w:val="left" w:pos="8789"/>
        </w:tabs>
        <w:jc w:val="left"/>
      </w:pPr>
      <w:r w:rsidRPr="00B36E7C">
        <w:t>6520 Abschreibungen auf Sachanlagen</w:t>
      </w:r>
      <w:r w:rsidR="00EC2565">
        <w:t>………………………….……</w:t>
      </w:r>
      <w:r w:rsidRPr="00B36E7C">
        <w:t>290.000,00 €</w:t>
      </w:r>
    </w:p>
    <w:p w:rsidR="00B36E7C" w:rsidRPr="00B36E7C" w:rsidRDefault="00B36E7C" w:rsidP="00EC2565">
      <w:pPr>
        <w:tabs>
          <w:tab w:val="left" w:pos="6804"/>
          <w:tab w:val="left" w:pos="8789"/>
        </w:tabs>
        <w:jc w:val="left"/>
      </w:pPr>
      <w:r w:rsidRPr="00B36E7C">
        <w:t>6550 Außerplanmäßige Abschreibungen auf Sachanlagen</w:t>
      </w:r>
      <w:r w:rsidR="00EC2565">
        <w:t>………</w:t>
      </w:r>
      <w:r w:rsidR="003820A5">
        <w:t>.</w:t>
      </w:r>
      <w:r w:rsidR="00EC2565">
        <w:t>…</w:t>
      </w:r>
      <w:r w:rsidRPr="00B36E7C">
        <w:t>135.000,00 €</w:t>
      </w:r>
    </w:p>
    <w:p w:rsidR="00B36E7C" w:rsidRPr="00B36E7C" w:rsidRDefault="00B36E7C" w:rsidP="00EC2565">
      <w:pPr>
        <w:tabs>
          <w:tab w:val="left" w:pos="6804"/>
          <w:tab w:val="left" w:pos="8789"/>
        </w:tabs>
        <w:jc w:val="left"/>
      </w:pPr>
      <w:r w:rsidRPr="00B36E7C">
        <w:t>6700 Mieten, Pachten</w:t>
      </w:r>
      <w:r w:rsidR="00EC2565">
        <w:t>………………………………………………...….</w:t>
      </w:r>
      <w:r w:rsidRPr="00B36E7C">
        <w:t>153.000,00 €</w:t>
      </w:r>
    </w:p>
    <w:p w:rsidR="00B36E7C" w:rsidRPr="00B36E7C" w:rsidRDefault="00B36E7C" w:rsidP="00EC2565">
      <w:pPr>
        <w:tabs>
          <w:tab w:val="left" w:pos="6804"/>
          <w:tab w:val="left" w:pos="8789"/>
        </w:tabs>
        <w:jc w:val="left"/>
      </w:pPr>
      <w:r w:rsidRPr="00B36E7C">
        <w:t>6850 Reisekosten</w:t>
      </w:r>
      <w:r w:rsidR="00EC2565">
        <w:t>………………………………………………………...</w:t>
      </w:r>
      <w:r w:rsidRPr="00B36E7C">
        <w:t>140.000,00 €</w:t>
      </w:r>
    </w:p>
    <w:p w:rsidR="00B36E7C" w:rsidRPr="00B36E7C" w:rsidRDefault="00B36E7C" w:rsidP="00EC2565">
      <w:pPr>
        <w:tabs>
          <w:tab w:val="left" w:pos="6804"/>
          <w:tab w:val="left" w:pos="8789"/>
        </w:tabs>
        <w:jc w:val="left"/>
      </w:pPr>
      <w:r w:rsidRPr="00B36E7C">
        <w:t>6979 Anlagenabgänge</w:t>
      </w:r>
      <w:r w:rsidR="00EC2565">
        <w:t>…………………………………………………….</w:t>
      </w:r>
      <w:r w:rsidRPr="00B36E7C">
        <w:t>35.000,00 €</w:t>
      </w:r>
    </w:p>
    <w:p w:rsidR="00B36E7C" w:rsidRPr="00B36E7C" w:rsidRDefault="00B36E7C" w:rsidP="00EC2565">
      <w:pPr>
        <w:tabs>
          <w:tab w:val="left" w:pos="6804"/>
          <w:tab w:val="left" w:pos="8789"/>
        </w:tabs>
        <w:jc w:val="left"/>
      </w:pPr>
      <w:r w:rsidRPr="00B36E7C">
        <w:t>7400 Abschreibungen auf Finanzanlagen</w:t>
      </w:r>
      <w:r w:rsidR="00EC2565">
        <w:t>………………………….……</w:t>
      </w:r>
      <w:r w:rsidRPr="00B36E7C">
        <w:t>25.000,00 €</w:t>
      </w:r>
    </w:p>
    <w:p w:rsidR="00B36E7C" w:rsidRPr="00B36E7C" w:rsidRDefault="00B36E7C" w:rsidP="00EC2565">
      <w:pPr>
        <w:tabs>
          <w:tab w:val="left" w:pos="6804"/>
          <w:tab w:val="left" w:pos="8789"/>
        </w:tabs>
        <w:jc w:val="left"/>
      </w:pPr>
      <w:r w:rsidRPr="00B36E7C">
        <w:t>7510 Zinsaufwendungen</w:t>
      </w:r>
      <w:r w:rsidR="00EC2565">
        <w:t>…………………………………………….…….</w:t>
      </w:r>
      <w:r w:rsidRPr="00B36E7C">
        <w:t>75.000,00 €</w:t>
      </w:r>
    </w:p>
    <w:p w:rsidR="00B36E7C" w:rsidRPr="00B36E7C" w:rsidRDefault="00B36E7C" w:rsidP="00B36E7C">
      <w:pPr>
        <w:jc w:val="left"/>
      </w:pPr>
    </w:p>
    <w:p w:rsidR="00411AF0" w:rsidRDefault="00411AF0" w:rsidP="00690239">
      <w:pPr>
        <w:jc w:val="left"/>
      </w:pPr>
      <w: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BA13A0" w:rsidRDefault="00BA13A0" w:rsidP="00BA13A0">
            <w:pPr>
              <w:pStyle w:val="Listenabsatz"/>
              <w:numPr>
                <w:ilvl w:val="0"/>
                <w:numId w:val="26"/>
              </w:numPr>
            </w:pPr>
            <w:r>
              <w:t>Selbstkosten und Betriebserfolgsbeitrag des Kostenträgers ermitteln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54340C">
              <w:rPr>
                <w:rFonts w:cs="Arial"/>
                <w:szCs w:val="22"/>
                <w:u w:val="single"/>
              </w:rPr>
              <w:t>:</w:t>
            </w:r>
          </w:p>
          <w:p w:rsidR="00BA13A0" w:rsidRPr="00BA13A0" w:rsidRDefault="00BA13A0" w:rsidP="00BA13A0">
            <w:pPr>
              <w:pStyle w:val="Listenabsatz"/>
              <w:numPr>
                <w:ilvl w:val="0"/>
                <w:numId w:val="11"/>
              </w:numPr>
              <w:rPr>
                <w:rFonts w:cs="Arial"/>
                <w:szCs w:val="22"/>
              </w:rPr>
            </w:pPr>
            <w:r w:rsidRPr="00BA13A0">
              <w:rPr>
                <w:rFonts w:cs="Arial"/>
                <w:szCs w:val="22"/>
              </w:rPr>
              <w:t>mathematische Strukturen und Probleme erkennen und geeignete mathematische Denkarten und Darstellungen anwenden</w:t>
            </w:r>
          </w:p>
          <w:p w:rsidR="00BA13A0" w:rsidRPr="00BA13A0" w:rsidRDefault="00BA13A0" w:rsidP="00BA13A0">
            <w:pPr>
              <w:pStyle w:val="Listenabsatz"/>
              <w:numPr>
                <w:ilvl w:val="0"/>
                <w:numId w:val="11"/>
              </w:numPr>
              <w:rPr>
                <w:rFonts w:cs="Arial"/>
                <w:szCs w:val="22"/>
              </w:rPr>
            </w:pPr>
            <w:r w:rsidRPr="00BA13A0">
              <w:rPr>
                <w:rFonts w:cs="Arial"/>
                <w:szCs w:val="22"/>
              </w:rPr>
              <w:t xml:space="preserve">mediale Möglichkeiten </w:t>
            </w:r>
            <w:r w:rsidR="009F1E24" w:rsidRPr="00BA13A0">
              <w:rPr>
                <w:rFonts w:cs="Arial"/>
                <w:szCs w:val="22"/>
              </w:rPr>
              <w:t xml:space="preserve">nutzen </w:t>
            </w:r>
            <w:r w:rsidRPr="00BA13A0">
              <w:rPr>
                <w:rFonts w:cs="Arial"/>
                <w:szCs w:val="22"/>
              </w:rPr>
              <w:t>und kooperative Prozesse</w:t>
            </w:r>
            <w:r w:rsidR="009F1E24">
              <w:rPr>
                <w:rFonts w:cs="Arial"/>
                <w:szCs w:val="22"/>
              </w:rPr>
              <w:t xml:space="preserve"> </w:t>
            </w:r>
            <w:r w:rsidR="009F1E24" w:rsidRPr="00BA13A0">
              <w:rPr>
                <w:rFonts w:cs="Arial"/>
                <w:szCs w:val="22"/>
              </w:rPr>
              <w:t>artikulieren</w:t>
            </w:r>
          </w:p>
          <w:p w:rsidR="00BA13A0" w:rsidRPr="00BA13A0" w:rsidRDefault="00BA13A0" w:rsidP="00BA13A0">
            <w:pPr>
              <w:pStyle w:val="Listenabsatz"/>
              <w:numPr>
                <w:ilvl w:val="0"/>
                <w:numId w:val="11"/>
              </w:numPr>
              <w:rPr>
                <w:rFonts w:cs="Arial"/>
                <w:szCs w:val="22"/>
                <w:u w:val="single"/>
              </w:rPr>
            </w:pPr>
            <w:r w:rsidRPr="00BA13A0">
              <w:rPr>
                <w:rFonts w:cs="Arial"/>
                <w:szCs w:val="22"/>
              </w:rPr>
              <w:t>Informationen</w:t>
            </w:r>
            <w:r w:rsidR="009F1E24">
              <w:rPr>
                <w:rFonts w:cs="Arial"/>
                <w:szCs w:val="22"/>
              </w:rPr>
              <w:t xml:space="preserve"> </w:t>
            </w:r>
            <w:r w:rsidR="009F1E24" w:rsidRPr="00BA13A0">
              <w:rPr>
                <w:rFonts w:cs="Arial"/>
                <w:szCs w:val="22"/>
              </w:rPr>
              <w:t>gewinnen, verarbeiten, bewerten und präsentieren</w:t>
            </w:r>
          </w:p>
          <w:p w:rsidR="00BA13A0" w:rsidRPr="00BA13A0" w:rsidRDefault="00BA13A0" w:rsidP="00BA13A0">
            <w:pPr>
              <w:pStyle w:val="Listenabsatz"/>
              <w:numPr>
                <w:ilvl w:val="0"/>
                <w:numId w:val="11"/>
              </w:numPr>
              <w:rPr>
                <w:rFonts w:cs="Arial"/>
                <w:szCs w:val="22"/>
                <w:u w:val="single"/>
              </w:rPr>
            </w:pPr>
            <w:r w:rsidRPr="00BA13A0">
              <w:rPr>
                <w:rFonts w:cs="Arial"/>
                <w:szCs w:val="22"/>
              </w:rPr>
              <w:t>digitale Werkzeuge</w:t>
            </w:r>
            <w:r w:rsidR="009F1E24">
              <w:rPr>
                <w:rFonts w:cs="Arial"/>
                <w:szCs w:val="22"/>
              </w:rPr>
              <w:t xml:space="preserve"> </w:t>
            </w:r>
            <w:r w:rsidR="009F1E24" w:rsidRPr="00BA13A0">
              <w:rPr>
                <w:rFonts w:cs="Arial"/>
                <w:szCs w:val="22"/>
              </w:rPr>
              <w:t>nutzen</w:t>
            </w:r>
          </w:p>
          <w:p w:rsidR="0014315D" w:rsidRPr="00BA13A0" w:rsidRDefault="0014315D" w:rsidP="00BA13A0">
            <w:pPr>
              <w:rPr>
                <w:rFonts w:cs="Arial"/>
                <w:szCs w:val="22"/>
                <w:u w:val="single"/>
              </w:rPr>
            </w:pPr>
            <w:r w:rsidRPr="00BA13A0">
              <w:rPr>
                <w:rFonts w:cs="Arial"/>
                <w:szCs w:val="22"/>
                <w:u w:val="single"/>
              </w:rPr>
              <w:t>zu entwickelnde fachspezifische Kompetenzen:</w:t>
            </w:r>
          </w:p>
          <w:p w:rsidR="00BA13A0" w:rsidRPr="00BA13A0" w:rsidRDefault="00BA13A0" w:rsidP="00BA13A0">
            <w:pPr>
              <w:pStyle w:val="Listenabsatz"/>
              <w:numPr>
                <w:ilvl w:val="0"/>
                <w:numId w:val="12"/>
              </w:numPr>
              <w:rPr>
                <w:rFonts w:cs="Arial"/>
                <w:szCs w:val="22"/>
              </w:rPr>
            </w:pPr>
            <w:r w:rsidRPr="00BA13A0">
              <w:rPr>
                <w:rFonts w:cs="Arial"/>
                <w:szCs w:val="22"/>
              </w:rPr>
              <w:t>die Aufwendungen und Erträge der Kosten-Leistungs-Rechnung zuordnen</w:t>
            </w:r>
          </w:p>
          <w:p w:rsidR="00BA13A0" w:rsidRPr="00BA13A0" w:rsidRDefault="00BA13A0" w:rsidP="00BA13A0">
            <w:pPr>
              <w:pStyle w:val="Listenabsatz"/>
              <w:numPr>
                <w:ilvl w:val="0"/>
                <w:numId w:val="12"/>
              </w:numPr>
              <w:rPr>
                <w:rFonts w:cs="Arial"/>
                <w:szCs w:val="22"/>
              </w:rPr>
            </w:pPr>
            <w:r w:rsidRPr="00BA13A0">
              <w:rPr>
                <w:rFonts w:cs="Arial"/>
                <w:szCs w:val="22"/>
              </w:rPr>
              <w:t>Zusammenhang zwischen Bilanzbuchführung und Kosten- und Leistungsrechnung erörtern</w:t>
            </w:r>
          </w:p>
          <w:p w:rsidR="00AE273B" w:rsidRPr="00C37F00" w:rsidRDefault="00BA13A0" w:rsidP="009F1E24">
            <w:pPr>
              <w:pStyle w:val="Listenabsatz"/>
              <w:numPr>
                <w:ilvl w:val="0"/>
                <w:numId w:val="12"/>
              </w:numPr>
              <w:jc w:val="left"/>
              <w:rPr>
                <w:rFonts w:cs="Arial"/>
                <w:szCs w:val="22"/>
              </w:rPr>
            </w:pPr>
            <w:r w:rsidRPr="00BA13A0">
              <w:rPr>
                <w:rFonts w:cs="Arial"/>
                <w:szCs w:val="22"/>
              </w:rPr>
              <w:t>den Ist</w:t>
            </w:r>
            <w:r w:rsidR="009F1E24">
              <w:rPr>
                <w:rFonts w:cs="Arial"/>
                <w:szCs w:val="22"/>
              </w:rPr>
              <w:t>-Z</w:t>
            </w:r>
            <w:r w:rsidRPr="00BA13A0">
              <w:rPr>
                <w:rFonts w:cs="Arial"/>
                <w:szCs w:val="22"/>
              </w:rPr>
              <w:t>ustand eines Unternehmens mittels Betriebsergebnis, neutralem Ergebnis und Unternehmensergebnis feststellen, vergleichen und interpretieren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BA13A0" w:rsidRPr="00BA13A0" w:rsidRDefault="00BA13A0" w:rsidP="00BA13A0">
            <w:pPr>
              <w:pStyle w:val="Listenabsatz"/>
              <w:numPr>
                <w:ilvl w:val="0"/>
                <w:numId w:val="13"/>
              </w:numPr>
              <w:jc w:val="left"/>
              <w:rPr>
                <w:rFonts w:cs="Arial"/>
                <w:szCs w:val="22"/>
              </w:rPr>
            </w:pPr>
            <w:r w:rsidRPr="00BA13A0">
              <w:rPr>
                <w:rFonts w:cs="Arial"/>
                <w:szCs w:val="22"/>
              </w:rPr>
              <w:t>Aufwendungen und Kosten</w:t>
            </w:r>
            <w:r>
              <w:rPr>
                <w:rFonts w:cs="Arial"/>
                <w:szCs w:val="22"/>
              </w:rPr>
              <w:t>begriffe</w:t>
            </w:r>
            <w:r w:rsidRPr="00BA13A0">
              <w:rPr>
                <w:rFonts w:cs="Arial"/>
                <w:szCs w:val="22"/>
              </w:rPr>
              <w:t>, Erträge und Leistungen</w:t>
            </w:r>
            <w:r w:rsidR="009F1E24">
              <w:rPr>
                <w:rFonts w:cs="Arial"/>
                <w:szCs w:val="22"/>
              </w:rPr>
              <w:t>, Abgrenzung</w:t>
            </w:r>
          </w:p>
          <w:p w:rsidR="008F4E55" w:rsidRPr="00BA13A0" w:rsidRDefault="00BA13A0" w:rsidP="00BA13A0">
            <w:pPr>
              <w:pStyle w:val="Listenabsatz"/>
              <w:numPr>
                <w:ilvl w:val="0"/>
                <w:numId w:val="13"/>
              </w:numPr>
              <w:jc w:val="left"/>
              <w:rPr>
                <w:rFonts w:cs="Arial"/>
                <w:szCs w:val="22"/>
              </w:rPr>
            </w:pPr>
            <w:r w:rsidRPr="00BA13A0">
              <w:rPr>
                <w:rFonts w:cs="Arial"/>
                <w:szCs w:val="22"/>
              </w:rPr>
              <w:t>Ergebnistabelle als Grundlage der Kostenrechnung</w:t>
            </w:r>
          </w:p>
        </w:tc>
      </w:tr>
    </w:tbl>
    <w:p w:rsidR="00980B7D" w:rsidRDefault="00980B7D" w:rsidP="003F2306">
      <w:pPr>
        <w:rPr>
          <w:rFonts w:cs="Arial"/>
          <w:sz w:val="20"/>
          <w:szCs w:val="20"/>
        </w:rPr>
      </w:pPr>
    </w:p>
    <w:p w:rsidR="00980B7D" w:rsidRPr="0014315D" w:rsidRDefault="00980B7D" w:rsidP="00411AF0">
      <w:pPr>
        <w:rPr>
          <w:b/>
        </w:rPr>
      </w:pPr>
      <w:r w:rsidRPr="0014315D">
        <w:rPr>
          <w:b/>
        </w:rPr>
        <w:t>Anregungen und Hinweise zum unterrichtlichen Einsatz</w:t>
      </w:r>
    </w:p>
    <w:p w:rsidR="00BA13A0" w:rsidRPr="00BA13A0" w:rsidRDefault="00BA13A0" w:rsidP="00BA13A0">
      <w:pPr>
        <w:rPr>
          <w:rFonts w:cs="Arial"/>
          <w:szCs w:val="22"/>
        </w:rPr>
      </w:pPr>
      <w:r w:rsidRPr="00BA13A0">
        <w:rPr>
          <w:rFonts w:cs="Arial"/>
          <w:szCs w:val="22"/>
        </w:rPr>
        <w:t>Die Aufgabe kann zur Erarbeitung, Festigung, Kontrolle und Bewertung genutzt werden.</w:t>
      </w:r>
    </w:p>
    <w:p w:rsidR="00BA13A0" w:rsidRPr="00BA13A0" w:rsidRDefault="00BA13A0" w:rsidP="00BA13A0">
      <w:pPr>
        <w:rPr>
          <w:rFonts w:cs="Arial"/>
          <w:szCs w:val="22"/>
        </w:rPr>
      </w:pPr>
      <w:r w:rsidRPr="00BA13A0">
        <w:rPr>
          <w:rFonts w:cs="Arial"/>
          <w:szCs w:val="22"/>
        </w:rPr>
        <w:t>Der zeitliche Umfang dieser Aufgabe beträgt vier Unterrichtstunden.</w:t>
      </w:r>
    </w:p>
    <w:p w:rsidR="00AE273B" w:rsidRDefault="00AE273B" w:rsidP="00C37F00">
      <w:pPr>
        <w:rPr>
          <w:rFonts w:cs="Arial"/>
          <w:b/>
          <w:sz w:val="20"/>
          <w:szCs w:val="20"/>
          <w:u w:val="single"/>
        </w:rPr>
      </w:pPr>
    </w:p>
    <w:p w:rsidR="00411AF0" w:rsidRDefault="00980B7D" w:rsidP="00D43D90">
      <w:pPr>
        <w:rPr>
          <w:b/>
        </w:rPr>
      </w:pPr>
      <w:r w:rsidRPr="0014315D">
        <w:rPr>
          <w:b/>
        </w:rPr>
        <w:t>Variationsmöglichkeiten</w:t>
      </w:r>
    </w:p>
    <w:p w:rsidR="009F1E24" w:rsidRDefault="00BA13A0" w:rsidP="00BA13A0">
      <w:pPr>
        <w:jc w:val="left"/>
        <w:rPr>
          <w:rFonts w:cs="Arial"/>
          <w:bCs/>
          <w:color w:val="000000"/>
          <w:szCs w:val="22"/>
        </w:rPr>
      </w:pPr>
      <w:r w:rsidRPr="00BA13A0">
        <w:rPr>
          <w:rFonts w:cs="Arial"/>
          <w:bCs/>
          <w:color w:val="000000"/>
          <w:szCs w:val="22"/>
        </w:rPr>
        <w:t xml:space="preserve">Die Erarbeitung und Präsentation kann auch in anderer Weise erfolgen, so könnte die Präsentation beispielsweise in Form einer </w:t>
      </w:r>
      <w:proofErr w:type="spellStart"/>
      <w:r w:rsidRPr="00BA13A0">
        <w:rPr>
          <w:rFonts w:cs="Arial"/>
          <w:bCs/>
          <w:color w:val="000000"/>
          <w:szCs w:val="22"/>
        </w:rPr>
        <w:t>Mind-Map</w:t>
      </w:r>
      <w:proofErr w:type="spellEnd"/>
      <w:r w:rsidRPr="00BA13A0">
        <w:rPr>
          <w:rFonts w:cs="Arial"/>
          <w:bCs/>
          <w:color w:val="000000"/>
          <w:szCs w:val="22"/>
        </w:rPr>
        <w:t xml:space="preserve"> </w:t>
      </w:r>
      <w:r w:rsidR="009F1E24">
        <w:rPr>
          <w:rFonts w:cs="Arial"/>
          <w:bCs/>
          <w:color w:val="000000"/>
          <w:szCs w:val="22"/>
        </w:rPr>
        <w:t>realisiert werden</w:t>
      </w:r>
      <w:r w:rsidRPr="00BA13A0">
        <w:rPr>
          <w:rFonts w:cs="Arial"/>
          <w:bCs/>
          <w:color w:val="000000"/>
          <w:szCs w:val="22"/>
        </w:rPr>
        <w:t>.</w:t>
      </w:r>
    </w:p>
    <w:p w:rsidR="00423FAA" w:rsidRDefault="00423FAA" w:rsidP="00BA13A0">
      <w:pPr>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3E36DC" w:rsidRDefault="003E36DC" w:rsidP="009F1896">
            <w:pPr>
              <w:jc w:val="center"/>
              <w:rPr>
                <w:rFonts w:cs="Arial"/>
                <w:b/>
                <w:bCs/>
                <w:color w:val="000000"/>
                <w:szCs w:val="22"/>
              </w:rPr>
            </w:pPr>
            <w:r>
              <w:rPr>
                <w:rFonts w:cs="Arial"/>
                <w:b/>
                <w:bCs/>
                <w:color w:val="000000"/>
                <w:szCs w:val="22"/>
              </w:rPr>
              <w:t>AFB</w:t>
            </w:r>
          </w:p>
          <w:p w:rsidR="001A6121" w:rsidRPr="00A32381" w:rsidRDefault="001A6121" w:rsidP="009F1896">
            <w:pPr>
              <w:jc w:val="center"/>
              <w:rPr>
                <w:rFonts w:cs="Arial"/>
                <w:b/>
                <w:bCs/>
                <w:color w:val="000000"/>
                <w:szCs w:val="22"/>
              </w:rPr>
            </w:pPr>
            <w:proofErr w:type="spellStart"/>
            <w:r w:rsidRPr="00A32381">
              <w:rPr>
                <w:rFonts w:cs="Arial"/>
                <w:b/>
                <w:bCs/>
                <w:color w:val="000000"/>
                <w:szCs w:val="22"/>
              </w:rPr>
              <w:t>prozent</w:t>
            </w:r>
            <w:proofErr w:type="spellEnd"/>
            <w:r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D43D90" w:rsidP="00AA7BA0">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8A303F" w:rsidRDefault="00CC4EA4" w:rsidP="008A303F">
            <w:pPr>
              <w:jc w:val="left"/>
            </w:pPr>
            <w:r>
              <w:t>Die Schülerinnen und Schüler zeig</w:t>
            </w:r>
            <w:r w:rsidR="002F439B">
              <w:t>en auf ihren Plakaten</w:t>
            </w:r>
            <w:r w:rsidR="005A17BD">
              <w:t>,</w:t>
            </w:r>
            <w:r>
              <w:t xml:space="preserve"> das</w:t>
            </w:r>
            <w:r w:rsidR="005A17BD">
              <w:t>s</w:t>
            </w:r>
            <w:r w:rsidR="008A303F">
              <w:t xml:space="preserve"> </w:t>
            </w:r>
            <w:r>
              <w:t>d</w:t>
            </w:r>
            <w:r w:rsidR="00E528FE" w:rsidRPr="00E528FE">
              <w:t>ie Kosten- und Leistungsrechnung</w:t>
            </w:r>
            <w:r w:rsidR="008A303F">
              <w:t>:</w:t>
            </w:r>
          </w:p>
          <w:p w:rsidR="00E528FE" w:rsidRPr="00E528FE" w:rsidRDefault="00E528FE" w:rsidP="008A303F">
            <w:pPr>
              <w:pStyle w:val="Listenabsatz"/>
              <w:numPr>
                <w:ilvl w:val="0"/>
                <w:numId w:val="37"/>
              </w:numPr>
              <w:jc w:val="left"/>
            </w:pPr>
            <w:r w:rsidRPr="00E528FE">
              <w:t>die eigentliche, geplante Betriebstätigkeit</w:t>
            </w:r>
            <w:r w:rsidR="00CC4EA4">
              <w:t xml:space="preserve"> </w:t>
            </w:r>
            <w:r w:rsidR="00CC4EA4" w:rsidRPr="00E528FE">
              <w:t>betrachtet</w:t>
            </w:r>
            <w:r w:rsidR="002F439B">
              <w:t>,</w:t>
            </w:r>
          </w:p>
          <w:p w:rsidR="00E528FE" w:rsidRPr="00E528FE" w:rsidRDefault="00E528FE" w:rsidP="00784468">
            <w:pPr>
              <w:numPr>
                <w:ilvl w:val="0"/>
                <w:numId w:val="29"/>
              </w:numPr>
              <w:jc w:val="left"/>
            </w:pPr>
            <w:r w:rsidRPr="00E528FE">
              <w:t>betriebsfremde und periodenfremde Sachverhalte aus</w:t>
            </w:r>
            <w:r w:rsidR="00CC4EA4" w:rsidRPr="00E528FE">
              <w:t>blendet</w:t>
            </w:r>
            <w:r w:rsidR="002F439B">
              <w:t>,</w:t>
            </w:r>
          </w:p>
          <w:p w:rsidR="001A6121" w:rsidRDefault="00E528FE" w:rsidP="00784468">
            <w:pPr>
              <w:numPr>
                <w:ilvl w:val="0"/>
                <w:numId w:val="29"/>
              </w:numPr>
              <w:jc w:val="left"/>
            </w:pPr>
            <w:r w:rsidRPr="00E528FE">
              <w:t>bestimmte Sachverhalte neu</w:t>
            </w:r>
            <w:r w:rsidR="00CC4EA4" w:rsidRPr="00E528FE">
              <w:t xml:space="preserve"> bewertet</w:t>
            </w:r>
            <w:r w:rsidR="002F439B">
              <w:t>.</w:t>
            </w:r>
          </w:p>
          <w:p w:rsidR="00E528FE" w:rsidRDefault="00E528FE" w:rsidP="00784468">
            <w:pPr>
              <w:jc w:val="left"/>
            </w:pPr>
          </w:p>
          <w:p w:rsidR="00E528FE" w:rsidRPr="00E528FE" w:rsidRDefault="00CC4EA4" w:rsidP="00784468">
            <w:pPr>
              <w:jc w:val="left"/>
            </w:pPr>
            <w:r>
              <w:t xml:space="preserve">Die Schülerinnen und Schüler geben folgende </w:t>
            </w:r>
            <w:r w:rsidR="00E528FE" w:rsidRPr="00E528FE">
              <w:t>Ziele der KLAR</w:t>
            </w:r>
            <w:r>
              <w:t xml:space="preserve"> an:</w:t>
            </w:r>
          </w:p>
          <w:p w:rsidR="00E528FE" w:rsidRPr="00E528FE" w:rsidRDefault="002F439B" w:rsidP="00784468">
            <w:pPr>
              <w:numPr>
                <w:ilvl w:val="0"/>
                <w:numId w:val="31"/>
              </w:numPr>
              <w:jc w:val="left"/>
            </w:pPr>
            <w:r>
              <w:t>k</w:t>
            </w:r>
            <w:r w:rsidR="00E528FE" w:rsidRPr="00E528FE">
              <w:t>urzfristige (monatliche) Erfolgsermittlung</w:t>
            </w:r>
            <w:r w:rsidR="00AA7BA0">
              <w:t>,</w:t>
            </w:r>
          </w:p>
          <w:p w:rsidR="00E528FE" w:rsidRPr="00E528FE" w:rsidRDefault="002F439B" w:rsidP="00784468">
            <w:pPr>
              <w:numPr>
                <w:ilvl w:val="0"/>
                <w:numId w:val="31"/>
              </w:numPr>
              <w:jc w:val="left"/>
            </w:pPr>
            <w:r>
              <w:t>Kontrolle der Wirtschaftlichkeit</w:t>
            </w:r>
            <w:r w:rsidR="00AA7BA0">
              <w:t>,</w:t>
            </w:r>
          </w:p>
          <w:p w:rsidR="00E528FE" w:rsidRPr="00E528FE" w:rsidRDefault="00AA7BA0" w:rsidP="00784468">
            <w:pPr>
              <w:numPr>
                <w:ilvl w:val="0"/>
                <w:numId w:val="31"/>
              </w:numPr>
              <w:jc w:val="left"/>
            </w:pPr>
            <w:r>
              <w:t>Grundlage für die Preispolitik:</w:t>
            </w:r>
          </w:p>
          <w:p w:rsidR="00E528FE" w:rsidRPr="00E528FE" w:rsidRDefault="00E528FE" w:rsidP="00784468">
            <w:pPr>
              <w:numPr>
                <w:ilvl w:val="0"/>
                <w:numId w:val="33"/>
              </w:numPr>
              <w:jc w:val="left"/>
            </w:pPr>
            <w:r w:rsidRPr="00E528FE">
              <w:t xml:space="preserve">Ermittlung der Selbstkosten für die Kalkulation der </w:t>
            </w:r>
            <w:r w:rsidR="00AA7BA0">
              <w:t>Verkaufspreise (Vorkalkulation),</w:t>
            </w:r>
          </w:p>
          <w:p w:rsidR="00E528FE" w:rsidRPr="00E528FE" w:rsidRDefault="00E528FE" w:rsidP="00784468">
            <w:pPr>
              <w:numPr>
                <w:ilvl w:val="0"/>
                <w:numId w:val="33"/>
              </w:numPr>
              <w:jc w:val="left"/>
            </w:pPr>
            <w:r w:rsidRPr="00E528FE">
              <w:t>Ermittlung der Preisuntergrenzen</w:t>
            </w:r>
            <w:r w:rsidR="00AA7BA0">
              <w:t>,</w:t>
            </w:r>
          </w:p>
          <w:p w:rsidR="00E528FE" w:rsidRPr="00E528FE" w:rsidRDefault="00E528FE" w:rsidP="00784468">
            <w:pPr>
              <w:numPr>
                <w:ilvl w:val="0"/>
                <w:numId w:val="33"/>
              </w:numPr>
              <w:jc w:val="left"/>
            </w:pPr>
            <w:r w:rsidRPr="00E528FE">
              <w:t>Ermittlung der Selbstkosten für die Preiskontrolle (Nachkalkulation)</w:t>
            </w:r>
            <w:r w:rsidR="008A303F">
              <w:t>,</w:t>
            </w:r>
          </w:p>
          <w:p w:rsidR="00E528FE" w:rsidRPr="00E528FE" w:rsidRDefault="00E528FE" w:rsidP="00784468">
            <w:pPr>
              <w:numPr>
                <w:ilvl w:val="0"/>
                <w:numId w:val="32"/>
              </w:numPr>
              <w:jc w:val="left"/>
            </w:pPr>
            <w:r w:rsidRPr="00E528FE">
              <w:t>Bewertung der fertigen und unfertigen Erzeugnisse sowie selbsterstellter Vermögensgegenstände zu Herstellkosten</w:t>
            </w:r>
            <w:r w:rsidR="008A303F">
              <w:t>,</w:t>
            </w:r>
          </w:p>
          <w:p w:rsidR="00E528FE" w:rsidRPr="00E528FE" w:rsidRDefault="00E528FE" w:rsidP="00784468">
            <w:pPr>
              <w:numPr>
                <w:ilvl w:val="0"/>
                <w:numId w:val="32"/>
              </w:numPr>
              <w:jc w:val="left"/>
            </w:pPr>
            <w:r w:rsidRPr="00E528FE">
              <w:t>Ermittlung der Deckungsbeiträge</w:t>
            </w:r>
            <w:r w:rsidR="008A303F">
              <w:t>,</w:t>
            </w:r>
          </w:p>
          <w:p w:rsidR="00E528FE" w:rsidRPr="00E528FE" w:rsidRDefault="00E528FE" w:rsidP="00784468">
            <w:pPr>
              <w:numPr>
                <w:ilvl w:val="0"/>
                <w:numId w:val="32"/>
              </w:numPr>
              <w:jc w:val="left"/>
            </w:pPr>
            <w:r w:rsidRPr="00E528FE">
              <w:t>Grundlage für Planung u</w:t>
            </w:r>
            <w:r w:rsidR="00AA7BA0">
              <w:t>nd</w:t>
            </w:r>
            <w:r w:rsidRPr="00E528FE">
              <w:t xml:space="preserve"> Entscheidung</w:t>
            </w:r>
            <w:r w:rsidR="00AA7BA0">
              <w:t>.</w:t>
            </w:r>
          </w:p>
          <w:p w:rsidR="00E528FE" w:rsidRDefault="00E528FE" w:rsidP="00784468">
            <w:pPr>
              <w:jc w:val="left"/>
            </w:pPr>
          </w:p>
          <w:p w:rsidR="00CC4EA4" w:rsidRDefault="00CC4EA4" w:rsidP="00784468">
            <w:pPr>
              <w:spacing w:after="240"/>
              <w:jc w:val="left"/>
            </w:pPr>
            <w:r>
              <w:t>Die Schülerinnen und Schüler ordnen den Begriffen folgende Inhalte zu:</w:t>
            </w:r>
          </w:p>
          <w:p w:rsidR="00CC4EA4" w:rsidRDefault="00CC4EA4" w:rsidP="00784468">
            <w:pPr>
              <w:pStyle w:val="Listenabsatz"/>
              <w:numPr>
                <w:ilvl w:val="0"/>
                <w:numId w:val="34"/>
              </w:numPr>
              <w:jc w:val="left"/>
            </w:pPr>
            <w:r w:rsidRPr="00CC4EA4">
              <w:t>Aufwand: Wert aller verbrauchten Güter und Dienstleistungen</w:t>
            </w:r>
            <w:r w:rsidR="00AA7BA0">
              <w:t>,</w:t>
            </w:r>
          </w:p>
          <w:p w:rsidR="00CC4EA4" w:rsidRDefault="00CC4EA4" w:rsidP="00784468">
            <w:pPr>
              <w:pStyle w:val="Listenabsatz"/>
              <w:numPr>
                <w:ilvl w:val="0"/>
                <w:numId w:val="34"/>
              </w:numPr>
              <w:jc w:val="left"/>
            </w:pPr>
            <w:r w:rsidRPr="00CC4EA4">
              <w:t>Kosten: Wert aller verbrauchten Güter und Dienstleistungen im Rahmen der geplanten betrieblichen Leistungserstellung und Leistungsverwertung</w:t>
            </w:r>
            <w:r w:rsidR="00AA7BA0">
              <w:t>,</w:t>
            </w:r>
          </w:p>
          <w:p w:rsidR="00CC4EA4" w:rsidRDefault="00CC4EA4" w:rsidP="00784468">
            <w:pPr>
              <w:pStyle w:val="Listenabsatz"/>
              <w:numPr>
                <w:ilvl w:val="0"/>
                <w:numId w:val="34"/>
              </w:numPr>
              <w:jc w:val="left"/>
            </w:pPr>
            <w:r w:rsidRPr="00CC4EA4">
              <w:t>Ertrag: Wert aller erbrachten Leistungen</w:t>
            </w:r>
            <w:r w:rsidR="00AA7BA0">
              <w:t>,</w:t>
            </w:r>
          </w:p>
          <w:p w:rsidR="00CC4EA4" w:rsidRPr="00CC4EA4" w:rsidRDefault="00CC4EA4" w:rsidP="00784468">
            <w:pPr>
              <w:pStyle w:val="Listenabsatz"/>
              <w:numPr>
                <w:ilvl w:val="0"/>
                <w:numId w:val="34"/>
              </w:numPr>
              <w:jc w:val="left"/>
            </w:pPr>
            <w:r w:rsidRPr="00CC4EA4">
              <w:t>Leistung: Wert aller erbrachten Erträge im Rahmen der geplanten betrieblichen Leistungserstellung und Leistungsverwertung</w:t>
            </w:r>
            <w:r w:rsidR="00AA7BA0">
              <w:t>.</w:t>
            </w:r>
          </w:p>
          <w:p w:rsidR="00CC4EA4" w:rsidRPr="00E84AA4" w:rsidRDefault="00CC4EA4" w:rsidP="00E528FE">
            <w:pPr>
              <w:spacing w:line="240" w:lineRule="auto"/>
              <w:jc w:val="left"/>
            </w:pPr>
          </w:p>
        </w:tc>
        <w:tc>
          <w:tcPr>
            <w:tcW w:w="1155" w:type="dxa"/>
            <w:tcBorders>
              <w:top w:val="single" w:sz="6" w:space="0" w:color="auto"/>
            </w:tcBorders>
          </w:tcPr>
          <w:p w:rsidR="003E36DC" w:rsidRDefault="003E36DC" w:rsidP="006A5364">
            <w:pPr>
              <w:jc w:val="center"/>
              <w:rPr>
                <w:lang w:val="en-US"/>
              </w:rPr>
            </w:pPr>
            <w:r>
              <w:rPr>
                <w:lang w:val="en-US"/>
              </w:rPr>
              <w:t>I</w:t>
            </w:r>
          </w:p>
          <w:p w:rsidR="00A47F2D" w:rsidRDefault="003820A5" w:rsidP="006A5364">
            <w:pPr>
              <w:jc w:val="center"/>
              <w:rPr>
                <w:lang w:val="en-US"/>
              </w:rPr>
            </w:pPr>
            <w:r>
              <w:rPr>
                <w:lang w:val="en-US"/>
              </w:rPr>
              <w:t xml:space="preserve">5 </w:t>
            </w:r>
            <w:r w:rsidR="00A47F2D" w:rsidRPr="00E427A1">
              <w:rPr>
                <w:lang w:val="en-US"/>
              </w:rPr>
              <w:t>%</w:t>
            </w: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r>
              <w:rPr>
                <w:lang w:val="en-US"/>
              </w:rPr>
              <w:t>I</w:t>
            </w:r>
          </w:p>
          <w:p w:rsidR="003820A5" w:rsidRDefault="003820A5" w:rsidP="006A5364">
            <w:pPr>
              <w:jc w:val="center"/>
              <w:rPr>
                <w:lang w:val="en-US"/>
              </w:rPr>
            </w:pPr>
            <w:r>
              <w:rPr>
                <w:lang w:val="en-US"/>
              </w:rPr>
              <w:t>10 %</w:t>
            </w: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p>
          <w:p w:rsidR="003820A5" w:rsidRDefault="003820A5" w:rsidP="006A5364">
            <w:pPr>
              <w:jc w:val="center"/>
              <w:rPr>
                <w:lang w:val="en-US"/>
              </w:rPr>
            </w:pPr>
            <w:r>
              <w:rPr>
                <w:lang w:val="en-US"/>
              </w:rPr>
              <w:t>I</w:t>
            </w:r>
          </w:p>
          <w:p w:rsidR="003820A5" w:rsidRDefault="003820A5" w:rsidP="006A5364">
            <w:pPr>
              <w:jc w:val="center"/>
            </w:pPr>
            <w:r>
              <w:rPr>
                <w:lang w:val="en-US"/>
              </w:rPr>
              <w:t>4 %</w:t>
            </w:r>
          </w:p>
        </w:tc>
      </w:tr>
      <w:tr w:rsidR="001A6121" w:rsidTr="008A303F">
        <w:trPr>
          <w:trHeight w:val="5292"/>
        </w:trPr>
        <w:tc>
          <w:tcPr>
            <w:tcW w:w="1211" w:type="dxa"/>
          </w:tcPr>
          <w:p w:rsidR="001A6121" w:rsidRPr="00A32381" w:rsidRDefault="00D43D90" w:rsidP="00AA7BA0">
            <w:pPr>
              <w:tabs>
                <w:tab w:val="center" w:pos="497"/>
                <w:tab w:val="left" w:pos="990"/>
              </w:tabs>
              <w:jc w:val="center"/>
              <w:rPr>
                <w:rFonts w:cs="Arial"/>
                <w:bCs/>
                <w:color w:val="000000"/>
                <w:szCs w:val="22"/>
              </w:rPr>
            </w:pPr>
            <w:r>
              <w:rPr>
                <w:rFonts w:cs="Arial"/>
                <w:bCs/>
                <w:color w:val="000000"/>
                <w:szCs w:val="22"/>
              </w:rPr>
              <w:lastRenderedPageBreak/>
              <w:t>2</w:t>
            </w:r>
          </w:p>
        </w:tc>
        <w:tc>
          <w:tcPr>
            <w:tcW w:w="7488" w:type="dxa"/>
          </w:tcPr>
          <w:p w:rsidR="005C3E8D" w:rsidRDefault="005C3E8D" w:rsidP="00CC4EA4">
            <w:pPr>
              <w:jc w:val="left"/>
            </w:pPr>
            <w:r w:rsidRPr="00CC4EA4">
              <w:rPr>
                <w:noProof/>
                <w:lang w:eastAsia="de-DE"/>
              </w:rPr>
              <mc:AlternateContent>
                <mc:Choice Requires="wpc">
                  <w:drawing>
                    <wp:anchor distT="0" distB="0" distL="114300" distR="114300" simplePos="0" relativeHeight="251658240" behindDoc="1" locked="0" layoutInCell="1" allowOverlap="1" wp14:anchorId="6C0C27DA" wp14:editId="2961BBE0">
                      <wp:simplePos x="0" y="0"/>
                      <wp:positionH relativeFrom="column">
                        <wp:posOffset>-12700</wp:posOffset>
                      </wp:positionH>
                      <wp:positionV relativeFrom="paragraph">
                        <wp:posOffset>347980</wp:posOffset>
                      </wp:positionV>
                      <wp:extent cx="3703955" cy="2886710"/>
                      <wp:effectExtent l="0" t="0" r="0" b="8890"/>
                      <wp:wrapTight wrapText="bothSides">
                        <wp:wrapPolygon edited="0">
                          <wp:start x="1111" y="0"/>
                          <wp:lineTo x="1111" y="2851"/>
                          <wp:lineTo x="2777" y="4846"/>
                          <wp:lineTo x="1222" y="5844"/>
                          <wp:lineTo x="1222" y="6129"/>
                          <wp:lineTo x="2999" y="7127"/>
                          <wp:lineTo x="2999" y="9408"/>
                          <wp:lineTo x="1222" y="10263"/>
                          <wp:lineTo x="1222" y="10691"/>
                          <wp:lineTo x="3222" y="11689"/>
                          <wp:lineTo x="3555" y="13969"/>
                          <wp:lineTo x="1222" y="15110"/>
                          <wp:lineTo x="1222" y="15537"/>
                          <wp:lineTo x="2666" y="16250"/>
                          <wp:lineTo x="6110" y="18531"/>
                          <wp:lineTo x="1555" y="18531"/>
                          <wp:lineTo x="1111" y="18673"/>
                          <wp:lineTo x="1111" y="21524"/>
                          <wp:lineTo x="20885" y="21524"/>
                          <wp:lineTo x="21107" y="18816"/>
                          <wp:lineTo x="20552" y="18531"/>
                          <wp:lineTo x="16442" y="18531"/>
                          <wp:lineTo x="16553" y="6557"/>
                          <wp:lineTo x="16219" y="5844"/>
                          <wp:lineTo x="15220" y="4846"/>
                          <wp:lineTo x="15442" y="3991"/>
                          <wp:lineTo x="14775" y="3564"/>
                          <wp:lineTo x="11998" y="2566"/>
                          <wp:lineTo x="11998" y="0"/>
                          <wp:lineTo x="1111" y="0"/>
                        </wp:wrapPolygon>
                      </wp:wrapTight>
                      <wp:docPr id="24" name="Zeichenbereich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894840" y="512276"/>
                                  <a:ext cx="68770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wps:txbx>
                              <wps:bodyPr rot="0" vert="horz" wrap="square" lIns="81382" tIns="40691" rIns="81382" bIns="40691" anchor="t" anchorCtr="0" upright="1">
                                <a:noAutofit/>
                              </wps:bodyPr>
                            </wps:wsp>
                            <wps:wsp>
                              <wps:cNvPr id="2" name="Rectangle 5"/>
                              <wps:cNvSpPr>
                                <a:spLocks noChangeArrowheads="1"/>
                              </wps:cNvSpPr>
                              <wps:spPr bwMode="auto">
                                <a:xfrm>
                                  <a:off x="1894840" y="1128861"/>
                                  <a:ext cx="63944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wps:txbx>
                              <wps:bodyPr rot="0" vert="horz" wrap="square" lIns="81382" tIns="40691" rIns="81382" bIns="40691" anchor="t" anchorCtr="0" upright="1">
                                <a:noAutofit/>
                              </wps:bodyPr>
                            </wps:wsp>
                            <wps:wsp>
                              <wps:cNvPr id="6" name="Rectangle 6"/>
                              <wps:cNvSpPr>
                                <a:spLocks noChangeArrowheads="1"/>
                              </wps:cNvSpPr>
                              <wps:spPr bwMode="auto">
                                <a:xfrm>
                                  <a:off x="1894840" y="1747351"/>
                                  <a:ext cx="59182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wps:txbx>
                              <wps:bodyPr rot="0" vert="horz" wrap="square" lIns="81382" tIns="40691" rIns="81382" bIns="40691" anchor="t" anchorCtr="0" upright="1">
                                <a:noAutofit/>
                              </wps:bodyPr>
                            </wps:wsp>
                            <wps:wsp>
                              <wps:cNvPr id="7" name="Rectangle 7"/>
                              <wps:cNvSpPr>
                                <a:spLocks noChangeArrowheads="1"/>
                              </wps:cNvSpPr>
                              <wps:spPr bwMode="auto">
                                <a:xfrm>
                                  <a:off x="1176020" y="987256"/>
                                  <a:ext cx="41148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Pr>
                                        <w:color w:val="000000"/>
                                        <w:sz w:val="21"/>
                                        <w:szCs w:val="21"/>
                                      </w:rPr>
                                      <w:t>j</w:t>
                                    </w:r>
                                    <w:r w:rsidRPr="00116312">
                                      <w:rPr>
                                        <w:color w:val="000000"/>
                                        <w:sz w:val="21"/>
                                        <w:szCs w:val="21"/>
                                      </w:rPr>
                                      <w:t>a</w:t>
                                    </w:r>
                                  </w:p>
                                </w:txbxContent>
                              </wps:txbx>
                              <wps:bodyPr rot="0" vert="horz" wrap="square" lIns="81382" tIns="40691" rIns="81382" bIns="40691" anchor="t" anchorCtr="0" upright="1">
                                <a:noAutofit/>
                              </wps:bodyPr>
                            </wps:wsp>
                            <wps:wsp>
                              <wps:cNvPr id="8" name="Rectangle 8"/>
                              <wps:cNvSpPr>
                                <a:spLocks noChangeArrowheads="1"/>
                              </wps:cNvSpPr>
                              <wps:spPr bwMode="auto">
                                <a:xfrm>
                                  <a:off x="1176020" y="1582251"/>
                                  <a:ext cx="41148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Default="005C3E8D" w:rsidP="008A303F">
                                    <w:pPr>
                                      <w:autoSpaceDE w:val="0"/>
                                      <w:autoSpaceDN w:val="0"/>
                                      <w:adjustRightInd w:val="0"/>
                                      <w:spacing w:after="240"/>
                                      <w:rPr>
                                        <w:color w:val="000000"/>
                                        <w:sz w:val="21"/>
                                        <w:szCs w:val="21"/>
                                      </w:rPr>
                                    </w:pPr>
                                    <w:r>
                                      <w:rPr>
                                        <w:color w:val="000000"/>
                                        <w:sz w:val="21"/>
                                        <w:szCs w:val="21"/>
                                      </w:rPr>
                                      <w:t>ja</w:t>
                                    </w:r>
                                  </w:p>
                                  <w:p w:rsidR="008A303F" w:rsidRPr="00116312" w:rsidRDefault="008A303F" w:rsidP="008A303F">
                                    <w:pPr>
                                      <w:autoSpaceDE w:val="0"/>
                                      <w:autoSpaceDN w:val="0"/>
                                      <w:adjustRightInd w:val="0"/>
                                      <w:spacing w:after="240"/>
                                      <w:rPr>
                                        <w:color w:val="000000"/>
                                        <w:sz w:val="21"/>
                                        <w:szCs w:val="21"/>
                                      </w:rPr>
                                    </w:pPr>
                                  </w:p>
                                </w:txbxContent>
                              </wps:txbx>
                              <wps:bodyPr rot="0" vert="horz" wrap="square" lIns="81382" tIns="40691" rIns="81382" bIns="40691" anchor="t" anchorCtr="0" upright="1">
                                <a:noAutofit/>
                              </wps:bodyPr>
                            </wps:wsp>
                            <wps:wsp>
                              <wps:cNvPr id="9" name="Rectangle 9"/>
                              <wps:cNvSpPr>
                                <a:spLocks noChangeArrowheads="1"/>
                              </wps:cNvSpPr>
                              <wps:spPr bwMode="auto">
                                <a:xfrm>
                                  <a:off x="1176020" y="2257425"/>
                                  <a:ext cx="41148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ja</w:t>
                                    </w:r>
                                  </w:p>
                                </w:txbxContent>
                              </wps:txbx>
                              <wps:bodyPr rot="0" vert="horz" wrap="square" lIns="81382" tIns="40691" rIns="81382" bIns="40691" anchor="t" anchorCtr="0" upright="1">
                                <a:noAutofit/>
                              </wps:bodyPr>
                            </wps:wsp>
                            <wps:wsp>
                              <wps:cNvPr id="10" name="Rectangle 10"/>
                              <wps:cNvSpPr>
                                <a:spLocks noChangeArrowheads="1"/>
                              </wps:cNvSpPr>
                              <wps:spPr bwMode="auto">
                                <a:xfrm>
                                  <a:off x="222250" y="36026"/>
                                  <a:ext cx="1800225" cy="360045"/>
                                </a:xfrm>
                                <a:prstGeom prst="rect">
                                  <a:avLst/>
                                </a:prstGeom>
                                <a:solidFill>
                                  <a:srgbClr val="FFFF99"/>
                                </a:solidFill>
                                <a:ln w="9525">
                                  <a:solidFill>
                                    <a:srgbClr val="000000"/>
                                  </a:solidFill>
                                  <a:miter lim="800000"/>
                                  <a:headEnd/>
                                  <a:tailEnd/>
                                </a:ln>
                              </wps:spPr>
                              <wps:txbx>
                                <w:txbxContent>
                                  <w:p w:rsidR="00CC4EA4" w:rsidRPr="00A82DDB" w:rsidRDefault="00CC4EA4" w:rsidP="00CC4EA4">
                                    <w:pPr>
                                      <w:autoSpaceDE w:val="0"/>
                                      <w:autoSpaceDN w:val="0"/>
                                      <w:adjustRightInd w:val="0"/>
                                      <w:spacing w:before="80"/>
                                      <w:jc w:val="center"/>
                                      <w:rPr>
                                        <w:b/>
                                        <w:bCs/>
                                        <w:color w:val="000000"/>
                                      </w:rPr>
                                    </w:pPr>
                                    <w:r w:rsidRPr="00A82DDB">
                                      <w:rPr>
                                        <w:b/>
                                        <w:bCs/>
                                        <w:color w:val="000000"/>
                                      </w:rPr>
                                      <w:t>Aufwand</w:t>
                                    </w:r>
                                  </w:p>
                                </w:txbxContent>
                              </wps:txbx>
                              <wps:bodyPr rot="0" vert="horz" wrap="square" lIns="81382" tIns="40691" rIns="81382" bIns="40691" anchor="ctr" anchorCtr="0" upright="1">
                                <a:noAutofit/>
                              </wps:bodyPr>
                            </wps:wsp>
                            <wps:wsp>
                              <wps:cNvPr id="11" name="Rectangle 11"/>
                              <wps:cNvSpPr>
                                <a:spLocks noChangeArrowheads="1"/>
                              </wps:cNvSpPr>
                              <wps:spPr bwMode="auto">
                                <a:xfrm>
                                  <a:off x="2074208" y="2500758"/>
                                  <a:ext cx="1462405" cy="360045"/>
                                </a:xfrm>
                                <a:prstGeom prst="rect">
                                  <a:avLst/>
                                </a:prstGeom>
                                <a:solidFill>
                                  <a:srgbClr val="FFFF99"/>
                                </a:solidFill>
                                <a:ln w="9525">
                                  <a:solidFill>
                                    <a:srgbClr val="000000"/>
                                  </a:solidFill>
                                  <a:miter lim="800000"/>
                                  <a:headEnd/>
                                  <a:tailEnd/>
                                </a:ln>
                              </wps:spPr>
                              <wps:txbx>
                                <w:txbxContent>
                                  <w:p w:rsidR="00CC4EA4" w:rsidRPr="00A82DDB" w:rsidRDefault="00CC4EA4" w:rsidP="00CC4EA4">
                                    <w:pPr>
                                      <w:autoSpaceDE w:val="0"/>
                                      <w:autoSpaceDN w:val="0"/>
                                      <w:adjustRightInd w:val="0"/>
                                      <w:spacing w:before="80"/>
                                      <w:jc w:val="center"/>
                                      <w:rPr>
                                        <w:color w:val="000000"/>
                                      </w:rPr>
                                    </w:pPr>
                                    <w:r w:rsidRPr="00A82DDB">
                                      <w:rPr>
                                        <w:color w:val="000000"/>
                                      </w:rPr>
                                      <w:t>neutraler Aufwand</w:t>
                                    </w:r>
                                  </w:p>
                                </w:txbxContent>
                              </wps:txbx>
                              <wps:bodyPr rot="0" vert="horz" wrap="square" lIns="81382" tIns="40691" rIns="81382" bIns="40691" anchor="ctr" anchorCtr="0" upright="1">
                                <a:noAutofit/>
                              </wps:bodyPr>
                            </wps:wsp>
                            <wps:wsp>
                              <wps:cNvPr id="12" name="AutoShape 12"/>
                              <wps:cNvSpPr>
                                <a:spLocks noChangeArrowheads="1"/>
                              </wps:cNvSpPr>
                              <wps:spPr bwMode="auto">
                                <a:xfrm>
                                  <a:off x="222251" y="615146"/>
                                  <a:ext cx="1807759" cy="372500"/>
                                </a:xfrm>
                                <a:prstGeom prst="hexagon">
                                  <a:avLst>
                                    <a:gd name="adj" fmla="val 119577"/>
                                    <a:gd name="vf" fmla="val 115470"/>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4EA4" w:rsidRPr="00B64605" w:rsidRDefault="00CC4EA4" w:rsidP="00CC4EA4">
                                    <w:pPr>
                                      <w:autoSpaceDE w:val="0"/>
                                      <w:autoSpaceDN w:val="0"/>
                                      <w:adjustRightInd w:val="0"/>
                                      <w:jc w:val="center"/>
                                      <w:rPr>
                                        <w:color w:val="000000"/>
                                      </w:rPr>
                                    </w:pPr>
                                    <w:r w:rsidRPr="00B64605">
                                      <w:rPr>
                                        <w:color w:val="000000"/>
                                      </w:rPr>
                                      <w:t>betriebsbedingt?</w:t>
                                    </w:r>
                                  </w:p>
                                </w:txbxContent>
                              </wps:txbx>
                              <wps:bodyPr rot="0" vert="horz" wrap="none" lIns="81382" tIns="40691" rIns="81382" bIns="40691" anchor="ctr" anchorCtr="0" upright="1">
                                <a:noAutofit/>
                              </wps:bodyPr>
                            </wps:wsp>
                            <wps:wsp>
                              <wps:cNvPr id="13" name="AutoShape 13"/>
                              <wps:cNvSpPr>
                                <a:spLocks noChangeArrowheads="1"/>
                              </wps:cNvSpPr>
                              <wps:spPr bwMode="auto">
                                <a:xfrm>
                                  <a:off x="222250" y="1185842"/>
                                  <a:ext cx="1800225" cy="439589"/>
                                </a:xfrm>
                                <a:prstGeom prst="hexagon">
                                  <a:avLst>
                                    <a:gd name="adj" fmla="val 125000"/>
                                    <a:gd name="vf" fmla="val 115470"/>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4EA4" w:rsidRPr="00B64605" w:rsidRDefault="00CC4EA4" w:rsidP="00CC4EA4">
                                    <w:pPr>
                                      <w:autoSpaceDE w:val="0"/>
                                      <w:autoSpaceDN w:val="0"/>
                                      <w:adjustRightInd w:val="0"/>
                                      <w:jc w:val="center"/>
                                      <w:rPr>
                                        <w:color w:val="000000"/>
                                      </w:rPr>
                                    </w:pPr>
                                    <w:r w:rsidRPr="00B64605">
                                      <w:rPr>
                                        <w:color w:val="000000"/>
                                      </w:rPr>
                                      <w:t>periodenrichtig?</w:t>
                                    </w:r>
                                  </w:p>
                                </w:txbxContent>
                              </wps:txbx>
                              <wps:bodyPr rot="0" vert="horz" wrap="square" lIns="81382" tIns="40691" rIns="81382" bIns="40691" anchor="ctr" anchorCtr="0" upright="1">
                                <a:noAutofit/>
                              </wps:bodyPr>
                            </wps:wsp>
                            <wps:wsp>
                              <wps:cNvPr id="14" name="AutoShape 14"/>
                              <wps:cNvSpPr>
                                <a:spLocks noChangeArrowheads="1"/>
                              </wps:cNvSpPr>
                              <wps:spPr bwMode="auto">
                                <a:xfrm>
                                  <a:off x="222250" y="1825456"/>
                                  <a:ext cx="1800225" cy="431969"/>
                                </a:xfrm>
                                <a:prstGeom prst="hexagon">
                                  <a:avLst>
                                    <a:gd name="adj" fmla="val 125000"/>
                                    <a:gd name="vf" fmla="val 115470"/>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4EA4" w:rsidRPr="00B64605" w:rsidRDefault="00CC4EA4" w:rsidP="00CC4EA4">
                                    <w:pPr>
                                      <w:autoSpaceDE w:val="0"/>
                                      <w:autoSpaceDN w:val="0"/>
                                      <w:adjustRightInd w:val="0"/>
                                      <w:jc w:val="center"/>
                                      <w:rPr>
                                        <w:color w:val="000000"/>
                                      </w:rPr>
                                    </w:pPr>
                                    <w:r w:rsidRPr="00B64605">
                                      <w:rPr>
                                        <w:color w:val="000000"/>
                                      </w:rPr>
                                      <w:t>gewöhnlich?</w:t>
                                    </w:r>
                                  </w:p>
                                </w:txbxContent>
                              </wps:txbx>
                              <wps:bodyPr rot="0" vert="horz" wrap="square" lIns="81382" tIns="40691" rIns="81382" bIns="40691" anchor="ctr" anchorCtr="0" upright="1">
                                <a:noAutofit/>
                              </wps:bodyPr>
                            </wps:wsp>
                            <wps:wsp>
                              <wps:cNvPr id="15" name="Line 15"/>
                              <wps:cNvCnPr/>
                              <wps:spPr bwMode="auto">
                                <a:xfrm>
                                  <a:off x="1124585" y="409406"/>
                                  <a:ext cx="635" cy="2057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1124585" y="987256"/>
                                  <a:ext cx="635" cy="2057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wps:spPr bwMode="auto">
                                <a:xfrm>
                                  <a:off x="1124585" y="1582251"/>
                                  <a:ext cx="635" cy="2038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
                              <wps:cNvCnPr/>
                              <wps:spPr bwMode="auto">
                                <a:xfrm>
                                  <a:off x="1125855" y="2257425"/>
                                  <a:ext cx="635" cy="2355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9"/>
                              <wps:cNvCnPr/>
                              <wps:spPr bwMode="auto">
                                <a:xfrm>
                                  <a:off x="2761382" y="791676"/>
                                  <a:ext cx="868" cy="170133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a:off x="1988185" y="791041"/>
                                  <a:ext cx="77406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2022475" y="1399837"/>
                                  <a:ext cx="73914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wps:spPr bwMode="auto">
                                <a:xfrm>
                                  <a:off x="2013584" y="2034540"/>
                                  <a:ext cx="73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3"/>
                              <wps:cNvSpPr>
                                <a:spLocks noChangeArrowheads="1"/>
                              </wps:cNvSpPr>
                              <wps:spPr bwMode="auto">
                                <a:xfrm>
                                  <a:off x="229235" y="2504737"/>
                                  <a:ext cx="1800860" cy="360045"/>
                                </a:xfrm>
                                <a:prstGeom prst="rect">
                                  <a:avLst/>
                                </a:prstGeom>
                                <a:solidFill>
                                  <a:srgbClr val="FFFF99"/>
                                </a:solidFill>
                                <a:ln w="9525">
                                  <a:solidFill>
                                    <a:srgbClr val="000000"/>
                                  </a:solidFill>
                                  <a:miter lim="800000"/>
                                  <a:headEnd/>
                                  <a:tailEnd/>
                                </a:ln>
                              </wps:spPr>
                              <wps:txbx>
                                <w:txbxContent>
                                  <w:p w:rsidR="00CC4EA4" w:rsidRPr="00B64605" w:rsidRDefault="00CC4EA4" w:rsidP="00CC4EA4">
                                    <w:pPr>
                                      <w:autoSpaceDE w:val="0"/>
                                      <w:autoSpaceDN w:val="0"/>
                                      <w:adjustRightInd w:val="0"/>
                                      <w:spacing w:before="80"/>
                                      <w:jc w:val="center"/>
                                      <w:rPr>
                                        <w:b/>
                                        <w:bCs/>
                                        <w:color w:val="000000"/>
                                      </w:rPr>
                                    </w:pPr>
                                    <w:r>
                                      <w:rPr>
                                        <w:b/>
                                        <w:bCs/>
                                        <w:color w:val="000000"/>
                                      </w:rPr>
                                      <w:t>Kosten</w:t>
                                    </w:r>
                                  </w:p>
                                </w:txbxContent>
                              </wps:txbx>
                              <wps:bodyPr rot="0" vert="horz" wrap="square" lIns="81382" tIns="40691" rIns="81382" bIns="40691" anchor="ctr" anchorCtr="0" upright="1">
                                <a:noAutofit/>
                              </wps:bodyPr>
                            </wps:wsp>
                          </wpc:wpc>
                        </a:graphicData>
                      </a:graphic>
                      <wp14:sizeRelH relativeFrom="margin">
                        <wp14:pctWidth>0</wp14:pctWidth>
                      </wp14:sizeRelH>
                      <wp14:sizeRelV relativeFrom="margin">
                        <wp14:pctHeight>0</wp14:pctHeight>
                      </wp14:sizeRelV>
                    </wp:anchor>
                  </w:drawing>
                </mc:Choice>
                <mc:Fallback>
                  <w:pict>
                    <v:group id="Zeichenbereich 24" o:spid="_x0000_s1026" editas="canvas" style="position:absolute;margin-left:-1pt;margin-top:27.4pt;width:291.65pt;height:227.3pt;z-index:-251658240;mso-width-relative:margin;mso-height-relative:margin" coordsize="37039,2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039;height:28867;visibility:visible;mso-wrap-style:square">
                        <v:fill o:detectmouseclick="t"/>
                        <v:path o:connecttype="none"/>
                      </v:shape>
                      <v:rect id="Rectangle 4" o:spid="_x0000_s1028" style="position:absolute;left:18948;top:5122;width:6877;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JaLwA&#10;AADaAAAADwAAAGRycy9kb3ducmV2LnhtbERPywrCMBC8C/5DWMGbpnoQrUbxgeBJ8AG9Ls3aFptN&#10;aaKtf28KgsxhWWZnZme1aU0p3lS7wrKCyTgCQZxaXXCm4H47juYgnEfWWFomBR9ysFn3eyuMtW34&#10;Qu+rz0QwYRejgtz7KpbSpTkZdGNbEQfuYWuDPqx1JnWNTTA3pZxG0UwaLDgk5FjRPqf0eX0ZBQ9/&#10;6XD4ZLdzUu4WVdLwlpUaDtrtEoSn1v+Pf+qTDu9DV6W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0glovAAAANoAAAAPAAAAAAAAAAAAAAAAAJgCAABkcnMvZG93bnJldi54&#10;bWxQSwUGAAAAAAQABAD1AAAAgQM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v:textbox>
                      </v:rect>
                      <v:rect id="Rectangle 5" o:spid="_x0000_s1029" style="position:absolute;left:18948;top:11288;width:6394;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CXH7sA&#10;AADaAAAADwAAAGRycy9kb3ducmV2LnhtbERPywrCMBC8C/5DWMGbpnoQrabFB4InwQd4XZq1LTab&#10;0kRb/94IgsxpmBezSjtTiRc1rrSsYDKOQBBnVpecK7he9qM5COeRNVaWScGbHKRJv7fCWNuWT/Q6&#10;+1yEEnYxKii8r2MpXVaQQTe2NXHQ7rYx6ANtcqkbbEO5qeQ0imbSYMlhocCatgVlj/PTKLj70xe7&#10;d3453qrNor61vGalhoNuvQThqfN/8y990Aqm8L0SboBM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YAlx+7AAAA2gAAAA8AAAAAAAAAAAAAAAAAmAIAAGRycy9kb3ducmV2Lnht&#10;bFBLBQYAAAAABAAEAPUAAACAAw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v:textbox>
                      </v:rect>
                      <v:rect id="Rectangle 6" o:spid="_x0000_s1030" style="position:absolute;left:18948;top:17473;width:591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RHLsA&#10;AADaAAAADwAAAGRycy9kb3ducmV2LnhtbERPywrCMBC8C/5DWMGbpnoQrabFB4InwQd4XZq1LTab&#10;0kRb/94IgsxpmBezSjtTiRc1rrSsYDKOQBBnVpecK7he9qM5COeRNVaWScGbHKRJv7fCWNuWT/Q6&#10;+1yEEnYxKii8r2MpXVaQQTe2NXHQ7rYx6ANtcqkbbEO5qeQ0imbSYMlhocCatgVlj/PTKLj70xe7&#10;d3453qrNor61vGalhoNuvQThqfN/8y990Apm8L0SboBM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k7kRy7AAAA2gAAAA8AAAAAAAAAAAAAAAAAmAIAAGRycy9kb3ducmV2Lnht&#10;bFBLBQYAAAAABAAEAPUAAACAAw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v:textbox>
                      </v:rect>
                      <v:rect id="Rectangle 7" o:spid="_x0000_s1031" style="position:absolute;left:11760;top:9872;width:411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0h7sA&#10;AADaAAAADwAAAGRycy9kb3ducmV2LnhtbERPywrCMBC8C/5DWMGbpnrwUY3iA8GToBW8Ls3aFptN&#10;aaKtf28EQeY0zItZrltTihfVrrCsYDSMQBCnVhecKbgmh8EMhPPIGkvLpOBNDtarbmeJsbYNn+l1&#10;8ZkIJexiVJB7X8VSujQng25oK+Kg3W1t0AdaZ1LX2IRyU8pxFE2kwYLDQo4V7XJKH5enUXD35y/2&#10;7yw53crtvLo1vGGl+r12swDhqfV/8y991Aqm8L0Sbo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Z3NIe7AAAA2gAAAA8AAAAAAAAAAAAAAAAAmAIAAGRycy9kb3ducmV2Lnht&#10;bFBLBQYAAAAABAAEAPUAAACAAwAAAAA=&#10;" stroked="f">
                        <v:textbox inset="2.26061mm,1.1303mm,2.26061mm,1.1303mm">
                          <w:txbxContent>
                            <w:p w:rsidR="00CC4EA4" w:rsidRPr="00116312" w:rsidRDefault="00CC4EA4" w:rsidP="00CC4EA4">
                              <w:pPr>
                                <w:autoSpaceDE w:val="0"/>
                                <w:autoSpaceDN w:val="0"/>
                                <w:adjustRightInd w:val="0"/>
                                <w:rPr>
                                  <w:color w:val="000000"/>
                                  <w:sz w:val="21"/>
                                  <w:szCs w:val="21"/>
                                </w:rPr>
                              </w:pPr>
                              <w:r>
                                <w:rPr>
                                  <w:color w:val="000000"/>
                                  <w:sz w:val="21"/>
                                  <w:szCs w:val="21"/>
                                </w:rPr>
                                <w:t>j</w:t>
                              </w:r>
                              <w:r w:rsidRPr="00116312">
                                <w:rPr>
                                  <w:color w:val="000000"/>
                                  <w:sz w:val="21"/>
                                  <w:szCs w:val="21"/>
                                </w:rPr>
                                <w:t>a</w:t>
                              </w:r>
                            </w:p>
                          </w:txbxContent>
                        </v:textbox>
                      </v:rect>
                      <v:rect id="Rectangle 8" o:spid="_x0000_s1032" style="position:absolute;left:11760;top:15822;width:411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9b4A&#10;AADaAAAADwAAAGRycy9kb3ducmV2LnhtbESPSwvCMBCE74L/IazgTVM9iFbT4gPBk+ADvC7N2hab&#10;TWmirf/eCILsadnZmflWaWcq8aLGlZYVTMYRCOLM6pJzBdfLfjQH4TyyxsoyKXiTgzTp91YYa9vy&#10;iV5nn4tgwi5GBYX3dSylywoy6Ma2Jg63u20M+rA2udQNtsHcVHIaRTNpsOSQUGBN24Kyx/lpFNz9&#10;6Tu7d3453qrNor61vGalhoNuvQThqfN/8e/7oBWErgElYIBM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ooPW+AAAA2gAAAA8AAAAAAAAAAAAAAAAAmAIAAGRycy9kb3ducmV2&#10;LnhtbFBLBQYAAAAABAAEAPUAAACDAwAAAAA=&#10;" stroked="f">
                        <v:textbox inset="2.26061mm,1.1303mm,2.26061mm,1.1303mm">
                          <w:txbxContent>
                            <w:p w:rsidR="00CC4EA4" w:rsidRDefault="005C3E8D" w:rsidP="008A303F">
                              <w:pPr>
                                <w:autoSpaceDE w:val="0"/>
                                <w:autoSpaceDN w:val="0"/>
                                <w:adjustRightInd w:val="0"/>
                                <w:spacing w:after="240"/>
                                <w:rPr>
                                  <w:color w:val="000000"/>
                                  <w:sz w:val="21"/>
                                  <w:szCs w:val="21"/>
                                </w:rPr>
                              </w:pPr>
                              <w:r>
                                <w:rPr>
                                  <w:color w:val="000000"/>
                                  <w:sz w:val="21"/>
                                  <w:szCs w:val="21"/>
                                </w:rPr>
                                <w:t>ja</w:t>
                              </w:r>
                            </w:p>
                            <w:p w:rsidR="008A303F" w:rsidRPr="00116312" w:rsidRDefault="008A303F" w:rsidP="008A303F">
                              <w:pPr>
                                <w:autoSpaceDE w:val="0"/>
                                <w:autoSpaceDN w:val="0"/>
                                <w:adjustRightInd w:val="0"/>
                                <w:spacing w:after="240"/>
                                <w:rPr>
                                  <w:color w:val="000000"/>
                                  <w:sz w:val="21"/>
                                  <w:szCs w:val="21"/>
                                </w:rPr>
                              </w:pPr>
                            </w:p>
                          </w:txbxContent>
                        </v:textbox>
                      </v:rect>
                      <v:rect id="Rectangle 9" o:spid="_x0000_s1033" style="position:absolute;left:11760;top:22574;width:411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QFbrsA&#10;AADaAAAADwAAAGRycy9kb3ducmV2LnhtbERPywrCMBC8C/5DWMGbpnoQrabFB4InwQd4XZq1LTab&#10;0kRb/94IgsxpmBezSjtTiRc1rrSsYDKOQBBnVpecK7he9qM5COeRNVaWScGbHKRJv7fCWNuWT/Q6&#10;+1yEEnYxKii8r2MpXVaQQTe2NXHQ7rYx6ANtcqkbbEO5qeQ0imbSYMlhocCatgVlj/PTKLj70xe7&#10;d3453qrNor61vGalhoNuvQThqfN/8y990AoW8L0SboBM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ikBW67AAAA2gAAAA8AAAAAAAAAAAAAAAAAmAIAAGRycy9kb3ducmV2Lnht&#10;bFBLBQYAAAAABAAEAPUAAACAAw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ja</w:t>
                              </w:r>
                            </w:p>
                          </w:txbxContent>
                        </v:textbox>
                      </v:rect>
                      <v:rect id="Rectangle 10" o:spid="_x0000_s1034" style="position:absolute;left:2222;top:360;width:18002;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oa8YA&#10;AADbAAAADwAAAGRycy9kb3ducmV2LnhtbESPMW/CQAyF90r9DydX6lYuoRKCkAtCiLYM7RBgYbNy&#10;bhI154tyByT/vh4qdbP1nt/7nG9G16kbDaH1bCCdJaCIK29brg2cT28vS1AhIlvsPJOBiQJsiseH&#10;HDPr71zS7RhrJSEcMjTQxNhnWoeqIYdh5nti0b794DDKOtTaDniXcNfpeZIstMOWpaHBnnYNVT/H&#10;qzNwPX3Vq91lKqf0I31915fldtx/GvP8NG7XoCKN8d/8d32wgi/08os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Boa8YAAADbAAAADwAAAAAAAAAAAAAAAACYAgAAZHJz&#10;L2Rvd25yZXYueG1sUEsFBgAAAAAEAAQA9QAAAIsDAAAAAA==&#10;" fillcolor="#ff9">
                        <v:textbox inset="2.26061mm,1.1303mm,2.26061mm,1.1303mm">
                          <w:txbxContent>
                            <w:p w:rsidR="00CC4EA4" w:rsidRPr="00A82DDB" w:rsidRDefault="00CC4EA4" w:rsidP="00CC4EA4">
                              <w:pPr>
                                <w:autoSpaceDE w:val="0"/>
                                <w:autoSpaceDN w:val="0"/>
                                <w:adjustRightInd w:val="0"/>
                                <w:spacing w:before="80"/>
                                <w:jc w:val="center"/>
                                <w:rPr>
                                  <w:b/>
                                  <w:bCs/>
                                  <w:color w:val="000000"/>
                                </w:rPr>
                              </w:pPr>
                              <w:r w:rsidRPr="00A82DDB">
                                <w:rPr>
                                  <w:b/>
                                  <w:bCs/>
                                  <w:color w:val="000000"/>
                                </w:rPr>
                                <w:t>Aufwand</w:t>
                              </w:r>
                            </w:p>
                          </w:txbxContent>
                        </v:textbox>
                      </v:rect>
                      <v:rect id="Rectangle 11" o:spid="_x0000_s1035" style="position:absolute;left:20742;top:25007;width:14624;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zN8MEA&#10;AADbAAAADwAAAGRycy9kb3ducmV2LnhtbERPy6rCMBDdX/AfwgjurmmvIFqNIuJVF7rwsXE3NGNb&#10;bCalidr+vREEd3M4z5nOG1OKB9WusKwg7kcgiFOrC84UnE//vyMQziNrLC2TgpYczGednykm2j75&#10;QI+jz0QIYZeggtz7KpHSpTkZdH1bEQfuamuDPsA6k7rGZwg3pfyLoqE0WHBoyLGiZU7p7Xg3Cu6n&#10;fTZeXtpDG2/iwVpeRotmtVOq120WExCeGv8Vf9xbHebH8P4lH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MzfDBAAAA2wAAAA8AAAAAAAAAAAAAAAAAmAIAAGRycy9kb3du&#10;cmV2LnhtbFBLBQYAAAAABAAEAPUAAACGAwAAAAA=&#10;" fillcolor="#ff9">
                        <v:textbox inset="2.26061mm,1.1303mm,2.26061mm,1.1303mm">
                          <w:txbxContent>
                            <w:p w:rsidR="00CC4EA4" w:rsidRPr="00A82DDB" w:rsidRDefault="00CC4EA4" w:rsidP="00CC4EA4">
                              <w:pPr>
                                <w:autoSpaceDE w:val="0"/>
                                <w:autoSpaceDN w:val="0"/>
                                <w:adjustRightInd w:val="0"/>
                                <w:spacing w:before="80"/>
                                <w:jc w:val="center"/>
                                <w:rPr>
                                  <w:color w:val="000000"/>
                                </w:rPr>
                              </w:pPr>
                              <w:r w:rsidRPr="00A82DDB">
                                <w:rPr>
                                  <w:color w:val="000000"/>
                                </w:rPr>
                                <w:t>neutraler Aufwand</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36" type="#_x0000_t9" style="position:absolute;left:2222;top:6151;width:18078;height:372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9ue8EA&#10;AADbAAAADwAAAGRycy9kb3ducmV2LnhtbERPS4vCMBC+L/gfwgheFk1XdkWqUdyCsidZHyDehmZs&#10;i82kJNHWf28WFrzNx/ec+bIztbiT85VlBR+jBARxbnXFhYLjYT2cgvABWWNtmRQ8yMNy0XubY6pt&#10;yzu670MhYgj7FBWUITSplD4vyaAf2YY4chfrDIYIXSG1wzaGm1qOk2QiDVYcG0psKCspv+5vRkF2&#10;1htXuOy0ab/fUf5+Noft5EupQb9bzUAE6sJL/O/+0XH+GP5+i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vbnvBAAAA2wAAAA8AAAAAAAAAAAAAAAAAmAIAAGRycy9kb3du&#10;cmV2LnhtbFBLBQYAAAAABAAEAPUAAACGAwAAAAA=&#10;" adj="5322" fillcolor="#ff9">
                        <v:textbox inset="2.26061mm,1.1303mm,2.26061mm,1.1303mm">
                          <w:txbxContent>
                            <w:p w:rsidR="00CC4EA4" w:rsidRPr="00B64605" w:rsidRDefault="00CC4EA4" w:rsidP="00CC4EA4">
                              <w:pPr>
                                <w:autoSpaceDE w:val="0"/>
                                <w:autoSpaceDN w:val="0"/>
                                <w:adjustRightInd w:val="0"/>
                                <w:jc w:val="center"/>
                                <w:rPr>
                                  <w:color w:val="000000"/>
                                </w:rPr>
                              </w:pPr>
                              <w:r w:rsidRPr="00B64605">
                                <w:rPr>
                                  <w:color w:val="000000"/>
                                </w:rPr>
                                <w:t>betriebsbedingt?</w:t>
                              </w:r>
                            </w:p>
                          </w:txbxContent>
                        </v:textbox>
                      </v:shape>
                      <v:shape id="AutoShape 13" o:spid="_x0000_s1037" type="#_x0000_t9" style="position:absolute;left:2222;top:11858;width:18002;height:4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k/sAA&#10;AADbAAAADwAAAGRycy9kb3ducmV2LnhtbERP24rCMBB9X/Afwgj7smjqLixSjSKCIgjiDZ+HZmyL&#10;zaQmsa1/bxaEfZvDuc503plKNOR8aVnBaJiAIM6sLjlXcD6tBmMQPiBrrCyTgid5mM96H1NMtW35&#10;QM0x5CKGsE9RQRFCnUrps4IM+qGtiSN3tc5giNDlUjtsY7ip5HeS/EqDJceGAmtaFpTdjg+jYMWb&#10;CtvTLhz26yZx2+3ufsEvpT773WICIlAX/sVv90bH+T/w90s8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ck/sAAAADbAAAADwAAAAAAAAAAAAAAAACYAgAAZHJzL2Rvd25y&#10;ZXYueG1sUEsFBgAAAAAEAAQA9QAAAIUDAAAAAA==&#10;" adj="6593" fillcolor="#ff9">
                        <v:textbox inset="2.26061mm,1.1303mm,2.26061mm,1.1303mm">
                          <w:txbxContent>
                            <w:p w:rsidR="00CC4EA4" w:rsidRPr="00B64605" w:rsidRDefault="00CC4EA4" w:rsidP="00CC4EA4">
                              <w:pPr>
                                <w:autoSpaceDE w:val="0"/>
                                <w:autoSpaceDN w:val="0"/>
                                <w:adjustRightInd w:val="0"/>
                                <w:jc w:val="center"/>
                                <w:rPr>
                                  <w:color w:val="000000"/>
                                </w:rPr>
                              </w:pPr>
                              <w:r w:rsidRPr="00B64605">
                                <w:rPr>
                                  <w:color w:val="000000"/>
                                </w:rPr>
                                <w:t>periodenrichtig?</w:t>
                              </w:r>
                            </w:p>
                          </w:txbxContent>
                        </v:textbox>
                      </v:shape>
                      <v:shape id="AutoShape 14" o:spid="_x0000_s1038" type="#_x0000_t9" style="position:absolute;left:2222;top:18254;width:18002;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DtJr0A&#10;AADbAAAADwAAAGRycy9kb3ducmV2LnhtbERPTYvCMBC9C/6HMII3m1pEpBpFBEEvLqtevA3N2BSb&#10;SWlirf9+Iwh7m8f7nNWmt7XoqPWVYwXTJAVBXDhdcangetlPFiB8QNZYOyYFb/KwWQ8HK8y1e/Ev&#10;dedQihjCPkcFJoQml9IXhiz6xDXEkbu71mKIsC2lbvEVw20tszSdS4sVxwaDDe0MFY/z0yrgO0o8&#10;hOcDT/Ofzh5v2d5gptR41G+XIAL14V/8dR90nD+Dzy/xALn+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iDtJr0AAADbAAAADwAAAAAAAAAAAAAAAACYAgAAZHJzL2Rvd25yZXYu&#10;eG1sUEsFBgAAAAAEAAQA9QAAAIIDAAAAAA==&#10;" adj="6479" fillcolor="#ff9">
                        <v:textbox inset="2.26061mm,1.1303mm,2.26061mm,1.1303mm">
                          <w:txbxContent>
                            <w:p w:rsidR="00CC4EA4" w:rsidRPr="00B64605" w:rsidRDefault="00CC4EA4" w:rsidP="00CC4EA4">
                              <w:pPr>
                                <w:autoSpaceDE w:val="0"/>
                                <w:autoSpaceDN w:val="0"/>
                                <w:adjustRightInd w:val="0"/>
                                <w:jc w:val="center"/>
                                <w:rPr>
                                  <w:color w:val="000000"/>
                                </w:rPr>
                              </w:pPr>
                              <w:r w:rsidRPr="00B64605">
                                <w:rPr>
                                  <w:color w:val="000000"/>
                                </w:rPr>
                                <w:t>gewöhnlich?</w:t>
                              </w:r>
                            </w:p>
                          </w:txbxContent>
                        </v:textbox>
                      </v:shape>
                      <v:line id="Line 15" o:spid="_x0000_s1039" style="position:absolute;visibility:visible;mso-wrap-style:square" from="11245,4094" to="11252,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f0XsMAAADbAAAADwAAAGRycy9kb3ducmV2LnhtbERPTWvCQBC9C/6HZYRepG7SaijRVcRS&#10;aIXWVsXzkB2TYHY2ZLea9Nd3BcHbPN7nzBatqcSZGldaVhCPIhDEmdUl5wr2u7fHFxDOI2usLJOC&#10;jhws5v3eDFNtL/xD563PRQhhl6KCwvs6ldJlBRl0I1sTB+5oG4M+wCaXusFLCDeVfIqiRBosOTQU&#10;WNOqoOy0/TUK1vT3mnwMN5849vH3oXsexl35pdTDoF1OQXhq/V18c7/rMH8C11/C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9F7DAAAA2wAAAA8AAAAAAAAAAAAA&#10;AAAAoQIAAGRycy9kb3ducmV2LnhtbFBLBQYAAAAABAAEAPkAAACRAwAAAAA=&#10;" strokeweight="2.25pt">
                        <v:stroke endarrow="block"/>
                      </v:line>
                      <v:line id="Line 16" o:spid="_x0000_s1040" style="position:absolute;visibility:visible;mso-wrap-style:square" from="11245,9872" to="11252,11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VqKcMAAADbAAAADwAAAGRycy9kb3ducmV2LnhtbERP22rCQBB9F/yHZYS+iG5SJUjqKqWl&#10;UAve0tLnITsmwexsyG416dd3C4JvczjXWa47U4sLta6yrCCeRiCIc6srLhR8fb5NFiCcR9ZYWyYF&#10;PTlYr4aDJabaXvlIl8wXIoSwS1FB6X2TSunykgy6qW2IA3eyrUEfYFtI3eI1hJtaPkZRIg1WHBpK&#10;bOilpPyc/RgFH/T7mmzG+y3OfXz47mfjuK92Sj2MuucnEJ46fxff3O86zE/g/5dw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1ainDAAAA2wAAAA8AAAAAAAAAAAAA&#10;AAAAoQIAAGRycy9kb3ducmV2LnhtbFBLBQYAAAAABAAEAPkAAACRAwAAAAA=&#10;" strokeweight="2.25pt">
                        <v:stroke endarrow="block"/>
                      </v:line>
                      <v:line id="Line 17" o:spid="_x0000_s1041" style="position:absolute;visibility:visible;mso-wrap-style:square" from="11245,15822" to="11252,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PssMAAADbAAAADwAAAGRycy9kb3ducmV2LnhtbERP22rCQBB9L/gPywh9Ed2kFS2pq0hL&#10;oRW8peLzkJ0mwexsyG418eu7gtC3OZzrzBatqcSZGldaVhCPIhDEmdUl5woO3x/DFxDOI2usLJOC&#10;jhws5r2HGSbaXnhP59TnIoSwS1BB4X2dSOmyggy6ka2JA/djG4M+wCaXusFLCDeVfIqiiTRYcmgo&#10;sKa3grJT+msUrOj6PvkabNc49vHu2D0P4q7cKPXYb5evIDy1/l98d3/qMH8Kt1/C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5z7LDAAAA2wAAAA8AAAAAAAAAAAAA&#10;AAAAoQIAAGRycy9kb3ducmV2LnhtbFBLBQYAAAAABAAEAPkAAACRAwAAAAA=&#10;" strokeweight="2.25pt">
                        <v:stroke endarrow="block"/>
                      </v:line>
                      <v:line id="Line 18" o:spid="_x0000_s1042" style="position:absolute;visibility:visible;mso-wrap-style:square" from="11258,22574" to="11264,24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ZbwMYAAADbAAAADwAAAGRycy9kb3ducmV2LnhtbESPQWvCQBCF70L/wzIFL6KbtCIlukpp&#10;KWihttXS85Adk9DsbMiumvjrnUPB2wzvzXvfLFadq9WJ2lB5NpBOElDEubcVFwZ+9m/jJ1AhIlus&#10;PZOBngKslneDBWbWn/mbTrtYKAnhkKGBMsYm0zrkJTkME98Qi3bwrcMoa1to2+JZwl2tH5Jkph1W&#10;LA0lNvRSUv63OzoD73R5nW1Gnx84jenXb/84Svtqa8zwvnueg4rUxZv5/3ptBV9g5Rc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mW8DGAAAA2wAAAA8AAAAAAAAA&#10;AAAAAAAAoQIAAGRycy9kb3ducmV2LnhtbFBLBQYAAAAABAAEAPkAAACUAwAAAAA=&#10;" strokeweight="2.25pt">
                        <v:stroke endarrow="block"/>
                      </v:line>
                      <v:line id="Line 19" o:spid="_x0000_s1043" style="position:absolute;visibility:visible;mso-wrap-style:square" from="27613,7916" to="27622,24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W8MAAADbAAAADwAAAGRycy9kb3ducmV2LnhtbERP22rCQBB9L/gPywh9Ed2kFbGpq0hL&#10;oRW8peLzkJ0mwexsyG418eu7gtC3OZzrzBatqcSZGldaVhCPIhDEmdUl5woO3x/DKQjnkTVWlklB&#10;Rw4W897DDBNtL7ync+pzEULYJaig8L5OpHRZQQbdyNbEgfuxjUEfYJNL3eAlhJtKPkXRRBosOTQU&#10;WNNbQdkp/TUKVnR9n3wNtmsc+3h37J4HcVdulHrst8tXEJ5a/y++uz91mP8Ct1/C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q/lvDAAAA2wAAAA8AAAAAAAAAAAAA&#10;AAAAoQIAAGRycy9kb3ducmV2LnhtbFBLBQYAAAAABAAEAPkAAACRAwAAAAA=&#10;" strokeweight="2.25pt">
                        <v:stroke endarrow="block"/>
                      </v:line>
                      <v:line id="Line 20" o:spid="_x0000_s1044" style="position:absolute;visibility:visible;mso-wrap-style:square" from="19881,7910" to="27622,7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U9r4AAADbAAAADwAAAGRycy9kb3ducmV2LnhtbERPTYvCMBC9L/gfwgjebKrIItUoIgg9&#10;6MEqeh2asSk2k9pErf/eHBb2+Hjfy3VvG/GizteOFUySFARx6XTNlYLzaTeeg/ABWWPjmBR8yMN6&#10;NfhZYqbdm4/0KkIlYgj7DBWYENpMSl8asugT1xJH7uY6iyHCrpK6w3cMt42cpumvtFhzbDDY0tZQ&#10;eS+eVsHskBt97fd+f0zzC9WP2fZROKVGw36zABGoD//iP3euFUzj+vgl/gC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01T2vgAAANsAAAAPAAAAAAAAAAAAAAAAAKEC&#10;AABkcnMvZG93bnJldi54bWxQSwUGAAAAAAQABAD5AAAAjAMAAAAA&#10;" strokeweight="2.25pt"/>
                      <v:line id="Line 21" o:spid="_x0000_s1045" style="position:absolute;visibility:visible;mso-wrap-style:square" from="20224,13998" to="27616,1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bcEAAADbAAAADwAAAGRycy9kb3ducmV2LnhtbESPQYvCMBSE74L/ITzB25oqIks1ighC&#10;D+7BKnp9NM+m2LzUJqv13xtB8DjMzDfMYtXZWtyp9ZVjBeNRAoK4cLriUsHxsP35BeEDssbaMSl4&#10;kofVst9bYKrdg/d0z0MpIoR9igpMCE0qpS8MWfQj1xBH7+JaiyHKtpS6xUeE21pOkmQmLVYcFww2&#10;tDFUXPN/q2D6lxl97nZ+t0+yE1W36eaWO6WGg249BxGoC9/wp51pBZMx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FtwQAAANsAAAAPAAAAAAAAAAAAAAAA&#10;AKECAABkcnMvZG93bnJldi54bWxQSwUGAAAAAAQABAD5AAAAjwMAAAAA&#10;" strokeweight="2.25pt"/>
                      <v:line id="Line 22" o:spid="_x0000_s1046" style="position:absolute;visibility:visible;mso-wrap-style:square" from="20135,20345" to="27515,20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vGsEAAADbAAAADwAAAGRycy9kb3ducmV2LnhtbESPQYvCMBSE7wv+h/AEb2tqEVmqUUQQ&#10;enAPVtHro3k2xealNlmt/94Iwh6HmfmGWax624g7db52rGAyTkAQl07XXCk4HrbfPyB8QNbYOCYF&#10;T/KwWg6+Fphp9+A93YtQiQhhn6ECE0KbSelLQxb92LXE0bu4zmKIsquk7vAR4baRaZLMpMWa44LB&#10;ljaGymvxZxVMf3Ojz/3O7/ZJfqL6Nt3cCqfUaNiv5yAC9eE//GnnWkGawv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TW8awQAAANsAAAAPAAAAAAAAAAAAAAAA&#10;AKECAABkcnMvZG93bnJldi54bWxQSwUGAAAAAAQABAD5AAAAjwMAAAAA&#10;" strokeweight="2.25pt"/>
                      <v:rect id="Rectangle 23" o:spid="_x0000_s1047" style="position:absolute;left:2292;top:25047;width:18008;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48ocUA&#10;AADbAAAADwAAAGRycy9kb3ducmV2LnhtbESPQWuDQBSE74H+h+UFektWEyjWugkiTdpDe0jSi7eH&#10;+6oS9624m6j/vlso9DjMzDdMtp9MJ+40uNaygngdgSCurG65VvB1OawSEM4ja+wsk4KZHOx3D4sM&#10;U21HPtH97GsRIOxSVNB436dSuqohg25te+LgfdvBoA9yqKUecAxw08lNFD1Jgy2HhQZ7Khqqrueb&#10;UXC7fNbPRTmf5vgt3h5lmeTT64dSj8spfwHhafL/4b/2u1aw2cLvl/AD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jyhxQAAANsAAAAPAAAAAAAAAAAAAAAAAJgCAABkcnMv&#10;ZG93bnJldi54bWxQSwUGAAAAAAQABAD1AAAAigMAAAAA&#10;" fillcolor="#ff9">
                        <v:textbox inset="2.26061mm,1.1303mm,2.26061mm,1.1303mm">
                          <w:txbxContent>
                            <w:p w:rsidR="00CC4EA4" w:rsidRPr="00B64605" w:rsidRDefault="00CC4EA4" w:rsidP="00CC4EA4">
                              <w:pPr>
                                <w:autoSpaceDE w:val="0"/>
                                <w:autoSpaceDN w:val="0"/>
                                <w:adjustRightInd w:val="0"/>
                                <w:spacing w:before="80"/>
                                <w:jc w:val="center"/>
                                <w:rPr>
                                  <w:b/>
                                  <w:bCs/>
                                  <w:color w:val="000000"/>
                                </w:rPr>
                              </w:pPr>
                              <w:r>
                                <w:rPr>
                                  <w:b/>
                                  <w:bCs/>
                                  <w:color w:val="000000"/>
                                </w:rPr>
                                <w:t>Kosten</w:t>
                              </w:r>
                            </w:p>
                          </w:txbxContent>
                        </v:textbox>
                      </v:rect>
                      <w10:wrap type="tight"/>
                    </v:group>
                  </w:pict>
                </mc:Fallback>
              </mc:AlternateContent>
            </w:r>
            <w:r w:rsidR="00D43D90">
              <w:t xml:space="preserve">Die Schülerinnen und Schüler </w:t>
            </w:r>
            <w:r w:rsidR="00CC4EA4">
              <w:t>erstellen ein Plakat mit folgender Aussage:</w:t>
            </w:r>
          </w:p>
          <w:p w:rsidR="003E36DC" w:rsidRPr="00E84AA4" w:rsidRDefault="003E36DC" w:rsidP="00CC4EA4">
            <w:pPr>
              <w:jc w:val="left"/>
            </w:pPr>
          </w:p>
        </w:tc>
        <w:tc>
          <w:tcPr>
            <w:tcW w:w="1155" w:type="dxa"/>
          </w:tcPr>
          <w:p w:rsidR="008A303F" w:rsidRDefault="008A303F" w:rsidP="006A5364">
            <w:pPr>
              <w:jc w:val="center"/>
            </w:pPr>
          </w:p>
          <w:p w:rsidR="003E36DC" w:rsidRDefault="003E36DC" w:rsidP="006A5364">
            <w:pPr>
              <w:jc w:val="center"/>
            </w:pPr>
            <w:r>
              <w:t>I</w:t>
            </w:r>
            <w:r w:rsidR="003820A5">
              <w:t>I</w:t>
            </w:r>
          </w:p>
          <w:p w:rsidR="00A47F2D" w:rsidRDefault="003820A5" w:rsidP="006A5364">
            <w:pPr>
              <w:jc w:val="center"/>
            </w:pPr>
            <w:r>
              <w:t>6</w:t>
            </w:r>
            <w:r w:rsidR="00A47F2D">
              <w:t xml:space="preserve"> %</w:t>
            </w:r>
          </w:p>
          <w:p w:rsidR="003820A5" w:rsidRDefault="003820A5" w:rsidP="006A5364">
            <w:pPr>
              <w:jc w:val="center"/>
            </w:pPr>
            <w:r>
              <w:t>III</w:t>
            </w:r>
          </w:p>
          <w:p w:rsidR="003820A5" w:rsidRDefault="003820A5" w:rsidP="006A5364">
            <w:pPr>
              <w:jc w:val="center"/>
            </w:pPr>
            <w:r>
              <w:t>3 %</w:t>
            </w:r>
          </w:p>
        </w:tc>
      </w:tr>
      <w:tr w:rsidR="00C37F00" w:rsidTr="00A32381">
        <w:trPr>
          <w:trHeight w:val="549"/>
        </w:trPr>
        <w:tc>
          <w:tcPr>
            <w:tcW w:w="1211" w:type="dxa"/>
          </w:tcPr>
          <w:p w:rsidR="00C37F00" w:rsidRDefault="003E36DC" w:rsidP="00AA7BA0">
            <w:pPr>
              <w:tabs>
                <w:tab w:val="center" w:pos="497"/>
                <w:tab w:val="left" w:pos="990"/>
              </w:tabs>
              <w:jc w:val="center"/>
              <w:rPr>
                <w:rFonts w:cs="Arial"/>
                <w:bCs/>
                <w:color w:val="000000"/>
                <w:szCs w:val="22"/>
              </w:rPr>
            </w:pPr>
            <w:r>
              <w:rPr>
                <w:rFonts w:cs="Arial"/>
                <w:bCs/>
                <w:color w:val="000000"/>
                <w:szCs w:val="22"/>
              </w:rPr>
              <w:t>3</w:t>
            </w:r>
          </w:p>
        </w:tc>
        <w:tc>
          <w:tcPr>
            <w:tcW w:w="7488" w:type="dxa"/>
          </w:tcPr>
          <w:p w:rsidR="00C37F00" w:rsidRDefault="00CC4EA4" w:rsidP="003E36DC">
            <w:pPr>
              <w:jc w:val="left"/>
            </w:pPr>
            <w:r>
              <w:t>Die Schülerinnen und Schüler erstellen ein Plakat mit folgender Aussage:</w:t>
            </w:r>
          </w:p>
          <w:p w:rsidR="00CC4EA4" w:rsidRDefault="00CC4EA4" w:rsidP="003E36DC">
            <w:pPr>
              <w:jc w:val="left"/>
            </w:pPr>
            <w:r>
              <w:rPr>
                <w:rFonts w:cs="Arial"/>
                <w:noProof/>
                <w:szCs w:val="22"/>
                <w:lang w:eastAsia="de-DE"/>
              </w:rPr>
              <mc:AlternateContent>
                <mc:Choice Requires="wpc">
                  <w:drawing>
                    <wp:inline distT="0" distB="0" distL="0" distR="0" wp14:anchorId="25714696" wp14:editId="05ADA38A">
                      <wp:extent cx="3910965" cy="3051175"/>
                      <wp:effectExtent l="0" t="0" r="0" b="0"/>
                      <wp:docPr id="45" name="Zeichenbereich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26"/>
                              <wps:cNvSpPr>
                                <a:spLocks noChangeArrowheads="1"/>
                              </wps:cNvSpPr>
                              <wps:spPr bwMode="auto">
                                <a:xfrm>
                                  <a:off x="1894840" y="618490"/>
                                  <a:ext cx="68770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wps:txbx>
                              <wps:bodyPr rot="0" vert="horz" wrap="square" lIns="81382" tIns="40691" rIns="81382" bIns="40691" anchor="t" anchorCtr="0" upright="1">
                                <a:noAutofit/>
                              </wps:bodyPr>
                            </wps:wsp>
                            <wps:wsp>
                              <wps:cNvPr id="26" name="Rectangle 27"/>
                              <wps:cNvSpPr>
                                <a:spLocks noChangeArrowheads="1"/>
                              </wps:cNvSpPr>
                              <wps:spPr bwMode="auto">
                                <a:xfrm>
                                  <a:off x="1894840" y="1235075"/>
                                  <a:ext cx="63944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wps:txbx>
                              <wps:bodyPr rot="0" vert="horz" wrap="square" lIns="81382" tIns="40691" rIns="81382" bIns="40691" anchor="t" anchorCtr="0" upright="1">
                                <a:noAutofit/>
                              </wps:bodyPr>
                            </wps:wsp>
                            <wps:wsp>
                              <wps:cNvPr id="27" name="Rectangle 28"/>
                              <wps:cNvSpPr>
                                <a:spLocks noChangeArrowheads="1"/>
                              </wps:cNvSpPr>
                              <wps:spPr bwMode="auto">
                                <a:xfrm>
                                  <a:off x="1894840" y="1853565"/>
                                  <a:ext cx="59182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wps:txbx>
                              <wps:bodyPr rot="0" vert="horz" wrap="square" lIns="81382" tIns="40691" rIns="81382" bIns="40691" anchor="t" anchorCtr="0" upright="1">
                                <a:noAutofit/>
                              </wps:bodyPr>
                            </wps:wsp>
                            <wps:wsp>
                              <wps:cNvPr id="28" name="Rectangle 29"/>
                              <wps:cNvSpPr>
                                <a:spLocks noChangeArrowheads="1"/>
                              </wps:cNvSpPr>
                              <wps:spPr bwMode="auto">
                                <a:xfrm>
                                  <a:off x="1176020" y="1093470"/>
                                  <a:ext cx="41148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ja</w:t>
                                    </w:r>
                                  </w:p>
                                </w:txbxContent>
                              </wps:txbx>
                              <wps:bodyPr rot="0" vert="horz" wrap="square" lIns="81382" tIns="40691" rIns="81382" bIns="40691" anchor="t" anchorCtr="0" upright="1">
                                <a:noAutofit/>
                              </wps:bodyPr>
                            </wps:wsp>
                            <wps:wsp>
                              <wps:cNvPr id="29" name="Rectangle 30"/>
                              <wps:cNvSpPr>
                                <a:spLocks noChangeArrowheads="1"/>
                              </wps:cNvSpPr>
                              <wps:spPr bwMode="auto">
                                <a:xfrm>
                                  <a:off x="1176020" y="1688465"/>
                                  <a:ext cx="41148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ja</w:t>
                                    </w:r>
                                  </w:p>
                                </w:txbxContent>
                              </wps:txbx>
                              <wps:bodyPr rot="0" vert="horz" wrap="square" lIns="81382" tIns="40691" rIns="81382" bIns="40691" anchor="t" anchorCtr="0" upright="1">
                                <a:noAutofit/>
                              </wps:bodyPr>
                            </wps:wsp>
                            <wps:wsp>
                              <wps:cNvPr id="30" name="Rectangle 31"/>
                              <wps:cNvSpPr>
                                <a:spLocks noChangeArrowheads="1"/>
                              </wps:cNvSpPr>
                              <wps:spPr bwMode="auto">
                                <a:xfrm>
                                  <a:off x="1176020" y="2291715"/>
                                  <a:ext cx="41148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ja</w:t>
                                    </w:r>
                                  </w:p>
                                </w:txbxContent>
                              </wps:txbx>
                              <wps:bodyPr rot="0" vert="horz" wrap="square" lIns="81382" tIns="40691" rIns="81382" bIns="40691" anchor="t" anchorCtr="0" upright="1">
                                <a:noAutofit/>
                              </wps:bodyPr>
                            </wps:wsp>
                            <wps:wsp>
                              <wps:cNvPr id="31" name="Rectangle 32"/>
                              <wps:cNvSpPr>
                                <a:spLocks noChangeArrowheads="1"/>
                              </wps:cNvSpPr>
                              <wps:spPr bwMode="auto">
                                <a:xfrm>
                                  <a:off x="222250" y="142240"/>
                                  <a:ext cx="1800225" cy="360045"/>
                                </a:xfrm>
                                <a:prstGeom prst="rect">
                                  <a:avLst/>
                                </a:prstGeom>
                                <a:solidFill>
                                  <a:srgbClr val="FFFF99"/>
                                </a:solidFill>
                                <a:ln w="9525">
                                  <a:solidFill>
                                    <a:srgbClr val="000000"/>
                                  </a:solidFill>
                                  <a:miter lim="800000"/>
                                  <a:headEnd/>
                                  <a:tailEnd/>
                                </a:ln>
                              </wps:spPr>
                              <wps:txbx>
                                <w:txbxContent>
                                  <w:p w:rsidR="00CC4EA4" w:rsidRPr="00A82DDB" w:rsidRDefault="00CC4EA4" w:rsidP="00CC4EA4">
                                    <w:pPr>
                                      <w:autoSpaceDE w:val="0"/>
                                      <w:autoSpaceDN w:val="0"/>
                                      <w:adjustRightInd w:val="0"/>
                                      <w:spacing w:before="80"/>
                                      <w:jc w:val="center"/>
                                      <w:rPr>
                                        <w:b/>
                                        <w:bCs/>
                                        <w:color w:val="000000"/>
                                      </w:rPr>
                                    </w:pPr>
                                    <w:r>
                                      <w:rPr>
                                        <w:b/>
                                        <w:bCs/>
                                        <w:color w:val="000000"/>
                                      </w:rPr>
                                      <w:t>Ertrag</w:t>
                                    </w:r>
                                  </w:p>
                                </w:txbxContent>
                              </wps:txbx>
                              <wps:bodyPr rot="0" vert="horz" wrap="square" lIns="81382" tIns="40691" rIns="81382" bIns="40691" anchor="ctr" anchorCtr="0" upright="1">
                                <a:noAutofit/>
                              </wps:bodyPr>
                            </wps:wsp>
                            <wps:wsp>
                              <wps:cNvPr id="32" name="Rectangle 33"/>
                              <wps:cNvSpPr>
                                <a:spLocks noChangeArrowheads="1"/>
                              </wps:cNvSpPr>
                              <wps:spPr bwMode="auto">
                                <a:xfrm>
                                  <a:off x="2073910" y="2540635"/>
                                  <a:ext cx="1462405" cy="360045"/>
                                </a:xfrm>
                                <a:prstGeom prst="rect">
                                  <a:avLst/>
                                </a:prstGeom>
                                <a:solidFill>
                                  <a:srgbClr val="FFFF99"/>
                                </a:solidFill>
                                <a:ln w="9525">
                                  <a:solidFill>
                                    <a:srgbClr val="000000"/>
                                  </a:solidFill>
                                  <a:miter lim="800000"/>
                                  <a:headEnd/>
                                  <a:tailEnd/>
                                </a:ln>
                              </wps:spPr>
                              <wps:txbx>
                                <w:txbxContent>
                                  <w:p w:rsidR="00CC4EA4" w:rsidRPr="00A82DDB" w:rsidRDefault="00CC4EA4" w:rsidP="00CC4EA4">
                                    <w:pPr>
                                      <w:autoSpaceDE w:val="0"/>
                                      <w:autoSpaceDN w:val="0"/>
                                      <w:adjustRightInd w:val="0"/>
                                      <w:spacing w:before="80"/>
                                      <w:jc w:val="center"/>
                                      <w:rPr>
                                        <w:color w:val="000000"/>
                                      </w:rPr>
                                    </w:pPr>
                                    <w:r w:rsidRPr="00A82DDB">
                                      <w:rPr>
                                        <w:color w:val="000000"/>
                                      </w:rPr>
                                      <w:t xml:space="preserve">neutraler </w:t>
                                    </w:r>
                                    <w:r>
                                      <w:rPr>
                                        <w:color w:val="000000"/>
                                      </w:rPr>
                                      <w:t>Ertrag</w:t>
                                    </w:r>
                                  </w:p>
                                </w:txbxContent>
                              </wps:txbx>
                              <wps:bodyPr rot="0" vert="horz" wrap="square" lIns="81382" tIns="40691" rIns="81382" bIns="40691" anchor="ctr" anchorCtr="0" upright="1">
                                <a:noAutofit/>
                              </wps:bodyPr>
                            </wps:wsp>
                            <wps:wsp>
                              <wps:cNvPr id="33" name="AutoShape 34"/>
                              <wps:cNvSpPr>
                                <a:spLocks noChangeArrowheads="1"/>
                              </wps:cNvSpPr>
                              <wps:spPr bwMode="auto">
                                <a:xfrm>
                                  <a:off x="193292" y="721360"/>
                                  <a:ext cx="1794893" cy="359447"/>
                                </a:xfrm>
                                <a:prstGeom prst="hexagon">
                                  <a:avLst>
                                    <a:gd name="adj" fmla="val 119577"/>
                                    <a:gd name="vf" fmla="val 115470"/>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4EA4" w:rsidRPr="00B64605" w:rsidRDefault="00CC4EA4" w:rsidP="00CC4EA4">
                                    <w:pPr>
                                      <w:autoSpaceDE w:val="0"/>
                                      <w:autoSpaceDN w:val="0"/>
                                      <w:adjustRightInd w:val="0"/>
                                      <w:jc w:val="center"/>
                                      <w:rPr>
                                        <w:color w:val="000000"/>
                                      </w:rPr>
                                    </w:pPr>
                                    <w:r w:rsidRPr="00B64605">
                                      <w:rPr>
                                        <w:color w:val="000000"/>
                                      </w:rPr>
                                      <w:t>betriebsbedingt?</w:t>
                                    </w:r>
                                  </w:p>
                                </w:txbxContent>
                              </wps:txbx>
                              <wps:bodyPr rot="0" vert="horz" wrap="none" lIns="81382" tIns="40691" rIns="81382" bIns="40691" anchor="ctr" anchorCtr="0" upright="1">
                                <a:noAutofit/>
                              </wps:bodyPr>
                            </wps:wsp>
                            <wps:wsp>
                              <wps:cNvPr id="34" name="AutoShape 35"/>
                              <wps:cNvSpPr>
                                <a:spLocks noChangeArrowheads="1"/>
                              </wps:cNvSpPr>
                              <wps:spPr bwMode="auto">
                                <a:xfrm>
                                  <a:off x="222250" y="1323975"/>
                                  <a:ext cx="1800225" cy="360045"/>
                                </a:xfrm>
                                <a:prstGeom prst="hexagon">
                                  <a:avLst>
                                    <a:gd name="adj" fmla="val 125000"/>
                                    <a:gd name="vf" fmla="val 115470"/>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4EA4" w:rsidRPr="00B64605" w:rsidRDefault="00CC4EA4" w:rsidP="00CC4EA4">
                                    <w:pPr>
                                      <w:autoSpaceDE w:val="0"/>
                                      <w:autoSpaceDN w:val="0"/>
                                      <w:adjustRightInd w:val="0"/>
                                      <w:jc w:val="center"/>
                                      <w:rPr>
                                        <w:color w:val="000000"/>
                                      </w:rPr>
                                    </w:pPr>
                                    <w:r w:rsidRPr="00B64605">
                                      <w:rPr>
                                        <w:color w:val="000000"/>
                                      </w:rPr>
                                      <w:t>periodenrichtig?</w:t>
                                    </w:r>
                                  </w:p>
                                </w:txbxContent>
                              </wps:txbx>
                              <wps:bodyPr rot="0" vert="horz" wrap="square" lIns="81382" tIns="40691" rIns="81382" bIns="40691" anchor="ctr" anchorCtr="0" upright="1">
                                <a:noAutofit/>
                              </wps:bodyPr>
                            </wps:wsp>
                            <wps:wsp>
                              <wps:cNvPr id="35" name="AutoShape 36"/>
                              <wps:cNvSpPr>
                                <a:spLocks noChangeArrowheads="1"/>
                              </wps:cNvSpPr>
                              <wps:spPr bwMode="auto">
                                <a:xfrm>
                                  <a:off x="222250" y="1931670"/>
                                  <a:ext cx="1800225" cy="360045"/>
                                </a:xfrm>
                                <a:prstGeom prst="hexagon">
                                  <a:avLst>
                                    <a:gd name="adj" fmla="val 125000"/>
                                    <a:gd name="vf" fmla="val 115470"/>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4EA4" w:rsidRPr="00B64605" w:rsidRDefault="00CC4EA4" w:rsidP="00CC4EA4">
                                    <w:pPr>
                                      <w:autoSpaceDE w:val="0"/>
                                      <w:autoSpaceDN w:val="0"/>
                                      <w:adjustRightInd w:val="0"/>
                                      <w:jc w:val="center"/>
                                      <w:rPr>
                                        <w:color w:val="000000"/>
                                      </w:rPr>
                                    </w:pPr>
                                    <w:r w:rsidRPr="00B64605">
                                      <w:rPr>
                                        <w:color w:val="000000"/>
                                      </w:rPr>
                                      <w:t>gewöhnlich?</w:t>
                                    </w:r>
                                  </w:p>
                                </w:txbxContent>
                              </wps:txbx>
                              <wps:bodyPr rot="0" vert="horz" wrap="square" lIns="81382" tIns="40691" rIns="81382" bIns="40691" anchor="ctr" anchorCtr="0" upright="1">
                                <a:noAutofit/>
                              </wps:bodyPr>
                            </wps:wsp>
                            <wps:wsp>
                              <wps:cNvPr id="36" name="Line 37"/>
                              <wps:cNvCnPr/>
                              <wps:spPr bwMode="auto">
                                <a:xfrm>
                                  <a:off x="1124585" y="515620"/>
                                  <a:ext cx="635" cy="2057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8"/>
                              <wps:cNvCnPr/>
                              <wps:spPr bwMode="auto">
                                <a:xfrm>
                                  <a:off x="1124585" y="1093470"/>
                                  <a:ext cx="635" cy="2057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wps:spPr bwMode="auto">
                                <a:xfrm>
                                  <a:off x="1124585" y="1688465"/>
                                  <a:ext cx="635" cy="2038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0"/>
                              <wps:cNvCnPr/>
                              <wps:spPr bwMode="auto">
                                <a:xfrm>
                                  <a:off x="1124585" y="2266950"/>
                                  <a:ext cx="635" cy="2355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1"/>
                              <wps:cNvCnPr/>
                              <wps:spPr bwMode="auto">
                                <a:xfrm>
                                  <a:off x="2761615" y="897890"/>
                                  <a:ext cx="635" cy="16186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2"/>
                              <wps:cNvCnPr>
                                <a:stCxn id="33" idx="0"/>
                              </wps:cNvCnPr>
                              <wps:spPr bwMode="auto">
                                <a:xfrm flipV="1">
                                  <a:off x="1988185" y="897890"/>
                                  <a:ext cx="774065" cy="31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a:stCxn id="34" idx="0"/>
                              </wps:cNvCnPr>
                              <wps:spPr bwMode="auto">
                                <a:xfrm>
                                  <a:off x="2022475" y="1503998"/>
                                  <a:ext cx="739140" cy="31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2022475" y="2105660"/>
                                  <a:ext cx="73914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45"/>
                              <wps:cNvSpPr>
                                <a:spLocks noChangeArrowheads="1"/>
                              </wps:cNvSpPr>
                              <wps:spPr bwMode="auto">
                                <a:xfrm>
                                  <a:off x="229235" y="2540635"/>
                                  <a:ext cx="1800860" cy="360045"/>
                                </a:xfrm>
                                <a:prstGeom prst="rect">
                                  <a:avLst/>
                                </a:prstGeom>
                                <a:solidFill>
                                  <a:srgbClr val="FFFF99"/>
                                </a:solidFill>
                                <a:ln w="9525">
                                  <a:solidFill>
                                    <a:srgbClr val="000000"/>
                                  </a:solidFill>
                                  <a:miter lim="800000"/>
                                  <a:headEnd/>
                                  <a:tailEnd/>
                                </a:ln>
                              </wps:spPr>
                              <wps:txbx>
                                <w:txbxContent>
                                  <w:p w:rsidR="00CC4EA4" w:rsidRPr="00B64605" w:rsidRDefault="00CC4EA4" w:rsidP="00CC4EA4">
                                    <w:pPr>
                                      <w:autoSpaceDE w:val="0"/>
                                      <w:autoSpaceDN w:val="0"/>
                                      <w:adjustRightInd w:val="0"/>
                                      <w:spacing w:before="80"/>
                                      <w:jc w:val="center"/>
                                      <w:rPr>
                                        <w:b/>
                                        <w:bCs/>
                                        <w:color w:val="000000"/>
                                      </w:rPr>
                                    </w:pPr>
                                    <w:r>
                                      <w:rPr>
                                        <w:b/>
                                        <w:bCs/>
                                        <w:color w:val="000000"/>
                                      </w:rPr>
                                      <w:t>Leistung</w:t>
                                    </w:r>
                                  </w:p>
                                </w:txbxContent>
                              </wps:txbx>
                              <wps:bodyPr rot="0" vert="horz" wrap="square" lIns="81382" tIns="40691" rIns="81382" bIns="40691" anchor="ctr" anchorCtr="0" upright="1">
                                <a:noAutofit/>
                              </wps:bodyPr>
                            </wps:wsp>
                          </wpc:wpc>
                        </a:graphicData>
                      </a:graphic>
                    </wp:inline>
                  </w:drawing>
                </mc:Choice>
                <mc:Fallback>
                  <w:pict>
                    <v:group id="Zeichenbereich 45" o:spid="_x0000_s1048" editas="canvas" style="width:307.95pt;height:240.25pt;mso-position-horizontal-relative:char;mso-position-vertical-relative:line" coordsize="39109,30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">
                      <v:shape id="_x0000_s1049" type="#_x0000_t75" style="position:absolute;width:39109;height:30511;visibility:visible;mso-wrap-style:square">
                        <v:fill o:detectmouseclick="t"/>
                        <v:path o:connecttype="none"/>
                      </v:shape>
                      <v:rect id="Rectangle 26" o:spid="_x0000_s1050" style="position:absolute;left:18948;top:6184;width:6877;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uU7wA&#10;AADbAAAADwAAAGRycy9kb3ducmV2LnhtbERPywrCMBC8C/5DWMGbpgqKVqP4QPAkaAWvS7O2xWZT&#10;mmjr3xtBkDkN82KW69aU4kW1KywrGA0jEMSp1QVnCq7JYTAD4TyyxtIyKXiTg/Wq21lirG3DZ3pd&#10;fCZCCbsYFeTeV7GULs3JoBvaijhod1sb9IHWmdQ1NqHclHIcRVNpsOCwkGNFu5zSx+VpFNz9+Yv9&#10;O0tOt3I7r24Nb1ipfq/dLEB4av3f/EsftYLxBL5fwg+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P+5TvAAAANsAAAAPAAAAAAAAAAAAAAAAAJgCAABkcnMvZG93bnJldi54&#10;bWxQSwUGAAAAAAQABAD1AAAAgQM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v:textbox>
                      </v:rect>
                      <v:rect id="Rectangle 27" o:spid="_x0000_s1051" style="position:absolute;left:18948;top:12350;width:6394;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1wJLwA&#10;AADbAAAADwAAAGRycy9kb3ducmV2LnhtbERPywrCMBC8C/5DWMGbpnoQrabFB4InwQd4XZq1LTab&#10;0kRb/94IgsxpmBezSjtTiRc1rrSsYDKOQBBnVpecK7he9qM5COeRNVaWScGbHKRJv7fCWNuWT/Q6&#10;+1yEEnYxKii8r2MpXVaQQTe2NXHQ7rYx6ANtcqkbbEO5qeQ0imbSYMlhocCatgVlj/PTKLj70xe7&#10;d3453qrNor61vGalhoNuvQThqfN/8y990AqmM/h+CT9AJ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7XAkvAAAANsAAAAPAAAAAAAAAAAAAAAAAJgCAABkcnMvZG93bnJldi54&#10;bWxQSwUGAAAAAAQABAD1AAAAgQM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v:textbox>
                      </v:rect>
                      <v:rect id="Rectangle 28" o:spid="_x0000_s1052" style="position:absolute;left:18948;top:18535;width:591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Vv7wA&#10;AADbAAAADwAAAGRycy9kb3ducmV2LnhtbERPywrCMBC8C/5DWMGbpnrwUY3iA8GToBW8Ls3aFptN&#10;aaKtf28EQeY0zItZrltTihfVrrCsYDSMQBCnVhecKbgmh8EMhPPIGkvLpOBNDtarbmeJsbYNn+l1&#10;8ZkIJexiVJB7X8VSujQng25oK+Kg3W1t0AdaZ1LX2IRyU8pxFE2kwYLDQo4V7XJKH5enUXD35y/2&#10;7yw53crtvLo1vGGl+r12swDhqfV/8y991ArGU/h+CT9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odW/vAAAANsAAAAPAAAAAAAAAAAAAAAAAJgCAABkcnMvZG93bnJldi54&#10;bWxQSwUGAAAAAAQABAD1AAAAgQM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nein</w:t>
                              </w:r>
                            </w:p>
                          </w:txbxContent>
                        </v:textbox>
                      </v:rect>
                      <v:rect id="Rectangle 29" o:spid="_x0000_s1053" style="position:absolute;left:11760;top:10934;width:411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Bzb8A&#10;AADbAAAADwAAAGRycy9kb3ducmV2LnhtbESPSwvCMBCE74L/IazgTVM9iFbT4gPBk+ADvC7N2hab&#10;TWmirf/eCILsadnZmflWaWcq8aLGlZYVTMYRCOLM6pJzBdfLfjQH4TyyxsoyKXiTgzTp91YYa9vy&#10;iV5nn4tgwi5GBYX3dSylywoy6Ma2Jg63u20M+rA2udQNtsHcVHIaRTNpsOSQUGBN24Kyx/lpFNz9&#10;6Tu7d3453qrNor61vGalhoNuvQThqfN/8e/7oBVMQ9nAEjhAJ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PkHNvwAAANsAAAAPAAAAAAAAAAAAAAAAAJgCAABkcnMvZG93bnJl&#10;di54bWxQSwUGAAAAAAQABAD1AAAAhAM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ja</w:t>
                              </w:r>
                            </w:p>
                          </w:txbxContent>
                        </v:textbox>
                      </v:rect>
                      <v:rect id="Rectangle 30" o:spid="_x0000_s1054" style="position:absolute;left:11760;top:16884;width:4115;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LkVrwA&#10;AADbAAAADwAAAGRycy9kb3ducmV2LnhtbERPywrCMBC8C/5DWMGbpnoQrabFB4InwQd4XZq1LTab&#10;0kRb/94IgsxpmBezSjtTiRc1rrSsYDKOQBBnVpecK7he9qM5COeRNVaWScGbHKRJv7fCWNuWT/Q6&#10;+1yEEnYxKii8r2MpXVaQQTe2NXHQ7rYx6ANtcqkbbEO5qeQ0imbSYMlhocCatgVlj/PTKLj70xe7&#10;d3453qrNor61vGalhoNuvQThqfN/8y990AqmC/h+CT9AJ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cuRWvAAAANsAAAAPAAAAAAAAAAAAAAAAAJgCAABkcnMvZG93bnJldi54&#10;bWxQSwUGAAAAAAQABAD1AAAAgQM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ja</w:t>
                              </w:r>
                            </w:p>
                          </w:txbxContent>
                        </v:textbox>
                      </v:rect>
                      <v:rect id="Rectangle 31" o:spid="_x0000_s1055" style="position:absolute;left:11760;top:22917;width:411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HbFr4A&#10;AADbAAAADwAAAGRycy9kb3ducmV2LnhtbESPzQrCMBCE74LvEFbwpqkKotUo/iB4ErSC16VZ22Kz&#10;KU209e2NIMielp2dmW+5bk0pXlS7wrKC0TACQZxaXXCm4JocBjMQziNrLC2Tgjc5WK+6nSXG2jZ8&#10;ptfFZyKYsItRQe59FUvp0pwMuqGtiMPtbmuDPqx1JnWNTTA3pRxH0VQaLDgk5FjRLqf0cXkaBXd/&#10;/s7+nSWnW7mdV7eGN6xUv9duFiA8tf4v/n0ftYJJaB9YAg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R2xa+AAAA2wAAAA8AAAAAAAAAAAAAAAAAmAIAAGRycy9kb3ducmV2&#10;LnhtbFBLBQYAAAAABAAEAPUAAACDAwAAAAA=&#10;" stroked="f">
                        <v:textbox inset="2.26061mm,1.1303mm,2.26061mm,1.1303mm">
                          <w:txbxContent>
                            <w:p w:rsidR="00CC4EA4" w:rsidRPr="00116312" w:rsidRDefault="00CC4EA4" w:rsidP="00CC4EA4">
                              <w:pPr>
                                <w:autoSpaceDE w:val="0"/>
                                <w:autoSpaceDN w:val="0"/>
                                <w:adjustRightInd w:val="0"/>
                                <w:rPr>
                                  <w:color w:val="000000"/>
                                  <w:sz w:val="21"/>
                                  <w:szCs w:val="21"/>
                                </w:rPr>
                              </w:pPr>
                              <w:r w:rsidRPr="00116312">
                                <w:rPr>
                                  <w:color w:val="000000"/>
                                  <w:sz w:val="21"/>
                                  <w:szCs w:val="21"/>
                                </w:rPr>
                                <w:t>ja</w:t>
                              </w:r>
                            </w:p>
                          </w:txbxContent>
                        </v:textbox>
                      </v:rect>
                      <v:rect id="Rectangle 32" o:spid="_x0000_s1056" style="position:absolute;left:2222;top:1422;width:18002;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RkMMA&#10;AADbAAAADwAAAGRycy9kb3ducmV2LnhtbESPS6vCMBSE9xf8D+EI7q5pFUSrUUR8LbwLHxt3h+bY&#10;FpuT0kRt/70RhLscZuYbZrZoTCmeVLvCsoK4H4EgTq0uOFNwOW9+xyCcR9ZYWiYFLTlYzDs/M0y0&#10;ffGRniefiQBhl6CC3PsqkdKlORl0fVsRB+9ma4M+yDqTusZXgJtSDqJoJA0WHBZyrGiVU3o/PYyC&#10;x/kvm6yu7bGNd/FwK6/jZbM+KNXrNsspCE+N/w9/23utYBjD50v4AX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mRkMMAAADbAAAADwAAAAAAAAAAAAAAAACYAgAAZHJzL2Rv&#10;d25yZXYueG1sUEsFBgAAAAAEAAQA9QAAAIgDAAAAAA==&#10;" fillcolor="#ff9">
                        <v:textbox inset="2.26061mm,1.1303mm,2.26061mm,1.1303mm">
                          <w:txbxContent>
                            <w:p w:rsidR="00CC4EA4" w:rsidRPr="00A82DDB" w:rsidRDefault="00CC4EA4" w:rsidP="00CC4EA4">
                              <w:pPr>
                                <w:autoSpaceDE w:val="0"/>
                                <w:autoSpaceDN w:val="0"/>
                                <w:adjustRightInd w:val="0"/>
                                <w:spacing w:before="80"/>
                                <w:jc w:val="center"/>
                                <w:rPr>
                                  <w:b/>
                                  <w:bCs/>
                                  <w:color w:val="000000"/>
                                </w:rPr>
                              </w:pPr>
                              <w:r>
                                <w:rPr>
                                  <w:b/>
                                  <w:bCs/>
                                  <w:color w:val="000000"/>
                                </w:rPr>
                                <w:t>Ertrag</w:t>
                              </w:r>
                            </w:p>
                          </w:txbxContent>
                        </v:textbox>
                      </v:rect>
                      <v:rect id="Rectangle 33" o:spid="_x0000_s1057" style="position:absolute;left:20739;top:25406;width:14624;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P58UA&#10;AADbAAAADwAAAGRycy9kb3ducmV2LnhtbESPQWuDQBSE74H+h+UFektWEyjWugkiTdpDe0jSi7eH&#10;+6oS9624m6j/vlso9DjMzDdMtp9MJ+40uNaygngdgSCurG65VvB1OawSEM4ja+wsk4KZHOx3D4sM&#10;U21HPtH97GsRIOxSVNB436dSuqohg25te+LgfdvBoA9yqKUecAxw08lNFD1Jgy2HhQZ7Khqqrueb&#10;UXC7fNbPRTmf5vgt3h5lmeTT64dSj8spfwHhafL/4b/2u1aw3cDvl/AD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w/nxQAAANsAAAAPAAAAAAAAAAAAAAAAAJgCAABkcnMv&#10;ZG93bnJldi54bWxQSwUGAAAAAAQABAD1AAAAigMAAAAA&#10;" fillcolor="#ff9">
                        <v:textbox inset="2.26061mm,1.1303mm,2.26061mm,1.1303mm">
                          <w:txbxContent>
                            <w:p w:rsidR="00CC4EA4" w:rsidRPr="00A82DDB" w:rsidRDefault="00CC4EA4" w:rsidP="00CC4EA4">
                              <w:pPr>
                                <w:autoSpaceDE w:val="0"/>
                                <w:autoSpaceDN w:val="0"/>
                                <w:adjustRightInd w:val="0"/>
                                <w:spacing w:before="80"/>
                                <w:jc w:val="center"/>
                                <w:rPr>
                                  <w:color w:val="000000"/>
                                </w:rPr>
                              </w:pPr>
                              <w:r w:rsidRPr="00A82DDB">
                                <w:rPr>
                                  <w:color w:val="000000"/>
                                </w:rPr>
                                <w:t xml:space="preserve">neutraler </w:t>
                              </w:r>
                              <w:r>
                                <w:rPr>
                                  <w:color w:val="000000"/>
                                </w:rPr>
                                <w:t>Ertrag</w:t>
                              </w:r>
                            </w:p>
                          </w:txbxContent>
                        </v:textbox>
                      </v:rect>
                      <v:shape id="AutoShape 34" o:spid="_x0000_s1058" type="#_x0000_t9" style="position:absolute;left:1932;top:7213;width:17949;height:35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sIA&#10;AADbAAAADwAAAGRycy9kb3ducmV2LnhtbESPQYvCMBSE78L+h/AW9qapK6h0TUWUBUEvVkH29mie&#10;bbF5KU2q2X9vBMHjMDPfMItlMI24UedqywrGowQEcWF1zaWC0/F3OAfhPLLGxjIp+CcHy+xjsMBU&#10;2zsf6Jb7UkQIuxQVVN63qZSuqMigG9mWOHoX2xn0UXal1B3eI9w08jtJptJgzXGhwpbWFRXXvDcK&#10;5Cbspnuc11uHMuT97Mx/5Vmpr8+w+gHhKfh3+NXeagWTCTy/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3P8qwgAAANsAAAAPAAAAAAAAAAAAAAAAAJgCAABkcnMvZG93&#10;bnJldi54bWxQSwUGAAAAAAQABAD1AAAAhwMAAAAA&#10;" adj="5172" fillcolor="#ff9">
                        <v:textbox inset="2.26061mm,1.1303mm,2.26061mm,1.1303mm">
                          <w:txbxContent>
                            <w:p w:rsidR="00CC4EA4" w:rsidRPr="00B64605" w:rsidRDefault="00CC4EA4" w:rsidP="00CC4EA4">
                              <w:pPr>
                                <w:autoSpaceDE w:val="0"/>
                                <w:autoSpaceDN w:val="0"/>
                                <w:adjustRightInd w:val="0"/>
                                <w:jc w:val="center"/>
                                <w:rPr>
                                  <w:color w:val="000000"/>
                                </w:rPr>
                              </w:pPr>
                              <w:r w:rsidRPr="00B64605">
                                <w:rPr>
                                  <w:color w:val="000000"/>
                                </w:rPr>
                                <w:t>betriebsbedingt?</w:t>
                              </w:r>
                            </w:p>
                          </w:txbxContent>
                        </v:textbox>
                      </v:shape>
                      <v:shape id="AutoShape 35" o:spid="_x0000_s1059" type="#_x0000_t9" style="position:absolute;left:2222;top:13239;width:1800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6HcUA&#10;AADbAAAADwAAAGRycy9kb3ducmV2LnhtbESP0WoCMRRE3wv+Q7iCL6JZdSmyGqUUhOJD7aofcNnc&#10;btZubpYk1W2/vhGEPg4zc4ZZb3vbiiv50DhWMJtmIIgrpxuuFZxPu8kSRIjIGlvHpOCHAmw3g6c1&#10;FtrduKTrMdYiQTgUqMDE2BVShsqQxTB1HXHyPp23GJP0tdQebwluWznPsmdpseG0YLCjV0PV1/Hb&#10;Kng/mLIc1/t8zuPzhz8s8svl1yk1GvYvKxCR+vgffrTftIJFDv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rodxQAAANsAAAAPAAAAAAAAAAAAAAAAAJgCAABkcnMv&#10;ZG93bnJldi54bWxQSwUGAAAAAAQABAD1AAAAigMAAAAA&#10;" fillcolor="#ff9">
                        <v:textbox inset="2.26061mm,1.1303mm,2.26061mm,1.1303mm">
                          <w:txbxContent>
                            <w:p w:rsidR="00CC4EA4" w:rsidRPr="00B64605" w:rsidRDefault="00CC4EA4" w:rsidP="00CC4EA4">
                              <w:pPr>
                                <w:autoSpaceDE w:val="0"/>
                                <w:autoSpaceDN w:val="0"/>
                                <w:adjustRightInd w:val="0"/>
                                <w:jc w:val="center"/>
                                <w:rPr>
                                  <w:color w:val="000000"/>
                                </w:rPr>
                              </w:pPr>
                              <w:r w:rsidRPr="00B64605">
                                <w:rPr>
                                  <w:color w:val="000000"/>
                                </w:rPr>
                                <w:t>periodenrichtig?</w:t>
                              </w:r>
                            </w:p>
                          </w:txbxContent>
                        </v:textbox>
                      </v:shape>
                      <v:shape id="AutoShape 36" o:spid="_x0000_s1060" type="#_x0000_t9" style="position:absolute;left:2222;top:19316;width:1800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fhsUA&#10;AADbAAAADwAAAGRycy9kb3ducmV2LnhtbESP3WoCMRSE7wu+QziCN1Kz/pWyNYoIQulFddUHOGxO&#10;N2s3J0sSddunbwShl8PMfMMsVp1txJV8qB0rGI8yEMSl0zVXCk7H7fMriBCRNTaOScEPBVgte08L&#10;zLW7cUHXQ6xEgnDIUYGJsc2lDKUhi2HkWuLkfTlvMSbpK6k93hLcNnKSZS/SYs1pwWBLG0Pl9+Fi&#10;FXzuTFEMq4/ZhIenvd9NZ+fzr1Nq0O/WbyAidfE//Gi/awXTOdy/p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h+GxQAAANsAAAAPAAAAAAAAAAAAAAAAAJgCAABkcnMv&#10;ZG93bnJldi54bWxQSwUGAAAAAAQABAD1AAAAigMAAAAA&#10;" fillcolor="#ff9">
                        <v:textbox inset="2.26061mm,1.1303mm,2.26061mm,1.1303mm">
                          <w:txbxContent>
                            <w:p w:rsidR="00CC4EA4" w:rsidRPr="00B64605" w:rsidRDefault="00CC4EA4" w:rsidP="00CC4EA4">
                              <w:pPr>
                                <w:autoSpaceDE w:val="0"/>
                                <w:autoSpaceDN w:val="0"/>
                                <w:adjustRightInd w:val="0"/>
                                <w:jc w:val="center"/>
                                <w:rPr>
                                  <w:color w:val="000000"/>
                                </w:rPr>
                              </w:pPr>
                              <w:r w:rsidRPr="00B64605">
                                <w:rPr>
                                  <w:color w:val="000000"/>
                                </w:rPr>
                                <w:t>gewöhnlich?</w:t>
                              </w:r>
                            </w:p>
                          </w:txbxContent>
                        </v:textbox>
                      </v:shape>
                      <v:line id="Line 37" o:spid="_x0000_s1061" style="position:absolute;visibility:visible;mso-wrap-style:square" from="11245,5156" to="11252,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A2ScUAAADbAAAADwAAAGRycy9kb3ducmV2LnhtbESPQWvCQBSE7wX/w/IEL6Kb1BJKdJXS&#10;UlDBamPp+ZF9JqHZtyG7auKv7xaEHoeZ+YZZrDpTiwu1rrKsIJ5GIIhzqysuFHwd3yfPIJxH1lhb&#10;JgU9OVgtBw8LTLW98iddMl+IAGGXooLS+yaV0uUlGXRT2xAH72Rbgz7ItpC6xWuAm1o+RlEiDVYc&#10;Fkps6LWk/Cc7GwVbur0lm/F+h08+Pnz3s3HcVx9KjYbdyxyEp87/h+/ttVYwS+DvS/g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A2ScUAAADbAAAADwAAAAAAAAAA&#10;AAAAAAChAgAAZHJzL2Rvd25yZXYueG1sUEsFBgAAAAAEAAQA+QAAAJMDAAAAAA==&#10;" strokeweight="2.25pt">
                        <v:stroke endarrow="block"/>
                      </v:line>
                      <v:line id="Line 38" o:spid="_x0000_s1062" style="position:absolute;visibility:visible;mso-wrap-style:square" from="11245,10934" to="11252,1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yT0sYAAADbAAAADwAAAGRycy9kb3ducmV2LnhtbESP3WrCQBSE74W+w3IEb0Q30aKSukqp&#10;CG1BW3/o9SF7TEKzZ0N21aRP7xYEL4eZ+YaZLxtTigvVrrCsIB5GIIhTqwvOFBwP68EMhPPIGkvL&#10;pKAlB8vFU2eOibZX3tFl7zMRIOwSVJB7XyVSujQng25oK+LgnWxt0AdZZ1LXeA1wU8pRFE2kwYLD&#10;Qo4VveWU/u7PRsEn/a0mH/2vDT77+PunHffjttgq1es2ry8gPDX+Eb6337WC8RT+v4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Mk9LGAAAA2wAAAA8AAAAAAAAA&#10;AAAAAAAAoQIAAGRycy9kb3ducmV2LnhtbFBLBQYAAAAABAAEAPkAAACUAwAAAAA=&#10;" strokeweight="2.25pt">
                        <v:stroke endarrow="block"/>
                      </v:line>
                      <v:line id="Line 39" o:spid="_x0000_s1063" style="position:absolute;visibility:visible;mso-wrap-style:square" from="11245,16884" to="11252,1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MHoMIAAADbAAAADwAAAGRycy9kb3ducmV2LnhtbERPTWvCQBC9C/0Pywi9SN2kipTUVUQR&#10;VFDbtPQ8ZMckNDsbsqsm/nr3IHh8vO/pvDWVuFDjSssK4mEEgjizuuRcwe/P+u0DhPPIGivLpKAj&#10;B/PZS2+KibZX/qZL6nMRQtglqKDwvk6kdFlBBt3Q1sSBO9nGoA+wyaVu8BrCTSXfo2giDZYcGgqs&#10;aVlQ9p+ejYId3VaT7eC4x7GPv/660SDuyoNSr/128QnCU+uf4od7oxWMwtjwJfw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MHoMIAAADbAAAADwAAAAAAAAAAAAAA&#10;AAChAgAAZHJzL2Rvd25yZXYueG1sUEsFBgAAAAAEAAQA+QAAAJADAAAAAA==&#10;" strokeweight="2.25pt">
                        <v:stroke endarrow="block"/>
                      </v:line>
                      <v:line id="Line 40" o:spid="_x0000_s1064" style="position:absolute;visibility:visible;mso-wrap-style:square" from="11245,22669" to="11252,2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O8YAAADbAAAADwAAAGRycy9kb3ducmV2LnhtbESP3WrCQBSE74W+w3IEb0Q30SKaukqp&#10;CG1BW3/o9SF7TEKzZ0N21aRP7xYEL4eZ+YaZLxtTigvVrrCsIB5GIIhTqwvOFBwP68EUhPPIGkvL&#10;pKAlB8vFU2eOibZX3tFl7zMRIOwSVJB7XyVSujQng25oK+LgnWxt0AdZZ1LXeA1wU8pRFE2kwYLD&#10;Qo4VveWU/u7PRsEn/a0mH/2vDT77+PunHffjttgq1es2ry8gPDX+Eb6337WC8Qz+v4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fojvGAAAA2wAAAA8AAAAAAAAA&#10;AAAAAAAAoQIAAGRycy9kb3ducmV2LnhtbFBLBQYAAAAABAAEAPkAAACUAwAAAAA=&#10;" strokeweight="2.25pt">
                        <v:stroke endarrow="block"/>
                      </v:line>
                      <v:line id="Line 41" o:spid="_x0000_s1065" style="position:absolute;visibility:visible;mso-wrap-style:square" from="27616,8978" to="27622,2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N428MAAADbAAAADwAAAGRycy9kb3ducmV2LnhtbERPy2rCQBTdF/yH4QpupE6iIiV1EkpL&#10;oRbqI0rXl8w1CWbuhMxUk359Z1FweTjvddabRlypc7VlBfEsAkFcWF1zqeB0fH98AuE8ssbGMikY&#10;yEGWjh7WmGh74wNdc1+KEMIuQQWV920ipSsqMuhmtiUO3Nl2Bn2AXSl1h7cQbho5j6KVNFhzaKiw&#10;pdeKikv+YxR80u/bajPdfeHSx/vvYTGNh3qr1GTcvzyD8NT7u/jf/aEVLMP68CX8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jeNvDAAAA2wAAAA8AAAAAAAAAAAAA&#10;AAAAoQIAAGRycy9kb3ducmV2LnhtbFBLBQYAAAAABAAEAPkAAACRAwAAAAA=&#10;" strokeweight="2.25pt">
                        <v:stroke endarrow="block"/>
                      </v:line>
                      <v:line id="Line 42" o:spid="_x0000_s1066" style="position:absolute;flip:y;visibility:visible;mso-wrap-style:square" from="19881,8978" to="27622,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jhxscAAADbAAAADwAAAGRycy9kb3ducmV2LnhtbESPT2vCQBDF70K/wzKFXkQ3lmAldROK&#10;rf+gFBp76HGaHZPQ7GzIrhq/vSsIHh9v3u/Nm2e9acSROldbVjAZRyCIC6trLhX87JajGQjnkTU2&#10;lknBmRxk6cNgjom2J/6mY+5LESDsElRQed8mUrqiIoNubFvi4O1tZ9AH2ZVSd3gKcNPI5yiaSoM1&#10;h4YKW1pUVPznBxPeeI932/PfevXy9bEoPvfbeBhtfpV6euzfXkF46v39+JbeaAXxBK5bAgBk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yOHGxwAAANsAAAAPAAAAAAAA&#10;AAAAAAAAAKECAABkcnMvZG93bnJldi54bWxQSwUGAAAAAAQABAD5AAAAlQMAAAAA&#10;" strokeweight="2.25pt"/>
                      <v:line id="Line 43" o:spid="_x0000_s1067" style="position:absolute;visibility:visible;mso-wrap-style:square" from="20224,15039" to="27616,1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KKusAAAADbAAAADwAAAGRycy9kb3ducmV2LnhtbESPQYvCMBSE74L/ITzBm6aKiHSNsghC&#10;D3qwil4fzdumbPNSm6j13xtB8DjMfDPMct3ZWtyp9ZVjBZNxAoK4cLriUsHpuB0tQPiArLF2TAqe&#10;5GG96veWmGr34APd81CKWMI+RQUmhCaV0heGLPqxa4ij9+daiyHKtpS6xUcst7WcJslcWqw4Lhhs&#10;aGOo+M9vVsFsnxl96XZ+d0iyM1XX2eaaO6WGg+73B0SgLnzDHzrTkZvC+0v8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SirrAAAAA2wAAAA8AAAAAAAAAAAAAAAAA&#10;oQIAAGRycy9kb3ducmV2LnhtbFBLBQYAAAAABAAEAPkAAACOAwAAAAA=&#10;" strokeweight="2.25pt"/>
                      <v:line id="Line 44" o:spid="_x0000_s1068" style="position:absolute;visibility:visible;mso-wrap-style:square" from="20224,21056" to="27616,2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4vIcMAAADbAAAADwAAAGRycy9kb3ducmV2LnhtbESPwWrDMBBE74H+g9hAb7Gc1oTiRgnF&#10;UPAhOdgJ6XWxtpaptXIs1XH+vioUehxm3gyz3c+2FxONvnOsYJ2kIIgbpztuFZxP76sXED4ga+wd&#10;k4I7edjvHhZbzLW7cUVTHVoRS9jnqMCEMORS+saQRZ+4gTh6n260GKIcW6lHvMVy28unNN1Iix3H&#10;BYMDFYaar/rbKsiOpdEf88EfqrS8UHfNimvtlHpczm+vIALN4T/8R5c6cs/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eLyHDAAAA2wAAAA8AAAAAAAAAAAAA&#10;AAAAoQIAAGRycy9kb3ducmV2LnhtbFBLBQYAAAAABAAEAPkAAACRAwAAAAA=&#10;" strokeweight="2.25pt"/>
                      <v:rect id="Rectangle 45" o:spid="_x0000_s1069" style="position:absolute;left:2292;top:25406;width:18008;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BdcQA&#10;AADbAAAADwAAAGRycy9kb3ducmV2LnhtbESPQYvCMBSE78L+h/CEvWnaXRGtRhHZVQ96qHrx9mie&#10;bbF5KU3U9t+bhQWPw8x8w8yXranEgxpXWlYQDyMQxJnVJecKzqffwQSE88gaK8ukoCMHy8VHb46J&#10;tk9O6XH0uQgQdgkqKLyvEyldVpBBN7Q1cfCutjHog2xyqRt8Brip5FcUjaXBksNCgTWtC8pux7tR&#10;cD8d8un60qVdvI2/N/IyWbU/e6U+++1qBsJT69/h//ZOKxiN4O9L+AF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IQXXEAAAA2wAAAA8AAAAAAAAAAAAAAAAAmAIAAGRycy9k&#10;b3ducmV2LnhtbFBLBQYAAAAABAAEAPUAAACJAwAAAAA=&#10;" fillcolor="#ff9">
                        <v:textbox inset="2.26061mm,1.1303mm,2.26061mm,1.1303mm">
                          <w:txbxContent>
                            <w:p w:rsidR="00CC4EA4" w:rsidRPr="00B64605" w:rsidRDefault="00CC4EA4" w:rsidP="00CC4EA4">
                              <w:pPr>
                                <w:autoSpaceDE w:val="0"/>
                                <w:autoSpaceDN w:val="0"/>
                                <w:adjustRightInd w:val="0"/>
                                <w:spacing w:before="80"/>
                                <w:jc w:val="center"/>
                                <w:rPr>
                                  <w:b/>
                                  <w:bCs/>
                                  <w:color w:val="000000"/>
                                </w:rPr>
                              </w:pPr>
                              <w:r>
                                <w:rPr>
                                  <w:b/>
                                  <w:bCs/>
                                  <w:color w:val="000000"/>
                                </w:rPr>
                                <w:t>Leistung</w:t>
                              </w:r>
                            </w:p>
                          </w:txbxContent>
                        </v:textbox>
                      </v:rect>
                      <w10:anchorlock/>
                    </v:group>
                  </w:pict>
                </mc:Fallback>
              </mc:AlternateContent>
            </w:r>
          </w:p>
          <w:p w:rsidR="00CC4EA4" w:rsidRDefault="00CC4EA4" w:rsidP="003E36DC">
            <w:pPr>
              <w:jc w:val="left"/>
            </w:pPr>
          </w:p>
          <w:p w:rsidR="00CC4EA4" w:rsidRDefault="00CC4EA4" w:rsidP="003E36DC">
            <w:pPr>
              <w:jc w:val="left"/>
            </w:pPr>
          </w:p>
          <w:p w:rsidR="00CC4EA4" w:rsidRDefault="00CC4EA4" w:rsidP="003E36DC">
            <w:pPr>
              <w:jc w:val="left"/>
            </w:pPr>
          </w:p>
          <w:p w:rsidR="00CC4EA4" w:rsidRDefault="00CC4EA4" w:rsidP="003E36DC">
            <w:pPr>
              <w:jc w:val="left"/>
            </w:pPr>
          </w:p>
          <w:p w:rsidR="00CC4EA4" w:rsidRDefault="00CC4EA4" w:rsidP="003E36DC">
            <w:pPr>
              <w:jc w:val="left"/>
            </w:pPr>
          </w:p>
          <w:p w:rsidR="00CC4EA4" w:rsidRDefault="00CC4EA4" w:rsidP="003E36DC">
            <w:pPr>
              <w:jc w:val="left"/>
            </w:pPr>
          </w:p>
        </w:tc>
        <w:tc>
          <w:tcPr>
            <w:tcW w:w="1155" w:type="dxa"/>
          </w:tcPr>
          <w:p w:rsidR="005C3E8D" w:rsidRDefault="005C3E8D" w:rsidP="006A5364">
            <w:pPr>
              <w:jc w:val="center"/>
            </w:pPr>
          </w:p>
          <w:p w:rsidR="00C37F00" w:rsidRDefault="003E36DC" w:rsidP="006A5364">
            <w:pPr>
              <w:jc w:val="center"/>
            </w:pPr>
            <w:r>
              <w:t>I</w:t>
            </w:r>
            <w:r w:rsidR="003820A5">
              <w:t>I</w:t>
            </w:r>
          </w:p>
          <w:p w:rsidR="003E36DC" w:rsidRDefault="003820A5" w:rsidP="006A5364">
            <w:pPr>
              <w:jc w:val="center"/>
            </w:pPr>
            <w:r>
              <w:t>6</w:t>
            </w:r>
            <w:r w:rsidR="003E36DC">
              <w:t xml:space="preserve"> %</w:t>
            </w:r>
          </w:p>
          <w:p w:rsidR="003820A5" w:rsidRDefault="003820A5" w:rsidP="006A5364">
            <w:pPr>
              <w:jc w:val="center"/>
            </w:pPr>
            <w:r>
              <w:t>III</w:t>
            </w:r>
          </w:p>
          <w:p w:rsidR="003820A5" w:rsidRDefault="003820A5" w:rsidP="006A5364">
            <w:pPr>
              <w:jc w:val="center"/>
            </w:pPr>
            <w:r>
              <w:t>3 %</w:t>
            </w:r>
          </w:p>
        </w:tc>
      </w:tr>
      <w:tr w:rsidR="00C37F00" w:rsidTr="00A32381">
        <w:trPr>
          <w:trHeight w:val="549"/>
        </w:trPr>
        <w:tc>
          <w:tcPr>
            <w:tcW w:w="1211" w:type="dxa"/>
          </w:tcPr>
          <w:p w:rsidR="00C37F00" w:rsidRDefault="003E36DC" w:rsidP="00AA7BA0">
            <w:pPr>
              <w:tabs>
                <w:tab w:val="center" w:pos="497"/>
                <w:tab w:val="left" w:pos="990"/>
              </w:tabs>
              <w:jc w:val="center"/>
              <w:rPr>
                <w:rFonts w:cs="Arial"/>
                <w:bCs/>
                <w:color w:val="000000"/>
                <w:szCs w:val="22"/>
              </w:rPr>
            </w:pPr>
            <w:r>
              <w:rPr>
                <w:rFonts w:cs="Arial"/>
                <w:bCs/>
                <w:color w:val="000000"/>
                <w:szCs w:val="22"/>
              </w:rPr>
              <w:lastRenderedPageBreak/>
              <w:t>4</w:t>
            </w:r>
          </w:p>
        </w:tc>
        <w:tc>
          <w:tcPr>
            <w:tcW w:w="7488" w:type="dxa"/>
          </w:tcPr>
          <w:p w:rsidR="00C37F00" w:rsidRDefault="002F439B" w:rsidP="003E36DC">
            <w:pPr>
              <w:jc w:val="left"/>
            </w:pPr>
            <w:r>
              <w:t xml:space="preserve">Die Schülerinnen und Schüler fertigen eine </w:t>
            </w:r>
            <w:r w:rsidR="00CC4EA4">
              <w:t>Gegenüberstellung</w:t>
            </w:r>
            <w:r w:rsidR="005C3E8D">
              <w:t>,</w:t>
            </w:r>
            <w:r w:rsidR="00CC4EA4">
              <w:t xml:space="preserve"> </w:t>
            </w:r>
            <w:r>
              <w:t xml:space="preserve">aus der </w:t>
            </w:r>
            <w:r w:rsidR="00CC4EA4">
              <w:t>folgendes erkennbar sein</w:t>
            </w:r>
            <w:r>
              <w:t xml:space="preserve"> muss</w:t>
            </w:r>
            <w:r w:rsidR="00CC4EA4">
              <w:t>:</w:t>
            </w:r>
          </w:p>
          <w:p w:rsidR="00CC4EA4" w:rsidRDefault="00CC4EA4" w:rsidP="003E36DC">
            <w:pPr>
              <w:jc w:val="left"/>
            </w:pPr>
            <w:r>
              <w:rPr>
                <w:rFonts w:cs="Arial"/>
                <w:noProof/>
                <w:szCs w:val="22"/>
                <w:lang w:eastAsia="de-DE"/>
              </w:rPr>
              <mc:AlternateContent>
                <mc:Choice Requires="wpc">
                  <w:drawing>
                    <wp:inline distT="0" distB="0" distL="0" distR="0" wp14:anchorId="71679DB3" wp14:editId="2F19E18D">
                      <wp:extent cx="4345940" cy="3194685"/>
                      <wp:effectExtent l="9525" t="9525" r="0" b="5715"/>
                      <wp:docPr id="60" name="Zeichenbereich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48"/>
                              <wps:cNvSpPr>
                                <a:spLocks noChangeArrowheads="1"/>
                              </wps:cNvSpPr>
                              <wps:spPr bwMode="auto">
                                <a:xfrm>
                                  <a:off x="2196622" y="0"/>
                                  <a:ext cx="1934538" cy="2595729"/>
                                </a:xfrm>
                                <a:prstGeom prst="rect">
                                  <a:avLst/>
                                </a:prstGeom>
                                <a:solidFill>
                                  <a:srgbClr val="FFCC99"/>
                                </a:solidFill>
                                <a:ln w="9525">
                                  <a:solidFill>
                                    <a:srgbClr val="000000"/>
                                  </a:solidFill>
                                  <a:miter lim="800000"/>
                                  <a:headEnd/>
                                  <a:tailEnd/>
                                </a:ln>
                              </wps:spPr>
                              <wps:txbx>
                                <w:txbxContent>
                                  <w:p w:rsidR="00CC4EA4" w:rsidRPr="0034777F" w:rsidRDefault="00CC4EA4" w:rsidP="00CC4EA4">
                                    <w:pPr>
                                      <w:autoSpaceDE w:val="0"/>
                                      <w:autoSpaceDN w:val="0"/>
                                      <w:adjustRightInd w:val="0"/>
                                      <w:jc w:val="center"/>
                                      <w:rPr>
                                        <w:color w:val="000000"/>
                                        <w:sz w:val="24"/>
                                      </w:rPr>
                                    </w:pPr>
                                    <w:r w:rsidRPr="0034777F">
                                      <w:rPr>
                                        <w:color w:val="000000"/>
                                        <w:sz w:val="24"/>
                                      </w:rPr>
                                      <w:t>II = KL</w:t>
                                    </w:r>
                                    <w:r w:rsidR="005C3E8D">
                                      <w:rPr>
                                        <w:color w:val="000000"/>
                                        <w:sz w:val="24"/>
                                      </w:rPr>
                                      <w:t>A</w:t>
                                    </w:r>
                                    <w:r w:rsidRPr="0034777F">
                                      <w:rPr>
                                        <w:color w:val="000000"/>
                                        <w:sz w:val="24"/>
                                      </w:rPr>
                                      <w:t>R</w:t>
                                    </w:r>
                                  </w:p>
                                </w:txbxContent>
                              </wps:txbx>
                              <wps:bodyPr rot="0" vert="horz" wrap="square" lIns="60350" tIns="30175" rIns="60350" bIns="30175" anchor="t" anchorCtr="0" upright="1">
                                <a:noAutofit/>
                              </wps:bodyPr>
                            </wps:wsp>
                            <wps:wsp>
                              <wps:cNvPr id="47" name="Rectangle 49"/>
                              <wps:cNvSpPr>
                                <a:spLocks noChangeArrowheads="1"/>
                              </wps:cNvSpPr>
                              <wps:spPr bwMode="auto">
                                <a:xfrm>
                                  <a:off x="0" y="0"/>
                                  <a:ext cx="1982988" cy="2595729"/>
                                </a:xfrm>
                                <a:prstGeom prst="rect">
                                  <a:avLst/>
                                </a:prstGeom>
                                <a:solidFill>
                                  <a:srgbClr val="FFCC99"/>
                                </a:solidFill>
                                <a:ln w="9525">
                                  <a:solidFill>
                                    <a:srgbClr val="000000"/>
                                  </a:solidFill>
                                  <a:miter lim="800000"/>
                                  <a:headEnd/>
                                  <a:tailEnd/>
                                </a:ln>
                              </wps:spPr>
                              <wps:txbx>
                                <w:txbxContent>
                                  <w:p w:rsidR="00CC4EA4" w:rsidRPr="0034777F" w:rsidRDefault="00CC4EA4" w:rsidP="00CC4EA4">
                                    <w:pPr>
                                      <w:autoSpaceDE w:val="0"/>
                                      <w:autoSpaceDN w:val="0"/>
                                      <w:adjustRightInd w:val="0"/>
                                      <w:jc w:val="center"/>
                                      <w:rPr>
                                        <w:color w:val="000000"/>
                                        <w:sz w:val="24"/>
                                      </w:rPr>
                                    </w:pPr>
                                    <w:r w:rsidRPr="0034777F">
                                      <w:rPr>
                                        <w:color w:val="000000"/>
                                        <w:sz w:val="24"/>
                                      </w:rPr>
                                      <w:t>I = FB</w:t>
                                    </w:r>
                                  </w:p>
                                </w:txbxContent>
                              </wps:txbx>
                              <wps:bodyPr rot="0" vert="horz" wrap="square" lIns="60350" tIns="30175" rIns="60350" bIns="30175" anchor="t" anchorCtr="0" upright="1">
                                <a:noAutofit/>
                              </wps:bodyPr>
                            </wps:wsp>
                            <wpg:wgp>
                              <wpg:cNvPr id="48" name="Group 50"/>
                              <wpg:cNvGrpSpPr>
                                <a:grpSpLocks/>
                              </wpg:cNvGrpSpPr>
                              <wpg:grpSpPr bwMode="auto">
                                <a:xfrm>
                                  <a:off x="149926" y="548979"/>
                                  <a:ext cx="1696870" cy="1497771"/>
                                  <a:chOff x="864" y="1536"/>
                                  <a:chExt cx="1632" cy="1440"/>
                                </a:xfrm>
                              </wpg:grpSpPr>
                              <wps:wsp>
                                <wps:cNvPr id="49" name="Rectangle 51"/>
                                <wps:cNvSpPr>
                                  <a:spLocks noChangeArrowheads="1"/>
                                </wps:cNvSpPr>
                                <wps:spPr bwMode="auto">
                                  <a:xfrm>
                                    <a:off x="864" y="2016"/>
                                    <a:ext cx="1632" cy="480"/>
                                  </a:xfrm>
                                  <a:prstGeom prst="rect">
                                    <a:avLst/>
                                  </a:prstGeom>
                                  <a:solidFill>
                                    <a:srgbClr val="00CC99"/>
                                  </a:solidFill>
                                  <a:ln w="9525">
                                    <a:solidFill>
                                      <a:srgbClr val="000000"/>
                                    </a:solidFill>
                                    <a:miter lim="800000"/>
                                    <a:headEnd/>
                                    <a:tailEnd/>
                                  </a:ln>
                                </wps:spPr>
                                <wps:txbx>
                                  <w:txbxContent>
                                    <w:p w:rsidR="00CC4EA4" w:rsidRPr="0034777F" w:rsidRDefault="00CC4EA4" w:rsidP="00CC4EA4">
                                      <w:pPr>
                                        <w:autoSpaceDE w:val="0"/>
                                        <w:autoSpaceDN w:val="0"/>
                                        <w:adjustRightInd w:val="0"/>
                                        <w:spacing w:before="120"/>
                                        <w:jc w:val="center"/>
                                        <w:rPr>
                                          <w:color w:val="000000"/>
                                        </w:rPr>
                                      </w:pPr>
                                      <w:r w:rsidRPr="0034777F">
                                        <w:rPr>
                                          <w:color w:val="000000"/>
                                        </w:rPr>
                                        <w:t>- Aufwendungen</w:t>
                                      </w:r>
                                    </w:p>
                                  </w:txbxContent>
                                </wps:txbx>
                                <wps:bodyPr rot="0" vert="horz" wrap="square" lIns="60350" tIns="30175" rIns="60350" bIns="30175" anchor="ctr" anchorCtr="0" upright="1">
                                  <a:noAutofit/>
                                </wps:bodyPr>
                              </wps:wsp>
                              <wps:wsp>
                                <wps:cNvPr id="50" name="Rectangle 52"/>
                                <wps:cNvSpPr>
                                  <a:spLocks noChangeArrowheads="1"/>
                                </wps:cNvSpPr>
                                <wps:spPr bwMode="auto">
                                  <a:xfrm>
                                    <a:off x="864" y="1536"/>
                                    <a:ext cx="1632" cy="480"/>
                                  </a:xfrm>
                                  <a:prstGeom prst="rect">
                                    <a:avLst/>
                                  </a:prstGeom>
                                  <a:solidFill>
                                    <a:srgbClr val="00CC99"/>
                                  </a:solidFill>
                                  <a:ln w="9525">
                                    <a:solidFill>
                                      <a:srgbClr val="000000"/>
                                    </a:solidFill>
                                    <a:miter lim="800000"/>
                                    <a:headEnd/>
                                    <a:tailEnd/>
                                  </a:ln>
                                </wps:spPr>
                                <wps:txbx>
                                  <w:txbxContent>
                                    <w:p w:rsidR="00CC4EA4" w:rsidRPr="0034777F" w:rsidRDefault="00CC4EA4" w:rsidP="00CC4EA4">
                                      <w:pPr>
                                        <w:autoSpaceDE w:val="0"/>
                                        <w:autoSpaceDN w:val="0"/>
                                        <w:adjustRightInd w:val="0"/>
                                        <w:spacing w:before="120"/>
                                        <w:jc w:val="center"/>
                                        <w:rPr>
                                          <w:color w:val="000000"/>
                                        </w:rPr>
                                      </w:pPr>
                                      <w:r w:rsidRPr="0034777F">
                                        <w:rPr>
                                          <w:color w:val="000000"/>
                                        </w:rPr>
                                        <w:t>Erträge</w:t>
                                      </w:r>
                                    </w:p>
                                  </w:txbxContent>
                                </wps:txbx>
                                <wps:bodyPr rot="0" vert="horz" wrap="square" lIns="60350" tIns="30175" rIns="60350" bIns="30175" anchor="ctr" anchorCtr="0" upright="1">
                                  <a:noAutofit/>
                                </wps:bodyPr>
                              </wps:wsp>
                              <wps:wsp>
                                <wps:cNvPr id="51" name="Rectangle 53"/>
                                <wps:cNvSpPr>
                                  <a:spLocks noChangeArrowheads="1"/>
                                </wps:cNvSpPr>
                                <wps:spPr bwMode="auto">
                                  <a:xfrm>
                                    <a:off x="864" y="2496"/>
                                    <a:ext cx="1632" cy="480"/>
                                  </a:xfrm>
                                  <a:prstGeom prst="rect">
                                    <a:avLst/>
                                  </a:prstGeom>
                                  <a:solidFill>
                                    <a:srgbClr val="00CC99"/>
                                  </a:solidFill>
                                  <a:ln w="9525">
                                    <a:solidFill>
                                      <a:srgbClr val="000000"/>
                                    </a:solidFill>
                                    <a:miter lim="800000"/>
                                    <a:headEnd/>
                                    <a:tailEnd/>
                                  </a:ln>
                                </wps:spPr>
                                <wps:txbx>
                                  <w:txbxContent>
                                    <w:p w:rsidR="00CC4EA4" w:rsidRPr="0034777F" w:rsidRDefault="00CC4EA4" w:rsidP="00CC4EA4">
                                      <w:pPr>
                                        <w:autoSpaceDE w:val="0"/>
                                        <w:autoSpaceDN w:val="0"/>
                                        <w:adjustRightInd w:val="0"/>
                                        <w:spacing w:before="120"/>
                                        <w:jc w:val="center"/>
                                        <w:rPr>
                                          <w:color w:val="000000"/>
                                        </w:rPr>
                                      </w:pPr>
                                      <w:r w:rsidRPr="0034777F">
                                        <w:rPr>
                                          <w:color w:val="000000"/>
                                        </w:rPr>
                                        <w:t>= Gesamtergebnis</w:t>
                                      </w:r>
                                    </w:p>
                                  </w:txbxContent>
                                </wps:txbx>
                                <wps:bodyPr rot="0" vert="horz" wrap="square" lIns="60350" tIns="30175" rIns="60350" bIns="30175" anchor="ctr" anchorCtr="0" upright="1">
                                  <a:noAutofit/>
                                </wps:bodyPr>
                              </wps:wsp>
                            </wpg:wgp>
                            <wpg:wgp>
                              <wpg:cNvPr id="52" name="Group 54"/>
                              <wpg:cNvGrpSpPr>
                                <a:grpSpLocks/>
                              </wpg:cNvGrpSpPr>
                              <wpg:grpSpPr bwMode="auto">
                                <a:xfrm>
                                  <a:off x="2346167" y="548979"/>
                                  <a:ext cx="1696870" cy="1497771"/>
                                  <a:chOff x="864" y="1536"/>
                                  <a:chExt cx="1632" cy="1440"/>
                                </a:xfrm>
                              </wpg:grpSpPr>
                              <wps:wsp>
                                <wps:cNvPr id="53" name="Rectangle 55"/>
                                <wps:cNvSpPr>
                                  <a:spLocks noChangeArrowheads="1"/>
                                </wps:cNvSpPr>
                                <wps:spPr bwMode="auto">
                                  <a:xfrm>
                                    <a:off x="864" y="2016"/>
                                    <a:ext cx="1632" cy="480"/>
                                  </a:xfrm>
                                  <a:prstGeom prst="rect">
                                    <a:avLst/>
                                  </a:prstGeom>
                                  <a:solidFill>
                                    <a:srgbClr val="00CC99"/>
                                  </a:solidFill>
                                  <a:ln w="9525">
                                    <a:solidFill>
                                      <a:srgbClr val="000000"/>
                                    </a:solidFill>
                                    <a:miter lim="800000"/>
                                    <a:headEnd/>
                                    <a:tailEnd/>
                                  </a:ln>
                                </wps:spPr>
                                <wps:txbx>
                                  <w:txbxContent>
                                    <w:p w:rsidR="00CC4EA4" w:rsidRPr="0034777F" w:rsidRDefault="00CC4EA4" w:rsidP="00CC4EA4">
                                      <w:pPr>
                                        <w:autoSpaceDE w:val="0"/>
                                        <w:autoSpaceDN w:val="0"/>
                                        <w:adjustRightInd w:val="0"/>
                                        <w:spacing w:before="120"/>
                                        <w:jc w:val="center"/>
                                        <w:rPr>
                                          <w:color w:val="000000"/>
                                        </w:rPr>
                                      </w:pPr>
                                      <w:r w:rsidRPr="0034777F">
                                        <w:rPr>
                                          <w:color w:val="000000"/>
                                        </w:rPr>
                                        <w:t>- Kosten</w:t>
                                      </w:r>
                                    </w:p>
                                  </w:txbxContent>
                                </wps:txbx>
                                <wps:bodyPr rot="0" vert="horz" wrap="square" lIns="60350" tIns="30175" rIns="60350" bIns="30175" anchor="ctr" anchorCtr="0" upright="1">
                                  <a:noAutofit/>
                                </wps:bodyPr>
                              </wps:wsp>
                              <wps:wsp>
                                <wps:cNvPr id="54" name="Rectangle 56"/>
                                <wps:cNvSpPr>
                                  <a:spLocks noChangeArrowheads="1"/>
                                </wps:cNvSpPr>
                                <wps:spPr bwMode="auto">
                                  <a:xfrm>
                                    <a:off x="864" y="1536"/>
                                    <a:ext cx="1632" cy="480"/>
                                  </a:xfrm>
                                  <a:prstGeom prst="rect">
                                    <a:avLst/>
                                  </a:prstGeom>
                                  <a:solidFill>
                                    <a:srgbClr val="00CC99"/>
                                  </a:solidFill>
                                  <a:ln w="9525">
                                    <a:solidFill>
                                      <a:srgbClr val="000000"/>
                                    </a:solidFill>
                                    <a:miter lim="800000"/>
                                    <a:headEnd/>
                                    <a:tailEnd/>
                                  </a:ln>
                                </wps:spPr>
                                <wps:txbx>
                                  <w:txbxContent>
                                    <w:p w:rsidR="00CC4EA4" w:rsidRPr="0034777F" w:rsidRDefault="00CC4EA4" w:rsidP="00CC4EA4">
                                      <w:pPr>
                                        <w:autoSpaceDE w:val="0"/>
                                        <w:autoSpaceDN w:val="0"/>
                                        <w:adjustRightInd w:val="0"/>
                                        <w:spacing w:before="120"/>
                                        <w:jc w:val="center"/>
                                        <w:rPr>
                                          <w:color w:val="000000"/>
                                        </w:rPr>
                                      </w:pPr>
                                      <w:r w:rsidRPr="0034777F">
                                        <w:rPr>
                                          <w:color w:val="000000"/>
                                        </w:rPr>
                                        <w:t>Leistungen</w:t>
                                      </w:r>
                                    </w:p>
                                  </w:txbxContent>
                                </wps:txbx>
                                <wps:bodyPr rot="0" vert="horz" wrap="square" lIns="60350" tIns="30175" rIns="60350" bIns="30175" anchor="ctr" anchorCtr="0" upright="1">
                                  <a:noAutofit/>
                                </wps:bodyPr>
                              </wps:wsp>
                              <wps:wsp>
                                <wps:cNvPr id="55" name="Rectangle 57"/>
                                <wps:cNvSpPr>
                                  <a:spLocks noChangeArrowheads="1"/>
                                </wps:cNvSpPr>
                                <wps:spPr bwMode="auto">
                                  <a:xfrm>
                                    <a:off x="864" y="2496"/>
                                    <a:ext cx="1632" cy="480"/>
                                  </a:xfrm>
                                  <a:prstGeom prst="rect">
                                    <a:avLst/>
                                  </a:prstGeom>
                                  <a:solidFill>
                                    <a:srgbClr val="00CC99"/>
                                  </a:solidFill>
                                  <a:ln w="9525">
                                    <a:solidFill>
                                      <a:srgbClr val="000000"/>
                                    </a:solidFill>
                                    <a:miter lim="800000"/>
                                    <a:headEnd/>
                                    <a:tailEnd/>
                                  </a:ln>
                                </wps:spPr>
                                <wps:txbx>
                                  <w:txbxContent>
                                    <w:p w:rsidR="00CC4EA4" w:rsidRPr="0034777F" w:rsidRDefault="00CC4EA4" w:rsidP="00CC4EA4">
                                      <w:pPr>
                                        <w:autoSpaceDE w:val="0"/>
                                        <w:autoSpaceDN w:val="0"/>
                                        <w:adjustRightInd w:val="0"/>
                                        <w:spacing w:before="120"/>
                                        <w:jc w:val="center"/>
                                        <w:rPr>
                                          <w:color w:val="000000"/>
                                        </w:rPr>
                                      </w:pPr>
                                      <w:r w:rsidRPr="0034777F">
                                        <w:rPr>
                                          <w:color w:val="000000"/>
                                        </w:rPr>
                                        <w:t>= Betriebsergebnis</w:t>
                                      </w:r>
                                    </w:p>
                                  </w:txbxContent>
                                </wps:txbx>
                                <wps:bodyPr rot="0" vert="horz" wrap="square" lIns="60350" tIns="30175" rIns="60350" bIns="30175" anchor="ctr" anchorCtr="0" upright="1">
                                  <a:noAutofit/>
                                </wps:bodyPr>
                              </wps:wsp>
                            </wpg:wgp>
                            <wps:wsp>
                              <wps:cNvPr id="56" name="Text Box 58"/>
                              <wps:cNvSpPr txBox="1">
                                <a:spLocks noChangeArrowheads="1"/>
                              </wps:cNvSpPr>
                              <wps:spPr bwMode="auto">
                                <a:xfrm>
                                  <a:off x="0" y="2196298"/>
                                  <a:ext cx="1996490" cy="30101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EA4" w:rsidRPr="0034777F" w:rsidRDefault="00CC4EA4" w:rsidP="00CC4EA4">
                                    <w:pPr>
                                      <w:autoSpaceDE w:val="0"/>
                                      <w:autoSpaceDN w:val="0"/>
                                      <w:adjustRightInd w:val="0"/>
                                      <w:jc w:val="center"/>
                                      <w:rPr>
                                        <w:color w:val="000000"/>
                                      </w:rPr>
                                    </w:pPr>
                                    <w:r w:rsidRPr="0034777F">
                                      <w:rPr>
                                        <w:color w:val="000000"/>
                                      </w:rPr>
                                      <w:t>unternehmensbezogen</w:t>
                                    </w:r>
                                  </w:p>
                                </w:txbxContent>
                              </wps:txbx>
                              <wps:bodyPr rot="0" vert="horz" wrap="square" lIns="60350" tIns="30175" rIns="60350" bIns="30175" anchor="t" anchorCtr="0" upright="1">
                                <a:spAutoFit/>
                              </wps:bodyPr>
                            </wps:wsp>
                            <wps:wsp>
                              <wps:cNvPr id="57" name="Text Box 59"/>
                              <wps:cNvSpPr txBox="1">
                                <a:spLocks noChangeArrowheads="1"/>
                              </wps:cNvSpPr>
                              <wps:spPr bwMode="auto">
                                <a:xfrm>
                                  <a:off x="2196622" y="2196298"/>
                                  <a:ext cx="1996490" cy="30101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EA4" w:rsidRPr="0034777F" w:rsidRDefault="00CC4EA4" w:rsidP="00CC4EA4">
                                    <w:pPr>
                                      <w:autoSpaceDE w:val="0"/>
                                      <w:autoSpaceDN w:val="0"/>
                                      <w:adjustRightInd w:val="0"/>
                                      <w:jc w:val="center"/>
                                      <w:rPr>
                                        <w:color w:val="000000"/>
                                      </w:rPr>
                                    </w:pPr>
                                    <w:r w:rsidRPr="0034777F">
                                      <w:rPr>
                                        <w:color w:val="000000"/>
                                      </w:rPr>
                                      <w:t>betriebsbezogen</w:t>
                                    </w:r>
                                  </w:p>
                                </w:txbxContent>
                              </wps:txbx>
                              <wps:bodyPr rot="0" vert="horz" wrap="square" lIns="60350" tIns="30175" rIns="60350" bIns="30175" anchor="t" anchorCtr="0" upright="1">
                                <a:spAutoFit/>
                              </wps:bodyPr>
                            </wps:wsp>
                            <wps:wsp>
                              <wps:cNvPr id="58" name="Rectangle 60"/>
                              <wps:cNvSpPr>
                                <a:spLocks noChangeArrowheads="1"/>
                              </wps:cNvSpPr>
                              <wps:spPr bwMode="auto">
                                <a:xfrm>
                                  <a:off x="0" y="2595729"/>
                                  <a:ext cx="1982988" cy="598956"/>
                                </a:xfrm>
                                <a:prstGeom prst="rect">
                                  <a:avLst/>
                                </a:prstGeom>
                                <a:solidFill>
                                  <a:srgbClr val="00CC99"/>
                                </a:solidFill>
                                <a:ln w="9525">
                                  <a:solidFill>
                                    <a:srgbClr val="000000"/>
                                  </a:solidFill>
                                  <a:miter lim="800000"/>
                                  <a:headEnd/>
                                  <a:tailEnd/>
                                </a:ln>
                              </wps:spPr>
                              <wps:txbx>
                                <w:txbxContent>
                                  <w:p w:rsidR="00CC4EA4" w:rsidRPr="0034777F" w:rsidRDefault="00CC4EA4" w:rsidP="00CC4EA4">
                                    <w:pPr>
                                      <w:autoSpaceDE w:val="0"/>
                                      <w:autoSpaceDN w:val="0"/>
                                      <w:adjustRightInd w:val="0"/>
                                      <w:spacing w:before="120"/>
                                      <w:jc w:val="center"/>
                                      <w:rPr>
                                        <w:color w:val="000000"/>
                                      </w:rPr>
                                    </w:pPr>
                                    <w:r w:rsidRPr="0034777F">
                                      <w:rPr>
                                        <w:color w:val="000000"/>
                                      </w:rPr>
                                      <w:t>Kontenklassen 0 bis 8</w:t>
                                    </w:r>
                                  </w:p>
                                </w:txbxContent>
                              </wps:txbx>
                              <wps:bodyPr rot="0" vert="horz" wrap="square" lIns="60350" tIns="30175" rIns="60350" bIns="30175" anchor="ctr" anchorCtr="0" upright="1">
                                <a:noAutofit/>
                              </wps:bodyPr>
                            </wps:wsp>
                            <wps:wsp>
                              <wps:cNvPr id="59" name="Rectangle 61"/>
                              <wps:cNvSpPr>
                                <a:spLocks noChangeArrowheads="1"/>
                              </wps:cNvSpPr>
                              <wps:spPr bwMode="auto">
                                <a:xfrm>
                                  <a:off x="2196622" y="2595729"/>
                                  <a:ext cx="1934538" cy="598956"/>
                                </a:xfrm>
                                <a:prstGeom prst="rect">
                                  <a:avLst/>
                                </a:prstGeom>
                                <a:solidFill>
                                  <a:srgbClr val="00CC99"/>
                                </a:solidFill>
                                <a:ln w="9525">
                                  <a:solidFill>
                                    <a:srgbClr val="000000"/>
                                  </a:solidFill>
                                  <a:miter lim="800000"/>
                                  <a:headEnd/>
                                  <a:tailEnd/>
                                </a:ln>
                              </wps:spPr>
                              <wps:txbx>
                                <w:txbxContent>
                                  <w:p w:rsidR="00CC4EA4" w:rsidRPr="0034777F" w:rsidRDefault="00CC4EA4" w:rsidP="00CC4EA4">
                                    <w:pPr>
                                      <w:autoSpaceDE w:val="0"/>
                                      <w:autoSpaceDN w:val="0"/>
                                      <w:adjustRightInd w:val="0"/>
                                      <w:spacing w:before="120"/>
                                      <w:jc w:val="center"/>
                                      <w:rPr>
                                        <w:color w:val="000000"/>
                                      </w:rPr>
                                    </w:pPr>
                                    <w:r w:rsidRPr="0034777F">
                                      <w:rPr>
                                        <w:color w:val="000000"/>
                                      </w:rPr>
                                      <w:t xml:space="preserve">Kontenklasse 9; in der </w:t>
                                    </w:r>
                                  </w:p>
                                  <w:p w:rsidR="00CC4EA4" w:rsidRPr="0034777F" w:rsidRDefault="00CC4EA4" w:rsidP="00CC4EA4">
                                    <w:pPr>
                                      <w:autoSpaceDE w:val="0"/>
                                      <w:autoSpaceDN w:val="0"/>
                                      <w:adjustRightInd w:val="0"/>
                                      <w:jc w:val="center"/>
                                      <w:rPr>
                                        <w:color w:val="000000"/>
                                      </w:rPr>
                                    </w:pPr>
                                    <w:r w:rsidRPr="0034777F">
                                      <w:rPr>
                                        <w:color w:val="000000"/>
                                      </w:rPr>
                                      <w:t>Praxis aber Ergebnistabelle</w:t>
                                    </w:r>
                                  </w:p>
                                </w:txbxContent>
                              </wps:txbx>
                              <wps:bodyPr rot="0" vert="horz" wrap="square" lIns="60350" tIns="30175" rIns="60350" bIns="30175" anchor="ctr" anchorCtr="0" upright="1">
                                <a:noAutofit/>
                              </wps:bodyPr>
                            </wps:wsp>
                          </wpc:wpc>
                        </a:graphicData>
                      </a:graphic>
                    </wp:inline>
                  </w:drawing>
                </mc:Choice>
                <mc:Fallback>
                  <w:pict>
                    <v:group id="Zeichenbereich 60" o:spid="_x0000_s1070" editas="canvas" style="width:342.2pt;height:251.55pt;mso-position-horizontal-relative:char;mso-position-vertical-relative:line" coordsize="43459,3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">
                      <v:shape id="_x0000_s1071" type="#_x0000_t75" style="position:absolute;width:43459;height:31946;visibility:visible;mso-wrap-style:square">
                        <v:fill o:detectmouseclick="t"/>
                        <v:path o:connecttype="none"/>
                      </v:shape>
                      <v:rect id="Rectangle 48" o:spid="_x0000_s1072" style="position:absolute;left:21966;width:19345;height:2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Zi8UA&#10;AADbAAAADwAAAGRycy9kb3ducmV2LnhtbESPX2vCQBDE3wv9DscWfKuXSrGSekprKwqSB/9AX5e7&#10;NQnN7YXcVmM/fU8o+DjMzG+Y6bz3jTpRF+vABp6GGShiG1zNpYHDfvk4ARUF2WETmAxcKMJ8dn83&#10;xdyFM2/ptJNSJQjHHA1UIm2udbQVeYzD0BIn7xg6j5JkV2rX4TnBfaNHWTbWHmtOCxW2tKjIfu9+&#10;vAHZFmvfvBcf9rdY4fHzy27kxRozeOjfXkEJ9XIL/7fXzsDzGK5f0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9ZmLxQAAANsAAAAPAAAAAAAAAAAAAAAAAJgCAABkcnMv&#10;ZG93bnJldi54bWxQSwUGAAAAAAQABAD1AAAAigMAAAAA&#10;" fillcolor="#fc9">
                        <v:textbox inset="1.67639mm,.83819mm,1.67639mm,.83819mm">
                          <w:txbxContent>
                            <w:p w:rsidR="00CC4EA4" w:rsidRPr="0034777F" w:rsidRDefault="00CC4EA4" w:rsidP="00CC4EA4">
                              <w:pPr>
                                <w:autoSpaceDE w:val="0"/>
                                <w:autoSpaceDN w:val="0"/>
                                <w:adjustRightInd w:val="0"/>
                                <w:jc w:val="center"/>
                                <w:rPr>
                                  <w:color w:val="000000"/>
                                  <w:sz w:val="24"/>
                                </w:rPr>
                              </w:pPr>
                              <w:r w:rsidRPr="0034777F">
                                <w:rPr>
                                  <w:color w:val="000000"/>
                                  <w:sz w:val="24"/>
                                </w:rPr>
                                <w:t>II = KL</w:t>
                              </w:r>
                              <w:r w:rsidR="005C3E8D">
                                <w:rPr>
                                  <w:color w:val="000000"/>
                                  <w:sz w:val="24"/>
                                </w:rPr>
                                <w:t>A</w:t>
                              </w:r>
                              <w:r w:rsidRPr="0034777F">
                                <w:rPr>
                                  <w:color w:val="000000"/>
                                  <w:sz w:val="24"/>
                                </w:rPr>
                                <w:t>R</w:t>
                              </w:r>
                            </w:p>
                          </w:txbxContent>
                        </v:textbox>
                      </v:rect>
                      <v:rect id="Rectangle 49" o:spid="_x0000_s1073" style="position:absolute;width:19829;height:2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8EMQA&#10;AADbAAAADwAAAGRycy9kb3ducmV2LnhtbESPS2sCQRCE74H8h6EDucXZhKCyOop5ESHswQd4bWba&#10;3cWdnmWnoxt/vSMEPBZV9RU1nfe+UUfqYh3YwPMgA0Vsg6u5NLDdfD2NQUVBdtgEJgN/FGE+u7+b&#10;Yu7CiVd0XEupEoRjjgYqkTbXOtqKPMZBaImTtw+dR0myK7Xr8JTgvtEvWTbUHmtOCxW29F6RPax/&#10;vQFZFUvfvBUf9lx84/5zZ39kZI15fOgXE1BCvdzC/+2lM/A6guuX9AP0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5PBDEAAAA2wAAAA8AAAAAAAAAAAAAAAAAmAIAAGRycy9k&#10;b3ducmV2LnhtbFBLBQYAAAAABAAEAPUAAACJAwAAAAA=&#10;" fillcolor="#fc9">
                        <v:textbox inset="1.67639mm,.83819mm,1.67639mm,.83819mm">
                          <w:txbxContent>
                            <w:p w:rsidR="00CC4EA4" w:rsidRPr="0034777F" w:rsidRDefault="00CC4EA4" w:rsidP="00CC4EA4">
                              <w:pPr>
                                <w:autoSpaceDE w:val="0"/>
                                <w:autoSpaceDN w:val="0"/>
                                <w:adjustRightInd w:val="0"/>
                                <w:jc w:val="center"/>
                                <w:rPr>
                                  <w:color w:val="000000"/>
                                  <w:sz w:val="24"/>
                                </w:rPr>
                              </w:pPr>
                              <w:r w:rsidRPr="0034777F">
                                <w:rPr>
                                  <w:color w:val="000000"/>
                                  <w:sz w:val="24"/>
                                </w:rPr>
                                <w:t>I = FB</w:t>
                              </w:r>
                            </w:p>
                          </w:txbxContent>
                        </v:textbox>
                      </v:rect>
                      <v:group id="Group 50" o:spid="_x0000_s1074" style="position:absolute;left:1499;top:5489;width:16968;height:14978" coordorigin="864,1536" coordsize="163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51" o:spid="_x0000_s1075" style="position:absolute;left:864;top:2016;width:1632;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gfxcUA&#10;AADbAAAADwAAAGRycy9kb3ducmV2LnhtbESPQWvCQBSE7wX/w/KE3upGW4rGbEQEsfQgrQ14fWSf&#10;STT7NsluTfz3bqHgcZiZb5hkNZhaXKlzlWUF00kEgji3uuJCQfazfZmDcB5ZY22ZFNzIwSodPSUY&#10;a9vzN10PvhABwi5GBaX3TSyly0sy6Ca2IQ7eyXYGfZBdIXWHfYCbWs6i6F0arDgslNjQpqT8cvg1&#10;CqriNctu235dn76O513btvv55lOp5/GwXoLwNPhH+L/9oRW8LeDv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B/FxQAAANsAAAAPAAAAAAAAAAAAAAAAAJgCAABkcnMv&#10;ZG93bnJldi54bWxQSwUGAAAAAAQABAD1AAAAigMAAAAA&#10;" fillcolor="#0c9">
                          <v:textbox inset="1.67639mm,.83819mm,1.67639mm,.83819mm">
                            <w:txbxContent>
                              <w:p w:rsidR="00CC4EA4" w:rsidRPr="0034777F" w:rsidRDefault="00CC4EA4" w:rsidP="00CC4EA4">
                                <w:pPr>
                                  <w:autoSpaceDE w:val="0"/>
                                  <w:autoSpaceDN w:val="0"/>
                                  <w:adjustRightInd w:val="0"/>
                                  <w:spacing w:before="120"/>
                                  <w:jc w:val="center"/>
                                  <w:rPr>
                                    <w:color w:val="000000"/>
                                  </w:rPr>
                                </w:pPr>
                                <w:r w:rsidRPr="0034777F">
                                  <w:rPr>
                                    <w:color w:val="000000"/>
                                  </w:rPr>
                                  <w:t>- Aufwendungen</w:t>
                                </w:r>
                              </w:p>
                            </w:txbxContent>
                          </v:textbox>
                        </v:rect>
                        <v:rect id="Rectangle 52" o:spid="_x0000_s1076" style="position:absolute;left:864;top:1536;width:1632;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ghcEA&#10;AADbAAAADwAAAGRycy9kb3ducmV2LnhtbERPTYvCMBC9C/sfwix403R3UaRrFBHExYNoLex1aMa2&#10;2kzaJtr6781B8Ph43/Nlbypxp9aVlhV8jSMQxJnVJecK0tNmNAPhPLLGyjIpeJCD5eJjMMdY246P&#10;dE98LkIIuxgVFN7XsZQuK8igG9uaOHBn2xr0Aba51C12IdxU8juKptJgyaGhwJrWBWXX5GYUlPlP&#10;mj423ao6H/4v26Zp9rP1TqnhZ7/6BeGp92/xy/2nFUzC+v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7IIXBAAAA2wAAAA8AAAAAAAAAAAAAAAAAmAIAAGRycy9kb3du&#10;cmV2LnhtbFBLBQYAAAAABAAEAPUAAACGAwAAAAA=&#10;" fillcolor="#0c9">
                          <v:textbox inset="1.67639mm,.83819mm,1.67639mm,.83819mm">
                            <w:txbxContent>
                              <w:p w:rsidR="00CC4EA4" w:rsidRPr="0034777F" w:rsidRDefault="00CC4EA4" w:rsidP="00CC4EA4">
                                <w:pPr>
                                  <w:autoSpaceDE w:val="0"/>
                                  <w:autoSpaceDN w:val="0"/>
                                  <w:adjustRightInd w:val="0"/>
                                  <w:spacing w:before="120"/>
                                  <w:jc w:val="center"/>
                                  <w:rPr>
                                    <w:color w:val="000000"/>
                                  </w:rPr>
                                </w:pPr>
                                <w:r w:rsidRPr="0034777F">
                                  <w:rPr>
                                    <w:color w:val="000000"/>
                                  </w:rPr>
                                  <w:t>Erträge</w:t>
                                </w:r>
                              </w:p>
                            </w:txbxContent>
                          </v:textbox>
                        </v:rect>
                        <v:rect id="Rectangle 53" o:spid="_x0000_s1077" style="position:absolute;left:864;top:2496;width:1632;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FHsQA&#10;AADbAAAADwAAAGRycy9kb3ducmV2LnhtbESPQYvCMBSE78L+h/CEvWnqLopUo4ggLnsQdQt7fTTP&#10;ttq8tE209d8bQfA4zMw3zHzZmVLcqHGFZQWjYQSCOLW64ExB8rcZTEE4j6yxtEwK7uRgufjozTHW&#10;tuUD3Y4+EwHCLkYFufdVLKVLczLohrYiDt7JNgZ9kE0mdYNtgJtSfkXRRBosOCzkWNE6p/RyvBoF&#10;RfadJPdNuypP+//ztq7r3XT9q9Rnv1vNQHjq/Dv8av9oBeMR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3hR7EAAAA2wAAAA8AAAAAAAAAAAAAAAAAmAIAAGRycy9k&#10;b3ducmV2LnhtbFBLBQYAAAAABAAEAPUAAACJAwAAAAA=&#10;" fillcolor="#0c9">
                          <v:textbox inset="1.67639mm,.83819mm,1.67639mm,.83819mm">
                            <w:txbxContent>
                              <w:p w:rsidR="00CC4EA4" w:rsidRPr="0034777F" w:rsidRDefault="00CC4EA4" w:rsidP="00CC4EA4">
                                <w:pPr>
                                  <w:autoSpaceDE w:val="0"/>
                                  <w:autoSpaceDN w:val="0"/>
                                  <w:adjustRightInd w:val="0"/>
                                  <w:spacing w:before="120"/>
                                  <w:jc w:val="center"/>
                                  <w:rPr>
                                    <w:color w:val="000000"/>
                                  </w:rPr>
                                </w:pPr>
                                <w:r w:rsidRPr="0034777F">
                                  <w:rPr>
                                    <w:color w:val="000000"/>
                                  </w:rPr>
                                  <w:t>= Gesamtergebnis</w:t>
                                </w:r>
                              </w:p>
                            </w:txbxContent>
                          </v:textbox>
                        </v:rect>
                      </v:group>
                      <v:group id="Group 54" o:spid="_x0000_s1078" style="position:absolute;left:23461;top:5489;width:16969;height:14978" coordorigin="864,1536" coordsize="163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5" o:spid="_x0000_s1079" style="position:absolute;left:864;top:2016;width:1632;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m+8sQA&#10;AADbAAAADwAAAGRycy9kb3ducmV2LnhtbESPQYvCMBSE78L+h/AWvGnqyopUo4ggKx4WdQt7fTTP&#10;ttq8tE209d8bQfA4zMw3zHzZmVLcqHGFZQWjYQSCOLW64ExB8rcZTEE4j6yxtEwK7uRgufjozTHW&#10;tuUD3Y4+EwHCLkYFufdVLKVLczLohrYiDt7JNgZ9kE0mdYNtgJtSfkXRRBosOCzkWNE6p/RyvBoF&#10;RTZOkvumXZWn/f/5p67r3+l6p1T/s1vNQHjq/Dv8am+1gu8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vvLEAAAA2wAAAA8AAAAAAAAAAAAAAAAAmAIAAGRycy9k&#10;b3ducmV2LnhtbFBLBQYAAAAABAAEAPUAAACJAwAAAAA=&#10;" fillcolor="#0c9">
                          <v:textbox inset="1.67639mm,.83819mm,1.67639mm,.83819mm">
                            <w:txbxContent>
                              <w:p w:rsidR="00CC4EA4" w:rsidRPr="0034777F" w:rsidRDefault="00CC4EA4" w:rsidP="00CC4EA4">
                                <w:pPr>
                                  <w:autoSpaceDE w:val="0"/>
                                  <w:autoSpaceDN w:val="0"/>
                                  <w:adjustRightInd w:val="0"/>
                                  <w:spacing w:before="120"/>
                                  <w:jc w:val="center"/>
                                  <w:rPr>
                                    <w:color w:val="000000"/>
                                  </w:rPr>
                                </w:pPr>
                                <w:r w:rsidRPr="0034777F">
                                  <w:rPr>
                                    <w:color w:val="000000"/>
                                  </w:rPr>
                                  <w:t>- Kosten</w:t>
                                </w:r>
                              </w:p>
                            </w:txbxContent>
                          </v:textbox>
                        </v:rect>
                        <v:rect id="Rectangle 56" o:spid="_x0000_s1080" style="position:absolute;left:864;top:1536;width:1632;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mhsUA&#10;AADbAAAADwAAAGRycy9kb3ducmV2LnhtbESPT2vCQBTE7wW/w/KE3nSjrSLRVUSQlh7EPwGvj+wz&#10;iWbfJtmtid++Kwg9DjPzG2ax6kwp7tS4wrKC0TACQZxaXXCmIDltBzMQziNrLC2Tggc5WC17bwuM&#10;tW35QPejz0SAsItRQe59FUvp0pwMuqGtiIN3sY1BH2STSd1gG+CmlOMomkqDBYeFHCva5JTejr9G&#10;QZF9JMlj267Ly/58/arrejfb/Cj13u/WcxCeOv8ffrW/tYLJJzy/h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CaGxQAAANsAAAAPAAAAAAAAAAAAAAAAAJgCAABkcnMv&#10;ZG93bnJldi54bWxQSwUGAAAAAAQABAD1AAAAigMAAAAA&#10;" fillcolor="#0c9">
                          <v:textbox inset="1.67639mm,.83819mm,1.67639mm,.83819mm">
                            <w:txbxContent>
                              <w:p w:rsidR="00CC4EA4" w:rsidRPr="0034777F" w:rsidRDefault="00CC4EA4" w:rsidP="00CC4EA4">
                                <w:pPr>
                                  <w:autoSpaceDE w:val="0"/>
                                  <w:autoSpaceDN w:val="0"/>
                                  <w:adjustRightInd w:val="0"/>
                                  <w:spacing w:before="120"/>
                                  <w:jc w:val="center"/>
                                  <w:rPr>
                                    <w:color w:val="000000"/>
                                  </w:rPr>
                                </w:pPr>
                                <w:r w:rsidRPr="0034777F">
                                  <w:rPr>
                                    <w:color w:val="000000"/>
                                  </w:rPr>
                                  <w:t>Leistungen</w:t>
                                </w:r>
                              </w:p>
                            </w:txbxContent>
                          </v:textbox>
                        </v:rect>
                        <v:rect id="Rectangle 57" o:spid="_x0000_s1081" style="position:absolute;left:864;top:2496;width:1632;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DHcUA&#10;AADbAAAADwAAAGRycy9kb3ducmV2LnhtbESPQWvCQBSE7wX/w/KE3uqmlhRJXSUExNJDaTXg9ZF9&#10;Jmmzb5Ps1iT/visIHoeZ+YZZb0fTiAv1rras4HkRgSAurK65VJAfd08rEM4ja2wsk4KJHGw3s4c1&#10;JtoO/E2Xgy9FgLBLUEHlfZtI6YqKDLqFbYmDd7a9QR9kX0rd4xDgppHLKHqVBmsOCxW2lFVU/B7+&#10;jIK6fMnzaTekzfnr9LPvuu5zlX0o9Tgf0zcQnkZ/D9/a71pBHMP1S/gB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IMdxQAAANsAAAAPAAAAAAAAAAAAAAAAAJgCAABkcnMv&#10;ZG93bnJldi54bWxQSwUGAAAAAAQABAD1AAAAigMAAAAA&#10;" fillcolor="#0c9">
                          <v:textbox inset="1.67639mm,.83819mm,1.67639mm,.83819mm">
                            <w:txbxContent>
                              <w:p w:rsidR="00CC4EA4" w:rsidRPr="0034777F" w:rsidRDefault="00CC4EA4" w:rsidP="00CC4EA4">
                                <w:pPr>
                                  <w:autoSpaceDE w:val="0"/>
                                  <w:autoSpaceDN w:val="0"/>
                                  <w:adjustRightInd w:val="0"/>
                                  <w:spacing w:before="120"/>
                                  <w:jc w:val="center"/>
                                  <w:rPr>
                                    <w:color w:val="000000"/>
                                  </w:rPr>
                                </w:pPr>
                                <w:r w:rsidRPr="0034777F">
                                  <w:rPr>
                                    <w:color w:val="000000"/>
                                  </w:rPr>
                                  <w:t>= Betriebsergebnis</w:t>
                                </w:r>
                              </w:p>
                            </w:txbxContent>
                          </v:textbox>
                        </v:rect>
                      </v:group>
                      <v:shapetype id="_x0000_t202" coordsize="21600,21600" o:spt="202" path="m,l,21600r21600,l21600,xe">
                        <v:stroke joinstyle="miter"/>
                        <v:path gradientshapeok="t" o:connecttype="rect"/>
                      </v:shapetype>
                      <v:shape id="Text Box 58" o:spid="_x0000_s1082" type="#_x0000_t202" style="position:absolute;top:21962;width:19964;height:3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ZIMUA&#10;AADbAAAADwAAAGRycy9kb3ducmV2LnhtbESPQWsCMRSE70L/Q3iFXkSzLe2urEYpxYoHL9oePD42&#10;z83q5mVJUnf77xuh4HGYmW+YxWqwrbiSD41jBc/TDARx5XTDtYLvr8/JDESIyBpbx6TglwKslg+j&#10;BZba9byn6yHWIkE4lKjAxNiVUobKkMUwdR1x8k7OW4xJ+lpqj32C21a+ZFkuLTacFgx29GGouhx+&#10;rILiXB3HebEbvOlfab3bXPabYq3U0+PwPgcRaYj38H97qxW85XD7k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ZkgxQAAANsAAAAPAAAAAAAAAAAAAAAAAJgCAABkcnMv&#10;ZG93bnJldi54bWxQSwUGAAAAAAQABAD1AAAAigMAAAAA&#10;" filled="f" fillcolor="#0c9" stroked="f">
                        <v:textbox style="mso-fit-shape-to-text:t" inset="1.67639mm,.83819mm,1.67639mm,.83819mm">
                          <w:txbxContent>
                            <w:p w:rsidR="00CC4EA4" w:rsidRPr="0034777F" w:rsidRDefault="00CC4EA4" w:rsidP="00CC4EA4">
                              <w:pPr>
                                <w:autoSpaceDE w:val="0"/>
                                <w:autoSpaceDN w:val="0"/>
                                <w:adjustRightInd w:val="0"/>
                                <w:jc w:val="center"/>
                                <w:rPr>
                                  <w:color w:val="000000"/>
                                </w:rPr>
                              </w:pPr>
                              <w:r w:rsidRPr="0034777F">
                                <w:rPr>
                                  <w:color w:val="000000"/>
                                </w:rPr>
                                <w:t>unternehmensbezogen</w:t>
                              </w:r>
                            </w:p>
                          </w:txbxContent>
                        </v:textbox>
                      </v:shape>
                      <v:shape id="Text Box 59" o:spid="_x0000_s1083" type="#_x0000_t202" style="position:absolute;left:21966;top:21962;width:19965;height:3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8u8UA&#10;AADbAAAADwAAAGRycy9kb3ducmV2LnhtbESPQWsCMRSE7wX/Q3hCL6VmLbpbtkYRsdKDF20PPT42&#10;r5utm5clie7235uC4HGYmW+YxWqwrbiQD41jBdNJBoK4crrhWsHX5/vzK4gQkTW2jknBHwVYLUcP&#10;Cyy16/lAl2OsRYJwKFGBibErpQyVIYth4jri5P04bzEm6WupPfYJblv5kmW5tNhwWjDY0cZQdTqe&#10;rYLit/p+yov94E0/o+1+dzrsiq1Sj+Nh/QYi0hDv4Vv7QyuYF/D/Jf0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Ty7xQAAANsAAAAPAAAAAAAAAAAAAAAAAJgCAABkcnMv&#10;ZG93bnJldi54bWxQSwUGAAAAAAQABAD1AAAAigMAAAAA&#10;" filled="f" fillcolor="#0c9" stroked="f">
                        <v:textbox style="mso-fit-shape-to-text:t" inset="1.67639mm,.83819mm,1.67639mm,.83819mm">
                          <w:txbxContent>
                            <w:p w:rsidR="00CC4EA4" w:rsidRPr="0034777F" w:rsidRDefault="00CC4EA4" w:rsidP="00CC4EA4">
                              <w:pPr>
                                <w:autoSpaceDE w:val="0"/>
                                <w:autoSpaceDN w:val="0"/>
                                <w:adjustRightInd w:val="0"/>
                                <w:jc w:val="center"/>
                                <w:rPr>
                                  <w:color w:val="000000"/>
                                </w:rPr>
                              </w:pPr>
                              <w:r w:rsidRPr="0034777F">
                                <w:rPr>
                                  <w:color w:val="000000"/>
                                </w:rPr>
                                <w:t>betriebsbezogen</w:t>
                              </w:r>
                            </w:p>
                          </w:txbxContent>
                        </v:textbox>
                      </v:shape>
                      <v:rect id="Rectangle 60" o:spid="_x0000_s1084" style="position:absolute;top:25957;width:19829;height:5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sg8EA&#10;AADbAAAADwAAAGRycy9kb3ducmV2LnhtbERPTYvCMBC9C/sfwix403R3UaRrFBHExYNoLex1aMa2&#10;2kzaJtr6781B8Ph43/Nlbypxp9aVlhV8jSMQxJnVJecK0tNmNAPhPLLGyjIpeJCD5eJjMMdY246P&#10;dE98LkIIuxgVFN7XsZQuK8igG9uaOHBn2xr0Aba51C12IdxU8juKptJgyaGhwJrWBWXX5GYUlPlP&#10;mj423ao6H/4v26Zp9rP1TqnhZ7/6BeGp92/xy/2nFUzC2P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NLIPBAAAA2wAAAA8AAAAAAAAAAAAAAAAAmAIAAGRycy9kb3du&#10;cmV2LnhtbFBLBQYAAAAABAAEAPUAAACGAwAAAAA=&#10;" fillcolor="#0c9">
                        <v:textbox inset="1.67639mm,.83819mm,1.67639mm,.83819mm">
                          <w:txbxContent>
                            <w:p w:rsidR="00CC4EA4" w:rsidRPr="0034777F" w:rsidRDefault="00CC4EA4" w:rsidP="00CC4EA4">
                              <w:pPr>
                                <w:autoSpaceDE w:val="0"/>
                                <w:autoSpaceDN w:val="0"/>
                                <w:adjustRightInd w:val="0"/>
                                <w:spacing w:before="120"/>
                                <w:jc w:val="center"/>
                                <w:rPr>
                                  <w:color w:val="000000"/>
                                </w:rPr>
                              </w:pPr>
                              <w:r w:rsidRPr="0034777F">
                                <w:rPr>
                                  <w:color w:val="000000"/>
                                </w:rPr>
                                <w:t>Kontenklassen 0 bis 8</w:t>
                              </w:r>
                            </w:p>
                          </w:txbxContent>
                        </v:textbox>
                      </v:rect>
                      <v:rect id="Rectangle 61" o:spid="_x0000_s1085" style="position:absolute;left:21966;top:25957;width:19345;height:5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JGMUA&#10;AADbAAAADwAAAGRycy9kb3ducmV2LnhtbESPQWvCQBSE7wX/w/KE3upGS4vGbEQEsfQgrQ14fWSf&#10;STT7NsluTfz3bqHgcZiZb5hkNZhaXKlzlWUF00kEgji3uuJCQfazfZmDcB5ZY22ZFNzIwSodPSUY&#10;a9vzN10PvhABwi5GBaX3TSyly0sy6Ca2IQ7eyXYGfZBdIXWHfYCbWs6i6F0arDgslNjQpqT8cvg1&#10;CqriNctu235dn76O513btvv55lOp5/GwXoLwNPhH+L/9oRW8LeDv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YkYxQAAANsAAAAPAAAAAAAAAAAAAAAAAJgCAABkcnMv&#10;ZG93bnJldi54bWxQSwUGAAAAAAQABAD1AAAAigMAAAAA&#10;" fillcolor="#0c9">
                        <v:textbox inset="1.67639mm,.83819mm,1.67639mm,.83819mm">
                          <w:txbxContent>
                            <w:p w:rsidR="00CC4EA4" w:rsidRPr="0034777F" w:rsidRDefault="00CC4EA4" w:rsidP="00CC4EA4">
                              <w:pPr>
                                <w:autoSpaceDE w:val="0"/>
                                <w:autoSpaceDN w:val="0"/>
                                <w:adjustRightInd w:val="0"/>
                                <w:spacing w:before="120"/>
                                <w:jc w:val="center"/>
                                <w:rPr>
                                  <w:color w:val="000000"/>
                                </w:rPr>
                              </w:pPr>
                              <w:r w:rsidRPr="0034777F">
                                <w:rPr>
                                  <w:color w:val="000000"/>
                                </w:rPr>
                                <w:t xml:space="preserve">Kontenklasse 9; in der </w:t>
                              </w:r>
                            </w:p>
                            <w:p w:rsidR="00CC4EA4" w:rsidRPr="0034777F" w:rsidRDefault="00CC4EA4" w:rsidP="00CC4EA4">
                              <w:pPr>
                                <w:autoSpaceDE w:val="0"/>
                                <w:autoSpaceDN w:val="0"/>
                                <w:adjustRightInd w:val="0"/>
                                <w:jc w:val="center"/>
                                <w:rPr>
                                  <w:color w:val="000000"/>
                                </w:rPr>
                              </w:pPr>
                              <w:r w:rsidRPr="0034777F">
                                <w:rPr>
                                  <w:color w:val="000000"/>
                                </w:rPr>
                                <w:t>Praxis aber Ergebnistabelle</w:t>
                              </w:r>
                            </w:p>
                          </w:txbxContent>
                        </v:textbox>
                      </v:rect>
                      <w10:anchorlock/>
                    </v:group>
                  </w:pict>
                </mc:Fallback>
              </mc:AlternateContent>
            </w:r>
          </w:p>
        </w:tc>
        <w:tc>
          <w:tcPr>
            <w:tcW w:w="1155" w:type="dxa"/>
          </w:tcPr>
          <w:p w:rsidR="00C37F00" w:rsidRDefault="003E36DC" w:rsidP="006A5364">
            <w:pPr>
              <w:jc w:val="center"/>
            </w:pPr>
            <w:r>
              <w:t>I</w:t>
            </w:r>
          </w:p>
          <w:p w:rsidR="003E36DC" w:rsidRDefault="003820A5" w:rsidP="006A5364">
            <w:pPr>
              <w:jc w:val="center"/>
            </w:pPr>
            <w:r>
              <w:t>10</w:t>
            </w:r>
            <w:r w:rsidR="003E36DC">
              <w:t xml:space="preserve"> %</w:t>
            </w:r>
          </w:p>
          <w:p w:rsidR="003E36DC" w:rsidRDefault="003E36DC" w:rsidP="006A5364">
            <w:pPr>
              <w:jc w:val="center"/>
            </w:pPr>
          </w:p>
        </w:tc>
      </w:tr>
      <w:tr w:rsidR="00C37F00" w:rsidTr="00A32381">
        <w:trPr>
          <w:trHeight w:val="549"/>
        </w:trPr>
        <w:tc>
          <w:tcPr>
            <w:tcW w:w="1211" w:type="dxa"/>
          </w:tcPr>
          <w:p w:rsidR="00C37F00" w:rsidRDefault="003E36DC" w:rsidP="00AA7BA0">
            <w:pPr>
              <w:tabs>
                <w:tab w:val="center" w:pos="497"/>
                <w:tab w:val="left" w:pos="990"/>
              </w:tabs>
              <w:jc w:val="center"/>
              <w:rPr>
                <w:rFonts w:cs="Arial"/>
                <w:bCs/>
                <w:color w:val="000000"/>
                <w:szCs w:val="22"/>
              </w:rPr>
            </w:pPr>
            <w:r>
              <w:rPr>
                <w:rFonts w:cs="Arial"/>
                <w:bCs/>
                <w:color w:val="000000"/>
                <w:szCs w:val="22"/>
              </w:rPr>
              <w:t>5</w:t>
            </w:r>
          </w:p>
        </w:tc>
        <w:tc>
          <w:tcPr>
            <w:tcW w:w="7488" w:type="dxa"/>
          </w:tcPr>
          <w:p w:rsidR="003E36DC" w:rsidRDefault="003E36DC" w:rsidP="003E36DC">
            <w:pPr>
              <w:jc w:val="left"/>
            </w:pPr>
            <w:r>
              <w:t xml:space="preserve">Die Schülerinnen und Schüler </w:t>
            </w:r>
            <w:r w:rsidR="002F439B">
              <w:t>erstellen eine Tabelle mit diesem oder ähnlichem Aussehen</w:t>
            </w:r>
            <w:r>
              <w:t>:</w:t>
            </w:r>
          </w:p>
          <w:p w:rsidR="00C37F00" w:rsidRDefault="002F439B" w:rsidP="00026C6E">
            <w:pPr>
              <w:jc w:val="left"/>
            </w:pPr>
            <w:r>
              <w:rPr>
                <w:noProof/>
                <w:lang w:eastAsia="de-DE"/>
              </w:rPr>
              <w:drawing>
                <wp:inline distT="0" distB="0" distL="0" distR="0" wp14:anchorId="0EEEAC14" wp14:editId="754C242C">
                  <wp:extent cx="4574164" cy="276225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3497" cy="2761847"/>
                          </a:xfrm>
                          <a:prstGeom prst="rect">
                            <a:avLst/>
                          </a:prstGeom>
                          <a:noFill/>
                        </pic:spPr>
                      </pic:pic>
                    </a:graphicData>
                  </a:graphic>
                </wp:inline>
              </w:drawing>
            </w:r>
          </w:p>
          <w:p w:rsidR="00784468" w:rsidRDefault="00784468" w:rsidP="00026C6E">
            <w:pPr>
              <w:jc w:val="left"/>
            </w:pPr>
          </w:p>
        </w:tc>
        <w:tc>
          <w:tcPr>
            <w:tcW w:w="1155" w:type="dxa"/>
          </w:tcPr>
          <w:p w:rsidR="00C37F00" w:rsidRDefault="003820A5" w:rsidP="006A5364">
            <w:pPr>
              <w:jc w:val="center"/>
            </w:pPr>
            <w:r>
              <w:t>II</w:t>
            </w:r>
          </w:p>
          <w:p w:rsidR="00C20D6A" w:rsidRDefault="003820A5" w:rsidP="006A5364">
            <w:pPr>
              <w:jc w:val="center"/>
            </w:pPr>
            <w:r>
              <w:t>6</w:t>
            </w:r>
            <w:r w:rsidR="00C20D6A">
              <w:t xml:space="preserve"> %</w:t>
            </w:r>
          </w:p>
        </w:tc>
      </w:tr>
      <w:tr w:rsidR="00C37F00" w:rsidTr="00A32381">
        <w:trPr>
          <w:trHeight w:val="549"/>
        </w:trPr>
        <w:tc>
          <w:tcPr>
            <w:tcW w:w="1211" w:type="dxa"/>
          </w:tcPr>
          <w:p w:rsidR="00C37F00" w:rsidRDefault="00C20D6A" w:rsidP="00AA7BA0">
            <w:pPr>
              <w:tabs>
                <w:tab w:val="center" w:pos="497"/>
                <w:tab w:val="left" w:pos="990"/>
              </w:tabs>
              <w:jc w:val="center"/>
              <w:rPr>
                <w:rFonts w:cs="Arial"/>
                <w:bCs/>
                <w:color w:val="000000"/>
                <w:szCs w:val="22"/>
              </w:rPr>
            </w:pPr>
            <w:r>
              <w:rPr>
                <w:rFonts w:cs="Arial"/>
                <w:bCs/>
                <w:color w:val="000000"/>
                <w:szCs w:val="22"/>
              </w:rPr>
              <w:t>6</w:t>
            </w:r>
          </w:p>
        </w:tc>
        <w:tc>
          <w:tcPr>
            <w:tcW w:w="7488" w:type="dxa"/>
          </w:tcPr>
          <w:p w:rsidR="00C20D6A" w:rsidRDefault="00C20D6A" w:rsidP="00784468">
            <w:pPr>
              <w:jc w:val="left"/>
            </w:pPr>
            <w:r>
              <w:t>Die Schülerinnen und Schüler beschreiben, das</w:t>
            </w:r>
            <w:r w:rsidR="005A17BD">
              <w:t>s</w:t>
            </w:r>
            <w:r w:rsidR="00784468">
              <w:t>:</w:t>
            </w:r>
          </w:p>
          <w:p w:rsidR="002F439B" w:rsidRDefault="002F439B" w:rsidP="005A17BD">
            <w:pPr>
              <w:pStyle w:val="Listenabsatz"/>
              <w:numPr>
                <w:ilvl w:val="0"/>
                <w:numId w:val="35"/>
              </w:numPr>
              <w:jc w:val="left"/>
            </w:pPr>
            <w:r>
              <w:t>die Finanzbuchführung, der Rechnungskreis I, den Erfolg des gesamten Unternehmens zeigt</w:t>
            </w:r>
            <w:r w:rsidR="00784468">
              <w:t>,</w:t>
            </w:r>
          </w:p>
          <w:p w:rsidR="00292A94" w:rsidRDefault="00292A94" w:rsidP="00292A94"/>
          <w:p w:rsidR="002F439B" w:rsidRDefault="002F439B" w:rsidP="00784468">
            <w:pPr>
              <w:pStyle w:val="Listenabsatz"/>
              <w:numPr>
                <w:ilvl w:val="0"/>
                <w:numId w:val="35"/>
              </w:numPr>
            </w:pPr>
            <w:r>
              <w:lastRenderedPageBreak/>
              <w:t>zur Erfolgsermittlung die Aufwendungen von den Erträgen abgezogen werden</w:t>
            </w:r>
            <w:r w:rsidR="00784468">
              <w:t>,</w:t>
            </w:r>
          </w:p>
          <w:p w:rsidR="002F439B" w:rsidRDefault="002F439B" w:rsidP="00784468">
            <w:pPr>
              <w:pStyle w:val="Listenabsatz"/>
              <w:numPr>
                <w:ilvl w:val="0"/>
                <w:numId w:val="35"/>
              </w:numPr>
            </w:pPr>
            <w:r>
              <w:t>zur Ermittlung des normalen regelmäßigen Erfolgs aus dem Leistungsprozess zunächst alle betriebsfremden Aufwendungen und Erträge des Unternehmens eliminiert werden müssen</w:t>
            </w:r>
            <w:r w:rsidR="00784468">
              <w:t>,</w:t>
            </w:r>
          </w:p>
          <w:p w:rsidR="002F439B" w:rsidRDefault="00784468" w:rsidP="00784468">
            <w:pPr>
              <w:pStyle w:val="Listenabsatz"/>
              <w:numPr>
                <w:ilvl w:val="0"/>
                <w:numId w:val="35"/>
              </w:numPr>
            </w:pPr>
            <w:r>
              <w:t xml:space="preserve">zum Vergleich von </w:t>
            </w:r>
            <w:r w:rsidR="002F439B">
              <w:t xml:space="preserve">Perioden miteinander </w:t>
            </w:r>
            <w:r>
              <w:t xml:space="preserve">außerdem </w:t>
            </w:r>
            <w:r w:rsidR="002F439B">
              <w:t>periodenfremde Aufwendungen und Erträge herausgenommen werden</w:t>
            </w:r>
            <w:r>
              <w:t xml:space="preserve"> müssen,</w:t>
            </w:r>
          </w:p>
          <w:p w:rsidR="002F439B" w:rsidRDefault="002F439B" w:rsidP="00784468">
            <w:pPr>
              <w:pStyle w:val="Listenabsatz"/>
              <w:numPr>
                <w:ilvl w:val="0"/>
                <w:numId w:val="35"/>
              </w:numPr>
            </w:pPr>
            <w:r>
              <w:t>außerdem Aufwendungen und Erträge, die im Betriebsablauf nicht in jeder Periode regelmäßig vorkommen</w:t>
            </w:r>
            <w:r w:rsidR="005C3E8D">
              <w:t>,</w:t>
            </w:r>
            <w:r w:rsidR="00784468">
              <w:t xml:space="preserve"> herausgenommen werden müssen,</w:t>
            </w:r>
          </w:p>
          <w:p w:rsidR="00C37F00" w:rsidRDefault="00784468" w:rsidP="00784468">
            <w:pPr>
              <w:pStyle w:val="Listenabsatz"/>
              <w:numPr>
                <w:ilvl w:val="0"/>
                <w:numId w:val="35"/>
              </w:numPr>
            </w:pPr>
            <w:r>
              <w:t>d</w:t>
            </w:r>
            <w:r w:rsidR="002F439B">
              <w:t>er Betriebserfolg sich dann ermitteln</w:t>
            </w:r>
            <w:r>
              <w:t xml:space="preserve"> lässt</w:t>
            </w:r>
            <w:r w:rsidR="002F439B">
              <w:t>, indem man von den</w:t>
            </w:r>
            <w:r>
              <w:t xml:space="preserve"> Leistungen die Kosten abzieht.</w:t>
            </w:r>
          </w:p>
        </w:tc>
        <w:tc>
          <w:tcPr>
            <w:tcW w:w="1155" w:type="dxa"/>
          </w:tcPr>
          <w:p w:rsidR="00C37F00" w:rsidRDefault="00C20D6A" w:rsidP="006A5364">
            <w:pPr>
              <w:jc w:val="center"/>
            </w:pPr>
            <w:r>
              <w:lastRenderedPageBreak/>
              <w:t>II</w:t>
            </w:r>
          </w:p>
          <w:p w:rsidR="00C20D6A" w:rsidRDefault="003820A5" w:rsidP="006A5364">
            <w:pPr>
              <w:jc w:val="center"/>
            </w:pPr>
            <w:r>
              <w:t>10</w:t>
            </w:r>
            <w:r w:rsidR="00C20D6A">
              <w:t xml:space="preserve"> %</w:t>
            </w:r>
          </w:p>
        </w:tc>
      </w:tr>
      <w:tr w:rsidR="00C37F00" w:rsidTr="00A32381">
        <w:trPr>
          <w:trHeight w:val="549"/>
        </w:trPr>
        <w:tc>
          <w:tcPr>
            <w:tcW w:w="1211" w:type="dxa"/>
          </w:tcPr>
          <w:p w:rsidR="00C37F00" w:rsidRDefault="00C20D6A" w:rsidP="00AA7BA0">
            <w:pPr>
              <w:tabs>
                <w:tab w:val="center" w:pos="497"/>
                <w:tab w:val="left" w:pos="990"/>
              </w:tabs>
              <w:jc w:val="center"/>
              <w:rPr>
                <w:rFonts w:cs="Arial"/>
                <w:bCs/>
                <w:color w:val="000000"/>
                <w:szCs w:val="22"/>
              </w:rPr>
            </w:pPr>
            <w:r>
              <w:rPr>
                <w:rFonts w:cs="Arial"/>
                <w:bCs/>
                <w:color w:val="000000"/>
                <w:szCs w:val="22"/>
              </w:rPr>
              <w:lastRenderedPageBreak/>
              <w:t>7</w:t>
            </w:r>
            <w:r w:rsidR="003820A5">
              <w:rPr>
                <w:rFonts w:cs="Arial"/>
                <w:bCs/>
                <w:color w:val="000000"/>
                <w:szCs w:val="22"/>
              </w:rPr>
              <w:t>/8</w:t>
            </w:r>
          </w:p>
        </w:tc>
        <w:tc>
          <w:tcPr>
            <w:tcW w:w="7488" w:type="dxa"/>
          </w:tcPr>
          <w:p w:rsidR="00C20D6A" w:rsidRDefault="00C20D6A" w:rsidP="00784468">
            <w:pPr>
              <w:jc w:val="left"/>
            </w:pPr>
            <w:r>
              <w:t xml:space="preserve">Die Schülerinnen und Schüler </w:t>
            </w:r>
            <w:r w:rsidR="00784468">
              <w:t>vervollständigen die Tabelle z. B. so</w:t>
            </w:r>
            <w:r>
              <w:t>:</w:t>
            </w:r>
          </w:p>
          <w:p w:rsidR="00C37F00" w:rsidRDefault="00784468" w:rsidP="00784468">
            <w:pPr>
              <w:jc w:val="left"/>
            </w:pPr>
            <w:r>
              <w:rPr>
                <w:noProof/>
                <w:lang w:eastAsia="de-DE"/>
              </w:rPr>
              <w:drawing>
                <wp:inline distT="0" distB="0" distL="0" distR="0" wp14:anchorId="0514B2EF" wp14:editId="0621338C">
                  <wp:extent cx="4276725" cy="5095875"/>
                  <wp:effectExtent l="0" t="0" r="9525" b="9525"/>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725" cy="5095875"/>
                          </a:xfrm>
                          <a:prstGeom prst="rect">
                            <a:avLst/>
                          </a:prstGeom>
                          <a:noFill/>
                          <a:ln>
                            <a:noFill/>
                          </a:ln>
                        </pic:spPr>
                      </pic:pic>
                    </a:graphicData>
                  </a:graphic>
                </wp:inline>
              </w:drawing>
            </w:r>
          </w:p>
          <w:p w:rsidR="00784468" w:rsidRDefault="00784468" w:rsidP="00784468">
            <w:pPr>
              <w:jc w:val="left"/>
            </w:pPr>
            <w:r>
              <w:lastRenderedPageBreak/>
              <w:t>Die Schülerinnen und Schüler formulieren folgende Erkenntnisse:</w:t>
            </w:r>
          </w:p>
          <w:p w:rsidR="00784468" w:rsidRPr="00784468" w:rsidRDefault="00784468" w:rsidP="00784468">
            <w:pPr>
              <w:pStyle w:val="Listenabsatz"/>
              <w:numPr>
                <w:ilvl w:val="0"/>
                <w:numId w:val="36"/>
              </w:numPr>
              <w:jc w:val="left"/>
              <w:rPr>
                <w:rFonts w:cs="Arial"/>
                <w:szCs w:val="22"/>
              </w:rPr>
            </w:pPr>
            <w:r w:rsidRPr="00784468">
              <w:rPr>
                <w:rFonts w:cs="Arial"/>
                <w:szCs w:val="22"/>
              </w:rPr>
              <w:t>Der Unternehm</w:t>
            </w:r>
            <w:r w:rsidR="0046221C">
              <w:rPr>
                <w:rFonts w:cs="Arial"/>
                <w:szCs w:val="22"/>
              </w:rPr>
              <w:t>ensgewinn beträgt 378.000,00 €.</w:t>
            </w:r>
          </w:p>
          <w:p w:rsidR="00784468" w:rsidRPr="00784468" w:rsidRDefault="00784468" w:rsidP="00784468">
            <w:pPr>
              <w:pStyle w:val="Listenabsatz"/>
              <w:numPr>
                <w:ilvl w:val="0"/>
                <w:numId w:val="36"/>
              </w:numPr>
              <w:jc w:val="left"/>
              <w:rPr>
                <w:rFonts w:cs="Arial"/>
                <w:szCs w:val="22"/>
              </w:rPr>
            </w:pPr>
            <w:r w:rsidRPr="00784468">
              <w:rPr>
                <w:rFonts w:cs="Arial"/>
                <w:szCs w:val="22"/>
              </w:rPr>
              <w:t>Das neutrale Ergebnis weist einen Verlust in Höhe von 189.000,00 € aus.</w:t>
            </w:r>
          </w:p>
          <w:p w:rsidR="00784468" w:rsidRDefault="00784468" w:rsidP="00784468">
            <w:pPr>
              <w:pStyle w:val="Listenabsatz"/>
              <w:numPr>
                <w:ilvl w:val="0"/>
                <w:numId w:val="36"/>
              </w:numPr>
              <w:jc w:val="left"/>
            </w:pPr>
            <w:r w:rsidRPr="00292A94">
              <w:rPr>
                <w:rFonts w:cs="Arial"/>
                <w:szCs w:val="22"/>
              </w:rPr>
              <w:t>Die Abgrenzungsrechnung zeigt, dass das Ergebnis der normalen Betriebstätigkeit positiver ausfällt. Der Betriebsgewinn beträgt laut Ergebnistabelle 567.000,00 €.</w:t>
            </w:r>
          </w:p>
          <w:p w:rsidR="00784468" w:rsidRDefault="00784468" w:rsidP="00784468">
            <w:pPr>
              <w:jc w:val="left"/>
            </w:pPr>
          </w:p>
        </w:tc>
        <w:tc>
          <w:tcPr>
            <w:tcW w:w="1155" w:type="dxa"/>
          </w:tcPr>
          <w:p w:rsidR="003820A5" w:rsidRDefault="003820A5" w:rsidP="006A5364">
            <w:pPr>
              <w:jc w:val="center"/>
            </w:pPr>
            <w:r>
              <w:lastRenderedPageBreak/>
              <w:t>II</w:t>
            </w:r>
          </w:p>
          <w:p w:rsidR="003820A5" w:rsidRDefault="003820A5" w:rsidP="006A5364">
            <w:pPr>
              <w:jc w:val="center"/>
            </w:pPr>
            <w:r>
              <w:t>24 %</w:t>
            </w:r>
          </w:p>
          <w:p w:rsidR="00C37F00" w:rsidRDefault="00C20D6A" w:rsidP="006A5364">
            <w:pPr>
              <w:jc w:val="center"/>
            </w:pPr>
            <w:r>
              <w:t>III</w:t>
            </w:r>
          </w:p>
          <w:p w:rsidR="00C20D6A" w:rsidRDefault="003820A5" w:rsidP="006A5364">
            <w:pPr>
              <w:jc w:val="center"/>
            </w:pPr>
            <w:r>
              <w:t>13</w:t>
            </w:r>
            <w:r w:rsidR="00C20D6A">
              <w:t xml:space="preserve"> %</w:t>
            </w:r>
          </w:p>
        </w:tc>
      </w:tr>
    </w:tbl>
    <w:p w:rsidR="001A6121" w:rsidRPr="001A6121" w:rsidRDefault="001A6121" w:rsidP="00980B7D">
      <w:pPr>
        <w:rPr>
          <w:rFonts w:cs="Arial"/>
          <w:b/>
          <w:bCs/>
          <w:color w:val="000000"/>
          <w:sz w:val="20"/>
          <w:szCs w:val="20"/>
        </w:rPr>
      </w:pPr>
    </w:p>
    <w:sectPr w:rsidR="001A6121" w:rsidRPr="001A6121" w:rsidSect="00D90192">
      <w:footerReference w:type="default" r:id="rId17"/>
      <w:footerReference w:type="first" r:id="rId18"/>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C2" w:rsidRDefault="00E157C2" w:rsidP="00A32381">
      <w:pPr>
        <w:spacing w:line="240" w:lineRule="auto"/>
      </w:pPr>
      <w:r>
        <w:separator/>
      </w:r>
    </w:p>
  </w:endnote>
  <w:endnote w:type="continuationSeparator" w:id="0">
    <w:p w:rsidR="00E157C2" w:rsidRDefault="00E157C2"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600796"/>
      <w:docPartObj>
        <w:docPartGallery w:val="Page Numbers (Bottom of Page)"/>
        <w:docPartUnique/>
      </w:docPartObj>
    </w:sdtPr>
    <w:sdtEndPr/>
    <w:sdtContent>
      <w:p w:rsidR="000C3B6A" w:rsidRDefault="00E157C2" w:rsidP="00D2491C">
        <w:pPr>
          <w:pStyle w:val="Fuzeile"/>
          <w:pBdr>
            <w:top w:val="single" w:sz="4" w:space="4" w:color="auto"/>
          </w:pBdr>
          <w:tabs>
            <w:tab w:val="clear" w:pos="4536"/>
            <w:tab w:val="clear" w:pos="9072"/>
            <w:tab w:val="center" w:pos="4820"/>
            <w:tab w:val="right" w:pos="8280"/>
          </w:tabs>
          <w:spacing w:before="120"/>
          <w:jc w:val="cente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36.8pt;margin-top:-478.9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D2491C" w:rsidRPr="00D2491C">
          <w:rPr>
            <w:sz w:val="18"/>
            <w:szCs w:val="18"/>
          </w:rPr>
          <w:t xml:space="preserve"> </w:t>
        </w:r>
        <w:r w:rsidR="00D2491C" w:rsidRPr="00840F9C">
          <w:rPr>
            <w:sz w:val="18"/>
            <w:szCs w:val="18"/>
          </w:rPr>
          <w:t xml:space="preserve">Landesinstitut für Schulqualität und Lehrerbildung </w:t>
        </w:r>
        <w:r w:rsidR="00D2491C" w:rsidRPr="00F567AE">
          <w:rPr>
            <w:sz w:val="18"/>
            <w:szCs w:val="18"/>
          </w:rPr>
          <w:t>Sachsen Anhalt I Lizenz: Creative Commons (CC BY-SA 3.0</w:t>
        </w:r>
        <w:r w:rsidR="000C3B6A" w:rsidRPr="00A12FAA">
          <w:rPr>
            <w:sz w:val="18"/>
            <w:szCs w:val="18"/>
          </w:rPr>
          <w:t>)</w:t>
        </w:r>
      </w:p>
    </w:sdtContent>
  </w:sdt>
  <w:p w:rsidR="00D90192" w:rsidRPr="00D90192" w:rsidRDefault="00D90192" w:rsidP="00D90192">
    <w:pPr>
      <w:pStyle w:val="Fuzeile"/>
      <w:pBdr>
        <w:top w:val="single" w:sz="4" w:space="4" w:color="auto"/>
      </w:pBdr>
      <w:tabs>
        <w:tab w:val="clear" w:pos="4536"/>
        <w:tab w:val="clear" w:pos="9072"/>
        <w:tab w:val="center" w:pos="4820"/>
        <w:tab w:val="right" w:pos="828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92" w:rsidRDefault="00E157C2" w:rsidP="00D90192">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4" type="#_x0000_t172" style="position:absolute;left:0;text-align:left;margin-left:48.8pt;margin-top:-445.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00D90192" w:rsidRPr="00840F9C">
      <w:rPr>
        <w:sz w:val="18"/>
        <w:szCs w:val="18"/>
      </w:rPr>
      <w:t xml:space="preserve">Landesinstitut für Schulqualität und Lehrerbildung </w:t>
    </w:r>
    <w:r w:rsidR="00D90192" w:rsidRPr="00F567AE">
      <w:rPr>
        <w:sz w:val="18"/>
        <w:szCs w:val="18"/>
      </w:rPr>
      <w:t>Sachsen Anhalt I Lizenz: Creative Commons (CC BY-SA 3.0)</w:t>
    </w:r>
  </w:p>
  <w:p w:rsidR="00D90192" w:rsidRPr="00F567AE" w:rsidRDefault="00D90192" w:rsidP="00D90192">
    <w:pPr>
      <w:pStyle w:val="Fuzeile"/>
      <w:pBdr>
        <w:top w:val="single" w:sz="4" w:space="1" w:color="auto"/>
      </w:pBdr>
      <w:spacing w:line="360" w:lineRule="auto"/>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92" w:rsidRPr="00F567AE" w:rsidRDefault="00E157C2" w:rsidP="00D2491C">
    <w:pPr>
      <w:pStyle w:val="Fuzeile"/>
      <w:pBdr>
        <w:top w:val="single" w:sz="4" w:space="1" w:color="auto"/>
      </w:pBdr>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00D90192" w:rsidRPr="00840F9C">
      <w:rPr>
        <w:sz w:val="18"/>
        <w:szCs w:val="18"/>
      </w:rPr>
      <w:t xml:space="preserve">Landesinstitut für Schulqualität und Lehrerbildung </w:t>
    </w:r>
    <w:r w:rsidR="00D90192" w:rsidRPr="00F567AE">
      <w:rPr>
        <w:sz w:val="18"/>
        <w:szCs w:val="18"/>
      </w:rPr>
      <w:t>Sachsen Anhalt I Lizenz: Creative Commons (CC BY-SA 3.0)</w:t>
    </w:r>
  </w:p>
  <w:p w:rsidR="006C6716" w:rsidRPr="00D90192" w:rsidRDefault="00D90192" w:rsidP="00D2491C">
    <w:pPr>
      <w:pStyle w:val="Fuzeile"/>
      <w:tabs>
        <w:tab w:val="center" w:pos="4820"/>
      </w:tabs>
      <w:spacing w:before="120"/>
      <w:jc w:val="center"/>
      <w:rPr>
        <w:sz w:val="18"/>
        <w:szCs w:val="18"/>
      </w:rPr>
    </w:pPr>
    <w:r w:rsidRPr="00F567AE">
      <w:rPr>
        <w:sz w:val="18"/>
        <w:szCs w:val="18"/>
      </w:rPr>
      <w:fldChar w:fldCharType="begin"/>
    </w:r>
    <w:r w:rsidRPr="00F567AE">
      <w:rPr>
        <w:sz w:val="18"/>
        <w:szCs w:val="18"/>
      </w:rPr>
      <w:instrText>PAGE   \* MERGEFORMAT</w:instrText>
    </w:r>
    <w:r w:rsidRPr="00F567AE">
      <w:rPr>
        <w:sz w:val="18"/>
        <w:szCs w:val="18"/>
      </w:rPr>
      <w:fldChar w:fldCharType="separate"/>
    </w:r>
    <w:r w:rsidR="00D2491C">
      <w:rPr>
        <w:noProof/>
        <w:sz w:val="18"/>
        <w:szCs w:val="18"/>
      </w:rPr>
      <w:t>8</w:t>
    </w:r>
    <w:r w:rsidRPr="00F567AE">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0589"/>
      <w:docPartObj>
        <w:docPartGallery w:val="Page Numbers (Bottom of Page)"/>
        <w:docPartUnique/>
      </w:docPartObj>
    </w:sdtPr>
    <w:sdtEndPr/>
    <w:sdtContent>
      <w:p w:rsidR="006C6716" w:rsidRDefault="00E157C2" w:rsidP="000C3B6A">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36.8pt;margin-top:-478.9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6C6716" w:rsidRPr="00A12FAA">
          <w:rPr>
            <w:sz w:val="18"/>
            <w:szCs w:val="18"/>
          </w:rPr>
          <w:t>Quelle: Bildungsserver Sachsen-Anhalt (http://www.bildung-lsa.de) | Lizenz: Creative Commons (CC BY-SA 3.0)</w:t>
        </w:r>
      </w:p>
      <w:p w:rsidR="006C6716" w:rsidRPr="000C3B6A" w:rsidRDefault="00E157C2" w:rsidP="000C3B6A">
        <w:pPr>
          <w:pStyle w:val="Fuzeile"/>
          <w:pBdr>
            <w:top w:val="single" w:sz="4" w:space="4" w:color="auto"/>
          </w:pBdr>
          <w:tabs>
            <w:tab w:val="clear" w:pos="4536"/>
            <w:tab w:val="clear" w:pos="9072"/>
            <w:tab w:val="center" w:pos="4820"/>
            <w:tab w:val="right" w:pos="8280"/>
          </w:tabs>
          <w:spacing w:before="120"/>
          <w:jc w:val="center"/>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C2" w:rsidRDefault="00E157C2" w:rsidP="00A32381">
      <w:pPr>
        <w:spacing w:line="240" w:lineRule="auto"/>
      </w:pPr>
      <w:r>
        <w:separator/>
      </w:r>
    </w:p>
  </w:footnote>
  <w:footnote w:type="continuationSeparator" w:id="0">
    <w:p w:rsidR="00E157C2" w:rsidRDefault="00E157C2"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0A3F48"/>
    <w:lvl w:ilvl="0">
      <w:start w:val="1"/>
      <w:numFmt w:val="bullet"/>
      <w:lvlText w:val="­"/>
      <w:lvlJc w:val="left"/>
      <w:pPr>
        <w:tabs>
          <w:tab w:val="num" w:pos="360"/>
        </w:tabs>
        <w:ind w:left="360" w:hanging="360"/>
      </w:pPr>
      <w:rPr>
        <w:rFonts w:ascii="Arial" w:hAnsi="Arial" w:hint="default"/>
      </w:rPr>
    </w:lvl>
  </w:abstractNum>
  <w:abstractNum w:abstractNumId="1">
    <w:nsid w:val="008C3436"/>
    <w:multiLevelType w:val="hybridMultilevel"/>
    <w:tmpl w:val="3D58A6B4"/>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3">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D3023C9"/>
    <w:multiLevelType w:val="hybridMultilevel"/>
    <w:tmpl w:val="25105C84"/>
    <w:lvl w:ilvl="0" w:tplc="043E36B0">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nsid w:val="119B17EB"/>
    <w:multiLevelType w:val="hybridMultilevel"/>
    <w:tmpl w:val="FF7E231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7BB22A2"/>
    <w:multiLevelType w:val="hybridMultilevel"/>
    <w:tmpl w:val="DFFEB7C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F3A3183"/>
    <w:multiLevelType w:val="hybridMultilevel"/>
    <w:tmpl w:val="35BCBCEA"/>
    <w:lvl w:ilvl="0" w:tplc="42BA4D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2391D10"/>
    <w:multiLevelType w:val="hybridMultilevel"/>
    <w:tmpl w:val="35568F44"/>
    <w:lvl w:ilvl="0" w:tplc="476673A8">
      <w:start w:val="1"/>
      <w:numFmt w:val="bullet"/>
      <w:lvlText w:val="–"/>
      <w:lvlJc w:val="left"/>
      <w:pPr>
        <w:ind w:left="720" w:hanging="360"/>
      </w:pPr>
      <w:rPr>
        <w:rFonts w:ascii="Arial" w:hAnsi="Arial" w:hint="default"/>
      </w:rPr>
    </w:lvl>
    <w:lvl w:ilvl="1" w:tplc="476673A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2D03059"/>
    <w:multiLevelType w:val="hybridMultilevel"/>
    <w:tmpl w:val="F5AA4170"/>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39122E3"/>
    <w:multiLevelType w:val="hybridMultilevel"/>
    <w:tmpl w:val="41EA1EF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A0B2C98"/>
    <w:multiLevelType w:val="hybridMultilevel"/>
    <w:tmpl w:val="08969F90"/>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09C11A3"/>
    <w:multiLevelType w:val="hybridMultilevel"/>
    <w:tmpl w:val="91D65BE0"/>
    <w:lvl w:ilvl="0" w:tplc="584239BE">
      <w:start w:val="1"/>
      <w:numFmt w:val="bullet"/>
      <w:lvlText w:val="–"/>
      <w:lvlJc w:val="left"/>
      <w:pPr>
        <w:ind w:left="360" w:hanging="360"/>
      </w:pPr>
      <w:rPr>
        <w:rFonts w:ascii="Arial" w:hAnsi="Arial" w:hint="default"/>
        <w:u w:color="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81D5F0E"/>
    <w:multiLevelType w:val="hybridMultilevel"/>
    <w:tmpl w:val="C8DE7FE6"/>
    <w:lvl w:ilvl="0" w:tplc="0407000F">
      <w:start w:val="1"/>
      <w:numFmt w:val="decimal"/>
      <w:lvlText w:val="%1."/>
      <w:lvlJc w:val="left"/>
      <w:pPr>
        <w:ind w:left="720" w:hanging="360"/>
      </w:pPr>
      <w:rPr>
        <w:rFonts w:hint="default"/>
      </w:rPr>
    </w:lvl>
    <w:lvl w:ilvl="1" w:tplc="476673A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C6078DF"/>
    <w:multiLevelType w:val="hybridMultilevel"/>
    <w:tmpl w:val="CA0E39FE"/>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CBA6E4E"/>
    <w:multiLevelType w:val="hybridMultilevel"/>
    <w:tmpl w:val="E958519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79279F5"/>
    <w:multiLevelType w:val="hybridMultilevel"/>
    <w:tmpl w:val="0AB88986"/>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81B6D01"/>
    <w:multiLevelType w:val="hybridMultilevel"/>
    <w:tmpl w:val="F67A464C"/>
    <w:lvl w:ilvl="0" w:tplc="0407000F">
      <w:start w:val="1"/>
      <w:numFmt w:val="decimal"/>
      <w:lvlText w:val="%1."/>
      <w:lvlJc w:val="left"/>
      <w:pPr>
        <w:ind w:left="720" w:hanging="360"/>
      </w:pPr>
      <w:rPr>
        <w:rFonts w:hint="default"/>
      </w:rPr>
    </w:lvl>
    <w:lvl w:ilvl="1" w:tplc="476673A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85523FA"/>
    <w:multiLevelType w:val="hybridMultilevel"/>
    <w:tmpl w:val="C6EC02DA"/>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49656A90"/>
    <w:multiLevelType w:val="hybridMultilevel"/>
    <w:tmpl w:val="33EE9758"/>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4ABB2BF3"/>
    <w:multiLevelType w:val="hybridMultilevel"/>
    <w:tmpl w:val="8AAA442A"/>
    <w:lvl w:ilvl="0" w:tplc="6F84B502">
      <w:start w:val="1"/>
      <w:numFmt w:val="bullet"/>
      <w:lvlText w:val="­"/>
      <w:lvlJc w:val="left"/>
      <w:pPr>
        <w:tabs>
          <w:tab w:val="num" w:pos="1571"/>
        </w:tabs>
        <w:ind w:left="1571" w:hanging="360"/>
      </w:pPr>
      <w:rPr>
        <w:rFonts w:ascii="Arial" w:hAnsi="Arial" w:hint="default"/>
      </w:rPr>
    </w:lvl>
    <w:lvl w:ilvl="1" w:tplc="04070003" w:tentative="1">
      <w:start w:val="1"/>
      <w:numFmt w:val="bullet"/>
      <w:lvlText w:val="o"/>
      <w:lvlJc w:val="left"/>
      <w:pPr>
        <w:tabs>
          <w:tab w:val="num" w:pos="1931"/>
        </w:tabs>
        <w:ind w:left="1931" w:hanging="360"/>
      </w:pPr>
      <w:rPr>
        <w:rFonts w:ascii="Courier New" w:hAnsi="Courier New" w:cs="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cs="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cs="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5">
    <w:nsid w:val="4ABC5733"/>
    <w:multiLevelType w:val="hybridMultilevel"/>
    <w:tmpl w:val="107E1F30"/>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4B472697"/>
    <w:multiLevelType w:val="hybridMultilevel"/>
    <w:tmpl w:val="793A0F30"/>
    <w:lvl w:ilvl="0" w:tplc="8FC0663C">
      <w:start w:val="1"/>
      <w:numFmt w:val="bullet"/>
      <w:lvlText w:val="–"/>
      <w:lvlJc w:val="left"/>
      <w:pPr>
        <w:ind w:left="360" w:hanging="360"/>
      </w:pPr>
      <w:rPr>
        <w:rFonts w:ascii="Arial" w:hAnsi="Arial" w:hint="default"/>
        <w:b w:val="0"/>
      </w:rPr>
    </w:lvl>
    <w:lvl w:ilvl="1" w:tplc="043E36B0">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BB53370"/>
    <w:multiLevelType w:val="hybridMultilevel"/>
    <w:tmpl w:val="22FA1CC0"/>
    <w:lvl w:ilvl="0" w:tplc="D2328598">
      <w:start w:val="1"/>
      <w:numFmt w:val="bullet"/>
      <w:lvlText w:val="•"/>
      <w:lvlJc w:val="left"/>
      <w:pPr>
        <w:tabs>
          <w:tab w:val="num" w:pos="1080"/>
        </w:tabs>
        <w:ind w:left="1080" w:hanging="360"/>
      </w:pPr>
      <w:rPr>
        <w:rFonts w:ascii="Arial" w:hAnsi="Arial" w:hint="default"/>
        <w:sz w:val="22"/>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28">
    <w:nsid w:val="58FD3083"/>
    <w:multiLevelType w:val="hybridMultilevel"/>
    <w:tmpl w:val="7820F674"/>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DF12711"/>
    <w:multiLevelType w:val="hybridMultilevel"/>
    <w:tmpl w:val="E08E3CCA"/>
    <w:lvl w:ilvl="0" w:tplc="6F84B502">
      <w:start w:val="1"/>
      <w:numFmt w:val="bullet"/>
      <w:lvlText w:val="­"/>
      <w:lvlJc w:val="left"/>
      <w:pPr>
        <w:tabs>
          <w:tab w:val="num" w:pos="1571"/>
        </w:tabs>
        <w:ind w:left="1571" w:hanging="360"/>
      </w:pPr>
      <w:rPr>
        <w:rFonts w:ascii="Arial" w:hAnsi="Arial" w:hint="default"/>
      </w:rPr>
    </w:lvl>
    <w:lvl w:ilvl="1" w:tplc="04070003" w:tentative="1">
      <w:start w:val="1"/>
      <w:numFmt w:val="bullet"/>
      <w:lvlText w:val="o"/>
      <w:lvlJc w:val="left"/>
      <w:pPr>
        <w:tabs>
          <w:tab w:val="num" w:pos="1931"/>
        </w:tabs>
        <w:ind w:left="1931" w:hanging="360"/>
      </w:pPr>
      <w:rPr>
        <w:rFonts w:ascii="Courier New" w:hAnsi="Courier New" w:cs="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cs="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cs="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30">
    <w:nsid w:val="66DE2CD5"/>
    <w:multiLevelType w:val="hybridMultilevel"/>
    <w:tmpl w:val="196457AA"/>
    <w:lvl w:ilvl="0" w:tplc="043E36B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6FE3ABF"/>
    <w:multiLevelType w:val="hybridMultilevel"/>
    <w:tmpl w:val="15A6CFC6"/>
    <w:lvl w:ilvl="0" w:tplc="148A767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A6A0CB5"/>
    <w:multiLevelType w:val="hybridMultilevel"/>
    <w:tmpl w:val="6F660DC8"/>
    <w:lvl w:ilvl="0" w:tplc="6F84B502">
      <w:start w:val="1"/>
      <w:numFmt w:val="bullet"/>
      <w:lvlText w:val="­"/>
      <w:lvlJc w:val="left"/>
      <w:pPr>
        <w:tabs>
          <w:tab w:val="num" w:pos="1080"/>
        </w:tabs>
        <w:ind w:left="1080" w:hanging="360"/>
      </w:pPr>
      <w:rPr>
        <w:rFonts w:ascii="Arial" w:hAnsi="Arial"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36">
    <w:nsid w:val="7E490CA1"/>
    <w:multiLevelType w:val="hybridMultilevel"/>
    <w:tmpl w:val="53683D80"/>
    <w:lvl w:ilvl="0" w:tplc="476673A8">
      <w:start w:val="1"/>
      <w:numFmt w:val="bullet"/>
      <w:lvlText w:val="–"/>
      <w:lvlJc w:val="left"/>
      <w:pPr>
        <w:ind w:left="720" w:hanging="360"/>
      </w:pPr>
      <w:rPr>
        <w:rFonts w:ascii="Arial" w:hAnsi="Arial" w:hint="default"/>
      </w:rPr>
    </w:lvl>
    <w:lvl w:ilvl="1" w:tplc="476673A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1"/>
  </w:num>
  <w:num w:numId="3">
    <w:abstractNumId w:val="33"/>
  </w:num>
  <w:num w:numId="4">
    <w:abstractNumId w:val="32"/>
  </w:num>
  <w:num w:numId="5">
    <w:abstractNumId w:val="3"/>
  </w:num>
  <w:num w:numId="6">
    <w:abstractNumId w:val="5"/>
  </w:num>
  <w:num w:numId="7">
    <w:abstractNumId w:val="16"/>
  </w:num>
  <w:num w:numId="8">
    <w:abstractNumId w:val="2"/>
  </w:num>
  <w:num w:numId="9">
    <w:abstractNumId w:val="4"/>
  </w:num>
  <w:num w:numId="10">
    <w:abstractNumId w:val="26"/>
  </w:num>
  <w:num w:numId="11">
    <w:abstractNumId w:val="8"/>
  </w:num>
  <w:num w:numId="12">
    <w:abstractNumId w:val="23"/>
  </w:num>
  <w:num w:numId="13">
    <w:abstractNumId w:val="34"/>
  </w:num>
  <w:num w:numId="14">
    <w:abstractNumId w:val="19"/>
  </w:num>
  <w:num w:numId="15">
    <w:abstractNumId w:val="9"/>
  </w:num>
  <w:num w:numId="16">
    <w:abstractNumId w:val="7"/>
  </w:num>
  <w:num w:numId="17">
    <w:abstractNumId w:val="6"/>
  </w:num>
  <w:num w:numId="18">
    <w:abstractNumId w:val="30"/>
  </w:num>
  <w:num w:numId="19">
    <w:abstractNumId w:val="13"/>
  </w:num>
  <w:num w:numId="20">
    <w:abstractNumId w:val="29"/>
  </w:num>
  <w:num w:numId="21">
    <w:abstractNumId w:val="24"/>
  </w:num>
  <w:num w:numId="22">
    <w:abstractNumId w:val="21"/>
  </w:num>
  <w:num w:numId="23">
    <w:abstractNumId w:val="36"/>
  </w:num>
  <w:num w:numId="24">
    <w:abstractNumId w:val="17"/>
  </w:num>
  <w:num w:numId="25">
    <w:abstractNumId w:val="11"/>
  </w:num>
  <w:num w:numId="26">
    <w:abstractNumId w:val="20"/>
  </w:num>
  <w:num w:numId="27">
    <w:abstractNumId w:val="1"/>
  </w:num>
  <w:num w:numId="28">
    <w:abstractNumId w:val="0"/>
    <w:lvlOverride w:ilvl="0">
      <w:startOverride w:val="1"/>
    </w:lvlOverride>
  </w:num>
  <w:num w:numId="29">
    <w:abstractNumId w:val="28"/>
  </w:num>
  <w:num w:numId="30">
    <w:abstractNumId w:val="35"/>
  </w:num>
  <w:num w:numId="31">
    <w:abstractNumId w:val="22"/>
  </w:num>
  <w:num w:numId="32">
    <w:abstractNumId w:val="18"/>
  </w:num>
  <w:num w:numId="33">
    <w:abstractNumId w:val="27"/>
  </w:num>
  <w:num w:numId="34">
    <w:abstractNumId w:val="14"/>
  </w:num>
  <w:num w:numId="35">
    <w:abstractNumId w:val="25"/>
  </w:num>
  <w:num w:numId="36">
    <w:abstractNumId w:val="1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26C6E"/>
    <w:rsid w:val="00043A90"/>
    <w:rsid w:val="00064347"/>
    <w:rsid w:val="000748AC"/>
    <w:rsid w:val="00086254"/>
    <w:rsid w:val="0008717E"/>
    <w:rsid w:val="000A49B0"/>
    <w:rsid w:val="000B3CF7"/>
    <w:rsid w:val="000B469F"/>
    <w:rsid w:val="000B51EE"/>
    <w:rsid w:val="000B55AF"/>
    <w:rsid w:val="000C0BFD"/>
    <w:rsid w:val="000C3B6A"/>
    <w:rsid w:val="000C5928"/>
    <w:rsid w:val="000E1086"/>
    <w:rsid w:val="000E42E4"/>
    <w:rsid w:val="000F073A"/>
    <w:rsid w:val="00141E84"/>
    <w:rsid w:val="0014315D"/>
    <w:rsid w:val="001A6121"/>
    <w:rsid w:val="001C1EB0"/>
    <w:rsid w:val="001E11B1"/>
    <w:rsid w:val="001F1DE2"/>
    <w:rsid w:val="001F3615"/>
    <w:rsid w:val="00200912"/>
    <w:rsid w:val="00201162"/>
    <w:rsid w:val="00223E24"/>
    <w:rsid w:val="002317E8"/>
    <w:rsid w:val="002561D6"/>
    <w:rsid w:val="0026205C"/>
    <w:rsid w:val="002677D1"/>
    <w:rsid w:val="002814B0"/>
    <w:rsid w:val="0028384B"/>
    <w:rsid w:val="00292A94"/>
    <w:rsid w:val="002B0659"/>
    <w:rsid w:val="002B6E0C"/>
    <w:rsid w:val="002C7DCB"/>
    <w:rsid w:val="002E7619"/>
    <w:rsid w:val="002F439B"/>
    <w:rsid w:val="00300019"/>
    <w:rsid w:val="00333B10"/>
    <w:rsid w:val="0035137E"/>
    <w:rsid w:val="00362B14"/>
    <w:rsid w:val="00370190"/>
    <w:rsid w:val="003820A5"/>
    <w:rsid w:val="00390887"/>
    <w:rsid w:val="003B3463"/>
    <w:rsid w:val="003E36DC"/>
    <w:rsid w:val="003E56A1"/>
    <w:rsid w:val="003E6D74"/>
    <w:rsid w:val="003E7768"/>
    <w:rsid w:val="003F2306"/>
    <w:rsid w:val="00411AF0"/>
    <w:rsid w:val="00423FAA"/>
    <w:rsid w:val="0046221C"/>
    <w:rsid w:val="00471122"/>
    <w:rsid w:val="00486841"/>
    <w:rsid w:val="00487D63"/>
    <w:rsid w:val="004D59F5"/>
    <w:rsid w:val="004D5EF2"/>
    <w:rsid w:val="005175BA"/>
    <w:rsid w:val="00525675"/>
    <w:rsid w:val="005353B5"/>
    <w:rsid w:val="0054340C"/>
    <w:rsid w:val="00552DF9"/>
    <w:rsid w:val="00554730"/>
    <w:rsid w:val="00565F36"/>
    <w:rsid w:val="00570E5E"/>
    <w:rsid w:val="00576C5F"/>
    <w:rsid w:val="005A17BD"/>
    <w:rsid w:val="005B3BCC"/>
    <w:rsid w:val="005C3E8D"/>
    <w:rsid w:val="005C3EDC"/>
    <w:rsid w:val="005D2B90"/>
    <w:rsid w:val="0061248B"/>
    <w:rsid w:val="00626A57"/>
    <w:rsid w:val="00631193"/>
    <w:rsid w:val="006479D3"/>
    <w:rsid w:val="006561C0"/>
    <w:rsid w:val="006600DF"/>
    <w:rsid w:val="006724F4"/>
    <w:rsid w:val="00690239"/>
    <w:rsid w:val="006A43D5"/>
    <w:rsid w:val="006A5364"/>
    <w:rsid w:val="006A788A"/>
    <w:rsid w:val="006C5670"/>
    <w:rsid w:val="006C6716"/>
    <w:rsid w:val="00716C7B"/>
    <w:rsid w:val="00717319"/>
    <w:rsid w:val="00725432"/>
    <w:rsid w:val="007266FD"/>
    <w:rsid w:val="0077009E"/>
    <w:rsid w:val="0078267A"/>
    <w:rsid w:val="00784468"/>
    <w:rsid w:val="0079211F"/>
    <w:rsid w:val="007B31D8"/>
    <w:rsid w:val="007C025D"/>
    <w:rsid w:val="007F1581"/>
    <w:rsid w:val="0080014C"/>
    <w:rsid w:val="008054D6"/>
    <w:rsid w:val="008132DA"/>
    <w:rsid w:val="00820BC8"/>
    <w:rsid w:val="008657CC"/>
    <w:rsid w:val="00866C8A"/>
    <w:rsid w:val="008720AD"/>
    <w:rsid w:val="0089742D"/>
    <w:rsid w:val="008A1CAB"/>
    <w:rsid w:val="008A303F"/>
    <w:rsid w:val="008C1907"/>
    <w:rsid w:val="008D2BE2"/>
    <w:rsid w:val="008D7CC8"/>
    <w:rsid w:val="008F3627"/>
    <w:rsid w:val="008F4E55"/>
    <w:rsid w:val="009034A7"/>
    <w:rsid w:val="00922DF9"/>
    <w:rsid w:val="00926BDE"/>
    <w:rsid w:val="00954F19"/>
    <w:rsid w:val="0096680B"/>
    <w:rsid w:val="009737D5"/>
    <w:rsid w:val="00980B7D"/>
    <w:rsid w:val="009E031F"/>
    <w:rsid w:val="009F1E24"/>
    <w:rsid w:val="00A05A5B"/>
    <w:rsid w:val="00A32381"/>
    <w:rsid w:val="00A47F2D"/>
    <w:rsid w:val="00A503EA"/>
    <w:rsid w:val="00A51593"/>
    <w:rsid w:val="00A57147"/>
    <w:rsid w:val="00AA7BA0"/>
    <w:rsid w:val="00AB07F3"/>
    <w:rsid w:val="00AE273B"/>
    <w:rsid w:val="00B03CAD"/>
    <w:rsid w:val="00B07EA9"/>
    <w:rsid w:val="00B36E7C"/>
    <w:rsid w:val="00B5688C"/>
    <w:rsid w:val="00B709E6"/>
    <w:rsid w:val="00B7336C"/>
    <w:rsid w:val="00B7382F"/>
    <w:rsid w:val="00B763D8"/>
    <w:rsid w:val="00B777E7"/>
    <w:rsid w:val="00B908CA"/>
    <w:rsid w:val="00BA13A0"/>
    <w:rsid w:val="00BA309E"/>
    <w:rsid w:val="00BD0702"/>
    <w:rsid w:val="00BD4D92"/>
    <w:rsid w:val="00C16EC8"/>
    <w:rsid w:val="00C20D6A"/>
    <w:rsid w:val="00C24FD3"/>
    <w:rsid w:val="00C26810"/>
    <w:rsid w:val="00C37F00"/>
    <w:rsid w:val="00C87C98"/>
    <w:rsid w:val="00C91D26"/>
    <w:rsid w:val="00CB0A36"/>
    <w:rsid w:val="00CC4B84"/>
    <w:rsid w:val="00CC4EA4"/>
    <w:rsid w:val="00CE62BF"/>
    <w:rsid w:val="00CF7E96"/>
    <w:rsid w:val="00D2491C"/>
    <w:rsid w:val="00D25BAD"/>
    <w:rsid w:val="00D36048"/>
    <w:rsid w:val="00D36A8A"/>
    <w:rsid w:val="00D37B20"/>
    <w:rsid w:val="00D43D90"/>
    <w:rsid w:val="00D4661C"/>
    <w:rsid w:val="00D62A25"/>
    <w:rsid w:val="00D730CB"/>
    <w:rsid w:val="00D74E66"/>
    <w:rsid w:val="00D86E5F"/>
    <w:rsid w:val="00D90192"/>
    <w:rsid w:val="00D91AEE"/>
    <w:rsid w:val="00D97BA6"/>
    <w:rsid w:val="00DB223D"/>
    <w:rsid w:val="00DB6CE4"/>
    <w:rsid w:val="00DD4D3F"/>
    <w:rsid w:val="00DE7FC9"/>
    <w:rsid w:val="00E03453"/>
    <w:rsid w:val="00E14902"/>
    <w:rsid w:val="00E157C2"/>
    <w:rsid w:val="00E427A1"/>
    <w:rsid w:val="00E448E5"/>
    <w:rsid w:val="00E528FE"/>
    <w:rsid w:val="00E65ECC"/>
    <w:rsid w:val="00E74F63"/>
    <w:rsid w:val="00E82630"/>
    <w:rsid w:val="00E84AA4"/>
    <w:rsid w:val="00EA278F"/>
    <w:rsid w:val="00EA5EC1"/>
    <w:rsid w:val="00EC2565"/>
    <w:rsid w:val="00F17B11"/>
    <w:rsid w:val="00F64964"/>
    <w:rsid w:val="00F6783F"/>
    <w:rsid w:val="00F80FF0"/>
    <w:rsid w:val="00F81BB2"/>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EDB7-C09B-46D9-A3FD-08431FD9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1264</Words>
  <Characters>7970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6</cp:revision>
  <cp:lastPrinted>2017-05-16T12:20:00Z</cp:lastPrinted>
  <dcterms:created xsi:type="dcterms:W3CDTF">2017-06-14T06:03:00Z</dcterms:created>
  <dcterms:modified xsi:type="dcterms:W3CDTF">2017-09-06T12:20:00Z</dcterms:modified>
</cp:coreProperties>
</file>