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306" w:type="dxa"/>
        <w:tblInd w:w="-5" w:type="dxa"/>
        <w:tblLook w:val="04A0" w:firstRow="1" w:lastRow="0" w:firstColumn="1" w:lastColumn="0" w:noHBand="0" w:noVBand="1"/>
      </w:tblPr>
      <w:tblGrid>
        <w:gridCol w:w="14"/>
        <w:gridCol w:w="1404"/>
        <w:gridCol w:w="12874"/>
        <w:gridCol w:w="14"/>
      </w:tblGrid>
      <w:tr w:rsidR="00067B01" w14:paraId="71E8B0DA" w14:textId="77777777" w:rsidTr="00067B01">
        <w:trPr>
          <w:gridAfter w:val="1"/>
          <w:wAfter w:w="14" w:type="dxa"/>
        </w:trPr>
        <w:tc>
          <w:tcPr>
            <w:tcW w:w="14292" w:type="dxa"/>
            <w:gridSpan w:val="3"/>
            <w:shd w:val="clear" w:color="auto" w:fill="D9D9D9" w:themeFill="background1" w:themeFillShade="D9"/>
          </w:tcPr>
          <w:p w14:paraId="1A48B231" w14:textId="72A16775" w:rsidR="00067B01" w:rsidRDefault="00067B01" w:rsidP="00124544">
            <w:pPr>
              <w:spacing w:line="240" w:lineRule="auto"/>
            </w:pPr>
            <w:r>
              <w:rPr>
                <w:b/>
              </w:rPr>
              <w:t xml:space="preserve">mögliche </w:t>
            </w:r>
            <w:r w:rsidRPr="005C3126">
              <w:rPr>
                <w:b/>
              </w:rPr>
              <w:t xml:space="preserve">Aufteilung der </w:t>
            </w:r>
            <w:r>
              <w:rPr>
                <w:b/>
              </w:rPr>
              <w:t>Wissensbestände</w:t>
            </w:r>
            <w:r w:rsidRPr="005C3126">
              <w:rPr>
                <w:b/>
              </w:rPr>
              <w:t xml:space="preserve"> im LF </w:t>
            </w:r>
          </w:p>
        </w:tc>
      </w:tr>
      <w:tr w:rsidR="005C3126" w14:paraId="4BE7DE2B" w14:textId="77777777" w:rsidTr="00067B01">
        <w:trPr>
          <w:gridBefore w:val="1"/>
          <w:wBefore w:w="14" w:type="dxa"/>
        </w:trPr>
        <w:tc>
          <w:tcPr>
            <w:tcW w:w="1404" w:type="dxa"/>
          </w:tcPr>
          <w:p w14:paraId="14779DB0" w14:textId="77777777" w:rsidR="005C3126" w:rsidRDefault="005C3126" w:rsidP="00D05BC7">
            <w:pPr>
              <w:spacing w:line="240" w:lineRule="auto"/>
            </w:pPr>
            <w:r>
              <w:t>Lernsituation</w:t>
            </w:r>
          </w:p>
        </w:tc>
        <w:tc>
          <w:tcPr>
            <w:tcW w:w="12888" w:type="dxa"/>
            <w:gridSpan w:val="2"/>
          </w:tcPr>
          <w:p w14:paraId="4BE9301E" w14:textId="77777777" w:rsidR="005C3126" w:rsidRDefault="00C26A38" w:rsidP="00D05BC7">
            <w:pPr>
              <w:spacing w:line="240" w:lineRule="auto"/>
            </w:pPr>
            <w:r>
              <w:t>grundlegende</w:t>
            </w:r>
            <w:r w:rsidR="005C3126">
              <w:t xml:space="preserve"> </w:t>
            </w:r>
            <w:r w:rsidR="00F136AF">
              <w:t>Wissensbestände</w:t>
            </w:r>
          </w:p>
        </w:tc>
      </w:tr>
      <w:tr w:rsidR="005C3126" w14:paraId="65906948" w14:textId="77777777" w:rsidTr="00067B01">
        <w:trPr>
          <w:gridBefore w:val="1"/>
          <w:wBefore w:w="14" w:type="dxa"/>
        </w:trPr>
        <w:tc>
          <w:tcPr>
            <w:tcW w:w="1404" w:type="dxa"/>
          </w:tcPr>
          <w:p w14:paraId="1942E759" w14:textId="77777777" w:rsidR="005C3126" w:rsidRDefault="005C3126" w:rsidP="00D05BC7">
            <w:pPr>
              <w:spacing w:line="240" w:lineRule="auto"/>
            </w:pPr>
            <w:r>
              <w:t>2.1</w:t>
            </w:r>
          </w:p>
        </w:tc>
        <w:tc>
          <w:tcPr>
            <w:tcW w:w="12888" w:type="dxa"/>
            <w:gridSpan w:val="2"/>
          </w:tcPr>
          <w:p w14:paraId="36B1FF00" w14:textId="350AD776" w:rsidR="005C3126" w:rsidRPr="00D83EAA" w:rsidRDefault="005C3126" w:rsidP="00D83EAA">
            <w:pPr>
              <w:spacing w:line="240" w:lineRule="auto"/>
              <w:ind w:left="-47"/>
            </w:pPr>
          </w:p>
        </w:tc>
      </w:tr>
      <w:tr w:rsidR="005C3126" w14:paraId="4FEEDEE0" w14:textId="77777777" w:rsidTr="00067B01">
        <w:trPr>
          <w:gridBefore w:val="1"/>
          <w:wBefore w:w="14" w:type="dxa"/>
        </w:trPr>
        <w:tc>
          <w:tcPr>
            <w:tcW w:w="1404" w:type="dxa"/>
          </w:tcPr>
          <w:p w14:paraId="7023D787" w14:textId="77777777" w:rsidR="005C3126" w:rsidRDefault="005C3126" w:rsidP="00D05BC7">
            <w:pPr>
              <w:spacing w:line="240" w:lineRule="auto"/>
            </w:pPr>
            <w:r>
              <w:t>2.2</w:t>
            </w:r>
          </w:p>
        </w:tc>
        <w:tc>
          <w:tcPr>
            <w:tcW w:w="12888" w:type="dxa"/>
            <w:gridSpan w:val="2"/>
          </w:tcPr>
          <w:p w14:paraId="2A105739" w14:textId="7BF88954" w:rsidR="005C3126" w:rsidRPr="00D83EAA" w:rsidRDefault="005C3126" w:rsidP="00D83EAA">
            <w:pPr>
              <w:spacing w:line="240" w:lineRule="auto"/>
              <w:ind w:left="-47"/>
              <w:jc w:val="left"/>
            </w:pPr>
          </w:p>
        </w:tc>
      </w:tr>
      <w:tr w:rsidR="005C3126" w14:paraId="2FE900EE" w14:textId="77777777" w:rsidTr="00067B01">
        <w:trPr>
          <w:gridBefore w:val="1"/>
          <w:wBefore w:w="14" w:type="dxa"/>
        </w:trPr>
        <w:tc>
          <w:tcPr>
            <w:tcW w:w="1404" w:type="dxa"/>
          </w:tcPr>
          <w:p w14:paraId="19E927EC" w14:textId="77777777" w:rsidR="005C3126" w:rsidRDefault="005C3126" w:rsidP="00D05BC7">
            <w:pPr>
              <w:spacing w:line="240" w:lineRule="auto"/>
            </w:pPr>
            <w:r>
              <w:t>2.3</w:t>
            </w:r>
          </w:p>
        </w:tc>
        <w:tc>
          <w:tcPr>
            <w:tcW w:w="12888" w:type="dxa"/>
            <w:gridSpan w:val="2"/>
          </w:tcPr>
          <w:p w14:paraId="20AD3578" w14:textId="08B955F4" w:rsidR="005C3126" w:rsidRPr="00D83EAA" w:rsidRDefault="005C3126" w:rsidP="00D83EAA">
            <w:pPr>
              <w:spacing w:line="240" w:lineRule="auto"/>
              <w:ind w:left="-47"/>
              <w:jc w:val="left"/>
            </w:pPr>
          </w:p>
        </w:tc>
      </w:tr>
      <w:tr w:rsidR="005C3126" w14:paraId="5E307993" w14:textId="77777777" w:rsidTr="00067B01">
        <w:trPr>
          <w:gridBefore w:val="1"/>
          <w:wBefore w:w="14" w:type="dxa"/>
        </w:trPr>
        <w:tc>
          <w:tcPr>
            <w:tcW w:w="1404" w:type="dxa"/>
          </w:tcPr>
          <w:p w14:paraId="18D5771E" w14:textId="77777777" w:rsidR="005C3126" w:rsidRDefault="005C3126" w:rsidP="00D05BC7">
            <w:pPr>
              <w:spacing w:line="240" w:lineRule="auto"/>
            </w:pPr>
            <w:r>
              <w:t>2.4</w:t>
            </w:r>
          </w:p>
        </w:tc>
        <w:tc>
          <w:tcPr>
            <w:tcW w:w="12888" w:type="dxa"/>
            <w:gridSpan w:val="2"/>
          </w:tcPr>
          <w:p w14:paraId="50476668" w14:textId="49231DA0" w:rsidR="005C3126" w:rsidRPr="00D83EAA" w:rsidRDefault="005C3126" w:rsidP="00D83EAA">
            <w:pPr>
              <w:spacing w:line="240" w:lineRule="auto"/>
              <w:ind w:left="-47"/>
            </w:pPr>
          </w:p>
        </w:tc>
      </w:tr>
    </w:tbl>
    <w:p w14:paraId="04B4D56C" w14:textId="77777777" w:rsidR="005C3126" w:rsidRPr="00720130" w:rsidRDefault="005C3126" w:rsidP="00D05BC7">
      <w:pPr>
        <w:spacing w:line="240" w:lineRule="auto"/>
        <w:rPr>
          <w:szCs w:val="22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5"/>
        <w:gridCol w:w="5386"/>
        <w:gridCol w:w="1989"/>
        <w:gridCol w:w="2552"/>
        <w:gridCol w:w="2801"/>
      </w:tblGrid>
      <w:tr w:rsidR="00C45331" w:rsidRPr="003B7404" w14:paraId="2800E842" w14:textId="77777777" w:rsidTr="003724ED">
        <w:trPr>
          <w:jc w:val="center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6C3B9F" w14:textId="63344E80" w:rsidR="003B7404" w:rsidRPr="00B93F5F" w:rsidRDefault="003B7404" w:rsidP="00EA45E7">
            <w:pPr>
              <w:spacing w:line="240" w:lineRule="auto"/>
              <w:rPr>
                <w:b/>
              </w:rPr>
            </w:pPr>
            <w:r w:rsidRPr="00B93F5F">
              <w:rPr>
                <w:b/>
              </w:rPr>
              <w:t>1. Ausbildungsjahr</w:t>
            </w:r>
            <w:r w:rsidRPr="00B93F5F">
              <w:rPr>
                <w:b/>
              </w:rPr>
              <w:tab/>
            </w:r>
          </w:p>
          <w:p w14:paraId="5B37FCC1" w14:textId="68B47A5C" w:rsidR="00C45331" w:rsidRPr="003B7404" w:rsidRDefault="00C45331" w:rsidP="00EA45E7">
            <w:pPr>
              <w:spacing w:line="240" w:lineRule="auto"/>
            </w:pPr>
            <w:r w:rsidRPr="003B7404">
              <w:rPr>
                <w:b/>
              </w:rPr>
              <w:t xml:space="preserve">Lernfeld </w:t>
            </w:r>
            <w:r w:rsidR="003B7404">
              <w:rPr>
                <w:b/>
              </w:rPr>
              <w:t>2</w:t>
            </w:r>
            <w:r w:rsidR="003B7404">
              <w:rPr>
                <w:b/>
              </w:rPr>
              <w:tab/>
            </w:r>
            <w:r w:rsidR="003B7404">
              <w:rPr>
                <w:b/>
              </w:rPr>
              <w:tab/>
            </w:r>
          </w:p>
          <w:p w14:paraId="0DE86896" w14:textId="6EC710E8" w:rsidR="00C45331" w:rsidRPr="003B7404" w:rsidRDefault="0039308E" w:rsidP="00124544">
            <w:pPr>
              <w:spacing w:line="240" w:lineRule="auto"/>
              <w:rPr>
                <w:b/>
              </w:rPr>
            </w:pPr>
            <w:r>
              <w:rPr>
                <w:b/>
              </w:rPr>
              <w:t>L</w:t>
            </w:r>
            <w:r w:rsidR="00F42F9A">
              <w:rPr>
                <w:b/>
              </w:rPr>
              <w:t>ernsituation 2.2</w:t>
            </w:r>
            <w:r w:rsidR="00C45331" w:rsidRPr="003B7404">
              <w:rPr>
                <w:b/>
              </w:rPr>
              <w:t xml:space="preserve"> </w:t>
            </w:r>
            <w:r w:rsidR="003B7404">
              <w:rPr>
                <w:b/>
              </w:rPr>
              <w:tab/>
            </w:r>
          </w:p>
        </w:tc>
      </w:tr>
      <w:tr w:rsidR="00C45331" w:rsidRPr="003B7404" w14:paraId="660528CC" w14:textId="77777777" w:rsidTr="00931F58">
        <w:trPr>
          <w:trHeight w:val="1141"/>
          <w:jc w:val="center"/>
        </w:trPr>
        <w:tc>
          <w:tcPr>
            <w:tcW w:w="6941" w:type="dxa"/>
            <w:gridSpan w:val="2"/>
            <w:shd w:val="clear" w:color="auto" w:fill="auto"/>
          </w:tcPr>
          <w:p w14:paraId="45DAF46F" w14:textId="77777777" w:rsidR="00C45331" w:rsidRPr="001712DF" w:rsidRDefault="00C45331" w:rsidP="00EA45E7">
            <w:pPr>
              <w:pStyle w:val="Tabellenberschrif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712DF">
              <w:rPr>
                <w:rFonts w:ascii="Arial" w:hAnsi="Arial" w:cs="Arial"/>
                <w:sz w:val="22"/>
                <w:szCs w:val="22"/>
              </w:rPr>
              <w:t xml:space="preserve">Einstiegsszenario </w:t>
            </w:r>
          </w:p>
          <w:p w14:paraId="7BE01299" w14:textId="65E08D4A" w:rsidR="00C45331" w:rsidRPr="003B7404" w:rsidRDefault="00C45331" w:rsidP="00EA45E7">
            <w:pPr>
              <w:spacing w:line="240" w:lineRule="auto"/>
              <w:rPr>
                <w:szCs w:val="22"/>
              </w:rPr>
            </w:pPr>
          </w:p>
        </w:tc>
        <w:tc>
          <w:tcPr>
            <w:tcW w:w="7342" w:type="dxa"/>
            <w:gridSpan w:val="3"/>
            <w:shd w:val="clear" w:color="auto" w:fill="auto"/>
          </w:tcPr>
          <w:p w14:paraId="5E367456" w14:textId="77777777" w:rsidR="00C45331" w:rsidRPr="001712DF" w:rsidRDefault="00C45331" w:rsidP="00EA45E7">
            <w:pPr>
              <w:pStyle w:val="Tabellenberschrift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712DF">
              <w:rPr>
                <w:rFonts w:ascii="Arial" w:hAnsi="Arial" w:cs="Arial"/>
                <w:sz w:val="22"/>
                <w:szCs w:val="22"/>
              </w:rPr>
              <w:t>Handlungsergebnis (Handlungsprodukt)</w:t>
            </w:r>
          </w:p>
          <w:p w14:paraId="711FA4E0" w14:textId="72993735" w:rsidR="001712DF" w:rsidRPr="001067B6" w:rsidRDefault="001712DF" w:rsidP="00DB3F3A">
            <w:pPr>
              <w:pStyle w:val="Listenabsatz"/>
              <w:numPr>
                <w:ilvl w:val="1"/>
                <w:numId w:val="9"/>
              </w:numPr>
              <w:spacing w:line="240" w:lineRule="auto"/>
              <w:ind w:left="170" w:hanging="170"/>
              <w:jc w:val="left"/>
              <w:rPr>
                <w:b/>
              </w:rPr>
            </w:pPr>
          </w:p>
        </w:tc>
      </w:tr>
      <w:tr w:rsidR="00866323" w:rsidRPr="003B7404" w14:paraId="0AA160A3" w14:textId="77777777" w:rsidTr="00931F5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  <w:shd w:val="clear" w:color="auto" w:fill="D9D9D9"/>
          </w:tcPr>
          <w:p w14:paraId="6EFB0B06" w14:textId="77777777" w:rsidR="00866323" w:rsidRPr="004A7029" w:rsidRDefault="00866323" w:rsidP="00866323">
            <w:pPr>
              <w:spacing w:line="240" w:lineRule="auto"/>
              <w:jc w:val="center"/>
              <w:rPr>
                <w:rFonts w:cs="Arial"/>
              </w:rPr>
            </w:pPr>
            <w:r w:rsidRPr="004A7029">
              <w:rPr>
                <w:rFonts w:cs="Arial"/>
              </w:rPr>
              <w:t>Vollständige Handlung</w:t>
            </w:r>
          </w:p>
        </w:tc>
        <w:tc>
          <w:tcPr>
            <w:tcW w:w="5386" w:type="dxa"/>
            <w:shd w:val="clear" w:color="auto" w:fill="D9D9D9"/>
          </w:tcPr>
          <w:p w14:paraId="2FE2DB1E" w14:textId="77777777" w:rsidR="00866323" w:rsidRPr="004A7029" w:rsidRDefault="00866323" w:rsidP="00866323">
            <w:pPr>
              <w:spacing w:line="240" w:lineRule="auto"/>
              <w:jc w:val="center"/>
              <w:rPr>
                <w:rFonts w:cs="Arial"/>
              </w:rPr>
            </w:pPr>
            <w:r w:rsidRPr="004A7029">
              <w:rPr>
                <w:rFonts w:cs="Arial"/>
              </w:rPr>
              <w:t>Fachkompetenz</w:t>
            </w:r>
          </w:p>
        </w:tc>
        <w:tc>
          <w:tcPr>
            <w:tcW w:w="1989" w:type="dxa"/>
            <w:shd w:val="clear" w:color="auto" w:fill="D9D9D9"/>
          </w:tcPr>
          <w:p w14:paraId="2CFCE424" w14:textId="1E56335C" w:rsidR="00866323" w:rsidRPr="004A7029" w:rsidRDefault="00866323" w:rsidP="00866323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did.-meth. Hinweise</w:t>
            </w:r>
          </w:p>
        </w:tc>
        <w:tc>
          <w:tcPr>
            <w:tcW w:w="2552" w:type="dxa"/>
            <w:shd w:val="clear" w:color="auto" w:fill="D9D9D9"/>
          </w:tcPr>
          <w:p w14:paraId="7CC91589" w14:textId="662A10D5" w:rsidR="00866323" w:rsidRPr="004A7029" w:rsidRDefault="00866323" w:rsidP="00866323">
            <w:pPr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überfachliche Kompetenzen</w:t>
            </w:r>
          </w:p>
        </w:tc>
        <w:tc>
          <w:tcPr>
            <w:tcW w:w="2801" w:type="dxa"/>
            <w:shd w:val="clear" w:color="auto" w:fill="D9D9D9"/>
          </w:tcPr>
          <w:p w14:paraId="494C2E84" w14:textId="77777777" w:rsidR="00866323" w:rsidRPr="004A7029" w:rsidRDefault="00866323" w:rsidP="00866323">
            <w:pPr>
              <w:spacing w:line="240" w:lineRule="auto"/>
              <w:jc w:val="center"/>
              <w:rPr>
                <w:rFonts w:cs="Arial"/>
              </w:rPr>
            </w:pPr>
            <w:r w:rsidRPr="004A7029">
              <w:rPr>
                <w:rFonts w:cs="Arial"/>
              </w:rPr>
              <w:t xml:space="preserve">Grundlegende </w:t>
            </w:r>
            <w:r>
              <w:rPr>
                <w:rFonts w:cs="Arial"/>
              </w:rPr>
              <w:br/>
            </w:r>
            <w:r w:rsidRPr="004A7029">
              <w:rPr>
                <w:rFonts w:cs="Arial"/>
              </w:rPr>
              <w:t>Wissensbestände</w:t>
            </w:r>
          </w:p>
        </w:tc>
      </w:tr>
      <w:tr w:rsidR="00866323" w:rsidRPr="003B7404" w14:paraId="5061DB13" w14:textId="77777777" w:rsidTr="00931F5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  <w:shd w:val="clear" w:color="auto" w:fill="auto"/>
          </w:tcPr>
          <w:p w14:paraId="6C050928" w14:textId="77777777" w:rsidR="00866323" w:rsidRPr="003B7404" w:rsidRDefault="00866323" w:rsidP="00866323">
            <w:pPr>
              <w:spacing w:line="240" w:lineRule="auto"/>
              <w:jc w:val="left"/>
            </w:pPr>
            <w:bookmarkStart w:id="0" w:name="_GoBack" w:colFirst="4" w:colLast="4"/>
            <w:r w:rsidRPr="004A7029">
              <w:rPr>
                <w:rFonts w:cs="Arial"/>
              </w:rPr>
              <w:t>informieren</w:t>
            </w:r>
          </w:p>
        </w:tc>
        <w:tc>
          <w:tcPr>
            <w:tcW w:w="5386" w:type="dxa"/>
            <w:shd w:val="clear" w:color="auto" w:fill="auto"/>
          </w:tcPr>
          <w:p w14:paraId="183D295D" w14:textId="77777777" w:rsidR="00866323" w:rsidRPr="003B7404" w:rsidRDefault="00866323" w:rsidP="00866323">
            <w:pPr>
              <w:spacing w:line="240" w:lineRule="auto"/>
            </w:pPr>
            <w:r w:rsidRPr="003B7404">
              <w:t>Die Schülerinnen und Schüler</w:t>
            </w:r>
          </w:p>
          <w:p w14:paraId="63FA129F" w14:textId="7AE7D899" w:rsidR="00866323" w:rsidRPr="003B7404" w:rsidRDefault="00866323" w:rsidP="00866323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79" w:hanging="170"/>
              <w:jc w:val="left"/>
            </w:pPr>
          </w:p>
        </w:tc>
        <w:tc>
          <w:tcPr>
            <w:tcW w:w="1989" w:type="dxa"/>
            <w:shd w:val="clear" w:color="auto" w:fill="auto"/>
          </w:tcPr>
          <w:p w14:paraId="4CAA1BEA" w14:textId="38AF9B28" w:rsidR="00866323" w:rsidRPr="00266567" w:rsidRDefault="00866323" w:rsidP="00866323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79" w:hanging="170"/>
              <w:jc w:val="left"/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25C18B6F" w14:textId="77777777" w:rsidR="00866323" w:rsidRPr="003B7404" w:rsidRDefault="00866323" w:rsidP="00866323">
            <w:pPr>
              <w:spacing w:line="240" w:lineRule="auto"/>
              <w:jc w:val="left"/>
            </w:pPr>
            <w:r w:rsidRPr="003B7404">
              <w:t xml:space="preserve">Die Schülerinnen und Schüler </w:t>
            </w:r>
          </w:p>
          <w:p w14:paraId="5BEF8361" w14:textId="43E02652" w:rsidR="00866323" w:rsidRPr="003B7404" w:rsidRDefault="00866323" w:rsidP="00866323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79" w:hanging="170"/>
              <w:jc w:val="left"/>
            </w:pPr>
          </w:p>
        </w:tc>
        <w:tc>
          <w:tcPr>
            <w:tcW w:w="2801" w:type="dxa"/>
            <w:vMerge w:val="restart"/>
            <w:shd w:val="clear" w:color="auto" w:fill="auto"/>
          </w:tcPr>
          <w:p w14:paraId="39AD8205" w14:textId="092AFAFF" w:rsidR="00866323" w:rsidRPr="003B7404" w:rsidRDefault="00866323" w:rsidP="00866323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79" w:hanging="170"/>
              <w:jc w:val="left"/>
            </w:pPr>
          </w:p>
        </w:tc>
      </w:tr>
      <w:bookmarkEnd w:id="0"/>
      <w:tr w:rsidR="00866323" w:rsidRPr="003B7404" w14:paraId="410E658E" w14:textId="77777777" w:rsidTr="00931F5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555" w:type="dxa"/>
            <w:shd w:val="clear" w:color="auto" w:fill="auto"/>
          </w:tcPr>
          <w:p w14:paraId="0379B6F6" w14:textId="516E1C01" w:rsidR="00866323" w:rsidRPr="003B7404" w:rsidRDefault="00866323" w:rsidP="00866323">
            <w:pPr>
              <w:spacing w:line="240" w:lineRule="auto"/>
              <w:jc w:val="left"/>
            </w:pPr>
            <w:r w:rsidRPr="003B7404">
              <w:t xml:space="preserve">planen </w:t>
            </w:r>
            <w:r w:rsidRPr="004A7029">
              <w:rPr>
                <w:rFonts w:cs="Arial"/>
              </w:rPr>
              <w:t>und entscheide</w:t>
            </w:r>
            <w:r w:rsidRPr="003B7404">
              <w:t>n</w:t>
            </w:r>
          </w:p>
        </w:tc>
        <w:tc>
          <w:tcPr>
            <w:tcW w:w="5386" w:type="dxa"/>
            <w:shd w:val="clear" w:color="auto" w:fill="auto"/>
          </w:tcPr>
          <w:p w14:paraId="41E4155B" w14:textId="2B6D5899" w:rsidR="00866323" w:rsidRPr="003B7404" w:rsidRDefault="00866323" w:rsidP="00866323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79" w:hanging="170"/>
              <w:jc w:val="left"/>
            </w:pPr>
            <w: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66141F8B" w14:textId="77777777" w:rsidR="00866323" w:rsidRPr="003B7404" w:rsidRDefault="00866323" w:rsidP="00866323">
            <w:pPr>
              <w:spacing w:line="240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2D0B0F62" w14:textId="77777777" w:rsidR="00866323" w:rsidRPr="003B7404" w:rsidRDefault="00866323" w:rsidP="00866323">
            <w:pPr>
              <w:spacing w:line="240" w:lineRule="auto"/>
            </w:pPr>
          </w:p>
        </w:tc>
        <w:tc>
          <w:tcPr>
            <w:tcW w:w="2801" w:type="dxa"/>
            <w:vMerge/>
            <w:shd w:val="clear" w:color="auto" w:fill="auto"/>
          </w:tcPr>
          <w:p w14:paraId="1C59EE0F" w14:textId="77777777" w:rsidR="00866323" w:rsidRPr="003B7404" w:rsidRDefault="00866323" w:rsidP="00866323">
            <w:pPr>
              <w:spacing w:line="240" w:lineRule="auto"/>
            </w:pPr>
          </w:p>
        </w:tc>
      </w:tr>
      <w:tr w:rsidR="00866323" w:rsidRPr="003B7404" w14:paraId="7B1D0FA8" w14:textId="77777777" w:rsidTr="00931F5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55" w:type="dxa"/>
            <w:shd w:val="clear" w:color="auto" w:fill="auto"/>
          </w:tcPr>
          <w:p w14:paraId="150E4AE1" w14:textId="774B9C7D" w:rsidR="00866323" w:rsidRPr="003B7404" w:rsidRDefault="00866323" w:rsidP="00866323">
            <w:pPr>
              <w:spacing w:line="240" w:lineRule="auto"/>
            </w:pPr>
            <w:r>
              <w:t>d</w:t>
            </w:r>
            <w:r w:rsidRPr="003B7404">
              <w:t>urchführen</w:t>
            </w:r>
          </w:p>
        </w:tc>
        <w:tc>
          <w:tcPr>
            <w:tcW w:w="5386" w:type="dxa"/>
            <w:shd w:val="clear" w:color="auto" w:fill="auto"/>
          </w:tcPr>
          <w:p w14:paraId="77F71070" w14:textId="1CECB888" w:rsidR="00866323" w:rsidRPr="00B50FAC" w:rsidRDefault="00866323" w:rsidP="00866323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79" w:hanging="170"/>
              <w:jc w:val="left"/>
              <w:rPr>
                <w:rFonts w:cs="Arial"/>
              </w:rPr>
            </w:pPr>
            <w:r w:rsidRPr="004A7029">
              <w:rPr>
                <w:rFonts w:cs="Arial"/>
              </w:rPr>
              <w:t xml:space="preserve"> </w:t>
            </w:r>
          </w:p>
        </w:tc>
        <w:tc>
          <w:tcPr>
            <w:tcW w:w="1989" w:type="dxa"/>
            <w:shd w:val="clear" w:color="auto" w:fill="auto"/>
          </w:tcPr>
          <w:p w14:paraId="5C3E864E" w14:textId="77777777" w:rsidR="00866323" w:rsidRPr="003B7404" w:rsidRDefault="00866323" w:rsidP="00866323">
            <w:pPr>
              <w:spacing w:line="240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65B354A5" w14:textId="77777777" w:rsidR="00866323" w:rsidRPr="003B7404" w:rsidRDefault="00866323" w:rsidP="00866323">
            <w:pPr>
              <w:spacing w:line="240" w:lineRule="auto"/>
            </w:pPr>
          </w:p>
        </w:tc>
        <w:tc>
          <w:tcPr>
            <w:tcW w:w="2801" w:type="dxa"/>
            <w:vMerge/>
            <w:shd w:val="clear" w:color="auto" w:fill="auto"/>
          </w:tcPr>
          <w:p w14:paraId="2BC336E1" w14:textId="77777777" w:rsidR="00866323" w:rsidRPr="003B7404" w:rsidRDefault="00866323" w:rsidP="00866323">
            <w:pPr>
              <w:spacing w:line="240" w:lineRule="auto"/>
            </w:pPr>
          </w:p>
        </w:tc>
      </w:tr>
      <w:tr w:rsidR="00866323" w:rsidRPr="003B7404" w14:paraId="118C5F74" w14:textId="77777777" w:rsidTr="00931F58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555" w:type="dxa"/>
            <w:shd w:val="clear" w:color="auto" w:fill="auto"/>
          </w:tcPr>
          <w:p w14:paraId="24EE8988" w14:textId="77777777" w:rsidR="00866323" w:rsidRPr="003B7404" w:rsidRDefault="00866323" w:rsidP="00866323">
            <w:pPr>
              <w:spacing w:line="240" w:lineRule="auto"/>
              <w:jc w:val="left"/>
            </w:pPr>
            <w:r w:rsidRPr="004A7029">
              <w:rPr>
                <w:rFonts w:cs="Arial"/>
              </w:rPr>
              <w:t>kontrollieren und bew</w:t>
            </w:r>
            <w:r w:rsidRPr="003B7404">
              <w:t>erten</w:t>
            </w:r>
          </w:p>
        </w:tc>
        <w:tc>
          <w:tcPr>
            <w:tcW w:w="5386" w:type="dxa"/>
            <w:shd w:val="clear" w:color="auto" w:fill="auto"/>
          </w:tcPr>
          <w:p w14:paraId="34E9531D" w14:textId="50EBCEFE" w:rsidR="00866323" w:rsidRPr="003B7404" w:rsidRDefault="00866323" w:rsidP="00866323">
            <w:pPr>
              <w:pStyle w:val="Listenabsatz"/>
              <w:numPr>
                <w:ilvl w:val="0"/>
                <w:numId w:val="7"/>
              </w:numPr>
              <w:spacing w:line="240" w:lineRule="auto"/>
              <w:ind w:left="179" w:hanging="170"/>
              <w:jc w:val="left"/>
            </w:pPr>
          </w:p>
        </w:tc>
        <w:tc>
          <w:tcPr>
            <w:tcW w:w="1989" w:type="dxa"/>
            <w:shd w:val="clear" w:color="auto" w:fill="auto"/>
          </w:tcPr>
          <w:p w14:paraId="76264F7B" w14:textId="77777777" w:rsidR="00866323" w:rsidRPr="003B7404" w:rsidRDefault="00866323" w:rsidP="00866323">
            <w:pPr>
              <w:spacing w:line="240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36C41A9E" w14:textId="77777777" w:rsidR="00866323" w:rsidRPr="003B7404" w:rsidRDefault="00866323" w:rsidP="00866323">
            <w:pPr>
              <w:spacing w:line="240" w:lineRule="auto"/>
            </w:pPr>
          </w:p>
        </w:tc>
        <w:tc>
          <w:tcPr>
            <w:tcW w:w="2801" w:type="dxa"/>
            <w:vMerge/>
            <w:shd w:val="clear" w:color="auto" w:fill="auto"/>
          </w:tcPr>
          <w:p w14:paraId="1C3DFFD5" w14:textId="77777777" w:rsidR="00866323" w:rsidRPr="003B7404" w:rsidRDefault="00866323" w:rsidP="00866323">
            <w:pPr>
              <w:spacing w:line="240" w:lineRule="auto"/>
            </w:pPr>
          </w:p>
        </w:tc>
      </w:tr>
      <w:tr w:rsidR="00866323" w:rsidRPr="003B7404" w14:paraId="639E5CF8" w14:textId="77777777" w:rsidTr="003724ED">
        <w:trPr>
          <w:trHeight w:val="226"/>
          <w:jc w:val="center"/>
        </w:trPr>
        <w:tc>
          <w:tcPr>
            <w:tcW w:w="14283" w:type="dxa"/>
            <w:gridSpan w:val="5"/>
            <w:shd w:val="clear" w:color="auto" w:fill="auto"/>
          </w:tcPr>
          <w:p w14:paraId="5136AD25" w14:textId="77777777" w:rsidR="00866323" w:rsidRDefault="00866323" w:rsidP="00866323">
            <w:pPr>
              <w:spacing w:line="240" w:lineRule="auto"/>
              <w:rPr>
                <w:b/>
              </w:rPr>
            </w:pPr>
            <w:r w:rsidRPr="003B7404">
              <w:rPr>
                <w:b/>
              </w:rPr>
              <w:t>Unterrichtsmaterialien/Fundstelle</w:t>
            </w:r>
          </w:p>
          <w:p w14:paraId="399D53A3" w14:textId="0170D59F" w:rsidR="00866323" w:rsidRPr="003B7404" w:rsidRDefault="00866323" w:rsidP="00866323">
            <w:pPr>
              <w:spacing w:line="240" w:lineRule="auto"/>
              <w:rPr>
                <w:szCs w:val="22"/>
              </w:rPr>
            </w:pPr>
          </w:p>
        </w:tc>
      </w:tr>
      <w:tr w:rsidR="00866323" w:rsidRPr="003B7404" w14:paraId="7BD2E3A4" w14:textId="77777777" w:rsidTr="003724ED">
        <w:trPr>
          <w:trHeight w:val="530"/>
          <w:jc w:val="center"/>
        </w:trPr>
        <w:tc>
          <w:tcPr>
            <w:tcW w:w="14283" w:type="dxa"/>
            <w:gridSpan w:val="5"/>
            <w:shd w:val="clear" w:color="auto" w:fill="auto"/>
          </w:tcPr>
          <w:p w14:paraId="4D617E3E" w14:textId="77777777" w:rsidR="00866323" w:rsidRPr="004A7029" w:rsidRDefault="00866323" w:rsidP="00866323">
            <w:pPr>
              <w:spacing w:line="240" w:lineRule="auto"/>
              <w:rPr>
                <w:b/>
              </w:rPr>
            </w:pPr>
            <w:r w:rsidRPr="004A7029">
              <w:rPr>
                <w:b/>
              </w:rPr>
              <w:t>Vernetzung mit anderen Lernsituationen/Lernfeldern</w:t>
            </w:r>
          </w:p>
          <w:p w14:paraId="3034FCCC" w14:textId="60BFE517" w:rsidR="00866323" w:rsidRPr="003B7404" w:rsidRDefault="00866323" w:rsidP="00866323">
            <w:pPr>
              <w:spacing w:line="240" w:lineRule="auto"/>
            </w:pPr>
          </w:p>
        </w:tc>
      </w:tr>
    </w:tbl>
    <w:p w14:paraId="5BEBCF88" w14:textId="77777777" w:rsidR="00720130" w:rsidRDefault="00720130">
      <w:pPr>
        <w:spacing w:line="240" w:lineRule="auto"/>
        <w:jc w:val="left"/>
        <w:rPr>
          <w:rStyle w:val="Hervorhebung"/>
          <w:szCs w:val="24"/>
        </w:rPr>
      </w:pPr>
      <w:r>
        <w:rPr>
          <w:rStyle w:val="Hervorhebung"/>
          <w:szCs w:val="24"/>
        </w:rPr>
        <w:br w:type="page"/>
      </w:r>
    </w:p>
    <w:p w14:paraId="504A895F" w14:textId="32DCCE87" w:rsidR="00171F2A" w:rsidRDefault="00171F2A" w:rsidP="00F92B81">
      <w:pPr>
        <w:rPr>
          <w:rStyle w:val="Hervorhebung"/>
          <w:szCs w:val="24"/>
        </w:rPr>
      </w:pPr>
      <w:r>
        <w:rPr>
          <w:rStyle w:val="Hervorhebung"/>
          <w:szCs w:val="24"/>
        </w:rPr>
        <w:lastRenderedPageBreak/>
        <w:t xml:space="preserve">Zuordnungskontrolle: </w:t>
      </w:r>
      <w:r w:rsidRPr="0048610D">
        <w:rPr>
          <w:rStyle w:val="Hervorhebung"/>
          <w:i w:val="0"/>
          <w:szCs w:val="24"/>
        </w:rPr>
        <w:t xml:space="preserve">Diese kann fakultativ durchgeführt werden und soll sicherstellen, dass </w:t>
      </w:r>
      <w:r w:rsidR="00BB01D4">
        <w:rPr>
          <w:rStyle w:val="Hervorhebung"/>
          <w:i w:val="0"/>
          <w:szCs w:val="24"/>
        </w:rPr>
        <w:t>die K</w:t>
      </w:r>
      <w:r w:rsidRPr="0048610D">
        <w:rPr>
          <w:rStyle w:val="Hervorhebung"/>
          <w:i w:val="0"/>
          <w:szCs w:val="24"/>
        </w:rPr>
        <w:t>ompetenz</w:t>
      </w:r>
      <w:r w:rsidR="00BB01D4">
        <w:rPr>
          <w:rStyle w:val="Hervorhebung"/>
          <w:i w:val="0"/>
          <w:szCs w:val="24"/>
        </w:rPr>
        <w:t>en</w:t>
      </w:r>
      <w:r w:rsidRPr="0048610D">
        <w:rPr>
          <w:rStyle w:val="Hervorhebung"/>
          <w:i w:val="0"/>
          <w:szCs w:val="24"/>
        </w:rPr>
        <w:t xml:space="preserve"> und Wissensbestände des Rahmenlehrplans in mindestens einer Lernsituation berücksichtigt werden.</w:t>
      </w:r>
      <w:r w:rsidR="0048610D" w:rsidRPr="0048610D">
        <w:rPr>
          <w:rStyle w:val="Hervorhebung"/>
          <w:i w:val="0"/>
          <w:szCs w:val="24"/>
        </w:rPr>
        <w:t xml:space="preserve"> Die Abkürzungen stehen für </w:t>
      </w:r>
      <w:r w:rsidR="00BB01D4">
        <w:rPr>
          <w:rStyle w:val="Hervorhebung"/>
          <w:i w:val="0"/>
          <w:szCs w:val="24"/>
        </w:rPr>
        <w:t xml:space="preserve">die </w:t>
      </w:r>
      <w:r w:rsidR="0082759F" w:rsidRPr="0082759F">
        <w:rPr>
          <w:rStyle w:val="Hervorhebung"/>
          <w:i w:val="0"/>
          <w:szCs w:val="24"/>
        </w:rPr>
        <w:t>Handlungsschritte</w:t>
      </w:r>
      <w:r w:rsidR="00BB01D4">
        <w:rPr>
          <w:rStyle w:val="Hervorhebung"/>
          <w:i w:val="0"/>
          <w:szCs w:val="24"/>
        </w:rPr>
        <w:t xml:space="preserve"> der vollständigen Handlung (</w:t>
      </w:r>
      <w:r w:rsidR="007D39A6">
        <w:rPr>
          <w:rStyle w:val="Hervorhebung"/>
          <w:i w:val="0"/>
          <w:szCs w:val="24"/>
        </w:rPr>
        <w:t>informieren, planen, entscheiden, durchführen, kontrollieren, bewerten</w:t>
      </w:r>
      <w:r w:rsidR="00BB01D4">
        <w:rPr>
          <w:rStyle w:val="Hervorhebung"/>
          <w:i w:val="0"/>
          <w:szCs w:val="24"/>
        </w:rPr>
        <w:t>)</w:t>
      </w:r>
      <w:r w:rsidR="0082759F">
        <w:rPr>
          <w:rStyle w:val="Hervorhebung"/>
          <w:i w:val="0"/>
          <w:szCs w:val="24"/>
        </w:rPr>
        <w:t>.</w:t>
      </w:r>
      <w:r w:rsidR="0048610D">
        <w:rPr>
          <w:rStyle w:val="Hervorhebung"/>
          <w:szCs w:val="24"/>
        </w:rPr>
        <w:t xml:space="preserve"> </w:t>
      </w:r>
    </w:p>
    <w:p w14:paraId="5684E444" w14:textId="77777777" w:rsidR="000013E6" w:rsidRPr="00F92B81" w:rsidRDefault="6A460CF1" w:rsidP="00F92B81">
      <w:pPr>
        <w:rPr>
          <w:rStyle w:val="Hervorhebung"/>
          <w:szCs w:val="24"/>
        </w:rPr>
      </w:pPr>
      <w:r w:rsidRPr="00F92B81">
        <w:rPr>
          <w:rStyle w:val="Hervorhebung"/>
          <w:szCs w:val="24"/>
        </w:rPr>
        <w:t>Zuordnungskontrolle</w:t>
      </w:r>
      <w:r w:rsidR="0082759F">
        <w:rPr>
          <w:rStyle w:val="Hervorhebung"/>
          <w:szCs w:val="24"/>
        </w:rPr>
        <w:t>:</w:t>
      </w:r>
      <w:r w:rsidRPr="00F92B81">
        <w:rPr>
          <w:rStyle w:val="Hervorhebung"/>
          <w:szCs w:val="24"/>
        </w:rPr>
        <w:t xml:space="preserve"> Kompetenzen</w:t>
      </w:r>
    </w:p>
    <w:tbl>
      <w:tblPr>
        <w:tblW w:w="14320" w:type="dxa"/>
        <w:tblInd w:w="-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2630"/>
        <w:gridCol w:w="1690"/>
      </w:tblGrid>
      <w:tr w:rsidR="000013E6" w:rsidRPr="00D05BC7" w14:paraId="5DCB1C7C" w14:textId="77777777" w:rsidTr="00EF68A2">
        <w:tc>
          <w:tcPr>
            <w:tcW w:w="12630" w:type="dxa"/>
            <w:shd w:val="clear" w:color="auto" w:fill="D9D9D9" w:themeFill="background1" w:themeFillShade="D9"/>
            <w:vAlign w:val="center"/>
          </w:tcPr>
          <w:p w14:paraId="4335EDFA" w14:textId="77777777" w:rsidR="000013E6" w:rsidRPr="00D05BC7" w:rsidRDefault="00FB00EB" w:rsidP="00445CF1">
            <w:pPr>
              <w:spacing w:line="240" w:lineRule="auto"/>
              <w:jc w:val="center"/>
              <w:rPr>
                <w:b/>
              </w:rPr>
            </w:pPr>
            <w:r w:rsidRPr="00D05BC7">
              <w:rPr>
                <w:b/>
              </w:rPr>
              <w:t>Kompetenzen lt. RLP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14:paraId="06F77188" w14:textId="77777777" w:rsidR="000013E6" w:rsidRPr="00D05BC7" w:rsidRDefault="000013E6" w:rsidP="00445CF1">
            <w:pPr>
              <w:spacing w:line="240" w:lineRule="auto"/>
              <w:jc w:val="center"/>
              <w:rPr>
                <w:b/>
              </w:rPr>
            </w:pPr>
            <w:r w:rsidRPr="00D05BC7">
              <w:rPr>
                <w:b/>
              </w:rPr>
              <w:t>Lernsituationen</w:t>
            </w:r>
          </w:p>
        </w:tc>
      </w:tr>
      <w:tr w:rsidR="00445CF1" w:rsidRPr="00D05BC7" w14:paraId="20263932" w14:textId="77777777" w:rsidTr="00EF68A2">
        <w:tc>
          <w:tcPr>
            <w:tcW w:w="14320" w:type="dxa"/>
            <w:gridSpan w:val="2"/>
            <w:shd w:val="clear" w:color="auto" w:fill="D9D9D9" w:themeFill="background1" w:themeFillShade="D9"/>
          </w:tcPr>
          <w:p w14:paraId="5410B615" w14:textId="77777777" w:rsidR="00445CF1" w:rsidRPr="00D05BC7" w:rsidRDefault="00445CF1" w:rsidP="00D05BC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übergeordnete Kompetenz: </w:t>
            </w:r>
            <w:r w:rsidRPr="007D39A6">
              <w:rPr>
                <w:b/>
              </w:rPr>
              <w:t>Die Schülerinnen und Schüler verfügen über die Kompetenz, elektrische Systeme auftragsbezogen</w:t>
            </w:r>
            <w:r>
              <w:rPr>
                <w:b/>
              </w:rPr>
              <w:t xml:space="preserve"> </w:t>
            </w:r>
            <w:r w:rsidRPr="007D39A6">
              <w:rPr>
                <w:b/>
              </w:rPr>
              <w:t>zu planen und zu installieren.</w:t>
            </w:r>
          </w:p>
        </w:tc>
      </w:tr>
      <w:tr w:rsidR="000013E6" w14:paraId="6C257A0A" w14:textId="77777777" w:rsidTr="00EF68A2">
        <w:tc>
          <w:tcPr>
            <w:tcW w:w="12630" w:type="dxa"/>
          </w:tcPr>
          <w:p w14:paraId="756CE669" w14:textId="59EC99D3" w:rsidR="000013E6" w:rsidRPr="001B2608" w:rsidRDefault="0082759F" w:rsidP="00D91567">
            <w:pPr>
              <w:spacing w:line="240" w:lineRule="auto"/>
              <w:ind w:left="351" w:hanging="351"/>
              <w:jc w:val="left"/>
            </w:pPr>
            <w:r>
              <w:t>I</w:t>
            </w:r>
            <w:r w:rsidR="000013E6" w:rsidRPr="00D61BB4">
              <w:t>1</w:t>
            </w:r>
          </w:p>
        </w:tc>
        <w:tc>
          <w:tcPr>
            <w:tcW w:w="1690" w:type="dxa"/>
          </w:tcPr>
          <w:p w14:paraId="6DD053A3" w14:textId="7B577252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0C68BC28" w14:textId="77777777" w:rsidTr="00EF68A2">
        <w:tc>
          <w:tcPr>
            <w:tcW w:w="12630" w:type="dxa"/>
          </w:tcPr>
          <w:p w14:paraId="74C7CC23" w14:textId="1C959E29" w:rsidR="000013E6" w:rsidRPr="008D24CD" w:rsidRDefault="0082759F" w:rsidP="00D91567">
            <w:pPr>
              <w:spacing w:line="240" w:lineRule="auto"/>
              <w:jc w:val="left"/>
            </w:pPr>
            <w:r>
              <w:t>I</w:t>
            </w:r>
            <w:r w:rsidR="000013E6" w:rsidRPr="008D24CD">
              <w:t>2</w:t>
            </w:r>
            <w:r w:rsidR="000013E6" w:rsidRPr="001B2608">
              <w:t xml:space="preserve"> </w:t>
            </w:r>
          </w:p>
        </w:tc>
        <w:tc>
          <w:tcPr>
            <w:tcW w:w="1690" w:type="dxa"/>
          </w:tcPr>
          <w:p w14:paraId="2FEF5A52" w14:textId="64C9ACCC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3977AACE" w14:textId="77777777" w:rsidTr="00EF68A2">
        <w:tc>
          <w:tcPr>
            <w:tcW w:w="12630" w:type="dxa"/>
          </w:tcPr>
          <w:p w14:paraId="2906FF22" w14:textId="32E14869" w:rsidR="000013E6" w:rsidRPr="008D24CD" w:rsidRDefault="0082759F" w:rsidP="00D91567">
            <w:pPr>
              <w:spacing w:line="240" w:lineRule="auto"/>
              <w:ind w:left="351" w:hanging="351"/>
              <w:jc w:val="left"/>
            </w:pPr>
            <w:r>
              <w:t>I</w:t>
            </w:r>
            <w:r w:rsidR="000013E6" w:rsidRPr="008D24CD">
              <w:t>3</w:t>
            </w:r>
            <w:r w:rsidR="000013E6" w:rsidRPr="001B2608">
              <w:t>.</w:t>
            </w:r>
          </w:p>
        </w:tc>
        <w:tc>
          <w:tcPr>
            <w:tcW w:w="1690" w:type="dxa"/>
          </w:tcPr>
          <w:p w14:paraId="0C768276" w14:textId="27F6F570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60B88073" w14:textId="77777777" w:rsidTr="00EF68A2">
        <w:trPr>
          <w:trHeight w:val="88"/>
        </w:trPr>
        <w:tc>
          <w:tcPr>
            <w:tcW w:w="12630" w:type="dxa"/>
          </w:tcPr>
          <w:p w14:paraId="3EE074AE" w14:textId="07A3C2DC" w:rsidR="000013E6" w:rsidRPr="001B2608" w:rsidRDefault="000013E6" w:rsidP="00D91567">
            <w:pPr>
              <w:spacing w:line="240" w:lineRule="auto"/>
              <w:ind w:left="351" w:hanging="351"/>
              <w:jc w:val="left"/>
            </w:pPr>
            <w:r w:rsidRPr="008D24CD">
              <w:t>P1</w:t>
            </w:r>
            <w:r w:rsidRPr="001B2608">
              <w:t>.</w:t>
            </w:r>
          </w:p>
        </w:tc>
        <w:tc>
          <w:tcPr>
            <w:tcW w:w="1690" w:type="dxa"/>
          </w:tcPr>
          <w:p w14:paraId="43E91ADE" w14:textId="48328FAC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1BE5AAA7" w14:textId="77777777" w:rsidTr="00D91567">
        <w:trPr>
          <w:trHeight w:val="314"/>
        </w:trPr>
        <w:tc>
          <w:tcPr>
            <w:tcW w:w="12630" w:type="dxa"/>
          </w:tcPr>
          <w:p w14:paraId="2124B8C3" w14:textId="307715D0" w:rsidR="000013E6" w:rsidRPr="008D24CD" w:rsidRDefault="000013E6" w:rsidP="00D91567">
            <w:pPr>
              <w:spacing w:line="240" w:lineRule="auto"/>
              <w:ind w:left="351" w:hanging="351"/>
              <w:jc w:val="left"/>
            </w:pPr>
            <w:r w:rsidRPr="008D24CD">
              <w:t>P2</w:t>
            </w:r>
            <w:r w:rsidRPr="001B2608">
              <w:t>.</w:t>
            </w:r>
          </w:p>
        </w:tc>
        <w:tc>
          <w:tcPr>
            <w:tcW w:w="1690" w:type="dxa"/>
          </w:tcPr>
          <w:p w14:paraId="18D0C36B" w14:textId="1791CBD1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5CD71366" w14:textId="77777777" w:rsidTr="00EF68A2">
        <w:tc>
          <w:tcPr>
            <w:tcW w:w="12630" w:type="dxa"/>
          </w:tcPr>
          <w:p w14:paraId="54D086C8" w14:textId="303FF9F3" w:rsidR="000013E6" w:rsidRPr="001B2608" w:rsidRDefault="000013E6" w:rsidP="00D91567">
            <w:pPr>
              <w:spacing w:line="240" w:lineRule="auto"/>
              <w:jc w:val="left"/>
            </w:pPr>
            <w:r w:rsidRPr="008D24CD">
              <w:t xml:space="preserve">P3 </w:t>
            </w:r>
          </w:p>
        </w:tc>
        <w:tc>
          <w:tcPr>
            <w:tcW w:w="1690" w:type="dxa"/>
          </w:tcPr>
          <w:p w14:paraId="5ECF96BF" w14:textId="6F91998E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6C692BF9" w14:textId="77777777" w:rsidTr="00EF68A2">
        <w:tc>
          <w:tcPr>
            <w:tcW w:w="12630" w:type="dxa"/>
          </w:tcPr>
          <w:p w14:paraId="42100D1E" w14:textId="765215C6" w:rsidR="000013E6" w:rsidRPr="001B2608" w:rsidRDefault="000013E6" w:rsidP="00D91567">
            <w:pPr>
              <w:spacing w:line="240" w:lineRule="auto"/>
              <w:jc w:val="left"/>
            </w:pPr>
            <w:r w:rsidRPr="008D24CD">
              <w:t>P4</w:t>
            </w:r>
            <w:r w:rsidRPr="001B2608">
              <w:t xml:space="preserve"> </w:t>
            </w:r>
          </w:p>
        </w:tc>
        <w:tc>
          <w:tcPr>
            <w:tcW w:w="1690" w:type="dxa"/>
          </w:tcPr>
          <w:p w14:paraId="7CD4024D" w14:textId="73AFEC79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554F66DB" w14:textId="77777777" w:rsidTr="00EF68A2">
        <w:tc>
          <w:tcPr>
            <w:tcW w:w="12630" w:type="dxa"/>
          </w:tcPr>
          <w:p w14:paraId="19C8CDCB" w14:textId="5B6DFDFC" w:rsidR="000013E6" w:rsidRPr="001B2608" w:rsidRDefault="0082759F" w:rsidP="00D91567">
            <w:pPr>
              <w:spacing w:line="240" w:lineRule="auto"/>
            </w:pPr>
            <w:r>
              <w:t>E</w:t>
            </w:r>
            <w:r w:rsidR="000013E6" w:rsidRPr="008D24CD">
              <w:t>1</w:t>
            </w:r>
            <w:r w:rsidR="000013E6" w:rsidRPr="001B2608">
              <w:t xml:space="preserve"> </w:t>
            </w:r>
          </w:p>
        </w:tc>
        <w:tc>
          <w:tcPr>
            <w:tcW w:w="1690" w:type="dxa"/>
          </w:tcPr>
          <w:p w14:paraId="478BB299" w14:textId="537AF68A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4C52A61E" w14:textId="77777777" w:rsidTr="00EF68A2">
        <w:tc>
          <w:tcPr>
            <w:tcW w:w="12630" w:type="dxa"/>
          </w:tcPr>
          <w:p w14:paraId="6229C024" w14:textId="7A65C24C" w:rsidR="000013E6" w:rsidRPr="00445CF1" w:rsidRDefault="0082759F" w:rsidP="00D91567">
            <w:pPr>
              <w:spacing w:line="240" w:lineRule="auto"/>
            </w:pPr>
            <w:r w:rsidRPr="00445CF1">
              <w:t>E</w:t>
            </w:r>
            <w:r w:rsidR="000013E6" w:rsidRPr="00445CF1">
              <w:t xml:space="preserve">2 </w:t>
            </w:r>
          </w:p>
        </w:tc>
        <w:tc>
          <w:tcPr>
            <w:tcW w:w="1690" w:type="dxa"/>
          </w:tcPr>
          <w:p w14:paraId="76BD0416" w14:textId="57EBA137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2DB16FE8" w14:textId="77777777" w:rsidTr="00EF68A2">
        <w:tc>
          <w:tcPr>
            <w:tcW w:w="12630" w:type="dxa"/>
          </w:tcPr>
          <w:p w14:paraId="19BBBCEB" w14:textId="476CE262" w:rsidR="000013E6" w:rsidRPr="00445CF1" w:rsidRDefault="000013E6" w:rsidP="00D91567">
            <w:pPr>
              <w:spacing w:line="240" w:lineRule="auto"/>
            </w:pPr>
            <w:r w:rsidRPr="00445CF1">
              <w:t xml:space="preserve">D1 </w:t>
            </w:r>
          </w:p>
        </w:tc>
        <w:tc>
          <w:tcPr>
            <w:tcW w:w="1690" w:type="dxa"/>
          </w:tcPr>
          <w:p w14:paraId="524B4C0D" w14:textId="4C625041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063B7A4A" w14:textId="77777777" w:rsidTr="00EF68A2">
        <w:tc>
          <w:tcPr>
            <w:tcW w:w="12630" w:type="dxa"/>
          </w:tcPr>
          <w:p w14:paraId="0B1EE150" w14:textId="68C94E39" w:rsidR="000013E6" w:rsidRPr="00445CF1" w:rsidRDefault="000013E6" w:rsidP="00D91567">
            <w:pPr>
              <w:spacing w:line="240" w:lineRule="auto"/>
              <w:ind w:left="351" w:hanging="351"/>
            </w:pPr>
            <w:r w:rsidRPr="00445CF1">
              <w:t xml:space="preserve">D2 </w:t>
            </w:r>
          </w:p>
        </w:tc>
        <w:tc>
          <w:tcPr>
            <w:tcW w:w="1690" w:type="dxa"/>
          </w:tcPr>
          <w:p w14:paraId="3AB67F39" w14:textId="4492EA30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77DCCD71" w14:textId="77777777" w:rsidTr="00EF68A2">
        <w:tc>
          <w:tcPr>
            <w:tcW w:w="12630" w:type="dxa"/>
          </w:tcPr>
          <w:p w14:paraId="32CF0E6C" w14:textId="565336AB" w:rsidR="000013E6" w:rsidRPr="00D61BB4" w:rsidRDefault="000013E6" w:rsidP="00D91567">
            <w:pPr>
              <w:spacing w:line="240" w:lineRule="auto"/>
            </w:pPr>
            <w:r w:rsidRPr="00D61BB4">
              <w:t>KB1</w:t>
            </w:r>
            <w:r>
              <w:t xml:space="preserve"> </w:t>
            </w:r>
          </w:p>
        </w:tc>
        <w:tc>
          <w:tcPr>
            <w:tcW w:w="1690" w:type="dxa"/>
          </w:tcPr>
          <w:p w14:paraId="4C691F26" w14:textId="5362E954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082DE966" w14:textId="77777777" w:rsidTr="00EF68A2">
        <w:tc>
          <w:tcPr>
            <w:tcW w:w="12630" w:type="dxa"/>
          </w:tcPr>
          <w:p w14:paraId="6CC263AE" w14:textId="1E9DE603" w:rsidR="000013E6" w:rsidRPr="00D61BB4" w:rsidRDefault="000013E6" w:rsidP="00D91567">
            <w:pPr>
              <w:spacing w:line="240" w:lineRule="auto"/>
            </w:pPr>
            <w:r w:rsidRPr="00D61BB4">
              <w:t xml:space="preserve">KB2 </w:t>
            </w:r>
          </w:p>
        </w:tc>
        <w:tc>
          <w:tcPr>
            <w:tcW w:w="1690" w:type="dxa"/>
          </w:tcPr>
          <w:p w14:paraId="7876FF52" w14:textId="10A652E2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6D8AACB7" w14:textId="77777777" w:rsidTr="00EF68A2">
        <w:tc>
          <w:tcPr>
            <w:tcW w:w="12630" w:type="dxa"/>
          </w:tcPr>
          <w:p w14:paraId="645FA43A" w14:textId="25DADF97" w:rsidR="000013E6" w:rsidRPr="00445CF1" w:rsidRDefault="000013E6" w:rsidP="00D91567">
            <w:pPr>
              <w:spacing w:line="240" w:lineRule="auto"/>
            </w:pPr>
            <w:r w:rsidRPr="00445CF1">
              <w:t xml:space="preserve">KB3 </w:t>
            </w:r>
          </w:p>
        </w:tc>
        <w:tc>
          <w:tcPr>
            <w:tcW w:w="1690" w:type="dxa"/>
          </w:tcPr>
          <w:p w14:paraId="442C2B6C" w14:textId="268227C5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0555C89F" w14:textId="77777777" w:rsidTr="00EF68A2">
        <w:tc>
          <w:tcPr>
            <w:tcW w:w="12630" w:type="dxa"/>
          </w:tcPr>
          <w:p w14:paraId="7C10EA8D" w14:textId="1341CEAE" w:rsidR="000013E6" w:rsidRPr="00445CF1" w:rsidRDefault="000013E6" w:rsidP="00D91567">
            <w:pPr>
              <w:spacing w:line="240" w:lineRule="auto"/>
            </w:pPr>
            <w:r w:rsidRPr="00445CF1">
              <w:t xml:space="preserve">KB4 </w:t>
            </w:r>
          </w:p>
        </w:tc>
        <w:tc>
          <w:tcPr>
            <w:tcW w:w="1690" w:type="dxa"/>
          </w:tcPr>
          <w:p w14:paraId="30033004" w14:textId="0A79B3CE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  <w:tr w:rsidR="000013E6" w14:paraId="4F1EBBE1" w14:textId="77777777" w:rsidTr="00EF68A2">
        <w:tc>
          <w:tcPr>
            <w:tcW w:w="12630" w:type="dxa"/>
          </w:tcPr>
          <w:p w14:paraId="46FE33F5" w14:textId="0F2436D0" w:rsidR="000013E6" w:rsidRPr="00D61BB4" w:rsidRDefault="000013E6" w:rsidP="00D91567">
            <w:pPr>
              <w:spacing w:line="240" w:lineRule="auto"/>
            </w:pPr>
            <w:r w:rsidRPr="00D61BB4">
              <w:t xml:space="preserve">KB5 </w:t>
            </w:r>
          </w:p>
        </w:tc>
        <w:tc>
          <w:tcPr>
            <w:tcW w:w="1690" w:type="dxa"/>
          </w:tcPr>
          <w:p w14:paraId="211C20B0" w14:textId="6D1412F0" w:rsidR="000013E6" w:rsidRDefault="000013E6" w:rsidP="00D91567">
            <w:pPr>
              <w:spacing w:line="240" w:lineRule="auto"/>
            </w:pPr>
            <w:r>
              <w:t xml:space="preserve">LS </w:t>
            </w:r>
          </w:p>
        </w:tc>
      </w:tr>
    </w:tbl>
    <w:p w14:paraId="691A8C90" w14:textId="62147835" w:rsidR="001304FB" w:rsidRDefault="001304FB">
      <w:pPr>
        <w:spacing w:line="240" w:lineRule="auto"/>
        <w:jc w:val="left"/>
        <w:rPr>
          <w:rStyle w:val="Hervorhebung"/>
        </w:rPr>
      </w:pPr>
    </w:p>
    <w:p w14:paraId="220968C5" w14:textId="77777777" w:rsidR="00D91567" w:rsidRDefault="00D91567">
      <w:pPr>
        <w:spacing w:line="240" w:lineRule="auto"/>
        <w:jc w:val="left"/>
        <w:rPr>
          <w:rStyle w:val="Hervorhebung"/>
        </w:rPr>
      </w:pPr>
      <w:r>
        <w:rPr>
          <w:rStyle w:val="Hervorhebung"/>
        </w:rPr>
        <w:br w:type="page"/>
      </w:r>
    </w:p>
    <w:p w14:paraId="3A8F6ABF" w14:textId="3627703B" w:rsidR="000013E6" w:rsidRPr="00F92B81" w:rsidRDefault="000013E6" w:rsidP="00F92B81">
      <w:pPr>
        <w:rPr>
          <w:rStyle w:val="Hervorhebung"/>
        </w:rPr>
      </w:pPr>
      <w:r w:rsidRPr="00F92B81">
        <w:rPr>
          <w:rStyle w:val="Hervorhebung"/>
        </w:rPr>
        <w:lastRenderedPageBreak/>
        <w:t xml:space="preserve">Zuordnungskontrolle: </w:t>
      </w:r>
      <w:r w:rsidR="0082759F">
        <w:rPr>
          <w:rStyle w:val="Hervorhebung"/>
        </w:rPr>
        <w:t xml:space="preserve">Grundlegende </w:t>
      </w:r>
      <w:r w:rsidR="00FB00EB" w:rsidRPr="00F92B81">
        <w:rPr>
          <w:rStyle w:val="Hervorhebung"/>
        </w:rPr>
        <w:t>Wissensbestände</w:t>
      </w:r>
      <w:r w:rsidR="0082759F">
        <w:rPr>
          <w:rStyle w:val="Hervorhebung"/>
        </w:rPr>
        <w:t xml:space="preserve"> (GWB)</w:t>
      </w:r>
    </w:p>
    <w:tbl>
      <w:tblPr>
        <w:tblW w:w="9328" w:type="dxa"/>
        <w:tblInd w:w="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068"/>
        <w:gridCol w:w="3260"/>
      </w:tblGrid>
      <w:tr w:rsidR="000013E6" w:rsidRPr="00BB01D4" w14:paraId="79B96E90" w14:textId="77777777" w:rsidTr="008B14D6">
        <w:tc>
          <w:tcPr>
            <w:tcW w:w="6068" w:type="dxa"/>
            <w:shd w:val="clear" w:color="auto" w:fill="D9D9D9" w:themeFill="background1" w:themeFillShade="D9"/>
          </w:tcPr>
          <w:p w14:paraId="2AFEF396" w14:textId="77777777" w:rsidR="000013E6" w:rsidRPr="00BB01D4" w:rsidRDefault="000013E6" w:rsidP="008B14D6">
            <w:pPr>
              <w:spacing w:before="60" w:after="60" w:line="240" w:lineRule="auto"/>
              <w:rPr>
                <w:b/>
              </w:rPr>
            </w:pPr>
            <w:r w:rsidRPr="00BB01D4">
              <w:rPr>
                <w:b/>
              </w:rPr>
              <w:t>Wissensbestände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1D37EF0" w14:textId="77777777" w:rsidR="000013E6" w:rsidRPr="00BB01D4" w:rsidRDefault="000013E6" w:rsidP="008B14D6">
            <w:pPr>
              <w:spacing w:before="60" w:after="60" w:line="240" w:lineRule="auto"/>
              <w:rPr>
                <w:b/>
              </w:rPr>
            </w:pPr>
            <w:r w:rsidRPr="00BB01D4">
              <w:rPr>
                <w:b/>
              </w:rPr>
              <w:t>Lernsituationen:</w:t>
            </w:r>
          </w:p>
        </w:tc>
      </w:tr>
      <w:tr w:rsidR="000013E6" w:rsidRPr="00B21F01" w14:paraId="0E9C38FD" w14:textId="77777777" w:rsidTr="008B14D6">
        <w:tc>
          <w:tcPr>
            <w:tcW w:w="6068" w:type="dxa"/>
          </w:tcPr>
          <w:p w14:paraId="59D37F0D" w14:textId="5E04FF2B" w:rsidR="000013E6" w:rsidRPr="00B21F01" w:rsidRDefault="0082759F" w:rsidP="00D91567">
            <w:pPr>
              <w:pStyle w:val="LEU-Deckblatt-Impressum2"/>
              <w:spacing w:before="60" w:after="60"/>
              <w:rPr>
                <w:sz w:val="22"/>
                <w:szCs w:val="22"/>
              </w:rPr>
            </w:pPr>
            <w:r w:rsidRPr="00B21F01">
              <w:rPr>
                <w:rFonts w:cs="Arial"/>
                <w:sz w:val="22"/>
                <w:szCs w:val="22"/>
              </w:rPr>
              <w:t>I</w:t>
            </w:r>
            <w:r w:rsidR="000013E6" w:rsidRPr="00B21F01">
              <w:rPr>
                <w:rFonts w:cs="Arial"/>
                <w:sz w:val="22"/>
                <w:szCs w:val="22"/>
              </w:rPr>
              <w:t xml:space="preserve">1 </w:t>
            </w:r>
          </w:p>
        </w:tc>
        <w:tc>
          <w:tcPr>
            <w:tcW w:w="3260" w:type="dxa"/>
          </w:tcPr>
          <w:p w14:paraId="21BDEF90" w14:textId="65763BE7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51C7D342" w14:textId="77777777" w:rsidTr="008B14D6">
        <w:tc>
          <w:tcPr>
            <w:tcW w:w="6068" w:type="dxa"/>
          </w:tcPr>
          <w:p w14:paraId="1A42F4F0" w14:textId="00BDF7E8" w:rsidR="000013E6" w:rsidRPr="00B21F01" w:rsidRDefault="0082759F" w:rsidP="00D91567">
            <w:pPr>
              <w:pStyle w:val="LEU-Deckblatt-Impressum2"/>
              <w:spacing w:before="60" w:after="60"/>
              <w:rPr>
                <w:rFonts w:cs="Arial"/>
                <w:sz w:val="22"/>
                <w:szCs w:val="22"/>
              </w:rPr>
            </w:pPr>
            <w:r w:rsidRPr="00B21F01">
              <w:rPr>
                <w:rFonts w:cs="Arial"/>
                <w:sz w:val="22"/>
                <w:szCs w:val="22"/>
              </w:rPr>
              <w:t>I</w:t>
            </w:r>
            <w:r w:rsidR="000013E6" w:rsidRPr="00B21F01">
              <w:rPr>
                <w:rFonts w:cs="Arial"/>
                <w:sz w:val="22"/>
                <w:szCs w:val="22"/>
              </w:rPr>
              <w:t>2</w:t>
            </w:r>
            <w:r w:rsidR="000013E6" w:rsidRPr="00B21F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15BB696A" w14:textId="11961448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>S</w:t>
            </w:r>
          </w:p>
        </w:tc>
      </w:tr>
      <w:tr w:rsidR="000013E6" w:rsidRPr="00B21F01" w14:paraId="1372444C" w14:textId="77777777" w:rsidTr="008B14D6">
        <w:tc>
          <w:tcPr>
            <w:tcW w:w="6068" w:type="dxa"/>
          </w:tcPr>
          <w:p w14:paraId="7A007D50" w14:textId="12DC263F" w:rsidR="000013E6" w:rsidRPr="00B21F01" w:rsidRDefault="0082759F" w:rsidP="00D91567">
            <w:pPr>
              <w:pStyle w:val="LEU-Deckblatt-Impressum2"/>
              <w:spacing w:before="60" w:after="60"/>
              <w:rPr>
                <w:rFonts w:cs="Arial"/>
                <w:sz w:val="22"/>
                <w:szCs w:val="22"/>
              </w:rPr>
            </w:pPr>
            <w:r w:rsidRPr="00B21F01">
              <w:rPr>
                <w:rFonts w:cs="Arial"/>
                <w:sz w:val="22"/>
                <w:szCs w:val="22"/>
              </w:rPr>
              <w:t>I</w:t>
            </w:r>
            <w:r w:rsidR="000013E6" w:rsidRPr="00B21F01">
              <w:rPr>
                <w:rFonts w:cs="Arial"/>
                <w:sz w:val="22"/>
                <w:szCs w:val="22"/>
              </w:rPr>
              <w:t>3</w:t>
            </w:r>
            <w:r w:rsidR="000013E6" w:rsidRPr="00B21F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FD46D4E" w14:textId="0D4044B0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1D02F6FF" w14:textId="77777777" w:rsidTr="008B14D6">
        <w:tc>
          <w:tcPr>
            <w:tcW w:w="6068" w:type="dxa"/>
          </w:tcPr>
          <w:p w14:paraId="21B2CDEF" w14:textId="22B403C0" w:rsidR="000013E6" w:rsidRPr="00B21F01" w:rsidRDefault="0082759F" w:rsidP="00D91567">
            <w:pPr>
              <w:pStyle w:val="LEU-Deckblatt-Impressum2"/>
              <w:spacing w:before="60" w:after="60"/>
              <w:rPr>
                <w:rFonts w:cs="Arial"/>
                <w:sz w:val="22"/>
                <w:szCs w:val="22"/>
              </w:rPr>
            </w:pPr>
            <w:r w:rsidRPr="00B21F01">
              <w:rPr>
                <w:rFonts w:cs="Arial"/>
                <w:sz w:val="22"/>
                <w:szCs w:val="22"/>
              </w:rPr>
              <w:t>I</w:t>
            </w:r>
            <w:r w:rsidR="000013E6" w:rsidRPr="00B21F01">
              <w:rPr>
                <w:rFonts w:cs="Arial"/>
                <w:sz w:val="22"/>
                <w:szCs w:val="22"/>
              </w:rPr>
              <w:t>4</w:t>
            </w:r>
            <w:r w:rsidR="000013E6" w:rsidRPr="00B21F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39317BF" w14:textId="36967CB2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3B280ED1" w14:textId="77777777" w:rsidTr="008B14D6">
        <w:tc>
          <w:tcPr>
            <w:tcW w:w="6068" w:type="dxa"/>
          </w:tcPr>
          <w:p w14:paraId="15CA4ABD" w14:textId="6F0098F4" w:rsidR="000013E6" w:rsidRPr="00B21F01" w:rsidRDefault="000013E6" w:rsidP="00D91567">
            <w:pPr>
              <w:pStyle w:val="LEU-Deckblatt-Impressum2"/>
              <w:spacing w:before="60" w:after="60"/>
              <w:rPr>
                <w:rFonts w:cs="Arial"/>
                <w:sz w:val="22"/>
                <w:szCs w:val="22"/>
              </w:rPr>
            </w:pPr>
            <w:r w:rsidRPr="00B21F01">
              <w:rPr>
                <w:rFonts w:cs="Arial"/>
                <w:sz w:val="22"/>
                <w:szCs w:val="22"/>
              </w:rPr>
              <w:t>P1</w:t>
            </w:r>
            <w:r w:rsidRPr="00B21F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0CA1EDAF" w14:textId="6B5F6368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5D472994" w14:textId="77777777" w:rsidTr="008B14D6">
        <w:tc>
          <w:tcPr>
            <w:tcW w:w="6068" w:type="dxa"/>
          </w:tcPr>
          <w:p w14:paraId="0ACD4344" w14:textId="04F8B3AE" w:rsidR="000013E6" w:rsidRPr="00B21F01" w:rsidRDefault="000013E6" w:rsidP="00D91567">
            <w:pPr>
              <w:pStyle w:val="LEU-Deckblatt-Impressum2"/>
              <w:spacing w:before="60" w:after="60"/>
              <w:rPr>
                <w:rFonts w:cs="Arial"/>
                <w:sz w:val="22"/>
                <w:szCs w:val="22"/>
              </w:rPr>
            </w:pPr>
            <w:r w:rsidRPr="00B21F01">
              <w:rPr>
                <w:rFonts w:cs="Arial"/>
                <w:sz w:val="22"/>
                <w:szCs w:val="22"/>
              </w:rPr>
              <w:t>P2</w:t>
            </w:r>
            <w:r w:rsidRPr="00B21F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F9A4B49" w14:textId="301FE8DA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27296B7B" w14:textId="77777777" w:rsidTr="008B14D6">
        <w:tc>
          <w:tcPr>
            <w:tcW w:w="6068" w:type="dxa"/>
          </w:tcPr>
          <w:p w14:paraId="0E12E890" w14:textId="5411CCC9" w:rsidR="000013E6" w:rsidRPr="00B21F01" w:rsidRDefault="000013E6" w:rsidP="00D91567">
            <w:pPr>
              <w:pStyle w:val="LEU-Deckblatt-Impressum2"/>
              <w:spacing w:before="60" w:after="60"/>
              <w:rPr>
                <w:sz w:val="22"/>
                <w:szCs w:val="22"/>
              </w:rPr>
            </w:pPr>
            <w:r w:rsidRPr="00B21F01">
              <w:rPr>
                <w:sz w:val="22"/>
                <w:szCs w:val="22"/>
              </w:rPr>
              <w:t>P3</w:t>
            </w:r>
            <w:r w:rsidRPr="00B21F01">
              <w:rPr>
                <w:rFonts w:ascii="Arial,Italic" w:hAnsi="Arial,Italic" w:cs="Arial,Italic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06708EF8" w14:textId="510B3465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316AB7A1" w14:textId="77777777" w:rsidTr="008B14D6">
        <w:tc>
          <w:tcPr>
            <w:tcW w:w="6068" w:type="dxa"/>
          </w:tcPr>
          <w:p w14:paraId="7B0D07AD" w14:textId="49EA2C29" w:rsidR="000013E6" w:rsidRPr="00B21F01" w:rsidRDefault="000013E6" w:rsidP="00D91567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rFonts w:cs="Arial"/>
                <w:szCs w:val="22"/>
              </w:rPr>
              <w:t>P4</w:t>
            </w:r>
            <w:r w:rsidRPr="00B21F01">
              <w:rPr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3DEC6851" w14:textId="74D3C81D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262B3107" w14:textId="77777777" w:rsidTr="008B14D6">
        <w:tc>
          <w:tcPr>
            <w:tcW w:w="6068" w:type="dxa"/>
          </w:tcPr>
          <w:p w14:paraId="66136AE9" w14:textId="37AD0560" w:rsidR="000013E6" w:rsidRPr="00B21F01" w:rsidRDefault="000013E6" w:rsidP="00D91567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rFonts w:cs="Arial"/>
                <w:szCs w:val="22"/>
              </w:rPr>
              <w:t>P5</w:t>
            </w:r>
            <w:r w:rsidRPr="00B21F01">
              <w:rPr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11F95B2B" w14:textId="254C5A75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6B1AEFC6" w14:textId="77777777" w:rsidTr="008B14D6">
        <w:tc>
          <w:tcPr>
            <w:tcW w:w="6068" w:type="dxa"/>
          </w:tcPr>
          <w:p w14:paraId="62049A0E" w14:textId="03B3FD9C" w:rsidR="000013E6" w:rsidRPr="00B21F01" w:rsidRDefault="00DF5DD4" w:rsidP="00D91567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rFonts w:cs="Arial"/>
                <w:szCs w:val="22"/>
              </w:rPr>
              <w:t>E</w:t>
            </w:r>
            <w:r w:rsidR="000013E6" w:rsidRPr="00B21F01">
              <w:rPr>
                <w:rFonts w:cs="Arial"/>
                <w:szCs w:val="22"/>
              </w:rPr>
              <w:t>1</w:t>
            </w:r>
            <w:r w:rsidR="000013E6" w:rsidRPr="00B21F01">
              <w:rPr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6596F3FC" w14:textId="690E92D0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470F6818" w14:textId="77777777" w:rsidTr="008B14D6">
        <w:tc>
          <w:tcPr>
            <w:tcW w:w="6068" w:type="dxa"/>
          </w:tcPr>
          <w:p w14:paraId="036D67FC" w14:textId="2B14F2F5" w:rsidR="000013E6" w:rsidRPr="00B21F01" w:rsidRDefault="00DF5DD4" w:rsidP="00D91567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rFonts w:cs="Arial"/>
                <w:szCs w:val="22"/>
              </w:rPr>
              <w:t>E</w:t>
            </w:r>
            <w:r w:rsidR="000013E6" w:rsidRPr="00B21F01">
              <w:rPr>
                <w:rFonts w:cs="Arial"/>
                <w:szCs w:val="22"/>
              </w:rPr>
              <w:t>2</w:t>
            </w:r>
            <w:r w:rsidR="000013E6" w:rsidRPr="00B21F01">
              <w:rPr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173AD523" w14:textId="690E8C9C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28068C21" w14:textId="77777777" w:rsidTr="008B14D6">
        <w:tc>
          <w:tcPr>
            <w:tcW w:w="6068" w:type="dxa"/>
          </w:tcPr>
          <w:p w14:paraId="35194C64" w14:textId="5DB97E10" w:rsidR="000013E6" w:rsidRPr="00B21F01" w:rsidRDefault="000013E6" w:rsidP="00D91567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rFonts w:cs="Arial"/>
                <w:szCs w:val="22"/>
              </w:rPr>
              <w:t>D1</w:t>
            </w:r>
            <w:r w:rsidRPr="00B21F01">
              <w:rPr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269472D8" w14:textId="1F565518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77FC631F" w14:textId="77777777" w:rsidTr="008B14D6">
        <w:tc>
          <w:tcPr>
            <w:tcW w:w="6068" w:type="dxa"/>
          </w:tcPr>
          <w:p w14:paraId="1E3AA8A7" w14:textId="30261C95" w:rsidR="000013E6" w:rsidRPr="00B21F01" w:rsidRDefault="000013E6" w:rsidP="00D91567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rFonts w:cs="Arial"/>
                <w:szCs w:val="22"/>
              </w:rPr>
              <w:t>D2</w:t>
            </w:r>
            <w:r w:rsidRPr="00B21F01">
              <w:rPr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4B64E044" w14:textId="66C5955A" w:rsidR="000013E6" w:rsidRPr="00B21F01" w:rsidRDefault="000013E6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  <w:tr w:rsidR="000013E6" w:rsidRPr="00B21F01" w14:paraId="6F68C41C" w14:textId="77777777" w:rsidTr="008B14D6">
        <w:tc>
          <w:tcPr>
            <w:tcW w:w="6068" w:type="dxa"/>
          </w:tcPr>
          <w:p w14:paraId="287394F9" w14:textId="412341C4" w:rsidR="000013E6" w:rsidRPr="00B21F01" w:rsidRDefault="000013E6" w:rsidP="00D91567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rFonts w:cs="Arial"/>
                <w:szCs w:val="22"/>
              </w:rPr>
              <w:t xml:space="preserve">KB1 </w:t>
            </w:r>
          </w:p>
        </w:tc>
        <w:tc>
          <w:tcPr>
            <w:tcW w:w="3260" w:type="dxa"/>
          </w:tcPr>
          <w:p w14:paraId="7526DFE8" w14:textId="29A6792D" w:rsidR="000013E6" w:rsidRPr="00B21F01" w:rsidRDefault="00D61BB4" w:rsidP="008B14D6">
            <w:pPr>
              <w:spacing w:before="60" w:after="60" w:line="240" w:lineRule="auto"/>
              <w:rPr>
                <w:szCs w:val="22"/>
              </w:rPr>
            </w:pPr>
            <w:r w:rsidRPr="00B21F01">
              <w:rPr>
                <w:szCs w:val="22"/>
              </w:rPr>
              <w:t>L</w:t>
            </w:r>
            <w:r w:rsidR="00D91567">
              <w:rPr>
                <w:szCs w:val="22"/>
              </w:rPr>
              <w:t xml:space="preserve">S </w:t>
            </w:r>
          </w:p>
        </w:tc>
      </w:tr>
    </w:tbl>
    <w:p w14:paraId="0988DBF9" w14:textId="66B37828" w:rsidR="00873C2C" w:rsidRDefault="00873C2C"/>
    <w:sectPr w:rsidR="00873C2C" w:rsidSect="00067B01">
      <w:pgSz w:w="16838" w:h="11906" w:orient="landscape"/>
      <w:pgMar w:top="1418" w:right="1418" w:bottom="1418" w:left="1134" w:header="96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A5027" w14:textId="77777777" w:rsidR="008A18E0" w:rsidRDefault="008A18E0" w:rsidP="002D58F2">
      <w:r>
        <w:separator/>
      </w:r>
    </w:p>
  </w:endnote>
  <w:endnote w:type="continuationSeparator" w:id="0">
    <w:p w14:paraId="1A5154FB" w14:textId="77777777" w:rsidR="008A18E0" w:rsidRDefault="008A18E0" w:rsidP="002D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6D8F0" w14:textId="77777777" w:rsidR="008A18E0" w:rsidRDefault="008A18E0" w:rsidP="002D58F2">
      <w:r>
        <w:separator/>
      </w:r>
    </w:p>
  </w:footnote>
  <w:footnote w:type="continuationSeparator" w:id="0">
    <w:p w14:paraId="7C066634" w14:textId="77777777" w:rsidR="008A18E0" w:rsidRDefault="008A18E0" w:rsidP="002D5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4B3338"/>
    <w:multiLevelType w:val="hybridMultilevel"/>
    <w:tmpl w:val="1B5860E4"/>
    <w:lvl w:ilvl="0" w:tplc="383A77D2">
      <w:start w:val="1"/>
      <w:numFmt w:val="bullet"/>
      <w:lvlText w:val="•"/>
      <w:lvlJc w:val="left"/>
      <w:pPr>
        <w:ind w:left="7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026A4E7C"/>
    <w:multiLevelType w:val="hybridMultilevel"/>
    <w:tmpl w:val="0F4424F2"/>
    <w:lvl w:ilvl="0" w:tplc="92844338">
      <w:numFmt w:val="bullet"/>
      <w:lvlText w:val=""/>
      <w:lvlJc w:val="left"/>
      <w:pPr>
        <w:ind w:left="720" w:hanging="360"/>
      </w:pPr>
      <w:rPr>
        <w:rFonts w:ascii="Wingdings" w:eastAsia="Calibr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5B0D"/>
    <w:multiLevelType w:val="hybridMultilevel"/>
    <w:tmpl w:val="5330A93E"/>
    <w:lvl w:ilvl="0" w:tplc="1EF88CD6">
      <w:start w:val="1"/>
      <w:numFmt w:val="bullet"/>
      <w:pStyle w:val="Anstriche"/>
      <w:lvlText w:val="•"/>
      <w:lvlJc w:val="left"/>
      <w:pPr>
        <w:ind w:left="454" w:hanging="454"/>
      </w:pPr>
      <w:rPr>
        <w:rFonts w:ascii="Arial" w:hAnsi="Arial" w:hint="default"/>
        <w:color w:val="auto"/>
        <w:sz w:val="20"/>
        <w:szCs w:val="24"/>
      </w:rPr>
    </w:lvl>
    <w:lvl w:ilvl="1" w:tplc="0407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079A5207"/>
    <w:multiLevelType w:val="multilevel"/>
    <w:tmpl w:val="C7B287DE"/>
    <w:lvl w:ilvl="0">
      <w:numFmt w:val="bullet"/>
      <w:lvlText w:val="–"/>
      <w:lvlJc w:val="left"/>
      <w:pPr>
        <w:ind w:left="360" w:hanging="360"/>
      </w:pPr>
      <w:rPr>
        <w:rFonts w:ascii="Arial" w:eastAsia="Times New Roman" w:hAnsi="Arial" w:hint="default"/>
        <w:sz w:val="22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8525B21"/>
    <w:multiLevelType w:val="multilevel"/>
    <w:tmpl w:val="F3882C38"/>
    <w:styleLink w:val="AktuelleList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22659"/>
    <w:multiLevelType w:val="hybridMultilevel"/>
    <w:tmpl w:val="D74C1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22D9"/>
    <w:multiLevelType w:val="multilevel"/>
    <w:tmpl w:val="06400324"/>
    <w:styleLink w:val="AktuelleList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11B1F"/>
    <w:multiLevelType w:val="multilevel"/>
    <w:tmpl w:val="AC26A5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113C66"/>
    <w:multiLevelType w:val="hybridMultilevel"/>
    <w:tmpl w:val="F8C2EE26"/>
    <w:lvl w:ilvl="0" w:tplc="54D8498C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19E6EF5"/>
    <w:multiLevelType w:val="hybridMultilevel"/>
    <w:tmpl w:val="5064844A"/>
    <w:lvl w:ilvl="0" w:tplc="685022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53D01"/>
    <w:multiLevelType w:val="multilevel"/>
    <w:tmpl w:val="54E8BB64"/>
    <w:styleLink w:val="AktuelleList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34264EF7"/>
    <w:multiLevelType w:val="hybridMultilevel"/>
    <w:tmpl w:val="91AAB008"/>
    <w:lvl w:ilvl="0" w:tplc="0407000F">
      <w:start w:val="1"/>
      <w:numFmt w:val="decimal"/>
      <w:pStyle w:val="AnstricheTabellen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16290"/>
    <w:multiLevelType w:val="hybridMultilevel"/>
    <w:tmpl w:val="6A384AEC"/>
    <w:lvl w:ilvl="0" w:tplc="14C0474A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7445F"/>
    <w:multiLevelType w:val="hybridMultilevel"/>
    <w:tmpl w:val="1F1258C4"/>
    <w:lvl w:ilvl="0" w:tplc="383A77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340AD"/>
    <w:multiLevelType w:val="hybridMultilevel"/>
    <w:tmpl w:val="15800F4E"/>
    <w:lvl w:ilvl="0" w:tplc="14C0474A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color w:val="000000" w:themeColor="text1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D058F"/>
    <w:multiLevelType w:val="multilevel"/>
    <w:tmpl w:val="D388A58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227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1F15153"/>
    <w:multiLevelType w:val="multilevel"/>
    <w:tmpl w:val="6338EE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0B20A4"/>
    <w:multiLevelType w:val="hybridMultilevel"/>
    <w:tmpl w:val="78E433F0"/>
    <w:lvl w:ilvl="0" w:tplc="14C0474A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753CF"/>
    <w:multiLevelType w:val="multilevel"/>
    <w:tmpl w:val="F31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An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6D4681"/>
    <w:multiLevelType w:val="multilevel"/>
    <w:tmpl w:val="E98C600A"/>
    <w:styleLink w:val="AktuelleListe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E958A7"/>
    <w:multiLevelType w:val="hybridMultilevel"/>
    <w:tmpl w:val="C15218AA"/>
    <w:lvl w:ilvl="0" w:tplc="383A77D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3F2516"/>
    <w:multiLevelType w:val="hybridMultilevel"/>
    <w:tmpl w:val="DFB00DBC"/>
    <w:lvl w:ilvl="0" w:tplc="04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12"/>
  </w:num>
  <w:num w:numId="5">
    <w:abstractNumId w:val="16"/>
  </w:num>
  <w:num w:numId="6">
    <w:abstractNumId w:val="22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7"/>
  </w:num>
  <w:num w:numId="15">
    <w:abstractNumId w:val="21"/>
  </w:num>
  <w:num w:numId="16">
    <w:abstractNumId w:val="11"/>
  </w:num>
  <w:num w:numId="17">
    <w:abstractNumId w:val="17"/>
  </w:num>
  <w:num w:numId="18">
    <w:abstractNumId w:val="8"/>
    <w:lvlOverride w:ilvl="0">
      <w:startOverride w:val="30"/>
    </w:lvlOverride>
  </w:num>
  <w:num w:numId="19">
    <w:abstractNumId w:val="14"/>
  </w:num>
  <w:num w:numId="20">
    <w:abstractNumId w:val="23"/>
  </w:num>
  <w:num w:numId="21">
    <w:abstractNumId w:val="1"/>
  </w:num>
  <w:num w:numId="22">
    <w:abstractNumId w:val="18"/>
  </w:num>
  <w:num w:numId="23">
    <w:abstractNumId w:val="13"/>
  </w:num>
  <w:num w:numId="24">
    <w:abstractNumId w:val="15"/>
  </w:num>
  <w:num w:numId="25">
    <w:abstractNumId w:val="9"/>
  </w:num>
  <w:num w:numId="26">
    <w:abstractNumId w:val="19"/>
  </w:num>
  <w:num w:numId="27">
    <w:abstractNumId w:val="2"/>
  </w:num>
  <w:num w:numId="28">
    <w:abstractNumId w:val="3"/>
    <w:lvlOverride w:ilvl="0">
      <w:startOverride w:val="1"/>
    </w:lvlOverride>
  </w:num>
  <w:num w:numId="29">
    <w:abstractNumId w:val="3"/>
  </w:num>
  <w:num w:numId="30">
    <w:abstractNumId w:val="3"/>
  </w:num>
  <w:num w:numId="31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A1"/>
    <w:rsid w:val="000005EE"/>
    <w:rsid w:val="00000C96"/>
    <w:rsid w:val="00000E5A"/>
    <w:rsid w:val="000013E6"/>
    <w:rsid w:val="000015A0"/>
    <w:rsid w:val="0000174A"/>
    <w:rsid w:val="00001C16"/>
    <w:rsid w:val="00001C47"/>
    <w:rsid w:val="00002482"/>
    <w:rsid w:val="00002E82"/>
    <w:rsid w:val="00003B5C"/>
    <w:rsid w:val="00004220"/>
    <w:rsid w:val="000046A3"/>
    <w:rsid w:val="000049B2"/>
    <w:rsid w:val="00004B14"/>
    <w:rsid w:val="00005C9C"/>
    <w:rsid w:val="000065FA"/>
    <w:rsid w:val="000074F0"/>
    <w:rsid w:val="00007714"/>
    <w:rsid w:val="0000792A"/>
    <w:rsid w:val="0001029D"/>
    <w:rsid w:val="000104E5"/>
    <w:rsid w:val="000117EE"/>
    <w:rsid w:val="000118A7"/>
    <w:rsid w:val="00011B67"/>
    <w:rsid w:val="00011DA3"/>
    <w:rsid w:val="000137BD"/>
    <w:rsid w:val="00014A61"/>
    <w:rsid w:val="00015034"/>
    <w:rsid w:val="00015D8E"/>
    <w:rsid w:val="0002050E"/>
    <w:rsid w:val="000212CF"/>
    <w:rsid w:val="0002197C"/>
    <w:rsid w:val="00021B54"/>
    <w:rsid w:val="000222C4"/>
    <w:rsid w:val="00023A45"/>
    <w:rsid w:val="00023D5E"/>
    <w:rsid w:val="00024D44"/>
    <w:rsid w:val="00024E79"/>
    <w:rsid w:val="0002614C"/>
    <w:rsid w:val="000272F8"/>
    <w:rsid w:val="0002747B"/>
    <w:rsid w:val="00027A74"/>
    <w:rsid w:val="0003145F"/>
    <w:rsid w:val="00032767"/>
    <w:rsid w:val="000329FA"/>
    <w:rsid w:val="00032A1F"/>
    <w:rsid w:val="00032CAE"/>
    <w:rsid w:val="000341BD"/>
    <w:rsid w:val="0003474A"/>
    <w:rsid w:val="00035E7A"/>
    <w:rsid w:val="000368E5"/>
    <w:rsid w:val="00036EFB"/>
    <w:rsid w:val="00037D15"/>
    <w:rsid w:val="000402FD"/>
    <w:rsid w:val="000409A3"/>
    <w:rsid w:val="0004119F"/>
    <w:rsid w:val="00042249"/>
    <w:rsid w:val="000423EC"/>
    <w:rsid w:val="00042743"/>
    <w:rsid w:val="000429EB"/>
    <w:rsid w:val="00042D58"/>
    <w:rsid w:val="00043CDA"/>
    <w:rsid w:val="000449C3"/>
    <w:rsid w:val="000449D5"/>
    <w:rsid w:val="00044E1A"/>
    <w:rsid w:val="00044E24"/>
    <w:rsid w:val="00045572"/>
    <w:rsid w:val="000468E1"/>
    <w:rsid w:val="000468E4"/>
    <w:rsid w:val="00047862"/>
    <w:rsid w:val="00047F57"/>
    <w:rsid w:val="00050EAE"/>
    <w:rsid w:val="00052773"/>
    <w:rsid w:val="00053377"/>
    <w:rsid w:val="000538C1"/>
    <w:rsid w:val="00053DCE"/>
    <w:rsid w:val="00053E99"/>
    <w:rsid w:val="00054B03"/>
    <w:rsid w:val="00055A2F"/>
    <w:rsid w:val="000569F0"/>
    <w:rsid w:val="00056E9F"/>
    <w:rsid w:val="000575E1"/>
    <w:rsid w:val="00060496"/>
    <w:rsid w:val="00060D3A"/>
    <w:rsid w:val="0006122F"/>
    <w:rsid w:val="00062863"/>
    <w:rsid w:val="000633D4"/>
    <w:rsid w:val="000638A0"/>
    <w:rsid w:val="00063E6B"/>
    <w:rsid w:val="000642C3"/>
    <w:rsid w:val="0006430F"/>
    <w:rsid w:val="000647D4"/>
    <w:rsid w:val="00064D38"/>
    <w:rsid w:val="00065AA5"/>
    <w:rsid w:val="00066DAA"/>
    <w:rsid w:val="00067B01"/>
    <w:rsid w:val="00070A8D"/>
    <w:rsid w:val="00070F2A"/>
    <w:rsid w:val="00071E02"/>
    <w:rsid w:val="0007252F"/>
    <w:rsid w:val="0007361C"/>
    <w:rsid w:val="000738CE"/>
    <w:rsid w:val="00074106"/>
    <w:rsid w:val="00074859"/>
    <w:rsid w:val="00074C86"/>
    <w:rsid w:val="00074D54"/>
    <w:rsid w:val="000779DF"/>
    <w:rsid w:val="00077B41"/>
    <w:rsid w:val="00080F9A"/>
    <w:rsid w:val="00081DBE"/>
    <w:rsid w:val="00082242"/>
    <w:rsid w:val="000851E5"/>
    <w:rsid w:val="00085392"/>
    <w:rsid w:val="00085E38"/>
    <w:rsid w:val="00086026"/>
    <w:rsid w:val="00086102"/>
    <w:rsid w:val="0008661F"/>
    <w:rsid w:val="00086943"/>
    <w:rsid w:val="00086F05"/>
    <w:rsid w:val="00087613"/>
    <w:rsid w:val="00087712"/>
    <w:rsid w:val="00090369"/>
    <w:rsid w:val="000905A2"/>
    <w:rsid w:val="00090B32"/>
    <w:rsid w:val="00091DC1"/>
    <w:rsid w:val="00092D40"/>
    <w:rsid w:val="00092FC5"/>
    <w:rsid w:val="00094319"/>
    <w:rsid w:val="00094A74"/>
    <w:rsid w:val="00094CD0"/>
    <w:rsid w:val="000952A0"/>
    <w:rsid w:val="00095666"/>
    <w:rsid w:val="00095C04"/>
    <w:rsid w:val="00097932"/>
    <w:rsid w:val="000A0210"/>
    <w:rsid w:val="000A087B"/>
    <w:rsid w:val="000A0E53"/>
    <w:rsid w:val="000A1051"/>
    <w:rsid w:val="000A20AB"/>
    <w:rsid w:val="000A3757"/>
    <w:rsid w:val="000A4E79"/>
    <w:rsid w:val="000A52AE"/>
    <w:rsid w:val="000A56F1"/>
    <w:rsid w:val="000A59E1"/>
    <w:rsid w:val="000B1B51"/>
    <w:rsid w:val="000B2E41"/>
    <w:rsid w:val="000B35B9"/>
    <w:rsid w:val="000B375A"/>
    <w:rsid w:val="000B4E5E"/>
    <w:rsid w:val="000B5499"/>
    <w:rsid w:val="000B5E1E"/>
    <w:rsid w:val="000B6441"/>
    <w:rsid w:val="000B70CF"/>
    <w:rsid w:val="000C015D"/>
    <w:rsid w:val="000C0A12"/>
    <w:rsid w:val="000C0C17"/>
    <w:rsid w:val="000C202D"/>
    <w:rsid w:val="000C239B"/>
    <w:rsid w:val="000C2B2F"/>
    <w:rsid w:val="000C2F9E"/>
    <w:rsid w:val="000C30E0"/>
    <w:rsid w:val="000C31E9"/>
    <w:rsid w:val="000C4DA1"/>
    <w:rsid w:val="000C5D3F"/>
    <w:rsid w:val="000C63E0"/>
    <w:rsid w:val="000C64AA"/>
    <w:rsid w:val="000C717B"/>
    <w:rsid w:val="000C7A08"/>
    <w:rsid w:val="000C7A8E"/>
    <w:rsid w:val="000D13DA"/>
    <w:rsid w:val="000D1B45"/>
    <w:rsid w:val="000D2C82"/>
    <w:rsid w:val="000D31B0"/>
    <w:rsid w:val="000D3258"/>
    <w:rsid w:val="000D48B2"/>
    <w:rsid w:val="000D4B87"/>
    <w:rsid w:val="000D57D5"/>
    <w:rsid w:val="000D5D8F"/>
    <w:rsid w:val="000D674F"/>
    <w:rsid w:val="000D7AA6"/>
    <w:rsid w:val="000D7DA3"/>
    <w:rsid w:val="000E09A4"/>
    <w:rsid w:val="000E0FAE"/>
    <w:rsid w:val="000E1584"/>
    <w:rsid w:val="000E169C"/>
    <w:rsid w:val="000E42D9"/>
    <w:rsid w:val="000E49CD"/>
    <w:rsid w:val="000E4C31"/>
    <w:rsid w:val="000E4DE7"/>
    <w:rsid w:val="000E53F0"/>
    <w:rsid w:val="000E5901"/>
    <w:rsid w:val="000E5B3A"/>
    <w:rsid w:val="000E5D1C"/>
    <w:rsid w:val="000E630F"/>
    <w:rsid w:val="000F12A0"/>
    <w:rsid w:val="000F217A"/>
    <w:rsid w:val="000F2894"/>
    <w:rsid w:val="000F2E70"/>
    <w:rsid w:val="000F3CC1"/>
    <w:rsid w:val="000F40F6"/>
    <w:rsid w:val="000F4618"/>
    <w:rsid w:val="000F7258"/>
    <w:rsid w:val="000F7FD3"/>
    <w:rsid w:val="00100515"/>
    <w:rsid w:val="00100543"/>
    <w:rsid w:val="00101307"/>
    <w:rsid w:val="001022B7"/>
    <w:rsid w:val="00102982"/>
    <w:rsid w:val="00102A2B"/>
    <w:rsid w:val="00102C10"/>
    <w:rsid w:val="001033C5"/>
    <w:rsid w:val="001037E0"/>
    <w:rsid w:val="00104A06"/>
    <w:rsid w:val="00105054"/>
    <w:rsid w:val="0010582F"/>
    <w:rsid w:val="001067B6"/>
    <w:rsid w:val="00106A38"/>
    <w:rsid w:val="00106F60"/>
    <w:rsid w:val="0010771B"/>
    <w:rsid w:val="00107D92"/>
    <w:rsid w:val="0011016D"/>
    <w:rsid w:val="00111F52"/>
    <w:rsid w:val="001128F2"/>
    <w:rsid w:val="00114DB5"/>
    <w:rsid w:val="0011558B"/>
    <w:rsid w:val="001157E9"/>
    <w:rsid w:val="00115CAA"/>
    <w:rsid w:val="00116B0D"/>
    <w:rsid w:val="00117BCF"/>
    <w:rsid w:val="00120FC7"/>
    <w:rsid w:val="00124544"/>
    <w:rsid w:val="0012457E"/>
    <w:rsid w:val="00124614"/>
    <w:rsid w:val="0012468B"/>
    <w:rsid w:val="00125EDE"/>
    <w:rsid w:val="00127155"/>
    <w:rsid w:val="0012759C"/>
    <w:rsid w:val="00127ACC"/>
    <w:rsid w:val="001304FB"/>
    <w:rsid w:val="00130D72"/>
    <w:rsid w:val="001318F3"/>
    <w:rsid w:val="00131E65"/>
    <w:rsid w:val="001333AD"/>
    <w:rsid w:val="00133CFF"/>
    <w:rsid w:val="00134080"/>
    <w:rsid w:val="00134464"/>
    <w:rsid w:val="00137462"/>
    <w:rsid w:val="00140FF7"/>
    <w:rsid w:val="00141D22"/>
    <w:rsid w:val="00143849"/>
    <w:rsid w:val="001439D6"/>
    <w:rsid w:val="00143C65"/>
    <w:rsid w:val="0014431D"/>
    <w:rsid w:val="00144B9A"/>
    <w:rsid w:val="00145759"/>
    <w:rsid w:val="0014631D"/>
    <w:rsid w:val="00146EDD"/>
    <w:rsid w:val="00150BE7"/>
    <w:rsid w:val="00152AD4"/>
    <w:rsid w:val="0015495D"/>
    <w:rsid w:val="00155CE6"/>
    <w:rsid w:val="00156FCF"/>
    <w:rsid w:val="001576AE"/>
    <w:rsid w:val="00157CBE"/>
    <w:rsid w:val="00163507"/>
    <w:rsid w:val="001638B2"/>
    <w:rsid w:val="00164450"/>
    <w:rsid w:val="0016505B"/>
    <w:rsid w:val="00165B4F"/>
    <w:rsid w:val="0017025A"/>
    <w:rsid w:val="001707C2"/>
    <w:rsid w:val="00170C83"/>
    <w:rsid w:val="001712DF"/>
    <w:rsid w:val="00171F2A"/>
    <w:rsid w:val="001721B7"/>
    <w:rsid w:val="00173725"/>
    <w:rsid w:val="00174440"/>
    <w:rsid w:val="00175DEF"/>
    <w:rsid w:val="001760B3"/>
    <w:rsid w:val="00177DC3"/>
    <w:rsid w:val="00177F66"/>
    <w:rsid w:val="00180167"/>
    <w:rsid w:val="00181057"/>
    <w:rsid w:val="00182C92"/>
    <w:rsid w:val="00183BB9"/>
    <w:rsid w:val="001856D8"/>
    <w:rsid w:val="00186015"/>
    <w:rsid w:val="0018671E"/>
    <w:rsid w:val="00191F12"/>
    <w:rsid w:val="001934C4"/>
    <w:rsid w:val="001945B0"/>
    <w:rsid w:val="00194B5F"/>
    <w:rsid w:val="001951A7"/>
    <w:rsid w:val="0019640B"/>
    <w:rsid w:val="00196822"/>
    <w:rsid w:val="00196EAF"/>
    <w:rsid w:val="001A079D"/>
    <w:rsid w:val="001A0AA5"/>
    <w:rsid w:val="001A2556"/>
    <w:rsid w:val="001A39C7"/>
    <w:rsid w:val="001A5E5E"/>
    <w:rsid w:val="001B1A27"/>
    <w:rsid w:val="001B281C"/>
    <w:rsid w:val="001B294D"/>
    <w:rsid w:val="001B53E0"/>
    <w:rsid w:val="001B5504"/>
    <w:rsid w:val="001B57EA"/>
    <w:rsid w:val="001B5A65"/>
    <w:rsid w:val="001B620B"/>
    <w:rsid w:val="001B759D"/>
    <w:rsid w:val="001B7D77"/>
    <w:rsid w:val="001C11C0"/>
    <w:rsid w:val="001C141C"/>
    <w:rsid w:val="001C205E"/>
    <w:rsid w:val="001C28AD"/>
    <w:rsid w:val="001C59D0"/>
    <w:rsid w:val="001C5BDB"/>
    <w:rsid w:val="001C5F4A"/>
    <w:rsid w:val="001C6DF8"/>
    <w:rsid w:val="001C758A"/>
    <w:rsid w:val="001C75B1"/>
    <w:rsid w:val="001C7B2C"/>
    <w:rsid w:val="001D328D"/>
    <w:rsid w:val="001D3FC4"/>
    <w:rsid w:val="001D4E1F"/>
    <w:rsid w:val="001D7DCD"/>
    <w:rsid w:val="001E05FE"/>
    <w:rsid w:val="001E1548"/>
    <w:rsid w:val="001E16C3"/>
    <w:rsid w:val="001E1B63"/>
    <w:rsid w:val="001E2080"/>
    <w:rsid w:val="001E20F6"/>
    <w:rsid w:val="001E2D9C"/>
    <w:rsid w:val="001E41A9"/>
    <w:rsid w:val="001E6165"/>
    <w:rsid w:val="001F03CA"/>
    <w:rsid w:val="001F0A97"/>
    <w:rsid w:val="001F0C34"/>
    <w:rsid w:val="001F0E52"/>
    <w:rsid w:val="001F0FB9"/>
    <w:rsid w:val="001F1A75"/>
    <w:rsid w:val="001F255F"/>
    <w:rsid w:val="001F2A51"/>
    <w:rsid w:val="001F381F"/>
    <w:rsid w:val="001F3DE0"/>
    <w:rsid w:val="001F444D"/>
    <w:rsid w:val="001F45E9"/>
    <w:rsid w:val="001F5220"/>
    <w:rsid w:val="001F55B8"/>
    <w:rsid w:val="001F5EE5"/>
    <w:rsid w:val="001F5F3D"/>
    <w:rsid w:val="001F654E"/>
    <w:rsid w:val="001F6C6E"/>
    <w:rsid w:val="001F6C85"/>
    <w:rsid w:val="001F7556"/>
    <w:rsid w:val="0020162F"/>
    <w:rsid w:val="002022F9"/>
    <w:rsid w:val="0020446C"/>
    <w:rsid w:val="0020452B"/>
    <w:rsid w:val="00204F8B"/>
    <w:rsid w:val="002052B5"/>
    <w:rsid w:val="00205589"/>
    <w:rsid w:val="00205FC8"/>
    <w:rsid w:val="002072AC"/>
    <w:rsid w:val="00211B7A"/>
    <w:rsid w:val="00212E6E"/>
    <w:rsid w:val="002132B0"/>
    <w:rsid w:val="00213AA1"/>
    <w:rsid w:val="002142D4"/>
    <w:rsid w:val="00214341"/>
    <w:rsid w:val="00216E62"/>
    <w:rsid w:val="0021754A"/>
    <w:rsid w:val="00217715"/>
    <w:rsid w:val="00220D7C"/>
    <w:rsid w:val="002214EE"/>
    <w:rsid w:val="00221B38"/>
    <w:rsid w:val="00221F71"/>
    <w:rsid w:val="00222473"/>
    <w:rsid w:val="0022286E"/>
    <w:rsid w:val="002238D6"/>
    <w:rsid w:val="00223D0F"/>
    <w:rsid w:val="0022428A"/>
    <w:rsid w:val="00225AD6"/>
    <w:rsid w:val="00226249"/>
    <w:rsid w:val="00230045"/>
    <w:rsid w:val="0023056F"/>
    <w:rsid w:val="00230DBE"/>
    <w:rsid w:val="002319CF"/>
    <w:rsid w:val="00233252"/>
    <w:rsid w:val="002334F6"/>
    <w:rsid w:val="00236FBE"/>
    <w:rsid w:val="0024062E"/>
    <w:rsid w:val="002406FC"/>
    <w:rsid w:val="00240B7F"/>
    <w:rsid w:val="00241141"/>
    <w:rsid w:val="00244039"/>
    <w:rsid w:val="0024618A"/>
    <w:rsid w:val="002468AA"/>
    <w:rsid w:val="00246BF8"/>
    <w:rsid w:val="00250607"/>
    <w:rsid w:val="00250CFB"/>
    <w:rsid w:val="00251463"/>
    <w:rsid w:val="00253CD6"/>
    <w:rsid w:val="002543C2"/>
    <w:rsid w:val="00254D10"/>
    <w:rsid w:val="002571DD"/>
    <w:rsid w:val="00257218"/>
    <w:rsid w:val="002575B6"/>
    <w:rsid w:val="00257B59"/>
    <w:rsid w:val="00260800"/>
    <w:rsid w:val="002615BD"/>
    <w:rsid w:val="002626A6"/>
    <w:rsid w:val="00263157"/>
    <w:rsid w:val="00263F48"/>
    <w:rsid w:val="00265833"/>
    <w:rsid w:val="00265DE4"/>
    <w:rsid w:val="00266567"/>
    <w:rsid w:val="0027367C"/>
    <w:rsid w:val="00274496"/>
    <w:rsid w:val="002756AD"/>
    <w:rsid w:val="002757E4"/>
    <w:rsid w:val="00277450"/>
    <w:rsid w:val="00277952"/>
    <w:rsid w:val="00277F66"/>
    <w:rsid w:val="00282E63"/>
    <w:rsid w:val="0028441F"/>
    <w:rsid w:val="00284682"/>
    <w:rsid w:val="002877FE"/>
    <w:rsid w:val="0028798A"/>
    <w:rsid w:val="002908D7"/>
    <w:rsid w:val="00290B8F"/>
    <w:rsid w:val="00291A65"/>
    <w:rsid w:val="00291F4A"/>
    <w:rsid w:val="00292B07"/>
    <w:rsid w:val="00293314"/>
    <w:rsid w:val="00294B71"/>
    <w:rsid w:val="00294E42"/>
    <w:rsid w:val="00294EF9"/>
    <w:rsid w:val="002954D6"/>
    <w:rsid w:val="002956CA"/>
    <w:rsid w:val="0029636A"/>
    <w:rsid w:val="002963AA"/>
    <w:rsid w:val="00296C43"/>
    <w:rsid w:val="00297CDC"/>
    <w:rsid w:val="002A07DC"/>
    <w:rsid w:val="002A1BDD"/>
    <w:rsid w:val="002A2896"/>
    <w:rsid w:val="002A30E9"/>
    <w:rsid w:val="002A3DE0"/>
    <w:rsid w:val="002A5154"/>
    <w:rsid w:val="002A591E"/>
    <w:rsid w:val="002A7EA4"/>
    <w:rsid w:val="002B035B"/>
    <w:rsid w:val="002B133E"/>
    <w:rsid w:val="002B2761"/>
    <w:rsid w:val="002B2883"/>
    <w:rsid w:val="002B308D"/>
    <w:rsid w:val="002B3D84"/>
    <w:rsid w:val="002B46D5"/>
    <w:rsid w:val="002B4FA3"/>
    <w:rsid w:val="002B6040"/>
    <w:rsid w:val="002B62D0"/>
    <w:rsid w:val="002B63D9"/>
    <w:rsid w:val="002B6B13"/>
    <w:rsid w:val="002C008A"/>
    <w:rsid w:val="002C1065"/>
    <w:rsid w:val="002C173C"/>
    <w:rsid w:val="002C1A2F"/>
    <w:rsid w:val="002C27FE"/>
    <w:rsid w:val="002C6168"/>
    <w:rsid w:val="002C7CAC"/>
    <w:rsid w:val="002D1591"/>
    <w:rsid w:val="002D1CB5"/>
    <w:rsid w:val="002D3410"/>
    <w:rsid w:val="002D3591"/>
    <w:rsid w:val="002D4003"/>
    <w:rsid w:val="002D4ED7"/>
    <w:rsid w:val="002D58F2"/>
    <w:rsid w:val="002D5D9D"/>
    <w:rsid w:val="002D5E0C"/>
    <w:rsid w:val="002D620D"/>
    <w:rsid w:val="002D778C"/>
    <w:rsid w:val="002E09A0"/>
    <w:rsid w:val="002E1038"/>
    <w:rsid w:val="002E2958"/>
    <w:rsid w:val="002E30D7"/>
    <w:rsid w:val="002E3415"/>
    <w:rsid w:val="002E3881"/>
    <w:rsid w:val="002E5299"/>
    <w:rsid w:val="002E5DE8"/>
    <w:rsid w:val="002E61CE"/>
    <w:rsid w:val="002E69EE"/>
    <w:rsid w:val="002F0146"/>
    <w:rsid w:val="002F04AE"/>
    <w:rsid w:val="002F188F"/>
    <w:rsid w:val="002F2122"/>
    <w:rsid w:val="002F215D"/>
    <w:rsid w:val="002F24C0"/>
    <w:rsid w:val="002F2AF7"/>
    <w:rsid w:val="002F38DC"/>
    <w:rsid w:val="002F3C56"/>
    <w:rsid w:val="002F3FF3"/>
    <w:rsid w:val="002F568A"/>
    <w:rsid w:val="002F5D06"/>
    <w:rsid w:val="002F5DFD"/>
    <w:rsid w:val="002F6B6E"/>
    <w:rsid w:val="002F740C"/>
    <w:rsid w:val="002F7C2C"/>
    <w:rsid w:val="002F7DBD"/>
    <w:rsid w:val="002F7EBC"/>
    <w:rsid w:val="00300739"/>
    <w:rsid w:val="003023A9"/>
    <w:rsid w:val="003023C5"/>
    <w:rsid w:val="003036A4"/>
    <w:rsid w:val="0030480C"/>
    <w:rsid w:val="00306678"/>
    <w:rsid w:val="0030677A"/>
    <w:rsid w:val="003103A8"/>
    <w:rsid w:val="0031052B"/>
    <w:rsid w:val="00311B63"/>
    <w:rsid w:val="00311F6E"/>
    <w:rsid w:val="003123D0"/>
    <w:rsid w:val="00312489"/>
    <w:rsid w:val="003133C5"/>
    <w:rsid w:val="003137FF"/>
    <w:rsid w:val="00313BBC"/>
    <w:rsid w:val="00313DAA"/>
    <w:rsid w:val="00314133"/>
    <w:rsid w:val="00314745"/>
    <w:rsid w:val="00316001"/>
    <w:rsid w:val="003201E2"/>
    <w:rsid w:val="003208E5"/>
    <w:rsid w:val="00320937"/>
    <w:rsid w:val="00321988"/>
    <w:rsid w:val="00321C75"/>
    <w:rsid w:val="0032224A"/>
    <w:rsid w:val="00322A56"/>
    <w:rsid w:val="00323932"/>
    <w:rsid w:val="0032408E"/>
    <w:rsid w:val="00324BF7"/>
    <w:rsid w:val="003263BC"/>
    <w:rsid w:val="00327723"/>
    <w:rsid w:val="0032773C"/>
    <w:rsid w:val="00327E98"/>
    <w:rsid w:val="00330884"/>
    <w:rsid w:val="00331447"/>
    <w:rsid w:val="00331E83"/>
    <w:rsid w:val="003321F6"/>
    <w:rsid w:val="0033366C"/>
    <w:rsid w:val="00333BC2"/>
    <w:rsid w:val="00334F22"/>
    <w:rsid w:val="003359EB"/>
    <w:rsid w:val="00336DBD"/>
    <w:rsid w:val="00341F65"/>
    <w:rsid w:val="003429E6"/>
    <w:rsid w:val="003433FA"/>
    <w:rsid w:val="00343A13"/>
    <w:rsid w:val="00343BCD"/>
    <w:rsid w:val="00343CC9"/>
    <w:rsid w:val="003445D8"/>
    <w:rsid w:val="0034470A"/>
    <w:rsid w:val="003448AF"/>
    <w:rsid w:val="00344BA9"/>
    <w:rsid w:val="0034509B"/>
    <w:rsid w:val="00346D8E"/>
    <w:rsid w:val="00347927"/>
    <w:rsid w:val="00347E28"/>
    <w:rsid w:val="00350917"/>
    <w:rsid w:val="00351F89"/>
    <w:rsid w:val="00353281"/>
    <w:rsid w:val="00354030"/>
    <w:rsid w:val="00354902"/>
    <w:rsid w:val="00355733"/>
    <w:rsid w:val="00356493"/>
    <w:rsid w:val="00360E30"/>
    <w:rsid w:val="003613C4"/>
    <w:rsid w:val="00361C6A"/>
    <w:rsid w:val="003620FD"/>
    <w:rsid w:val="0036319F"/>
    <w:rsid w:val="00363D1A"/>
    <w:rsid w:val="00363EA8"/>
    <w:rsid w:val="0036445C"/>
    <w:rsid w:val="00364698"/>
    <w:rsid w:val="00364C8C"/>
    <w:rsid w:val="003650C8"/>
    <w:rsid w:val="003655ED"/>
    <w:rsid w:val="00365E13"/>
    <w:rsid w:val="00367FD4"/>
    <w:rsid w:val="00370214"/>
    <w:rsid w:val="0037038C"/>
    <w:rsid w:val="00370AA1"/>
    <w:rsid w:val="0037177A"/>
    <w:rsid w:val="003722A1"/>
    <w:rsid w:val="00372479"/>
    <w:rsid w:val="003724ED"/>
    <w:rsid w:val="00376572"/>
    <w:rsid w:val="00376F2B"/>
    <w:rsid w:val="003803B5"/>
    <w:rsid w:val="0038043B"/>
    <w:rsid w:val="003820B9"/>
    <w:rsid w:val="00382B8E"/>
    <w:rsid w:val="0038309A"/>
    <w:rsid w:val="00383B57"/>
    <w:rsid w:val="003845C3"/>
    <w:rsid w:val="0038544F"/>
    <w:rsid w:val="003864FD"/>
    <w:rsid w:val="00387345"/>
    <w:rsid w:val="00387521"/>
    <w:rsid w:val="00387746"/>
    <w:rsid w:val="003878B5"/>
    <w:rsid w:val="00387A4E"/>
    <w:rsid w:val="00387BD9"/>
    <w:rsid w:val="00390499"/>
    <w:rsid w:val="00390B25"/>
    <w:rsid w:val="0039308E"/>
    <w:rsid w:val="00393712"/>
    <w:rsid w:val="0039432B"/>
    <w:rsid w:val="003947EB"/>
    <w:rsid w:val="00395180"/>
    <w:rsid w:val="0039524C"/>
    <w:rsid w:val="0039526D"/>
    <w:rsid w:val="00396AC6"/>
    <w:rsid w:val="00396B32"/>
    <w:rsid w:val="00396F7F"/>
    <w:rsid w:val="00397EAD"/>
    <w:rsid w:val="003A14AC"/>
    <w:rsid w:val="003A3315"/>
    <w:rsid w:val="003A3572"/>
    <w:rsid w:val="003A3B3F"/>
    <w:rsid w:val="003A3F6C"/>
    <w:rsid w:val="003A4E86"/>
    <w:rsid w:val="003A4EB9"/>
    <w:rsid w:val="003A51EA"/>
    <w:rsid w:val="003A55C2"/>
    <w:rsid w:val="003A7028"/>
    <w:rsid w:val="003A7539"/>
    <w:rsid w:val="003B09C9"/>
    <w:rsid w:val="003B2867"/>
    <w:rsid w:val="003B286C"/>
    <w:rsid w:val="003B4740"/>
    <w:rsid w:val="003B4D9D"/>
    <w:rsid w:val="003B56AE"/>
    <w:rsid w:val="003B6A5B"/>
    <w:rsid w:val="003B7404"/>
    <w:rsid w:val="003C0C2A"/>
    <w:rsid w:val="003C1BFD"/>
    <w:rsid w:val="003C1CDF"/>
    <w:rsid w:val="003C1D3C"/>
    <w:rsid w:val="003C300A"/>
    <w:rsid w:val="003C3D2B"/>
    <w:rsid w:val="003C46FD"/>
    <w:rsid w:val="003C5695"/>
    <w:rsid w:val="003C637A"/>
    <w:rsid w:val="003C6B84"/>
    <w:rsid w:val="003C7262"/>
    <w:rsid w:val="003D0634"/>
    <w:rsid w:val="003D0E96"/>
    <w:rsid w:val="003D1AC6"/>
    <w:rsid w:val="003D1F56"/>
    <w:rsid w:val="003D20B4"/>
    <w:rsid w:val="003D2C2F"/>
    <w:rsid w:val="003D3D18"/>
    <w:rsid w:val="003D5A12"/>
    <w:rsid w:val="003D6A9B"/>
    <w:rsid w:val="003D70C0"/>
    <w:rsid w:val="003D7DBA"/>
    <w:rsid w:val="003E0790"/>
    <w:rsid w:val="003E375E"/>
    <w:rsid w:val="003E424B"/>
    <w:rsid w:val="003E46B4"/>
    <w:rsid w:val="003E5AA0"/>
    <w:rsid w:val="003E5F25"/>
    <w:rsid w:val="003E68E3"/>
    <w:rsid w:val="003E6A8D"/>
    <w:rsid w:val="003E70EA"/>
    <w:rsid w:val="003E7814"/>
    <w:rsid w:val="003F0FA3"/>
    <w:rsid w:val="003F1555"/>
    <w:rsid w:val="003F513C"/>
    <w:rsid w:val="003F51E5"/>
    <w:rsid w:val="003F5879"/>
    <w:rsid w:val="003F5E9E"/>
    <w:rsid w:val="003F6466"/>
    <w:rsid w:val="003F6C53"/>
    <w:rsid w:val="00400389"/>
    <w:rsid w:val="00401AFA"/>
    <w:rsid w:val="00403D37"/>
    <w:rsid w:val="00405476"/>
    <w:rsid w:val="00405D17"/>
    <w:rsid w:val="00405D84"/>
    <w:rsid w:val="0040700A"/>
    <w:rsid w:val="004070F0"/>
    <w:rsid w:val="00407104"/>
    <w:rsid w:val="00407ABF"/>
    <w:rsid w:val="00410C43"/>
    <w:rsid w:val="004116A9"/>
    <w:rsid w:val="00412B94"/>
    <w:rsid w:val="004131ED"/>
    <w:rsid w:val="00416A26"/>
    <w:rsid w:val="004208F8"/>
    <w:rsid w:val="004213FD"/>
    <w:rsid w:val="004219D4"/>
    <w:rsid w:val="00423458"/>
    <w:rsid w:val="004234B7"/>
    <w:rsid w:val="0042355D"/>
    <w:rsid w:val="00424E21"/>
    <w:rsid w:val="00425308"/>
    <w:rsid w:val="00425D82"/>
    <w:rsid w:val="00426305"/>
    <w:rsid w:val="00426357"/>
    <w:rsid w:val="00426E87"/>
    <w:rsid w:val="00427151"/>
    <w:rsid w:val="004310ED"/>
    <w:rsid w:val="004319F1"/>
    <w:rsid w:val="004320E2"/>
    <w:rsid w:val="0043293B"/>
    <w:rsid w:val="004337EF"/>
    <w:rsid w:val="00434858"/>
    <w:rsid w:val="00434FB2"/>
    <w:rsid w:val="00435E99"/>
    <w:rsid w:val="0043670D"/>
    <w:rsid w:val="00437595"/>
    <w:rsid w:val="00437A78"/>
    <w:rsid w:val="00437D89"/>
    <w:rsid w:val="00440DA6"/>
    <w:rsid w:val="0044294E"/>
    <w:rsid w:val="004431EF"/>
    <w:rsid w:val="00443D3A"/>
    <w:rsid w:val="00445CF1"/>
    <w:rsid w:val="00446679"/>
    <w:rsid w:val="004472C9"/>
    <w:rsid w:val="00447571"/>
    <w:rsid w:val="0045062A"/>
    <w:rsid w:val="00452101"/>
    <w:rsid w:val="00452142"/>
    <w:rsid w:val="004521DE"/>
    <w:rsid w:val="00452670"/>
    <w:rsid w:val="00452824"/>
    <w:rsid w:val="0045282D"/>
    <w:rsid w:val="00452CC4"/>
    <w:rsid w:val="00454393"/>
    <w:rsid w:val="00454BA5"/>
    <w:rsid w:val="00454CC6"/>
    <w:rsid w:val="0045581B"/>
    <w:rsid w:val="0045696A"/>
    <w:rsid w:val="00456986"/>
    <w:rsid w:val="00456DBB"/>
    <w:rsid w:val="004608F7"/>
    <w:rsid w:val="00461B3F"/>
    <w:rsid w:val="004621CD"/>
    <w:rsid w:val="0046222F"/>
    <w:rsid w:val="0046260B"/>
    <w:rsid w:val="004636BA"/>
    <w:rsid w:val="004643B2"/>
    <w:rsid w:val="00464C09"/>
    <w:rsid w:val="0046598E"/>
    <w:rsid w:val="00465EA2"/>
    <w:rsid w:val="004665B3"/>
    <w:rsid w:val="00467174"/>
    <w:rsid w:val="0046779E"/>
    <w:rsid w:val="0047022A"/>
    <w:rsid w:val="004706A8"/>
    <w:rsid w:val="004710AC"/>
    <w:rsid w:val="004718E5"/>
    <w:rsid w:val="00471E79"/>
    <w:rsid w:val="004728D0"/>
    <w:rsid w:val="004735CB"/>
    <w:rsid w:val="0047395E"/>
    <w:rsid w:val="0047403F"/>
    <w:rsid w:val="0047440E"/>
    <w:rsid w:val="00474AB8"/>
    <w:rsid w:val="0047588A"/>
    <w:rsid w:val="00477490"/>
    <w:rsid w:val="00477AA8"/>
    <w:rsid w:val="00480021"/>
    <w:rsid w:val="00480076"/>
    <w:rsid w:val="004809BD"/>
    <w:rsid w:val="0048114A"/>
    <w:rsid w:val="004812B6"/>
    <w:rsid w:val="004817F0"/>
    <w:rsid w:val="00481A92"/>
    <w:rsid w:val="00482C0E"/>
    <w:rsid w:val="00483A92"/>
    <w:rsid w:val="00484DE4"/>
    <w:rsid w:val="0048610D"/>
    <w:rsid w:val="00487419"/>
    <w:rsid w:val="004878E6"/>
    <w:rsid w:val="00487E31"/>
    <w:rsid w:val="0049143D"/>
    <w:rsid w:val="00492880"/>
    <w:rsid w:val="00492B6C"/>
    <w:rsid w:val="00493195"/>
    <w:rsid w:val="004931A1"/>
    <w:rsid w:val="0049405E"/>
    <w:rsid w:val="00494145"/>
    <w:rsid w:val="00495E53"/>
    <w:rsid w:val="00497024"/>
    <w:rsid w:val="004A0365"/>
    <w:rsid w:val="004A0C8D"/>
    <w:rsid w:val="004A246A"/>
    <w:rsid w:val="004A3D1F"/>
    <w:rsid w:val="004A3FBC"/>
    <w:rsid w:val="004A5119"/>
    <w:rsid w:val="004A546B"/>
    <w:rsid w:val="004A60DF"/>
    <w:rsid w:val="004A666C"/>
    <w:rsid w:val="004A6C2B"/>
    <w:rsid w:val="004A7029"/>
    <w:rsid w:val="004B2481"/>
    <w:rsid w:val="004B3661"/>
    <w:rsid w:val="004B3919"/>
    <w:rsid w:val="004B4B34"/>
    <w:rsid w:val="004B533F"/>
    <w:rsid w:val="004B5EB6"/>
    <w:rsid w:val="004B63C5"/>
    <w:rsid w:val="004B78A1"/>
    <w:rsid w:val="004C0223"/>
    <w:rsid w:val="004C1261"/>
    <w:rsid w:val="004C292F"/>
    <w:rsid w:val="004C2FB3"/>
    <w:rsid w:val="004C4910"/>
    <w:rsid w:val="004C4C56"/>
    <w:rsid w:val="004C6449"/>
    <w:rsid w:val="004C6AF4"/>
    <w:rsid w:val="004C7CE2"/>
    <w:rsid w:val="004D006E"/>
    <w:rsid w:val="004D0672"/>
    <w:rsid w:val="004D34E4"/>
    <w:rsid w:val="004D405B"/>
    <w:rsid w:val="004D41DB"/>
    <w:rsid w:val="004D43CE"/>
    <w:rsid w:val="004D4475"/>
    <w:rsid w:val="004D460D"/>
    <w:rsid w:val="004D4742"/>
    <w:rsid w:val="004D4844"/>
    <w:rsid w:val="004D4F5A"/>
    <w:rsid w:val="004D4FB1"/>
    <w:rsid w:val="004D7783"/>
    <w:rsid w:val="004D787C"/>
    <w:rsid w:val="004D79B5"/>
    <w:rsid w:val="004E0C23"/>
    <w:rsid w:val="004E1A47"/>
    <w:rsid w:val="004E230A"/>
    <w:rsid w:val="004E239F"/>
    <w:rsid w:val="004E2811"/>
    <w:rsid w:val="004E2950"/>
    <w:rsid w:val="004E2B70"/>
    <w:rsid w:val="004E2D51"/>
    <w:rsid w:val="004E37CC"/>
    <w:rsid w:val="004E3A10"/>
    <w:rsid w:val="004E5F2C"/>
    <w:rsid w:val="004E6A2A"/>
    <w:rsid w:val="004F0199"/>
    <w:rsid w:val="004F0B15"/>
    <w:rsid w:val="004F14D8"/>
    <w:rsid w:val="004F14E0"/>
    <w:rsid w:val="004F14F6"/>
    <w:rsid w:val="004F248C"/>
    <w:rsid w:val="004F43E9"/>
    <w:rsid w:val="004F4554"/>
    <w:rsid w:val="004F5498"/>
    <w:rsid w:val="004F5A7B"/>
    <w:rsid w:val="004F6D0E"/>
    <w:rsid w:val="00500AC9"/>
    <w:rsid w:val="00500D56"/>
    <w:rsid w:val="005017E9"/>
    <w:rsid w:val="00501947"/>
    <w:rsid w:val="0050252A"/>
    <w:rsid w:val="00502A1B"/>
    <w:rsid w:val="00502F77"/>
    <w:rsid w:val="0050323E"/>
    <w:rsid w:val="0050387C"/>
    <w:rsid w:val="00504499"/>
    <w:rsid w:val="0050464C"/>
    <w:rsid w:val="00504F8A"/>
    <w:rsid w:val="005052F3"/>
    <w:rsid w:val="005063F9"/>
    <w:rsid w:val="00506840"/>
    <w:rsid w:val="00506C07"/>
    <w:rsid w:val="005074D0"/>
    <w:rsid w:val="005077D0"/>
    <w:rsid w:val="00512918"/>
    <w:rsid w:val="00512A9D"/>
    <w:rsid w:val="00512FDE"/>
    <w:rsid w:val="00513E09"/>
    <w:rsid w:val="00514466"/>
    <w:rsid w:val="005158DB"/>
    <w:rsid w:val="00516C94"/>
    <w:rsid w:val="00516D04"/>
    <w:rsid w:val="00517602"/>
    <w:rsid w:val="0051761E"/>
    <w:rsid w:val="00520FFF"/>
    <w:rsid w:val="00521EA3"/>
    <w:rsid w:val="00523470"/>
    <w:rsid w:val="00524A27"/>
    <w:rsid w:val="00526D58"/>
    <w:rsid w:val="00527BD0"/>
    <w:rsid w:val="00527EBE"/>
    <w:rsid w:val="005305F1"/>
    <w:rsid w:val="005315AF"/>
    <w:rsid w:val="00531EE2"/>
    <w:rsid w:val="00533028"/>
    <w:rsid w:val="00533A67"/>
    <w:rsid w:val="0053569A"/>
    <w:rsid w:val="00535B2F"/>
    <w:rsid w:val="00535C40"/>
    <w:rsid w:val="005374FB"/>
    <w:rsid w:val="00537D55"/>
    <w:rsid w:val="00540E8D"/>
    <w:rsid w:val="00540FFC"/>
    <w:rsid w:val="005427E9"/>
    <w:rsid w:val="00542D6A"/>
    <w:rsid w:val="00542EC8"/>
    <w:rsid w:val="0054310C"/>
    <w:rsid w:val="00543F87"/>
    <w:rsid w:val="0054439F"/>
    <w:rsid w:val="00544F0D"/>
    <w:rsid w:val="00545049"/>
    <w:rsid w:val="00545638"/>
    <w:rsid w:val="00545BDC"/>
    <w:rsid w:val="00545F0C"/>
    <w:rsid w:val="00546D2C"/>
    <w:rsid w:val="00550DEE"/>
    <w:rsid w:val="00550E2C"/>
    <w:rsid w:val="00551BDA"/>
    <w:rsid w:val="005523ED"/>
    <w:rsid w:val="0055249D"/>
    <w:rsid w:val="00552E87"/>
    <w:rsid w:val="00556C59"/>
    <w:rsid w:val="0056181C"/>
    <w:rsid w:val="00561E4F"/>
    <w:rsid w:val="00561E6B"/>
    <w:rsid w:val="005621D6"/>
    <w:rsid w:val="00562EA0"/>
    <w:rsid w:val="00563259"/>
    <w:rsid w:val="00564209"/>
    <w:rsid w:val="00564579"/>
    <w:rsid w:val="0056468B"/>
    <w:rsid w:val="00565591"/>
    <w:rsid w:val="00565907"/>
    <w:rsid w:val="005668CE"/>
    <w:rsid w:val="00567673"/>
    <w:rsid w:val="005676A5"/>
    <w:rsid w:val="00570E88"/>
    <w:rsid w:val="00571811"/>
    <w:rsid w:val="005718D0"/>
    <w:rsid w:val="00571B17"/>
    <w:rsid w:val="00572B47"/>
    <w:rsid w:val="00572B85"/>
    <w:rsid w:val="00575719"/>
    <w:rsid w:val="00581831"/>
    <w:rsid w:val="005818BE"/>
    <w:rsid w:val="00582D31"/>
    <w:rsid w:val="00582EEC"/>
    <w:rsid w:val="00582F6A"/>
    <w:rsid w:val="00584626"/>
    <w:rsid w:val="00584E5C"/>
    <w:rsid w:val="00584EFD"/>
    <w:rsid w:val="005857A1"/>
    <w:rsid w:val="0058782C"/>
    <w:rsid w:val="00587E3A"/>
    <w:rsid w:val="005900E9"/>
    <w:rsid w:val="00590F3E"/>
    <w:rsid w:val="00591466"/>
    <w:rsid w:val="005923E4"/>
    <w:rsid w:val="0059312A"/>
    <w:rsid w:val="0059371A"/>
    <w:rsid w:val="00593774"/>
    <w:rsid w:val="0059388E"/>
    <w:rsid w:val="005940C0"/>
    <w:rsid w:val="005949DA"/>
    <w:rsid w:val="005951C1"/>
    <w:rsid w:val="005956B3"/>
    <w:rsid w:val="00595B64"/>
    <w:rsid w:val="00596220"/>
    <w:rsid w:val="00596647"/>
    <w:rsid w:val="005972F8"/>
    <w:rsid w:val="00597B9A"/>
    <w:rsid w:val="005A063D"/>
    <w:rsid w:val="005A0AA1"/>
    <w:rsid w:val="005A11B7"/>
    <w:rsid w:val="005A1A39"/>
    <w:rsid w:val="005A1C0A"/>
    <w:rsid w:val="005A206F"/>
    <w:rsid w:val="005A2920"/>
    <w:rsid w:val="005A31CC"/>
    <w:rsid w:val="005A4C2C"/>
    <w:rsid w:val="005A541A"/>
    <w:rsid w:val="005A5491"/>
    <w:rsid w:val="005A5F68"/>
    <w:rsid w:val="005A6875"/>
    <w:rsid w:val="005A7108"/>
    <w:rsid w:val="005B0103"/>
    <w:rsid w:val="005B0C94"/>
    <w:rsid w:val="005B1430"/>
    <w:rsid w:val="005B30F8"/>
    <w:rsid w:val="005B3CDF"/>
    <w:rsid w:val="005B4D88"/>
    <w:rsid w:val="005B682D"/>
    <w:rsid w:val="005B6CAD"/>
    <w:rsid w:val="005C0277"/>
    <w:rsid w:val="005C1EBA"/>
    <w:rsid w:val="005C2982"/>
    <w:rsid w:val="005C2B8E"/>
    <w:rsid w:val="005C3126"/>
    <w:rsid w:val="005C364D"/>
    <w:rsid w:val="005D0BD6"/>
    <w:rsid w:val="005D0F39"/>
    <w:rsid w:val="005D0FCF"/>
    <w:rsid w:val="005D1DE8"/>
    <w:rsid w:val="005D3F86"/>
    <w:rsid w:val="005D4861"/>
    <w:rsid w:val="005D5170"/>
    <w:rsid w:val="005D5BCE"/>
    <w:rsid w:val="005D77C7"/>
    <w:rsid w:val="005D7FEB"/>
    <w:rsid w:val="005E260C"/>
    <w:rsid w:val="005E2665"/>
    <w:rsid w:val="005E2E41"/>
    <w:rsid w:val="005E4136"/>
    <w:rsid w:val="005E415F"/>
    <w:rsid w:val="005E4818"/>
    <w:rsid w:val="005E5D22"/>
    <w:rsid w:val="005E7100"/>
    <w:rsid w:val="005F0A75"/>
    <w:rsid w:val="005F10BD"/>
    <w:rsid w:val="005F1687"/>
    <w:rsid w:val="005F185A"/>
    <w:rsid w:val="005F1A73"/>
    <w:rsid w:val="005F285E"/>
    <w:rsid w:val="005F2CFF"/>
    <w:rsid w:val="005F32E3"/>
    <w:rsid w:val="005F3345"/>
    <w:rsid w:val="005F43ED"/>
    <w:rsid w:val="005F4850"/>
    <w:rsid w:val="005F4B25"/>
    <w:rsid w:val="005F584A"/>
    <w:rsid w:val="005F797E"/>
    <w:rsid w:val="005F7D02"/>
    <w:rsid w:val="00600195"/>
    <w:rsid w:val="00600AD8"/>
    <w:rsid w:val="0060117E"/>
    <w:rsid w:val="0060134E"/>
    <w:rsid w:val="006018A5"/>
    <w:rsid w:val="00603602"/>
    <w:rsid w:val="006036D2"/>
    <w:rsid w:val="006051F9"/>
    <w:rsid w:val="00605287"/>
    <w:rsid w:val="006055BA"/>
    <w:rsid w:val="00607F3F"/>
    <w:rsid w:val="0061047A"/>
    <w:rsid w:val="00610866"/>
    <w:rsid w:val="00610EB1"/>
    <w:rsid w:val="00611F92"/>
    <w:rsid w:val="0061265A"/>
    <w:rsid w:val="00612B7A"/>
    <w:rsid w:val="00612F16"/>
    <w:rsid w:val="0061485A"/>
    <w:rsid w:val="00614865"/>
    <w:rsid w:val="00614911"/>
    <w:rsid w:val="00615BB3"/>
    <w:rsid w:val="00615C7C"/>
    <w:rsid w:val="00615CB1"/>
    <w:rsid w:val="006170CE"/>
    <w:rsid w:val="0061747D"/>
    <w:rsid w:val="0062067B"/>
    <w:rsid w:val="006209C7"/>
    <w:rsid w:val="00620CCD"/>
    <w:rsid w:val="0062123E"/>
    <w:rsid w:val="0062232B"/>
    <w:rsid w:val="006228D5"/>
    <w:rsid w:val="00622D66"/>
    <w:rsid w:val="006237AC"/>
    <w:rsid w:val="00626573"/>
    <w:rsid w:val="00630529"/>
    <w:rsid w:val="00630DA8"/>
    <w:rsid w:val="006310D8"/>
    <w:rsid w:val="0063177E"/>
    <w:rsid w:val="00633547"/>
    <w:rsid w:val="00634DA8"/>
    <w:rsid w:val="006354E0"/>
    <w:rsid w:val="0063580F"/>
    <w:rsid w:val="00636971"/>
    <w:rsid w:val="006374B9"/>
    <w:rsid w:val="00640BF3"/>
    <w:rsid w:val="00641279"/>
    <w:rsid w:val="00641351"/>
    <w:rsid w:val="0064149B"/>
    <w:rsid w:val="00641A33"/>
    <w:rsid w:val="006420BD"/>
    <w:rsid w:val="00642199"/>
    <w:rsid w:val="00642419"/>
    <w:rsid w:val="00643373"/>
    <w:rsid w:val="006458BF"/>
    <w:rsid w:val="0064672B"/>
    <w:rsid w:val="00646EBE"/>
    <w:rsid w:val="00647581"/>
    <w:rsid w:val="006507BC"/>
    <w:rsid w:val="00650C5F"/>
    <w:rsid w:val="00651BAE"/>
    <w:rsid w:val="00651BCE"/>
    <w:rsid w:val="00652090"/>
    <w:rsid w:val="00652AB2"/>
    <w:rsid w:val="00653D3C"/>
    <w:rsid w:val="00654496"/>
    <w:rsid w:val="006551F4"/>
    <w:rsid w:val="00655539"/>
    <w:rsid w:val="00655ABE"/>
    <w:rsid w:val="00656673"/>
    <w:rsid w:val="00657D03"/>
    <w:rsid w:val="00660330"/>
    <w:rsid w:val="00661B8B"/>
    <w:rsid w:val="00663526"/>
    <w:rsid w:val="00663FEA"/>
    <w:rsid w:val="0066402F"/>
    <w:rsid w:val="00665C67"/>
    <w:rsid w:val="00665E32"/>
    <w:rsid w:val="006663D0"/>
    <w:rsid w:val="006667C6"/>
    <w:rsid w:val="0067012E"/>
    <w:rsid w:val="006719D8"/>
    <w:rsid w:val="00671D9C"/>
    <w:rsid w:val="006720A2"/>
    <w:rsid w:val="006755C8"/>
    <w:rsid w:val="00675664"/>
    <w:rsid w:val="006760E7"/>
    <w:rsid w:val="006778D3"/>
    <w:rsid w:val="00680327"/>
    <w:rsid w:val="00680354"/>
    <w:rsid w:val="006810F5"/>
    <w:rsid w:val="00684ECE"/>
    <w:rsid w:val="00686412"/>
    <w:rsid w:val="00686BAE"/>
    <w:rsid w:val="00687EA0"/>
    <w:rsid w:val="00690A30"/>
    <w:rsid w:val="00692052"/>
    <w:rsid w:val="0069269A"/>
    <w:rsid w:val="00692D98"/>
    <w:rsid w:val="006931F3"/>
    <w:rsid w:val="00693A79"/>
    <w:rsid w:val="006940A1"/>
    <w:rsid w:val="0069417A"/>
    <w:rsid w:val="006949EF"/>
    <w:rsid w:val="00694CB2"/>
    <w:rsid w:val="00695334"/>
    <w:rsid w:val="0069554D"/>
    <w:rsid w:val="006A0255"/>
    <w:rsid w:val="006A04D4"/>
    <w:rsid w:val="006A0DFF"/>
    <w:rsid w:val="006A29EA"/>
    <w:rsid w:val="006A2DDA"/>
    <w:rsid w:val="006A3595"/>
    <w:rsid w:val="006A4A9B"/>
    <w:rsid w:val="006A4E0C"/>
    <w:rsid w:val="006A4EC4"/>
    <w:rsid w:val="006A5FE1"/>
    <w:rsid w:val="006A60AB"/>
    <w:rsid w:val="006A79E2"/>
    <w:rsid w:val="006A7B10"/>
    <w:rsid w:val="006A7BA7"/>
    <w:rsid w:val="006B2699"/>
    <w:rsid w:val="006B3BAB"/>
    <w:rsid w:val="006B46C5"/>
    <w:rsid w:val="006B4D45"/>
    <w:rsid w:val="006B5F06"/>
    <w:rsid w:val="006B6B10"/>
    <w:rsid w:val="006B7449"/>
    <w:rsid w:val="006C02AF"/>
    <w:rsid w:val="006C0A30"/>
    <w:rsid w:val="006C218E"/>
    <w:rsid w:val="006C23A9"/>
    <w:rsid w:val="006C243C"/>
    <w:rsid w:val="006C3787"/>
    <w:rsid w:val="006C4A68"/>
    <w:rsid w:val="006C4AA2"/>
    <w:rsid w:val="006C4C7A"/>
    <w:rsid w:val="006C4EBE"/>
    <w:rsid w:val="006C6D16"/>
    <w:rsid w:val="006D00F8"/>
    <w:rsid w:val="006D22BE"/>
    <w:rsid w:val="006D4077"/>
    <w:rsid w:val="006D476B"/>
    <w:rsid w:val="006D715E"/>
    <w:rsid w:val="006E12BA"/>
    <w:rsid w:val="006E1359"/>
    <w:rsid w:val="006E2E92"/>
    <w:rsid w:val="006E3214"/>
    <w:rsid w:val="006E3BAD"/>
    <w:rsid w:val="006E48CD"/>
    <w:rsid w:val="006E5E39"/>
    <w:rsid w:val="006E6191"/>
    <w:rsid w:val="006E7670"/>
    <w:rsid w:val="006F0524"/>
    <w:rsid w:val="006F1999"/>
    <w:rsid w:val="006F20C3"/>
    <w:rsid w:val="006F3B4D"/>
    <w:rsid w:val="006F4898"/>
    <w:rsid w:val="006F4985"/>
    <w:rsid w:val="006F56EE"/>
    <w:rsid w:val="006F658E"/>
    <w:rsid w:val="00700E3C"/>
    <w:rsid w:val="0070269C"/>
    <w:rsid w:val="00703C44"/>
    <w:rsid w:val="007048E3"/>
    <w:rsid w:val="00705480"/>
    <w:rsid w:val="00706398"/>
    <w:rsid w:val="00707257"/>
    <w:rsid w:val="00707F96"/>
    <w:rsid w:val="007101CC"/>
    <w:rsid w:val="00710BBF"/>
    <w:rsid w:val="0071195D"/>
    <w:rsid w:val="00711B13"/>
    <w:rsid w:val="00711CFB"/>
    <w:rsid w:val="00714CEB"/>
    <w:rsid w:val="007159E4"/>
    <w:rsid w:val="00715DF3"/>
    <w:rsid w:val="007167BF"/>
    <w:rsid w:val="0071723E"/>
    <w:rsid w:val="00720130"/>
    <w:rsid w:val="00720323"/>
    <w:rsid w:val="00720F73"/>
    <w:rsid w:val="00721444"/>
    <w:rsid w:val="00721B2D"/>
    <w:rsid w:val="00721EF9"/>
    <w:rsid w:val="00721F1A"/>
    <w:rsid w:val="007225C9"/>
    <w:rsid w:val="00722C7E"/>
    <w:rsid w:val="00723246"/>
    <w:rsid w:val="00723F50"/>
    <w:rsid w:val="007251D6"/>
    <w:rsid w:val="007257AC"/>
    <w:rsid w:val="00725FD6"/>
    <w:rsid w:val="0072619F"/>
    <w:rsid w:val="00726BC2"/>
    <w:rsid w:val="007272B4"/>
    <w:rsid w:val="00727649"/>
    <w:rsid w:val="00727BCD"/>
    <w:rsid w:val="00730A35"/>
    <w:rsid w:val="00730DB1"/>
    <w:rsid w:val="00731576"/>
    <w:rsid w:val="00733174"/>
    <w:rsid w:val="007338B7"/>
    <w:rsid w:val="0073399D"/>
    <w:rsid w:val="00733DBE"/>
    <w:rsid w:val="00734852"/>
    <w:rsid w:val="00736ADA"/>
    <w:rsid w:val="0073769C"/>
    <w:rsid w:val="0073770A"/>
    <w:rsid w:val="00741115"/>
    <w:rsid w:val="00741747"/>
    <w:rsid w:val="00741E4B"/>
    <w:rsid w:val="00741FE5"/>
    <w:rsid w:val="00742352"/>
    <w:rsid w:val="00742468"/>
    <w:rsid w:val="00742598"/>
    <w:rsid w:val="00742F65"/>
    <w:rsid w:val="00743428"/>
    <w:rsid w:val="00743558"/>
    <w:rsid w:val="0074574B"/>
    <w:rsid w:val="00747767"/>
    <w:rsid w:val="00752D85"/>
    <w:rsid w:val="00752D8B"/>
    <w:rsid w:val="007540AD"/>
    <w:rsid w:val="00754C6B"/>
    <w:rsid w:val="00754D66"/>
    <w:rsid w:val="00754E3E"/>
    <w:rsid w:val="00755801"/>
    <w:rsid w:val="0075729D"/>
    <w:rsid w:val="00757AE7"/>
    <w:rsid w:val="0076100A"/>
    <w:rsid w:val="00761A0D"/>
    <w:rsid w:val="00762CCC"/>
    <w:rsid w:val="0076363E"/>
    <w:rsid w:val="0076529D"/>
    <w:rsid w:val="007653F3"/>
    <w:rsid w:val="007663A0"/>
    <w:rsid w:val="00766A8F"/>
    <w:rsid w:val="00767B1A"/>
    <w:rsid w:val="00772008"/>
    <w:rsid w:val="00772353"/>
    <w:rsid w:val="007723CF"/>
    <w:rsid w:val="007729F9"/>
    <w:rsid w:val="00772C51"/>
    <w:rsid w:val="0077342E"/>
    <w:rsid w:val="007745E5"/>
    <w:rsid w:val="007757E2"/>
    <w:rsid w:val="00776254"/>
    <w:rsid w:val="007762F4"/>
    <w:rsid w:val="00776F1E"/>
    <w:rsid w:val="00777204"/>
    <w:rsid w:val="007800C8"/>
    <w:rsid w:val="00781645"/>
    <w:rsid w:val="00781E78"/>
    <w:rsid w:val="00782279"/>
    <w:rsid w:val="007824DB"/>
    <w:rsid w:val="00785568"/>
    <w:rsid w:val="00787F86"/>
    <w:rsid w:val="007917B0"/>
    <w:rsid w:val="00791A97"/>
    <w:rsid w:val="00791FA9"/>
    <w:rsid w:val="00792033"/>
    <w:rsid w:val="00792711"/>
    <w:rsid w:val="00792B0C"/>
    <w:rsid w:val="00792C3E"/>
    <w:rsid w:val="007938B1"/>
    <w:rsid w:val="007939F6"/>
    <w:rsid w:val="00793BF3"/>
    <w:rsid w:val="00795755"/>
    <w:rsid w:val="0079671F"/>
    <w:rsid w:val="0079774C"/>
    <w:rsid w:val="007A167E"/>
    <w:rsid w:val="007A1C67"/>
    <w:rsid w:val="007A22E9"/>
    <w:rsid w:val="007A2C01"/>
    <w:rsid w:val="007A340D"/>
    <w:rsid w:val="007A4928"/>
    <w:rsid w:val="007A495D"/>
    <w:rsid w:val="007A4B06"/>
    <w:rsid w:val="007A6461"/>
    <w:rsid w:val="007A7334"/>
    <w:rsid w:val="007A7A5A"/>
    <w:rsid w:val="007B0C94"/>
    <w:rsid w:val="007B10A4"/>
    <w:rsid w:val="007B2DF9"/>
    <w:rsid w:val="007B2E37"/>
    <w:rsid w:val="007B2F17"/>
    <w:rsid w:val="007B55F7"/>
    <w:rsid w:val="007B6377"/>
    <w:rsid w:val="007B639B"/>
    <w:rsid w:val="007B72B5"/>
    <w:rsid w:val="007B7524"/>
    <w:rsid w:val="007B7E49"/>
    <w:rsid w:val="007C200D"/>
    <w:rsid w:val="007C2F8A"/>
    <w:rsid w:val="007C41B3"/>
    <w:rsid w:val="007C4587"/>
    <w:rsid w:val="007C4B49"/>
    <w:rsid w:val="007C4D62"/>
    <w:rsid w:val="007C5ADA"/>
    <w:rsid w:val="007C5BA0"/>
    <w:rsid w:val="007C628A"/>
    <w:rsid w:val="007C64B3"/>
    <w:rsid w:val="007C708C"/>
    <w:rsid w:val="007C7125"/>
    <w:rsid w:val="007D0625"/>
    <w:rsid w:val="007D19E2"/>
    <w:rsid w:val="007D1B8B"/>
    <w:rsid w:val="007D256D"/>
    <w:rsid w:val="007D3349"/>
    <w:rsid w:val="007D3880"/>
    <w:rsid w:val="007D3917"/>
    <w:rsid w:val="007D39A6"/>
    <w:rsid w:val="007D3CDD"/>
    <w:rsid w:val="007D4379"/>
    <w:rsid w:val="007D45C8"/>
    <w:rsid w:val="007D492D"/>
    <w:rsid w:val="007D63ED"/>
    <w:rsid w:val="007D69CC"/>
    <w:rsid w:val="007D6D3E"/>
    <w:rsid w:val="007E120D"/>
    <w:rsid w:val="007E224C"/>
    <w:rsid w:val="007E2350"/>
    <w:rsid w:val="007E2ED3"/>
    <w:rsid w:val="007E3049"/>
    <w:rsid w:val="007E3A18"/>
    <w:rsid w:val="007E40ED"/>
    <w:rsid w:val="007E5156"/>
    <w:rsid w:val="007E54CB"/>
    <w:rsid w:val="007E617F"/>
    <w:rsid w:val="007E6549"/>
    <w:rsid w:val="007E66F7"/>
    <w:rsid w:val="007E74F7"/>
    <w:rsid w:val="007F04D9"/>
    <w:rsid w:val="007F0E52"/>
    <w:rsid w:val="007F0F89"/>
    <w:rsid w:val="007F3499"/>
    <w:rsid w:val="007F3632"/>
    <w:rsid w:val="007F3CA0"/>
    <w:rsid w:val="007F42B5"/>
    <w:rsid w:val="007F45E5"/>
    <w:rsid w:val="007F4926"/>
    <w:rsid w:val="007F67B8"/>
    <w:rsid w:val="007F70CC"/>
    <w:rsid w:val="007F78E5"/>
    <w:rsid w:val="00801279"/>
    <w:rsid w:val="00801B6D"/>
    <w:rsid w:val="008048C5"/>
    <w:rsid w:val="008058B2"/>
    <w:rsid w:val="00805C11"/>
    <w:rsid w:val="008063D3"/>
    <w:rsid w:val="00806D91"/>
    <w:rsid w:val="00807F4F"/>
    <w:rsid w:val="0081000D"/>
    <w:rsid w:val="0081063D"/>
    <w:rsid w:val="00810A07"/>
    <w:rsid w:val="00811C64"/>
    <w:rsid w:val="008126F9"/>
    <w:rsid w:val="00812A83"/>
    <w:rsid w:val="00812B6E"/>
    <w:rsid w:val="00813584"/>
    <w:rsid w:val="008136BB"/>
    <w:rsid w:val="00814030"/>
    <w:rsid w:val="008144D5"/>
    <w:rsid w:val="00814C5E"/>
    <w:rsid w:val="0081690F"/>
    <w:rsid w:val="00816B80"/>
    <w:rsid w:val="00816F6B"/>
    <w:rsid w:val="00816F98"/>
    <w:rsid w:val="00820549"/>
    <w:rsid w:val="00821BC5"/>
    <w:rsid w:val="00821D80"/>
    <w:rsid w:val="00822A12"/>
    <w:rsid w:val="00823E15"/>
    <w:rsid w:val="00825344"/>
    <w:rsid w:val="00825E69"/>
    <w:rsid w:val="00825FC4"/>
    <w:rsid w:val="00826B1A"/>
    <w:rsid w:val="0082759F"/>
    <w:rsid w:val="008276F2"/>
    <w:rsid w:val="008302C9"/>
    <w:rsid w:val="0083070D"/>
    <w:rsid w:val="0083120C"/>
    <w:rsid w:val="0083202B"/>
    <w:rsid w:val="0083311B"/>
    <w:rsid w:val="00833691"/>
    <w:rsid w:val="00833888"/>
    <w:rsid w:val="0083411F"/>
    <w:rsid w:val="0083413F"/>
    <w:rsid w:val="00834C06"/>
    <w:rsid w:val="00834DA4"/>
    <w:rsid w:val="00835B3E"/>
    <w:rsid w:val="00837042"/>
    <w:rsid w:val="008371AB"/>
    <w:rsid w:val="008401D7"/>
    <w:rsid w:val="00840334"/>
    <w:rsid w:val="00841C89"/>
    <w:rsid w:val="00841DE1"/>
    <w:rsid w:val="0084401E"/>
    <w:rsid w:val="00844FDB"/>
    <w:rsid w:val="008461F1"/>
    <w:rsid w:val="00846428"/>
    <w:rsid w:val="00846B7A"/>
    <w:rsid w:val="00850018"/>
    <w:rsid w:val="00850D0C"/>
    <w:rsid w:val="00852897"/>
    <w:rsid w:val="00853FD3"/>
    <w:rsid w:val="00854D4F"/>
    <w:rsid w:val="00855E1F"/>
    <w:rsid w:val="00856984"/>
    <w:rsid w:val="00856F51"/>
    <w:rsid w:val="00857C06"/>
    <w:rsid w:val="00857E22"/>
    <w:rsid w:val="00860071"/>
    <w:rsid w:val="008601E6"/>
    <w:rsid w:val="00861810"/>
    <w:rsid w:val="00861D34"/>
    <w:rsid w:val="0086284B"/>
    <w:rsid w:val="0086589C"/>
    <w:rsid w:val="00866323"/>
    <w:rsid w:val="00866710"/>
    <w:rsid w:val="008673B3"/>
    <w:rsid w:val="00871276"/>
    <w:rsid w:val="00871CE4"/>
    <w:rsid w:val="008723FF"/>
    <w:rsid w:val="008731B1"/>
    <w:rsid w:val="00873405"/>
    <w:rsid w:val="00873ADB"/>
    <w:rsid w:val="00873C2C"/>
    <w:rsid w:val="0087423A"/>
    <w:rsid w:val="00875A8A"/>
    <w:rsid w:val="00875C85"/>
    <w:rsid w:val="00875CE8"/>
    <w:rsid w:val="00875F4F"/>
    <w:rsid w:val="008763D9"/>
    <w:rsid w:val="00876E18"/>
    <w:rsid w:val="00880184"/>
    <w:rsid w:val="0088209D"/>
    <w:rsid w:val="008820FC"/>
    <w:rsid w:val="008820FF"/>
    <w:rsid w:val="008828AA"/>
    <w:rsid w:val="00882E54"/>
    <w:rsid w:val="0088475F"/>
    <w:rsid w:val="00885D25"/>
    <w:rsid w:val="00885EB0"/>
    <w:rsid w:val="008868B6"/>
    <w:rsid w:val="00890684"/>
    <w:rsid w:val="00891A22"/>
    <w:rsid w:val="00891CFF"/>
    <w:rsid w:val="008920C0"/>
    <w:rsid w:val="008924F7"/>
    <w:rsid w:val="00892BAA"/>
    <w:rsid w:val="00893A68"/>
    <w:rsid w:val="00893BF4"/>
    <w:rsid w:val="00895749"/>
    <w:rsid w:val="00895A6B"/>
    <w:rsid w:val="00896525"/>
    <w:rsid w:val="00897AAE"/>
    <w:rsid w:val="00897C0B"/>
    <w:rsid w:val="008A18E0"/>
    <w:rsid w:val="008A1AC5"/>
    <w:rsid w:val="008A1B10"/>
    <w:rsid w:val="008A291C"/>
    <w:rsid w:val="008A3180"/>
    <w:rsid w:val="008A3A20"/>
    <w:rsid w:val="008A516D"/>
    <w:rsid w:val="008A55E0"/>
    <w:rsid w:val="008A62DA"/>
    <w:rsid w:val="008A669A"/>
    <w:rsid w:val="008A75E4"/>
    <w:rsid w:val="008A7AB0"/>
    <w:rsid w:val="008B00B7"/>
    <w:rsid w:val="008B1300"/>
    <w:rsid w:val="008B14D6"/>
    <w:rsid w:val="008B1AAB"/>
    <w:rsid w:val="008B2267"/>
    <w:rsid w:val="008B2708"/>
    <w:rsid w:val="008B39D7"/>
    <w:rsid w:val="008B39E3"/>
    <w:rsid w:val="008B4F1C"/>
    <w:rsid w:val="008B5A78"/>
    <w:rsid w:val="008B5F28"/>
    <w:rsid w:val="008C0249"/>
    <w:rsid w:val="008C05B5"/>
    <w:rsid w:val="008C0D6A"/>
    <w:rsid w:val="008C23AF"/>
    <w:rsid w:val="008C2663"/>
    <w:rsid w:val="008C2CDA"/>
    <w:rsid w:val="008C3E38"/>
    <w:rsid w:val="008C4362"/>
    <w:rsid w:val="008C44F9"/>
    <w:rsid w:val="008C582C"/>
    <w:rsid w:val="008C5CCC"/>
    <w:rsid w:val="008C6D0D"/>
    <w:rsid w:val="008C7037"/>
    <w:rsid w:val="008C79B4"/>
    <w:rsid w:val="008D11A5"/>
    <w:rsid w:val="008D1943"/>
    <w:rsid w:val="008D1A1F"/>
    <w:rsid w:val="008D24CD"/>
    <w:rsid w:val="008D2690"/>
    <w:rsid w:val="008D283D"/>
    <w:rsid w:val="008D326C"/>
    <w:rsid w:val="008D3B13"/>
    <w:rsid w:val="008D3BFF"/>
    <w:rsid w:val="008D4BAE"/>
    <w:rsid w:val="008D50DA"/>
    <w:rsid w:val="008D69B6"/>
    <w:rsid w:val="008D75F1"/>
    <w:rsid w:val="008D7602"/>
    <w:rsid w:val="008E20D5"/>
    <w:rsid w:val="008E2D8F"/>
    <w:rsid w:val="008E3298"/>
    <w:rsid w:val="008E3F00"/>
    <w:rsid w:val="008E4B2D"/>
    <w:rsid w:val="008F0206"/>
    <w:rsid w:val="008F0518"/>
    <w:rsid w:val="008F11DC"/>
    <w:rsid w:val="008F336D"/>
    <w:rsid w:val="008F379E"/>
    <w:rsid w:val="008F5004"/>
    <w:rsid w:val="008F5388"/>
    <w:rsid w:val="008F6847"/>
    <w:rsid w:val="00900262"/>
    <w:rsid w:val="00900530"/>
    <w:rsid w:val="009010F9"/>
    <w:rsid w:val="00901515"/>
    <w:rsid w:val="0090181E"/>
    <w:rsid w:val="00901EA6"/>
    <w:rsid w:val="009027C8"/>
    <w:rsid w:val="00903546"/>
    <w:rsid w:val="00903602"/>
    <w:rsid w:val="009067A5"/>
    <w:rsid w:val="00907947"/>
    <w:rsid w:val="0091135B"/>
    <w:rsid w:val="009143EA"/>
    <w:rsid w:val="00914D9C"/>
    <w:rsid w:val="009152E0"/>
    <w:rsid w:val="0091533D"/>
    <w:rsid w:val="009172AC"/>
    <w:rsid w:val="00917E1C"/>
    <w:rsid w:val="009216DB"/>
    <w:rsid w:val="009216FC"/>
    <w:rsid w:val="009232A5"/>
    <w:rsid w:val="0092487C"/>
    <w:rsid w:val="009249DD"/>
    <w:rsid w:val="00924F84"/>
    <w:rsid w:val="00926849"/>
    <w:rsid w:val="00927BB1"/>
    <w:rsid w:val="00927C29"/>
    <w:rsid w:val="0093012E"/>
    <w:rsid w:val="00930E47"/>
    <w:rsid w:val="00931F58"/>
    <w:rsid w:val="00932C68"/>
    <w:rsid w:val="00933D14"/>
    <w:rsid w:val="0093442E"/>
    <w:rsid w:val="00934445"/>
    <w:rsid w:val="0093467B"/>
    <w:rsid w:val="00934B77"/>
    <w:rsid w:val="00934F00"/>
    <w:rsid w:val="00935C51"/>
    <w:rsid w:val="00941CD4"/>
    <w:rsid w:val="00942CE5"/>
    <w:rsid w:val="009431F3"/>
    <w:rsid w:val="00943BCE"/>
    <w:rsid w:val="00943BD3"/>
    <w:rsid w:val="009460F0"/>
    <w:rsid w:val="009468AB"/>
    <w:rsid w:val="00946946"/>
    <w:rsid w:val="00946A9E"/>
    <w:rsid w:val="00947F07"/>
    <w:rsid w:val="00950435"/>
    <w:rsid w:val="00951D34"/>
    <w:rsid w:val="00952139"/>
    <w:rsid w:val="0095270B"/>
    <w:rsid w:val="00954F82"/>
    <w:rsid w:val="0095556E"/>
    <w:rsid w:val="0095562D"/>
    <w:rsid w:val="009559E4"/>
    <w:rsid w:val="00955A63"/>
    <w:rsid w:val="00956A58"/>
    <w:rsid w:val="00956D41"/>
    <w:rsid w:val="00957C64"/>
    <w:rsid w:val="0096137F"/>
    <w:rsid w:val="00961DA1"/>
    <w:rsid w:val="00961FE3"/>
    <w:rsid w:val="00962168"/>
    <w:rsid w:val="0096237D"/>
    <w:rsid w:val="009635A9"/>
    <w:rsid w:val="00964D25"/>
    <w:rsid w:val="009658EE"/>
    <w:rsid w:val="00965C1A"/>
    <w:rsid w:val="00965C91"/>
    <w:rsid w:val="00965EE3"/>
    <w:rsid w:val="00966E51"/>
    <w:rsid w:val="00967439"/>
    <w:rsid w:val="00967E21"/>
    <w:rsid w:val="00970C51"/>
    <w:rsid w:val="00971EF2"/>
    <w:rsid w:val="00971FD2"/>
    <w:rsid w:val="00972592"/>
    <w:rsid w:val="00973000"/>
    <w:rsid w:val="009747FD"/>
    <w:rsid w:val="00974E51"/>
    <w:rsid w:val="00976686"/>
    <w:rsid w:val="009768EB"/>
    <w:rsid w:val="0097764B"/>
    <w:rsid w:val="0097795F"/>
    <w:rsid w:val="00980281"/>
    <w:rsid w:val="009809E9"/>
    <w:rsid w:val="00980E76"/>
    <w:rsid w:val="00980F9B"/>
    <w:rsid w:val="009814C4"/>
    <w:rsid w:val="00982222"/>
    <w:rsid w:val="00982531"/>
    <w:rsid w:val="00982DC3"/>
    <w:rsid w:val="009831C8"/>
    <w:rsid w:val="00983B30"/>
    <w:rsid w:val="00986789"/>
    <w:rsid w:val="00986BD3"/>
    <w:rsid w:val="00986E60"/>
    <w:rsid w:val="00987179"/>
    <w:rsid w:val="00987875"/>
    <w:rsid w:val="00987D4D"/>
    <w:rsid w:val="00990829"/>
    <w:rsid w:val="00994B67"/>
    <w:rsid w:val="0099658A"/>
    <w:rsid w:val="00996679"/>
    <w:rsid w:val="00996AFC"/>
    <w:rsid w:val="00997295"/>
    <w:rsid w:val="00997A19"/>
    <w:rsid w:val="00997BE0"/>
    <w:rsid w:val="009A0737"/>
    <w:rsid w:val="009A1701"/>
    <w:rsid w:val="009A293A"/>
    <w:rsid w:val="009A29C7"/>
    <w:rsid w:val="009A33C0"/>
    <w:rsid w:val="009A486A"/>
    <w:rsid w:val="009A4D2B"/>
    <w:rsid w:val="009A4E8D"/>
    <w:rsid w:val="009A5D4C"/>
    <w:rsid w:val="009A6224"/>
    <w:rsid w:val="009A7C95"/>
    <w:rsid w:val="009A7EF5"/>
    <w:rsid w:val="009B05E4"/>
    <w:rsid w:val="009B1282"/>
    <w:rsid w:val="009B1491"/>
    <w:rsid w:val="009B1A5E"/>
    <w:rsid w:val="009B230D"/>
    <w:rsid w:val="009B30A8"/>
    <w:rsid w:val="009B3D5F"/>
    <w:rsid w:val="009B4CD2"/>
    <w:rsid w:val="009B4E26"/>
    <w:rsid w:val="009B5892"/>
    <w:rsid w:val="009C19E3"/>
    <w:rsid w:val="009C2B08"/>
    <w:rsid w:val="009C331C"/>
    <w:rsid w:val="009C33AC"/>
    <w:rsid w:val="009C3599"/>
    <w:rsid w:val="009C3691"/>
    <w:rsid w:val="009C423C"/>
    <w:rsid w:val="009C530B"/>
    <w:rsid w:val="009C7567"/>
    <w:rsid w:val="009C7617"/>
    <w:rsid w:val="009D01B6"/>
    <w:rsid w:val="009D0235"/>
    <w:rsid w:val="009D02D9"/>
    <w:rsid w:val="009D22B1"/>
    <w:rsid w:val="009D40C7"/>
    <w:rsid w:val="009D4A1A"/>
    <w:rsid w:val="009D4AA6"/>
    <w:rsid w:val="009D4ED8"/>
    <w:rsid w:val="009D611D"/>
    <w:rsid w:val="009D71E9"/>
    <w:rsid w:val="009D76B6"/>
    <w:rsid w:val="009D7FD7"/>
    <w:rsid w:val="009E0583"/>
    <w:rsid w:val="009E06E2"/>
    <w:rsid w:val="009E1BE1"/>
    <w:rsid w:val="009E3018"/>
    <w:rsid w:val="009E3095"/>
    <w:rsid w:val="009E42B5"/>
    <w:rsid w:val="009E4593"/>
    <w:rsid w:val="009E5410"/>
    <w:rsid w:val="009E57F1"/>
    <w:rsid w:val="009E67D7"/>
    <w:rsid w:val="009E67F6"/>
    <w:rsid w:val="009F0DA8"/>
    <w:rsid w:val="009F2D6B"/>
    <w:rsid w:val="009F315A"/>
    <w:rsid w:val="009F38AF"/>
    <w:rsid w:val="009F49F9"/>
    <w:rsid w:val="009F5185"/>
    <w:rsid w:val="009F54C2"/>
    <w:rsid w:val="009F5BCA"/>
    <w:rsid w:val="009F6D19"/>
    <w:rsid w:val="009F6F42"/>
    <w:rsid w:val="00A027BE"/>
    <w:rsid w:val="00A0294B"/>
    <w:rsid w:val="00A02D14"/>
    <w:rsid w:val="00A0379F"/>
    <w:rsid w:val="00A03FB9"/>
    <w:rsid w:val="00A04D75"/>
    <w:rsid w:val="00A057F8"/>
    <w:rsid w:val="00A05C26"/>
    <w:rsid w:val="00A06C66"/>
    <w:rsid w:val="00A06D27"/>
    <w:rsid w:val="00A07A6E"/>
    <w:rsid w:val="00A10490"/>
    <w:rsid w:val="00A11445"/>
    <w:rsid w:val="00A13364"/>
    <w:rsid w:val="00A14049"/>
    <w:rsid w:val="00A158E6"/>
    <w:rsid w:val="00A15B20"/>
    <w:rsid w:val="00A15E16"/>
    <w:rsid w:val="00A16DFD"/>
    <w:rsid w:val="00A21D92"/>
    <w:rsid w:val="00A24587"/>
    <w:rsid w:val="00A24D12"/>
    <w:rsid w:val="00A24D82"/>
    <w:rsid w:val="00A27E4C"/>
    <w:rsid w:val="00A300E6"/>
    <w:rsid w:val="00A3045A"/>
    <w:rsid w:val="00A304B9"/>
    <w:rsid w:val="00A3081E"/>
    <w:rsid w:val="00A308C7"/>
    <w:rsid w:val="00A30905"/>
    <w:rsid w:val="00A315AC"/>
    <w:rsid w:val="00A32A05"/>
    <w:rsid w:val="00A33270"/>
    <w:rsid w:val="00A33A19"/>
    <w:rsid w:val="00A341D3"/>
    <w:rsid w:val="00A34BDC"/>
    <w:rsid w:val="00A352A8"/>
    <w:rsid w:val="00A363AA"/>
    <w:rsid w:val="00A3677C"/>
    <w:rsid w:val="00A378A3"/>
    <w:rsid w:val="00A40097"/>
    <w:rsid w:val="00A405BB"/>
    <w:rsid w:val="00A41BFE"/>
    <w:rsid w:val="00A42738"/>
    <w:rsid w:val="00A4285E"/>
    <w:rsid w:val="00A42DCC"/>
    <w:rsid w:val="00A44B5B"/>
    <w:rsid w:val="00A47290"/>
    <w:rsid w:val="00A47BCF"/>
    <w:rsid w:val="00A50746"/>
    <w:rsid w:val="00A50791"/>
    <w:rsid w:val="00A53C42"/>
    <w:rsid w:val="00A547E3"/>
    <w:rsid w:val="00A55102"/>
    <w:rsid w:val="00A55F02"/>
    <w:rsid w:val="00A56A55"/>
    <w:rsid w:val="00A611DF"/>
    <w:rsid w:val="00A6204E"/>
    <w:rsid w:val="00A627FF"/>
    <w:rsid w:val="00A62E43"/>
    <w:rsid w:val="00A636B1"/>
    <w:rsid w:val="00A63CE1"/>
    <w:rsid w:val="00A63F1E"/>
    <w:rsid w:val="00A6531B"/>
    <w:rsid w:val="00A6606E"/>
    <w:rsid w:val="00A66CDF"/>
    <w:rsid w:val="00A66F71"/>
    <w:rsid w:val="00A70078"/>
    <w:rsid w:val="00A71912"/>
    <w:rsid w:val="00A72657"/>
    <w:rsid w:val="00A745FF"/>
    <w:rsid w:val="00A74BC2"/>
    <w:rsid w:val="00A75031"/>
    <w:rsid w:val="00A763FC"/>
    <w:rsid w:val="00A770C3"/>
    <w:rsid w:val="00A77576"/>
    <w:rsid w:val="00A77C0A"/>
    <w:rsid w:val="00A77C37"/>
    <w:rsid w:val="00A81221"/>
    <w:rsid w:val="00A81F30"/>
    <w:rsid w:val="00A8233D"/>
    <w:rsid w:val="00A82A3D"/>
    <w:rsid w:val="00A82BB8"/>
    <w:rsid w:val="00A82E04"/>
    <w:rsid w:val="00A85AC4"/>
    <w:rsid w:val="00A8633C"/>
    <w:rsid w:val="00A864E9"/>
    <w:rsid w:val="00A87949"/>
    <w:rsid w:val="00A87B8E"/>
    <w:rsid w:val="00A87FB8"/>
    <w:rsid w:val="00A90138"/>
    <w:rsid w:val="00A90198"/>
    <w:rsid w:val="00A9042E"/>
    <w:rsid w:val="00A9080E"/>
    <w:rsid w:val="00A91BFC"/>
    <w:rsid w:val="00A92BD7"/>
    <w:rsid w:val="00A9342E"/>
    <w:rsid w:val="00A93DA6"/>
    <w:rsid w:val="00A944FE"/>
    <w:rsid w:val="00A94644"/>
    <w:rsid w:val="00A946ED"/>
    <w:rsid w:val="00A94EE8"/>
    <w:rsid w:val="00A95240"/>
    <w:rsid w:val="00A95DD4"/>
    <w:rsid w:val="00A96295"/>
    <w:rsid w:val="00A96402"/>
    <w:rsid w:val="00A96ED4"/>
    <w:rsid w:val="00A97486"/>
    <w:rsid w:val="00AA0207"/>
    <w:rsid w:val="00AA0CDB"/>
    <w:rsid w:val="00AA1FA0"/>
    <w:rsid w:val="00AA3117"/>
    <w:rsid w:val="00AA32FC"/>
    <w:rsid w:val="00AA3A7F"/>
    <w:rsid w:val="00AA4D6A"/>
    <w:rsid w:val="00AA5F07"/>
    <w:rsid w:val="00AA687A"/>
    <w:rsid w:val="00AA7393"/>
    <w:rsid w:val="00AB0650"/>
    <w:rsid w:val="00AB4A21"/>
    <w:rsid w:val="00AB6B7E"/>
    <w:rsid w:val="00AB76B7"/>
    <w:rsid w:val="00AB7CDE"/>
    <w:rsid w:val="00AB7E57"/>
    <w:rsid w:val="00AC0F46"/>
    <w:rsid w:val="00AC132A"/>
    <w:rsid w:val="00AC2950"/>
    <w:rsid w:val="00AC3132"/>
    <w:rsid w:val="00AC346E"/>
    <w:rsid w:val="00AC58A8"/>
    <w:rsid w:val="00AC6EAA"/>
    <w:rsid w:val="00AC6F0E"/>
    <w:rsid w:val="00AC73F8"/>
    <w:rsid w:val="00AC7BFF"/>
    <w:rsid w:val="00AD0C39"/>
    <w:rsid w:val="00AD0F91"/>
    <w:rsid w:val="00AD10AE"/>
    <w:rsid w:val="00AD1305"/>
    <w:rsid w:val="00AD2F37"/>
    <w:rsid w:val="00AD4115"/>
    <w:rsid w:val="00AD47A5"/>
    <w:rsid w:val="00AD53FC"/>
    <w:rsid w:val="00AD54D4"/>
    <w:rsid w:val="00AD5534"/>
    <w:rsid w:val="00AD5816"/>
    <w:rsid w:val="00AD59B2"/>
    <w:rsid w:val="00AD5C5F"/>
    <w:rsid w:val="00AD6DCC"/>
    <w:rsid w:val="00AE26DE"/>
    <w:rsid w:val="00AE28D8"/>
    <w:rsid w:val="00AE3490"/>
    <w:rsid w:val="00AE3505"/>
    <w:rsid w:val="00AE455E"/>
    <w:rsid w:val="00AE610B"/>
    <w:rsid w:val="00AE6A79"/>
    <w:rsid w:val="00AF0F25"/>
    <w:rsid w:val="00AF12B2"/>
    <w:rsid w:val="00AF1406"/>
    <w:rsid w:val="00AF14CE"/>
    <w:rsid w:val="00AF2DDD"/>
    <w:rsid w:val="00AF36A6"/>
    <w:rsid w:val="00AF3BED"/>
    <w:rsid w:val="00AF45E8"/>
    <w:rsid w:val="00AF5695"/>
    <w:rsid w:val="00AF67F5"/>
    <w:rsid w:val="00AF74C2"/>
    <w:rsid w:val="00B0020C"/>
    <w:rsid w:val="00B00E53"/>
    <w:rsid w:val="00B0223B"/>
    <w:rsid w:val="00B025E8"/>
    <w:rsid w:val="00B02C0B"/>
    <w:rsid w:val="00B03FB9"/>
    <w:rsid w:val="00B04667"/>
    <w:rsid w:val="00B05E5A"/>
    <w:rsid w:val="00B0624A"/>
    <w:rsid w:val="00B069BA"/>
    <w:rsid w:val="00B06E81"/>
    <w:rsid w:val="00B07148"/>
    <w:rsid w:val="00B075B9"/>
    <w:rsid w:val="00B10660"/>
    <w:rsid w:val="00B11B67"/>
    <w:rsid w:val="00B11B77"/>
    <w:rsid w:val="00B123EB"/>
    <w:rsid w:val="00B13BE2"/>
    <w:rsid w:val="00B15E71"/>
    <w:rsid w:val="00B1767D"/>
    <w:rsid w:val="00B200D6"/>
    <w:rsid w:val="00B20B86"/>
    <w:rsid w:val="00B20FB7"/>
    <w:rsid w:val="00B21088"/>
    <w:rsid w:val="00B21F01"/>
    <w:rsid w:val="00B23122"/>
    <w:rsid w:val="00B239A5"/>
    <w:rsid w:val="00B23E50"/>
    <w:rsid w:val="00B254FF"/>
    <w:rsid w:val="00B26B9A"/>
    <w:rsid w:val="00B274F6"/>
    <w:rsid w:val="00B30003"/>
    <w:rsid w:val="00B300E8"/>
    <w:rsid w:val="00B302C1"/>
    <w:rsid w:val="00B318A9"/>
    <w:rsid w:val="00B326A8"/>
    <w:rsid w:val="00B33627"/>
    <w:rsid w:val="00B33B15"/>
    <w:rsid w:val="00B33BB8"/>
    <w:rsid w:val="00B34F0A"/>
    <w:rsid w:val="00B36284"/>
    <w:rsid w:val="00B36D66"/>
    <w:rsid w:val="00B3735D"/>
    <w:rsid w:val="00B40947"/>
    <w:rsid w:val="00B4097F"/>
    <w:rsid w:val="00B40D83"/>
    <w:rsid w:val="00B4286B"/>
    <w:rsid w:val="00B42F8D"/>
    <w:rsid w:val="00B45F24"/>
    <w:rsid w:val="00B50490"/>
    <w:rsid w:val="00B50EE5"/>
    <w:rsid w:val="00B50FAC"/>
    <w:rsid w:val="00B52FB9"/>
    <w:rsid w:val="00B53009"/>
    <w:rsid w:val="00B53675"/>
    <w:rsid w:val="00B544AE"/>
    <w:rsid w:val="00B54F02"/>
    <w:rsid w:val="00B56465"/>
    <w:rsid w:val="00B5663A"/>
    <w:rsid w:val="00B5671F"/>
    <w:rsid w:val="00B56F93"/>
    <w:rsid w:val="00B57B6D"/>
    <w:rsid w:val="00B60D28"/>
    <w:rsid w:val="00B61EA2"/>
    <w:rsid w:val="00B63351"/>
    <w:rsid w:val="00B63A0A"/>
    <w:rsid w:val="00B641DE"/>
    <w:rsid w:val="00B65EB4"/>
    <w:rsid w:val="00B665CA"/>
    <w:rsid w:val="00B668F7"/>
    <w:rsid w:val="00B671EF"/>
    <w:rsid w:val="00B67A78"/>
    <w:rsid w:val="00B67DDC"/>
    <w:rsid w:val="00B70A0F"/>
    <w:rsid w:val="00B70D61"/>
    <w:rsid w:val="00B71F21"/>
    <w:rsid w:val="00B723C7"/>
    <w:rsid w:val="00B729C8"/>
    <w:rsid w:val="00B7301C"/>
    <w:rsid w:val="00B7316D"/>
    <w:rsid w:val="00B744C6"/>
    <w:rsid w:val="00B744E9"/>
    <w:rsid w:val="00B758C2"/>
    <w:rsid w:val="00B759E5"/>
    <w:rsid w:val="00B76205"/>
    <w:rsid w:val="00B7692A"/>
    <w:rsid w:val="00B76D1F"/>
    <w:rsid w:val="00B76EF3"/>
    <w:rsid w:val="00B77398"/>
    <w:rsid w:val="00B77C88"/>
    <w:rsid w:val="00B801C8"/>
    <w:rsid w:val="00B80AFD"/>
    <w:rsid w:val="00B80D20"/>
    <w:rsid w:val="00B80F40"/>
    <w:rsid w:val="00B81741"/>
    <w:rsid w:val="00B82A33"/>
    <w:rsid w:val="00B83162"/>
    <w:rsid w:val="00B83456"/>
    <w:rsid w:val="00B835AE"/>
    <w:rsid w:val="00B8557C"/>
    <w:rsid w:val="00B8571A"/>
    <w:rsid w:val="00B85779"/>
    <w:rsid w:val="00B8590D"/>
    <w:rsid w:val="00B86A57"/>
    <w:rsid w:val="00B877E6"/>
    <w:rsid w:val="00B90EF5"/>
    <w:rsid w:val="00B910D0"/>
    <w:rsid w:val="00B91198"/>
    <w:rsid w:val="00B91381"/>
    <w:rsid w:val="00B92990"/>
    <w:rsid w:val="00B930BD"/>
    <w:rsid w:val="00B93F5F"/>
    <w:rsid w:val="00B94CFF"/>
    <w:rsid w:val="00B95075"/>
    <w:rsid w:val="00B95265"/>
    <w:rsid w:val="00B95823"/>
    <w:rsid w:val="00B95AA0"/>
    <w:rsid w:val="00B96978"/>
    <w:rsid w:val="00B97710"/>
    <w:rsid w:val="00B97D4C"/>
    <w:rsid w:val="00BA13B7"/>
    <w:rsid w:val="00BA1546"/>
    <w:rsid w:val="00BA1911"/>
    <w:rsid w:val="00BA1E5B"/>
    <w:rsid w:val="00BA441C"/>
    <w:rsid w:val="00BA45AD"/>
    <w:rsid w:val="00BA50DD"/>
    <w:rsid w:val="00BA5B1F"/>
    <w:rsid w:val="00BA7322"/>
    <w:rsid w:val="00BA7489"/>
    <w:rsid w:val="00BB0082"/>
    <w:rsid w:val="00BB012E"/>
    <w:rsid w:val="00BB01D4"/>
    <w:rsid w:val="00BB03B3"/>
    <w:rsid w:val="00BB0A20"/>
    <w:rsid w:val="00BB129D"/>
    <w:rsid w:val="00BB1398"/>
    <w:rsid w:val="00BB49BC"/>
    <w:rsid w:val="00BB4EEB"/>
    <w:rsid w:val="00BB51A7"/>
    <w:rsid w:val="00BC13C3"/>
    <w:rsid w:val="00BC1C71"/>
    <w:rsid w:val="00BC1EC1"/>
    <w:rsid w:val="00BC2482"/>
    <w:rsid w:val="00BC3FB5"/>
    <w:rsid w:val="00BC5C70"/>
    <w:rsid w:val="00BC60E3"/>
    <w:rsid w:val="00BD12C2"/>
    <w:rsid w:val="00BD1669"/>
    <w:rsid w:val="00BD21F9"/>
    <w:rsid w:val="00BD25F2"/>
    <w:rsid w:val="00BD2DFD"/>
    <w:rsid w:val="00BD3330"/>
    <w:rsid w:val="00BD43DF"/>
    <w:rsid w:val="00BD5846"/>
    <w:rsid w:val="00BD5D5C"/>
    <w:rsid w:val="00BD6B01"/>
    <w:rsid w:val="00BD7573"/>
    <w:rsid w:val="00BD7C11"/>
    <w:rsid w:val="00BE1571"/>
    <w:rsid w:val="00BE3668"/>
    <w:rsid w:val="00BE392C"/>
    <w:rsid w:val="00BE4279"/>
    <w:rsid w:val="00BE4AF7"/>
    <w:rsid w:val="00BE695A"/>
    <w:rsid w:val="00BE69C8"/>
    <w:rsid w:val="00BE6B1E"/>
    <w:rsid w:val="00BE70E5"/>
    <w:rsid w:val="00BE7BA2"/>
    <w:rsid w:val="00BF02DE"/>
    <w:rsid w:val="00BF061E"/>
    <w:rsid w:val="00BF0DB2"/>
    <w:rsid w:val="00BF18CF"/>
    <w:rsid w:val="00BF1CEA"/>
    <w:rsid w:val="00BF2D78"/>
    <w:rsid w:val="00BF3575"/>
    <w:rsid w:val="00BF3604"/>
    <w:rsid w:val="00BF38E3"/>
    <w:rsid w:val="00BF4F5F"/>
    <w:rsid w:val="00BF5848"/>
    <w:rsid w:val="00BF5D78"/>
    <w:rsid w:val="00BF75F4"/>
    <w:rsid w:val="00BF76AB"/>
    <w:rsid w:val="00BF7C4E"/>
    <w:rsid w:val="00C0130E"/>
    <w:rsid w:val="00C01C09"/>
    <w:rsid w:val="00C01C74"/>
    <w:rsid w:val="00C01D46"/>
    <w:rsid w:val="00C02601"/>
    <w:rsid w:val="00C065E8"/>
    <w:rsid w:val="00C07F5C"/>
    <w:rsid w:val="00C10A0C"/>
    <w:rsid w:val="00C10A8F"/>
    <w:rsid w:val="00C10E99"/>
    <w:rsid w:val="00C112D7"/>
    <w:rsid w:val="00C11E13"/>
    <w:rsid w:val="00C149F2"/>
    <w:rsid w:val="00C154C8"/>
    <w:rsid w:val="00C15545"/>
    <w:rsid w:val="00C16605"/>
    <w:rsid w:val="00C17552"/>
    <w:rsid w:val="00C1797D"/>
    <w:rsid w:val="00C2001F"/>
    <w:rsid w:val="00C20DB0"/>
    <w:rsid w:val="00C210D9"/>
    <w:rsid w:val="00C226AF"/>
    <w:rsid w:val="00C22CEF"/>
    <w:rsid w:val="00C23932"/>
    <w:rsid w:val="00C23A4D"/>
    <w:rsid w:val="00C241B7"/>
    <w:rsid w:val="00C251DB"/>
    <w:rsid w:val="00C258B9"/>
    <w:rsid w:val="00C261D5"/>
    <w:rsid w:val="00C26286"/>
    <w:rsid w:val="00C268B2"/>
    <w:rsid w:val="00C26A38"/>
    <w:rsid w:val="00C26B9C"/>
    <w:rsid w:val="00C270BA"/>
    <w:rsid w:val="00C2720F"/>
    <w:rsid w:val="00C308D9"/>
    <w:rsid w:val="00C311FC"/>
    <w:rsid w:val="00C3130A"/>
    <w:rsid w:val="00C32770"/>
    <w:rsid w:val="00C334AA"/>
    <w:rsid w:val="00C33923"/>
    <w:rsid w:val="00C34B06"/>
    <w:rsid w:val="00C36539"/>
    <w:rsid w:val="00C36955"/>
    <w:rsid w:val="00C37C38"/>
    <w:rsid w:val="00C42E00"/>
    <w:rsid w:val="00C43581"/>
    <w:rsid w:val="00C45331"/>
    <w:rsid w:val="00C454A5"/>
    <w:rsid w:val="00C45A4C"/>
    <w:rsid w:val="00C46DC0"/>
    <w:rsid w:val="00C46EBD"/>
    <w:rsid w:val="00C4744C"/>
    <w:rsid w:val="00C510F1"/>
    <w:rsid w:val="00C51193"/>
    <w:rsid w:val="00C51D7A"/>
    <w:rsid w:val="00C52B09"/>
    <w:rsid w:val="00C5419D"/>
    <w:rsid w:val="00C553A1"/>
    <w:rsid w:val="00C5570F"/>
    <w:rsid w:val="00C570C3"/>
    <w:rsid w:val="00C57C5C"/>
    <w:rsid w:val="00C57CEB"/>
    <w:rsid w:val="00C60535"/>
    <w:rsid w:val="00C6063D"/>
    <w:rsid w:val="00C624B0"/>
    <w:rsid w:val="00C63109"/>
    <w:rsid w:val="00C6344B"/>
    <w:rsid w:val="00C64601"/>
    <w:rsid w:val="00C6636D"/>
    <w:rsid w:val="00C702E8"/>
    <w:rsid w:val="00C71618"/>
    <w:rsid w:val="00C75023"/>
    <w:rsid w:val="00C75D23"/>
    <w:rsid w:val="00C76806"/>
    <w:rsid w:val="00C76966"/>
    <w:rsid w:val="00C80060"/>
    <w:rsid w:val="00C8135A"/>
    <w:rsid w:val="00C8199B"/>
    <w:rsid w:val="00C827FB"/>
    <w:rsid w:val="00C8385F"/>
    <w:rsid w:val="00C83EEB"/>
    <w:rsid w:val="00C84514"/>
    <w:rsid w:val="00C90868"/>
    <w:rsid w:val="00C91ED2"/>
    <w:rsid w:val="00C92692"/>
    <w:rsid w:val="00C93E66"/>
    <w:rsid w:val="00C94E4B"/>
    <w:rsid w:val="00C96187"/>
    <w:rsid w:val="00C9622C"/>
    <w:rsid w:val="00CA07AA"/>
    <w:rsid w:val="00CA1413"/>
    <w:rsid w:val="00CA18EE"/>
    <w:rsid w:val="00CA2D2F"/>
    <w:rsid w:val="00CA4C68"/>
    <w:rsid w:val="00CA5277"/>
    <w:rsid w:val="00CA542B"/>
    <w:rsid w:val="00CA5BA1"/>
    <w:rsid w:val="00CA6946"/>
    <w:rsid w:val="00CA6A68"/>
    <w:rsid w:val="00CA7351"/>
    <w:rsid w:val="00CB03E8"/>
    <w:rsid w:val="00CB1594"/>
    <w:rsid w:val="00CB1D84"/>
    <w:rsid w:val="00CB3982"/>
    <w:rsid w:val="00CB3AFD"/>
    <w:rsid w:val="00CB3D3D"/>
    <w:rsid w:val="00CB406C"/>
    <w:rsid w:val="00CB4A71"/>
    <w:rsid w:val="00CB565F"/>
    <w:rsid w:val="00CB6156"/>
    <w:rsid w:val="00CB65E8"/>
    <w:rsid w:val="00CB6A3A"/>
    <w:rsid w:val="00CB71E5"/>
    <w:rsid w:val="00CB74C2"/>
    <w:rsid w:val="00CB76F4"/>
    <w:rsid w:val="00CC05BB"/>
    <w:rsid w:val="00CC0E65"/>
    <w:rsid w:val="00CC15A9"/>
    <w:rsid w:val="00CC30B1"/>
    <w:rsid w:val="00CC35A5"/>
    <w:rsid w:val="00CC3634"/>
    <w:rsid w:val="00CC370F"/>
    <w:rsid w:val="00CC4505"/>
    <w:rsid w:val="00CC4637"/>
    <w:rsid w:val="00CC49E3"/>
    <w:rsid w:val="00CC74C9"/>
    <w:rsid w:val="00CD0F0D"/>
    <w:rsid w:val="00CD1587"/>
    <w:rsid w:val="00CD571B"/>
    <w:rsid w:val="00CD600D"/>
    <w:rsid w:val="00CD71B8"/>
    <w:rsid w:val="00CD762D"/>
    <w:rsid w:val="00CD7E49"/>
    <w:rsid w:val="00CD7EC4"/>
    <w:rsid w:val="00CE0627"/>
    <w:rsid w:val="00CE11FA"/>
    <w:rsid w:val="00CE208C"/>
    <w:rsid w:val="00CE21B9"/>
    <w:rsid w:val="00CE3C71"/>
    <w:rsid w:val="00CE4968"/>
    <w:rsid w:val="00CE75D5"/>
    <w:rsid w:val="00CE7E04"/>
    <w:rsid w:val="00CF017C"/>
    <w:rsid w:val="00CF0E63"/>
    <w:rsid w:val="00CF1F82"/>
    <w:rsid w:val="00CF3230"/>
    <w:rsid w:val="00CF35F6"/>
    <w:rsid w:val="00CF4A1E"/>
    <w:rsid w:val="00CF5476"/>
    <w:rsid w:val="00CF5B63"/>
    <w:rsid w:val="00CF62B5"/>
    <w:rsid w:val="00CF65F1"/>
    <w:rsid w:val="00D0026E"/>
    <w:rsid w:val="00D006B0"/>
    <w:rsid w:val="00D00AB4"/>
    <w:rsid w:val="00D01CE3"/>
    <w:rsid w:val="00D0315B"/>
    <w:rsid w:val="00D03550"/>
    <w:rsid w:val="00D046E2"/>
    <w:rsid w:val="00D05BC7"/>
    <w:rsid w:val="00D05D47"/>
    <w:rsid w:val="00D067D4"/>
    <w:rsid w:val="00D07513"/>
    <w:rsid w:val="00D07978"/>
    <w:rsid w:val="00D109A1"/>
    <w:rsid w:val="00D10C18"/>
    <w:rsid w:val="00D115C0"/>
    <w:rsid w:val="00D12BDE"/>
    <w:rsid w:val="00D14C13"/>
    <w:rsid w:val="00D15429"/>
    <w:rsid w:val="00D16041"/>
    <w:rsid w:val="00D163EA"/>
    <w:rsid w:val="00D20970"/>
    <w:rsid w:val="00D209E1"/>
    <w:rsid w:val="00D21826"/>
    <w:rsid w:val="00D21A0A"/>
    <w:rsid w:val="00D21E07"/>
    <w:rsid w:val="00D221C6"/>
    <w:rsid w:val="00D228BD"/>
    <w:rsid w:val="00D228E6"/>
    <w:rsid w:val="00D22E4D"/>
    <w:rsid w:val="00D2314C"/>
    <w:rsid w:val="00D24BDF"/>
    <w:rsid w:val="00D257F1"/>
    <w:rsid w:val="00D25BE4"/>
    <w:rsid w:val="00D25E6D"/>
    <w:rsid w:val="00D262CB"/>
    <w:rsid w:val="00D26B30"/>
    <w:rsid w:val="00D2707E"/>
    <w:rsid w:val="00D27B38"/>
    <w:rsid w:val="00D310D5"/>
    <w:rsid w:val="00D319F9"/>
    <w:rsid w:val="00D31C87"/>
    <w:rsid w:val="00D326D8"/>
    <w:rsid w:val="00D335EA"/>
    <w:rsid w:val="00D344CA"/>
    <w:rsid w:val="00D35439"/>
    <w:rsid w:val="00D3555A"/>
    <w:rsid w:val="00D36BD5"/>
    <w:rsid w:val="00D41AD5"/>
    <w:rsid w:val="00D41BBE"/>
    <w:rsid w:val="00D4200A"/>
    <w:rsid w:val="00D42904"/>
    <w:rsid w:val="00D42E76"/>
    <w:rsid w:val="00D43167"/>
    <w:rsid w:val="00D46B8B"/>
    <w:rsid w:val="00D46DB5"/>
    <w:rsid w:val="00D46DD0"/>
    <w:rsid w:val="00D47199"/>
    <w:rsid w:val="00D5049B"/>
    <w:rsid w:val="00D50CEE"/>
    <w:rsid w:val="00D50FB8"/>
    <w:rsid w:val="00D51518"/>
    <w:rsid w:val="00D51C92"/>
    <w:rsid w:val="00D51E3F"/>
    <w:rsid w:val="00D5252E"/>
    <w:rsid w:val="00D5328D"/>
    <w:rsid w:val="00D5344C"/>
    <w:rsid w:val="00D53722"/>
    <w:rsid w:val="00D53F3D"/>
    <w:rsid w:val="00D54250"/>
    <w:rsid w:val="00D555AC"/>
    <w:rsid w:val="00D562FB"/>
    <w:rsid w:val="00D571FF"/>
    <w:rsid w:val="00D57644"/>
    <w:rsid w:val="00D605E5"/>
    <w:rsid w:val="00D61BB4"/>
    <w:rsid w:val="00D620A2"/>
    <w:rsid w:val="00D62232"/>
    <w:rsid w:val="00D63BD4"/>
    <w:rsid w:val="00D64746"/>
    <w:rsid w:val="00D65079"/>
    <w:rsid w:val="00D65450"/>
    <w:rsid w:val="00D65719"/>
    <w:rsid w:val="00D671F6"/>
    <w:rsid w:val="00D67F5E"/>
    <w:rsid w:val="00D70AE4"/>
    <w:rsid w:val="00D71475"/>
    <w:rsid w:val="00D75F57"/>
    <w:rsid w:val="00D76426"/>
    <w:rsid w:val="00D7722E"/>
    <w:rsid w:val="00D775B7"/>
    <w:rsid w:val="00D777D3"/>
    <w:rsid w:val="00D77CC6"/>
    <w:rsid w:val="00D80D31"/>
    <w:rsid w:val="00D81CDE"/>
    <w:rsid w:val="00D81F27"/>
    <w:rsid w:val="00D8388F"/>
    <w:rsid w:val="00D83EAA"/>
    <w:rsid w:val="00D84946"/>
    <w:rsid w:val="00D851DC"/>
    <w:rsid w:val="00D858E5"/>
    <w:rsid w:val="00D8631F"/>
    <w:rsid w:val="00D86FB2"/>
    <w:rsid w:val="00D8718E"/>
    <w:rsid w:val="00D87207"/>
    <w:rsid w:val="00D87B65"/>
    <w:rsid w:val="00D87DBC"/>
    <w:rsid w:val="00D9016A"/>
    <w:rsid w:val="00D904FE"/>
    <w:rsid w:val="00D90843"/>
    <w:rsid w:val="00D90D5B"/>
    <w:rsid w:val="00D91567"/>
    <w:rsid w:val="00D91E88"/>
    <w:rsid w:val="00D921CD"/>
    <w:rsid w:val="00D922C9"/>
    <w:rsid w:val="00D9384B"/>
    <w:rsid w:val="00D93CA3"/>
    <w:rsid w:val="00D940A2"/>
    <w:rsid w:val="00D94303"/>
    <w:rsid w:val="00D94936"/>
    <w:rsid w:val="00D95006"/>
    <w:rsid w:val="00D9604D"/>
    <w:rsid w:val="00D9636F"/>
    <w:rsid w:val="00D97DED"/>
    <w:rsid w:val="00DA0557"/>
    <w:rsid w:val="00DA082C"/>
    <w:rsid w:val="00DA1D58"/>
    <w:rsid w:val="00DA1D6C"/>
    <w:rsid w:val="00DA2350"/>
    <w:rsid w:val="00DA3543"/>
    <w:rsid w:val="00DA4D5D"/>
    <w:rsid w:val="00DA7573"/>
    <w:rsid w:val="00DB220F"/>
    <w:rsid w:val="00DB3B7E"/>
    <w:rsid w:val="00DB3F3A"/>
    <w:rsid w:val="00DB431E"/>
    <w:rsid w:val="00DB4B70"/>
    <w:rsid w:val="00DB4D1C"/>
    <w:rsid w:val="00DB69A5"/>
    <w:rsid w:val="00DB733D"/>
    <w:rsid w:val="00DC0C7F"/>
    <w:rsid w:val="00DC0DF6"/>
    <w:rsid w:val="00DC12CE"/>
    <w:rsid w:val="00DC1CEC"/>
    <w:rsid w:val="00DC2846"/>
    <w:rsid w:val="00DC3374"/>
    <w:rsid w:val="00DC4D92"/>
    <w:rsid w:val="00DC550C"/>
    <w:rsid w:val="00DC5DBC"/>
    <w:rsid w:val="00DC6154"/>
    <w:rsid w:val="00DC6A78"/>
    <w:rsid w:val="00DC7BF5"/>
    <w:rsid w:val="00DD1B81"/>
    <w:rsid w:val="00DD1CC0"/>
    <w:rsid w:val="00DD2560"/>
    <w:rsid w:val="00DD3481"/>
    <w:rsid w:val="00DD3579"/>
    <w:rsid w:val="00DD5217"/>
    <w:rsid w:val="00DD57D1"/>
    <w:rsid w:val="00DD6697"/>
    <w:rsid w:val="00DD6E55"/>
    <w:rsid w:val="00DD6F61"/>
    <w:rsid w:val="00DD78EF"/>
    <w:rsid w:val="00DD7C5F"/>
    <w:rsid w:val="00DE0C4B"/>
    <w:rsid w:val="00DE1C57"/>
    <w:rsid w:val="00DE1C6A"/>
    <w:rsid w:val="00DE4A9D"/>
    <w:rsid w:val="00DE4C10"/>
    <w:rsid w:val="00DE6041"/>
    <w:rsid w:val="00DE6351"/>
    <w:rsid w:val="00DE64A7"/>
    <w:rsid w:val="00DE6E4B"/>
    <w:rsid w:val="00DE7B52"/>
    <w:rsid w:val="00DF104B"/>
    <w:rsid w:val="00DF1E45"/>
    <w:rsid w:val="00DF2B03"/>
    <w:rsid w:val="00DF3D82"/>
    <w:rsid w:val="00DF5DD4"/>
    <w:rsid w:val="00E02AF3"/>
    <w:rsid w:val="00E02E17"/>
    <w:rsid w:val="00E03882"/>
    <w:rsid w:val="00E04FE0"/>
    <w:rsid w:val="00E0543A"/>
    <w:rsid w:val="00E05C82"/>
    <w:rsid w:val="00E06B6F"/>
    <w:rsid w:val="00E07E95"/>
    <w:rsid w:val="00E10885"/>
    <w:rsid w:val="00E1156E"/>
    <w:rsid w:val="00E118C7"/>
    <w:rsid w:val="00E1198E"/>
    <w:rsid w:val="00E12A49"/>
    <w:rsid w:val="00E1335C"/>
    <w:rsid w:val="00E1366D"/>
    <w:rsid w:val="00E13685"/>
    <w:rsid w:val="00E1371C"/>
    <w:rsid w:val="00E14CD5"/>
    <w:rsid w:val="00E152FB"/>
    <w:rsid w:val="00E15C42"/>
    <w:rsid w:val="00E162F6"/>
    <w:rsid w:val="00E16475"/>
    <w:rsid w:val="00E16576"/>
    <w:rsid w:val="00E17CA3"/>
    <w:rsid w:val="00E17E33"/>
    <w:rsid w:val="00E217AD"/>
    <w:rsid w:val="00E22F5D"/>
    <w:rsid w:val="00E234D0"/>
    <w:rsid w:val="00E2352C"/>
    <w:rsid w:val="00E26A58"/>
    <w:rsid w:val="00E305B9"/>
    <w:rsid w:val="00E32E3D"/>
    <w:rsid w:val="00E34152"/>
    <w:rsid w:val="00E342B9"/>
    <w:rsid w:val="00E35E2A"/>
    <w:rsid w:val="00E361AF"/>
    <w:rsid w:val="00E371A4"/>
    <w:rsid w:val="00E4132F"/>
    <w:rsid w:val="00E4247E"/>
    <w:rsid w:val="00E4252C"/>
    <w:rsid w:val="00E43512"/>
    <w:rsid w:val="00E444AB"/>
    <w:rsid w:val="00E44809"/>
    <w:rsid w:val="00E45213"/>
    <w:rsid w:val="00E46290"/>
    <w:rsid w:val="00E46295"/>
    <w:rsid w:val="00E47DA4"/>
    <w:rsid w:val="00E502D6"/>
    <w:rsid w:val="00E50707"/>
    <w:rsid w:val="00E50C56"/>
    <w:rsid w:val="00E5216F"/>
    <w:rsid w:val="00E53C99"/>
    <w:rsid w:val="00E54ED2"/>
    <w:rsid w:val="00E55761"/>
    <w:rsid w:val="00E55AE1"/>
    <w:rsid w:val="00E562CD"/>
    <w:rsid w:val="00E5651B"/>
    <w:rsid w:val="00E56D74"/>
    <w:rsid w:val="00E57144"/>
    <w:rsid w:val="00E603EB"/>
    <w:rsid w:val="00E60715"/>
    <w:rsid w:val="00E60D0A"/>
    <w:rsid w:val="00E625D3"/>
    <w:rsid w:val="00E62744"/>
    <w:rsid w:val="00E65851"/>
    <w:rsid w:val="00E65C59"/>
    <w:rsid w:val="00E65DB8"/>
    <w:rsid w:val="00E66BE9"/>
    <w:rsid w:val="00E70D12"/>
    <w:rsid w:val="00E724E5"/>
    <w:rsid w:val="00E72A9F"/>
    <w:rsid w:val="00E72C69"/>
    <w:rsid w:val="00E73272"/>
    <w:rsid w:val="00E73635"/>
    <w:rsid w:val="00E740E9"/>
    <w:rsid w:val="00E7639A"/>
    <w:rsid w:val="00E7692F"/>
    <w:rsid w:val="00E76F1E"/>
    <w:rsid w:val="00E777C8"/>
    <w:rsid w:val="00E7799A"/>
    <w:rsid w:val="00E807BF"/>
    <w:rsid w:val="00E80F3D"/>
    <w:rsid w:val="00E832D6"/>
    <w:rsid w:val="00E833F3"/>
    <w:rsid w:val="00E83D3B"/>
    <w:rsid w:val="00E853BA"/>
    <w:rsid w:val="00E86FD7"/>
    <w:rsid w:val="00E87C44"/>
    <w:rsid w:val="00E90473"/>
    <w:rsid w:val="00E908DB"/>
    <w:rsid w:val="00E90B00"/>
    <w:rsid w:val="00E90E7F"/>
    <w:rsid w:val="00E92035"/>
    <w:rsid w:val="00E937E5"/>
    <w:rsid w:val="00E9417A"/>
    <w:rsid w:val="00E94D91"/>
    <w:rsid w:val="00E955E6"/>
    <w:rsid w:val="00E959E1"/>
    <w:rsid w:val="00E95BE6"/>
    <w:rsid w:val="00E97D90"/>
    <w:rsid w:val="00EA04CD"/>
    <w:rsid w:val="00EA067C"/>
    <w:rsid w:val="00EA0D19"/>
    <w:rsid w:val="00EA0E9F"/>
    <w:rsid w:val="00EA1A42"/>
    <w:rsid w:val="00EA1A9A"/>
    <w:rsid w:val="00EA2603"/>
    <w:rsid w:val="00EA269E"/>
    <w:rsid w:val="00EA2F1F"/>
    <w:rsid w:val="00EA3FEB"/>
    <w:rsid w:val="00EA40DF"/>
    <w:rsid w:val="00EA4486"/>
    <w:rsid w:val="00EA45E7"/>
    <w:rsid w:val="00EA48F2"/>
    <w:rsid w:val="00EA6207"/>
    <w:rsid w:val="00EA6EB1"/>
    <w:rsid w:val="00EA74D1"/>
    <w:rsid w:val="00EA79A2"/>
    <w:rsid w:val="00EA7E4E"/>
    <w:rsid w:val="00EB0EAB"/>
    <w:rsid w:val="00EB34CD"/>
    <w:rsid w:val="00EB46A6"/>
    <w:rsid w:val="00EC0BD5"/>
    <w:rsid w:val="00EC1099"/>
    <w:rsid w:val="00EC32F2"/>
    <w:rsid w:val="00EC3AFF"/>
    <w:rsid w:val="00EC44CE"/>
    <w:rsid w:val="00EC49C4"/>
    <w:rsid w:val="00EC4BE8"/>
    <w:rsid w:val="00EC4DC5"/>
    <w:rsid w:val="00EC54B1"/>
    <w:rsid w:val="00EC5D90"/>
    <w:rsid w:val="00EC7D76"/>
    <w:rsid w:val="00ED1004"/>
    <w:rsid w:val="00ED12B7"/>
    <w:rsid w:val="00ED2D6C"/>
    <w:rsid w:val="00ED38FA"/>
    <w:rsid w:val="00ED3AA3"/>
    <w:rsid w:val="00ED3F36"/>
    <w:rsid w:val="00ED457D"/>
    <w:rsid w:val="00ED4645"/>
    <w:rsid w:val="00ED4951"/>
    <w:rsid w:val="00ED49A6"/>
    <w:rsid w:val="00ED5A0B"/>
    <w:rsid w:val="00ED5BB9"/>
    <w:rsid w:val="00ED6A73"/>
    <w:rsid w:val="00ED7063"/>
    <w:rsid w:val="00ED72D5"/>
    <w:rsid w:val="00ED7A20"/>
    <w:rsid w:val="00EE1850"/>
    <w:rsid w:val="00EE398F"/>
    <w:rsid w:val="00EE3A00"/>
    <w:rsid w:val="00EE3D81"/>
    <w:rsid w:val="00EE4144"/>
    <w:rsid w:val="00EE5F5B"/>
    <w:rsid w:val="00EE6A83"/>
    <w:rsid w:val="00EE6ADB"/>
    <w:rsid w:val="00EE77D7"/>
    <w:rsid w:val="00EE7932"/>
    <w:rsid w:val="00EE7E80"/>
    <w:rsid w:val="00EF0FFB"/>
    <w:rsid w:val="00EF1274"/>
    <w:rsid w:val="00EF1BA2"/>
    <w:rsid w:val="00EF22F9"/>
    <w:rsid w:val="00EF2AED"/>
    <w:rsid w:val="00EF2B77"/>
    <w:rsid w:val="00EF395E"/>
    <w:rsid w:val="00EF58BD"/>
    <w:rsid w:val="00EF5B38"/>
    <w:rsid w:val="00EF68A2"/>
    <w:rsid w:val="00EF6E2D"/>
    <w:rsid w:val="00EF6E40"/>
    <w:rsid w:val="00EF6FB1"/>
    <w:rsid w:val="00EF79E9"/>
    <w:rsid w:val="00F0068F"/>
    <w:rsid w:val="00F0086F"/>
    <w:rsid w:val="00F00A1A"/>
    <w:rsid w:val="00F01B04"/>
    <w:rsid w:val="00F037C5"/>
    <w:rsid w:val="00F04566"/>
    <w:rsid w:val="00F047CA"/>
    <w:rsid w:val="00F051E6"/>
    <w:rsid w:val="00F07F9E"/>
    <w:rsid w:val="00F113E5"/>
    <w:rsid w:val="00F12194"/>
    <w:rsid w:val="00F136AF"/>
    <w:rsid w:val="00F141EF"/>
    <w:rsid w:val="00F14C8A"/>
    <w:rsid w:val="00F15D53"/>
    <w:rsid w:val="00F15FD9"/>
    <w:rsid w:val="00F1645D"/>
    <w:rsid w:val="00F16A45"/>
    <w:rsid w:val="00F20169"/>
    <w:rsid w:val="00F2041F"/>
    <w:rsid w:val="00F20F14"/>
    <w:rsid w:val="00F21D79"/>
    <w:rsid w:val="00F225BB"/>
    <w:rsid w:val="00F22DE9"/>
    <w:rsid w:val="00F23907"/>
    <w:rsid w:val="00F23C27"/>
    <w:rsid w:val="00F24435"/>
    <w:rsid w:val="00F24AA0"/>
    <w:rsid w:val="00F2554D"/>
    <w:rsid w:val="00F2567C"/>
    <w:rsid w:val="00F26DC9"/>
    <w:rsid w:val="00F27B77"/>
    <w:rsid w:val="00F30110"/>
    <w:rsid w:val="00F32F8A"/>
    <w:rsid w:val="00F333CD"/>
    <w:rsid w:val="00F34604"/>
    <w:rsid w:val="00F37DC7"/>
    <w:rsid w:val="00F41917"/>
    <w:rsid w:val="00F41AF9"/>
    <w:rsid w:val="00F41D3A"/>
    <w:rsid w:val="00F42F9A"/>
    <w:rsid w:val="00F4336B"/>
    <w:rsid w:val="00F43D9E"/>
    <w:rsid w:val="00F441F9"/>
    <w:rsid w:val="00F4508D"/>
    <w:rsid w:val="00F46C3A"/>
    <w:rsid w:val="00F47CCB"/>
    <w:rsid w:val="00F5188C"/>
    <w:rsid w:val="00F51DA2"/>
    <w:rsid w:val="00F51FB3"/>
    <w:rsid w:val="00F5274D"/>
    <w:rsid w:val="00F52E10"/>
    <w:rsid w:val="00F56054"/>
    <w:rsid w:val="00F56693"/>
    <w:rsid w:val="00F567C4"/>
    <w:rsid w:val="00F574A0"/>
    <w:rsid w:val="00F60328"/>
    <w:rsid w:val="00F604C2"/>
    <w:rsid w:val="00F60B04"/>
    <w:rsid w:val="00F62299"/>
    <w:rsid w:val="00F6288F"/>
    <w:rsid w:val="00F62A7A"/>
    <w:rsid w:val="00F62C5A"/>
    <w:rsid w:val="00F62C75"/>
    <w:rsid w:val="00F62F6C"/>
    <w:rsid w:val="00F63697"/>
    <w:rsid w:val="00F63A69"/>
    <w:rsid w:val="00F651F6"/>
    <w:rsid w:val="00F669CB"/>
    <w:rsid w:val="00F66C43"/>
    <w:rsid w:val="00F71489"/>
    <w:rsid w:val="00F718DE"/>
    <w:rsid w:val="00F72EB6"/>
    <w:rsid w:val="00F73439"/>
    <w:rsid w:val="00F75459"/>
    <w:rsid w:val="00F75C93"/>
    <w:rsid w:val="00F76774"/>
    <w:rsid w:val="00F774BC"/>
    <w:rsid w:val="00F77550"/>
    <w:rsid w:val="00F80573"/>
    <w:rsid w:val="00F80AFF"/>
    <w:rsid w:val="00F8122B"/>
    <w:rsid w:val="00F81D77"/>
    <w:rsid w:val="00F81F77"/>
    <w:rsid w:val="00F827FE"/>
    <w:rsid w:val="00F82872"/>
    <w:rsid w:val="00F832C4"/>
    <w:rsid w:val="00F832D1"/>
    <w:rsid w:val="00F833E7"/>
    <w:rsid w:val="00F844CB"/>
    <w:rsid w:val="00F84595"/>
    <w:rsid w:val="00F85FB3"/>
    <w:rsid w:val="00F86B55"/>
    <w:rsid w:val="00F87C25"/>
    <w:rsid w:val="00F87EA2"/>
    <w:rsid w:val="00F905E8"/>
    <w:rsid w:val="00F90A4D"/>
    <w:rsid w:val="00F91409"/>
    <w:rsid w:val="00F920A6"/>
    <w:rsid w:val="00F9283C"/>
    <w:rsid w:val="00F928C3"/>
    <w:rsid w:val="00F92B81"/>
    <w:rsid w:val="00F92CCB"/>
    <w:rsid w:val="00F94E36"/>
    <w:rsid w:val="00F95863"/>
    <w:rsid w:val="00F96A75"/>
    <w:rsid w:val="00F970D6"/>
    <w:rsid w:val="00FA052C"/>
    <w:rsid w:val="00FA07DF"/>
    <w:rsid w:val="00FA271C"/>
    <w:rsid w:val="00FA4AB8"/>
    <w:rsid w:val="00FA597E"/>
    <w:rsid w:val="00FA5C01"/>
    <w:rsid w:val="00FA5E34"/>
    <w:rsid w:val="00FA61A3"/>
    <w:rsid w:val="00FA7299"/>
    <w:rsid w:val="00FB00EB"/>
    <w:rsid w:val="00FB0757"/>
    <w:rsid w:val="00FB284B"/>
    <w:rsid w:val="00FB4C43"/>
    <w:rsid w:val="00FB53EE"/>
    <w:rsid w:val="00FB5427"/>
    <w:rsid w:val="00FB61DB"/>
    <w:rsid w:val="00FC0D14"/>
    <w:rsid w:val="00FC1998"/>
    <w:rsid w:val="00FC25B7"/>
    <w:rsid w:val="00FC42B8"/>
    <w:rsid w:val="00FC4439"/>
    <w:rsid w:val="00FC4F54"/>
    <w:rsid w:val="00FC5840"/>
    <w:rsid w:val="00FC6030"/>
    <w:rsid w:val="00FC6CC5"/>
    <w:rsid w:val="00FD0C9D"/>
    <w:rsid w:val="00FD1ABE"/>
    <w:rsid w:val="00FD29A3"/>
    <w:rsid w:val="00FD2D5B"/>
    <w:rsid w:val="00FD3EA7"/>
    <w:rsid w:val="00FD44E3"/>
    <w:rsid w:val="00FD4D49"/>
    <w:rsid w:val="00FD596D"/>
    <w:rsid w:val="00FD631F"/>
    <w:rsid w:val="00FD7045"/>
    <w:rsid w:val="00FE09CB"/>
    <w:rsid w:val="00FE1B68"/>
    <w:rsid w:val="00FE1D96"/>
    <w:rsid w:val="00FE43F0"/>
    <w:rsid w:val="00FE54A1"/>
    <w:rsid w:val="00FE634B"/>
    <w:rsid w:val="00FF03C1"/>
    <w:rsid w:val="00FF1B92"/>
    <w:rsid w:val="00FF2109"/>
    <w:rsid w:val="00FF2960"/>
    <w:rsid w:val="00FF2A4A"/>
    <w:rsid w:val="00FF2F7F"/>
    <w:rsid w:val="00FF34ED"/>
    <w:rsid w:val="00FF5568"/>
    <w:rsid w:val="00FF6738"/>
    <w:rsid w:val="00FF72AA"/>
    <w:rsid w:val="068ED1E4"/>
    <w:rsid w:val="2E389CB2"/>
    <w:rsid w:val="321FA120"/>
    <w:rsid w:val="6A454D6F"/>
    <w:rsid w:val="6A46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163D90"/>
  <w15:docId w15:val="{C83A4127-316C-044E-B6EC-530E1232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58F2"/>
    <w:pPr>
      <w:spacing w:line="360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21D6"/>
    <w:pPr>
      <w:keepNext/>
      <w:numPr>
        <w:numId w:val="5"/>
      </w:numPr>
      <w:tabs>
        <w:tab w:val="left" w:pos="851"/>
      </w:tabs>
      <w:spacing w:after="240" w:line="240" w:lineRule="auto"/>
      <w:ind w:left="851" w:hanging="851"/>
      <w:jc w:val="left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D596D"/>
    <w:pPr>
      <w:keepNext/>
      <w:numPr>
        <w:ilvl w:val="1"/>
        <w:numId w:val="5"/>
      </w:numPr>
      <w:tabs>
        <w:tab w:val="left" w:pos="851"/>
      </w:tabs>
      <w:spacing w:after="240" w:line="240" w:lineRule="auto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uiPriority w:val="9"/>
    <w:qFormat/>
    <w:rsid w:val="005621D6"/>
    <w:pPr>
      <w:keepNext/>
      <w:numPr>
        <w:ilvl w:val="2"/>
        <w:numId w:val="5"/>
      </w:numPr>
      <w:tabs>
        <w:tab w:val="left" w:pos="851"/>
      </w:tabs>
      <w:spacing w:after="240" w:line="240" w:lineRule="auto"/>
      <w:ind w:left="851" w:hanging="851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D4861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5D4861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5D4861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qFormat/>
    <w:rsid w:val="00961DA1"/>
    <w:pPr>
      <w:numPr>
        <w:ilvl w:val="6"/>
        <w:numId w:val="5"/>
      </w:numPr>
      <w:spacing w:before="240" w:after="60"/>
      <w:outlineLvl w:val="6"/>
    </w:pPr>
    <w:rPr>
      <w:rFonts w:cs="Arial"/>
      <w:szCs w:val="22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651BCE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651BCE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autoRedefine/>
    <w:uiPriority w:val="99"/>
    <w:rsid w:val="00F62F6C"/>
    <w:pPr>
      <w:tabs>
        <w:tab w:val="center" w:pos="4536"/>
        <w:tab w:val="right" w:pos="9072"/>
      </w:tabs>
      <w:spacing w:before="120" w:line="240" w:lineRule="auto"/>
      <w:jc w:val="center"/>
    </w:pPr>
    <w:rPr>
      <w:noProof/>
      <w:sz w:val="20"/>
    </w:rPr>
  </w:style>
  <w:style w:type="character" w:styleId="Seitenzahl">
    <w:name w:val="page number"/>
    <w:rPr>
      <w:rFonts w:ascii="Arial" w:hAnsi="Arial"/>
      <w:sz w:val="22"/>
      <w:vertAlign w:val="baseline"/>
    </w:rPr>
  </w:style>
  <w:style w:type="paragraph" w:customStyle="1" w:styleId="Funote">
    <w:name w:val="Fußnote"/>
    <w:basedOn w:val="Standard"/>
    <w:rsid w:val="003B4740"/>
    <w:rPr>
      <w:sz w:val="20"/>
      <w:vertAlign w:val="superscript"/>
    </w:rPr>
  </w:style>
  <w:style w:type="paragraph" w:customStyle="1" w:styleId="Formal2">
    <w:name w:val="Formal2"/>
    <w:basedOn w:val="Standard"/>
    <w:rsid w:val="003B4740"/>
    <w:rPr>
      <w:b/>
    </w:rPr>
  </w:style>
  <w:style w:type="character" w:styleId="Funotenzeichen">
    <w:name w:val="footnote reference"/>
    <w:semiHidden/>
    <w:rsid w:val="003B4740"/>
    <w:rPr>
      <w:rFonts w:ascii="Arial" w:hAnsi="Arial"/>
      <w:sz w:val="18"/>
      <w:vertAlign w:val="superscript"/>
    </w:rPr>
  </w:style>
  <w:style w:type="paragraph" w:customStyle="1" w:styleId="Anstrich">
    <w:name w:val="Anstrich"/>
    <w:basedOn w:val="Standard"/>
    <w:rsid w:val="003B4740"/>
    <w:pPr>
      <w:numPr>
        <w:numId w:val="2"/>
      </w:numPr>
    </w:pPr>
    <w:rPr>
      <w:szCs w:val="24"/>
    </w:rPr>
  </w:style>
  <w:style w:type="paragraph" w:styleId="Verzeichnis2">
    <w:name w:val="toc 2"/>
    <w:basedOn w:val="Standard"/>
    <w:next w:val="Standard"/>
    <w:autoRedefine/>
    <w:uiPriority w:val="39"/>
    <w:rsid w:val="0058782C"/>
    <w:pPr>
      <w:tabs>
        <w:tab w:val="left" w:pos="880"/>
        <w:tab w:val="right" w:leader="dot" w:pos="9070"/>
      </w:tabs>
      <w:ind w:left="880" w:hanging="880"/>
    </w:pPr>
  </w:style>
  <w:style w:type="paragraph" w:styleId="Verzeichnis3">
    <w:name w:val="toc 3"/>
    <w:basedOn w:val="Standard"/>
    <w:next w:val="Standard"/>
    <w:autoRedefine/>
    <w:uiPriority w:val="39"/>
    <w:rsid w:val="00C57C5C"/>
    <w:pPr>
      <w:tabs>
        <w:tab w:val="left" w:pos="880"/>
        <w:tab w:val="right" w:leader="dot" w:pos="9060"/>
      </w:tabs>
      <w:ind w:left="880" w:hanging="880"/>
    </w:pPr>
  </w:style>
  <w:style w:type="table" w:customStyle="1" w:styleId="Tabellengitternetz">
    <w:name w:val="Tabellengitternetz"/>
    <w:basedOn w:val="NormaleTabelle"/>
    <w:rsid w:val="009F5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128F2"/>
    <w:rPr>
      <w:color w:val="0000FF"/>
      <w:u w:val="single"/>
    </w:rPr>
  </w:style>
  <w:style w:type="paragraph" w:styleId="Verzeichnis1">
    <w:name w:val="toc 1"/>
    <w:basedOn w:val="Standard"/>
    <w:next w:val="Standard"/>
    <w:uiPriority w:val="39"/>
    <w:rsid w:val="001128F2"/>
    <w:pPr>
      <w:tabs>
        <w:tab w:val="left" w:pos="851"/>
        <w:tab w:val="right" w:leader="dot" w:pos="9010"/>
      </w:tabs>
    </w:pPr>
  </w:style>
  <w:style w:type="paragraph" w:customStyle="1" w:styleId="Anstriche">
    <w:name w:val="Anstriche"/>
    <w:basedOn w:val="Standard"/>
    <w:rsid w:val="00CF65F1"/>
    <w:pPr>
      <w:numPr>
        <w:numId w:val="3"/>
      </w:numPr>
      <w:tabs>
        <w:tab w:val="left" w:pos="851"/>
      </w:tabs>
      <w:spacing w:line="240" w:lineRule="auto"/>
    </w:pPr>
    <w:rPr>
      <w:rFonts w:cs="Arial"/>
    </w:rPr>
  </w:style>
  <w:style w:type="paragraph" w:styleId="Funotentext">
    <w:name w:val="footnote text"/>
    <w:basedOn w:val="Standard"/>
    <w:link w:val="FunotentextZchn"/>
    <w:uiPriority w:val="99"/>
    <w:rsid w:val="007540AD"/>
    <w:pPr>
      <w:ind w:left="170" w:hanging="170"/>
    </w:pPr>
    <w:rPr>
      <w:sz w:val="20"/>
    </w:rPr>
  </w:style>
  <w:style w:type="paragraph" w:customStyle="1" w:styleId="StandardTabellen">
    <w:name w:val="Standard Tabellen"/>
    <w:basedOn w:val="Standard"/>
    <w:rsid w:val="007540AD"/>
    <w:rPr>
      <w:rFonts w:cs="Arial"/>
    </w:rPr>
  </w:style>
  <w:style w:type="paragraph" w:customStyle="1" w:styleId="AnstricheTabellen">
    <w:name w:val="Anstriche Tabellen"/>
    <w:basedOn w:val="Standard"/>
    <w:rsid w:val="007540AD"/>
    <w:pPr>
      <w:numPr>
        <w:numId w:val="4"/>
      </w:numPr>
      <w:tabs>
        <w:tab w:val="num" w:pos="360"/>
      </w:tabs>
      <w:ind w:left="0" w:firstLine="0"/>
    </w:pPr>
    <w:rPr>
      <w:rFonts w:cs="Arial"/>
    </w:rPr>
  </w:style>
  <w:style w:type="character" w:customStyle="1" w:styleId="berschrift2Zchn">
    <w:name w:val="Überschrift 2 Zchn"/>
    <w:link w:val="berschrift2"/>
    <w:uiPriority w:val="9"/>
    <w:rsid w:val="00FD596D"/>
    <w:rPr>
      <w:rFonts w:ascii="Arial" w:hAnsi="Arial"/>
      <w:b/>
      <w:sz w:val="28"/>
    </w:rPr>
  </w:style>
  <w:style w:type="paragraph" w:styleId="Textkrper-Einzug3">
    <w:name w:val="Body Text Indent 3"/>
    <w:basedOn w:val="Standard"/>
    <w:rsid w:val="00BB129D"/>
    <w:pPr>
      <w:ind w:left="1410" w:hanging="1410"/>
    </w:pPr>
    <w:rPr>
      <w:rFonts w:ascii="Comic Sans MS" w:hAnsi="Comic Sans MS"/>
      <w:color w:val="0000FF"/>
      <w:sz w:val="24"/>
      <w:szCs w:val="24"/>
    </w:rPr>
  </w:style>
  <w:style w:type="paragraph" w:styleId="Verzeichnis4">
    <w:name w:val="toc 4"/>
    <w:basedOn w:val="Standard"/>
    <w:next w:val="Standard"/>
    <w:autoRedefine/>
    <w:semiHidden/>
    <w:rsid w:val="00C4744C"/>
    <w:pPr>
      <w:ind w:left="660"/>
    </w:pPr>
  </w:style>
  <w:style w:type="character" w:customStyle="1" w:styleId="berschrift2Zchn1">
    <w:name w:val="Überschrift 2 Zchn1"/>
    <w:rsid w:val="00F87C25"/>
    <w:rPr>
      <w:rFonts w:ascii="Arial" w:hAnsi="Arial"/>
      <w:b/>
      <w:sz w:val="28"/>
      <w:lang w:val="de-DE" w:eastAsia="de-DE" w:bidi="ar-SA"/>
    </w:rPr>
  </w:style>
  <w:style w:type="character" w:customStyle="1" w:styleId="berschrift1Zchn">
    <w:name w:val="Überschrift 1 Zchn"/>
    <w:link w:val="berschrift1"/>
    <w:uiPriority w:val="9"/>
    <w:rsid w:val="005621D6"/>
    <w:rPr>
      <w:rFonts w:ascii="Arial" w:hAnsi="Arial"/>
      <w:b/>
      <w:kern w:val="28"/>
      <w:sz w:val="32"/>
    </w:rPr>
  </w:style>
  <w:style w:type="paragraph" w:styleId="StandardWeb">
    <w:name w:val="Normal (Web)"/>
    <w:basedOn w:val="Standard"/>
    <w:uiPriority w:val="99"/>
    <w:rsid w:val="00A341D3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texttag">
    <w:name w:val="texttag"/>
    <w:basedOn w:val="Standard"/>
    <w:rsid w:val="00A341D3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Tabellenberschrift">
    <w:name w:val="Tabellenüberschrift"/>
    <w:basedOn w:val="Tabellentext"/>
    <w:rsid w:val="00EA269E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EA269E"/>
    <w:rPr>
      <w:rFonts w:ascii="Times New Roman" w:eastAsia="MS Mincho" w:hAnsi="Times New Roman" w:cs="Arial"/>
      <w:sz w:val="24"/>
      <w:szCs w:val="24"/>
    </w:rPr>
  </w:style>
  <w:style w:type="paragraph" w:customStyle="1" w:styleId="Tabellentext">
    <w:name w:val="Tabellentext"/>
    <w:basedOn w:val="Standard"/>
    <w:rsid w:val="00EA269E"/>
    <w:pPr>
      <w:spacing w:before="80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39"/>
    <w:rsid w:val="00714C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6357"/>
    <w:rPr>
      <w:bCs/>
    </w:rPr>
  </w:style>
  <w:style w:type="character" w:customStyle="1" w:styleId="berschrift8Zchn">
    <w:name w:val="Überschrift 8 Zchn"/>
    <w:basedOn w:val="Absatz-Standardschriftart"/>
    <w:link w:val="berschrift8"/>
    <w:rsid w:val="00651B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rsid w:val="00651B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rsid w:val="00B910D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910D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910D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910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910D0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B910D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910D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C258B9"/>
    <w:rPr>
      <w:rFonts w:ascii="Arial" w:hAnsi="Arial"/>
      <w:sz w:val="22"/>
    </w:rPr>
  </w:style>
  <w:style w:type="paragraph" w:customStyle="1" w:styleId="Default">
    <w:name w:val="Default"/>
    <w:rsid w:val="007F42B5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F42B5"/>
    <w:pPr>
      <w:spacing w:line="380" w:lineRule="atLeast"/>
    </w:pPr>
    <w:rPr>
      <w:color w:val="auto"/>
    </w:rPr>
  </w:style>
  <w:style w:type="character" w:styleId="BesuchterLink">
    <w:name w:val="FollowedHyperlink"/>
    <w:basedOn w:val="Absatz-Standardschriftart"/>
    <w:rsid w:val="00B92990"/>
    <w:rPr>
      <w:color w:val="954F72" w:themeColor="followedHyperlink"/>
      <w:u w:val="single"/>
    </w:rPr>
  </w:style>
  <w:style w:type="paragraph" w:customStyle="1" w:styleId="Aufzhlung2">
    <w:name w:val="Aufzählung 2"/>
    <w:basedOn w:val="Standard"/>
    <w:qFormat/>
    <w:rsid w:val="00363D1A"/>
    <w:pPr>
      <w:tabs>
        <w:tab w:val="left" w:pos="567"/>
      </w:tabs>
      <w:spacing w:line="259" w:lineRule="auto"/>
    </w:pPr>
    <w:rPr>
      <w:rFonts w:asciiTheme="minorHAnsi" w:eastAsiaTheme="minorHAnsi" w:hAnsiTheme="minorHAnsi" w:cstheme="minorBidi"/>
      <w:color w:val="505050"/>
      <w:szCs w:val="22"/>
      <w:lang w:eastAsia="en-US"/>
    </w:rPr>
  </w:style>
  <w:style w:type="paragraph" w:styleId="Endnotentext">
    <w:name w:val="endnote text"/>
    <w:basedOn w:val="Standard"/>
    <w:link w:val="EndnotentextZchn"/>
    <w:uiPriority w:val="99"/>
    <w:unhideWhenUsed/>
    <w:rsid w:val="00363D1A"/>
    <w:rPr>
      <w:rFonts w:asciiTheme="minorHAnsi" w:eastAsiaTheme="minorHAnsi" w:hAnsiTheme="minorHAnsi" w:cstheme="minorBidi"/>
      <w:color w:val="505050"/>
      <w:sz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63D1A"/>
    <w:rPr>
      <w:rFonts w:asciiTheme="minorHAnsi" w:eastAsiaTheme="minorHAnsi" w:hAnsiTheme="minorHAnsi" w:cstheme="minorBidi"/>
      <w:color w:val="50505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117EE"/>
    <w:rPr>
      <w:rFonts w:ascii="Arial" w:hAnsi="Arial"/>
    </w:rPr>
  </w:style>
  <w:style w:type="character" w:customStyle="1" w:styleId="FuzeileZchn">
    <w:name w:val="Fußzeile Zchn"/>
    <w:link w:val="Fuzeile"/>
    <w:uiPriority w:val="99"/>
    <w:rsid w:val="00F62F6C"/>
    <w:rPr>
      <w:rFonts w:ascii="Arial" w:hAnsi="Arial"/>
      <w:noProof/>
    </w:rPr>
  </w:style>
  <w:style w:type="character" w:styleId="Endnotenzeichen">
    <w:name w:val="endnote reference"/>
    <w:basedOn w:val="Absatz-Standardschriftart"/>
    <w:rsid w:val="00FA4AB8"/>
    <w:rPr>
      <w:vertAlign w:val="superscript"/>
    </w:rPr>
  </w:style>
  <w:style w:type="character" w:customStyle="1" w:styleId="LSorange">
    <w:name w:val="LS orange"/>
    <w:uiPriority w:val="1"/>
    <w:rsid w:val="00C45331"/>
    <w:rPr>
      <w:bCs/>
      <w:color w:val="ED7D31"/>
    </w:rPr>
  </w:style>
  <w:style w:type="paragraph" w:customStyle="1" w:styleId="LEU-Deckblatt-Impressum2">
    <w:name w:val="LEU-Deckblatt-Impressum 2"/>
    <w:basedOn w:val="Standard"/>
    <w:rsid w:val="000013E6"/>
    <w:pPr>
      <w:spacing w:line="240" w:lineRule="auto"/>
      <w:jc w:val="left"/>
    </w:pPr>
    <w:rPr>
      <w:sz w:val="24"/>
    </w:rPr>
  </w:style>
  <w:style w:type="character" w:customStyle="1" w:styleId="KopfzeileZchn">
    <w:name w:val="Kopfzeile Zchn"/>
    <w:basedOn w:val="Absatz-Standardschriftart"/>
    <w:link w:val="Kopfzeile"/>
    <w:rsid w:val="000013E6"/>
    <w:rPr>
      <w:rFonts w:ascii="Arial" w:hAnsi="Arial"/>
      <w:color w:val="808080" w:themeColor="background1" w:themeShade="80"/>
      <w:sz w:val="22"/>
    </w:rPr>
  </w:style>
  <w:style w:type="character" w:customStyle="1" w:styleId="LSgrn">
    <w:name w:val="LS grün"/>
    <w:uiPriority w:val="1"/>
    <w:rsid w:val="00663FEA"/>
    <w:rPr>
      <w:bCs/>
      <w:color w:val="4CB848"/>
    </w:rPr>
  </w:style>
  <w:style w:type="character" w:customStyle="1" w:styleId="LSblau">
    <w:name w:val="LS blau"/>
    <w:uiPriority w:val="1"/>
    <w:rsid w:val="00663FEA"/>
    <w:rPr>
      <w:bCs/>
      <w:color w:val="007EC5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54E3E"/>
    <w:rPr>
      <w:color w:val="605E5C"/>
      <w:shd w:val="clear" w:color="auto" w:fill="E1DFDD"/>
    </w:rPr>
  </w:style>
  <w:style w:type="paragraph" w:customStyle="1" w:styleId="RLPSpiegelstrich">
    <w:name w:val="RLP Spiegelstrich"/>
    <w:basedOn w:val="Standard"/>
    <w:rsid w:val="007F3499"/>
    <w:pPr>
      <w:tabs>
        <w:tab w:val="num" w:pos="720"/>
      </w:tabs>
      <w:spacing w:before="80" w:after="80" w:line="240" w:lineRule="auto"/>
      <w:ind w:left="720" w:hanging="720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61485A"/>
  </w:style>
  <w:style w:type="character" w:customStyle="1" w:styleId="eop">
    <w:name w:val="eop"/>
    <w:basedOn w:val="Absatz-Standardschriftart"/>
    <w:rsid w:val="0061485A"/>
  </w:style>
  <w:style w:type="paragraph" w:customStyle="1" w:styleId="paragraph">
    <w:name w:val="paragraph"/>
    <w:basedOn w:val="Standard"/>
    <w:rsid w:val="0061485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Titel-Zeile-1">
    <w:name w:val="Titel-Zeile-1"/>
    <w:basedOn w:val="Standard"/>
    <w:uiPriority w:val="99"/>
    <w:semiHidden/>
    <w:rsid w:val="00144B9A"/>
    <w:pPr>
      <w:tabs>
        <w:tab w:val="left" w:pos="7371"/>
      </w:tabs>
      <w:spacing w:before="840" w:after="80"/>
      <w:jc w:val="center"/>
    </w:pPr>
    <w:rPr>
      <w:rFonts w:ascii="Times New Roman" w:hAnsi="Times New Roman"/>
      <w:b/>
      <w:bCs/>
      <w:sz w:val="36"/>
      <w:szCs w:val="36"/>
    </w:rPr>
  </w:style>
  <w:style w:type="paragraph" w:styleId="Listennummer5">
    <w:name w:val="List Number 5"/>
    <w:basedOn w:val="Standard"/>
    <w:uiPriority w:val="99"/>
    <w:semiHidden/>
    <w:rsid w:val="00144B9A"/>
    <w:pPr>
      <w:numPr>
        <w:numId w:val="1"/>
      </w:numPr>
      <w:tabs>
        <w:tab w:val="clear" w:pos="643"/>
        <w:tab w:val="num" w:pos="1492"/>
      </w:tabs>
      <w:spacing w:before="80" w:after="80" w:line="240" w:lineRule="auto"/>
      <w:ind w:left="1492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qFormat/>
    <w:rsid w:val="001067B6"/>
    <w:rPr>
      <w:b/>
      <w:bCs/>
    </w:rPr>
  </w:style>
  <w:style w:type="numbering" w:customStyle="1" w:styleId="AktuelleListe1">
    <w:name w:val="Aktuelle Liste1"/>
    <w:uiPriority w:val="99"/>
    <w:rsid w:val="00B33BB8"/>
    <w:pPr>
      <w:numPr>
        <w:numId w:val="13"/>
      </w:numPr>
    </w:pPr>
  </w:style>
  <w:style w:type="numbering" w:customStyle="1" w:styleId="AktuelleListe2">
    <w:name w:val="Aktuelle Liste2"/>
    <w:uiPriority w:val="99"/>
    <w:rsid w:val="00B33BB8"/>
    <w:pPr>
      <w:numPr>
        <w:numId w:val="14"/>
      </w:numPr>
    </w:pPr>
  </w:style>
  <w:style w:type="numbering" w:customStyle="1" w:styleId="AktuelleListe3">
    <w:name w:val="Aktuelle Liste3"/>
    <w:uiPriority w:val="99"/>
    <w:rsid w:val="00B33BB8"/>
    <w:pPr>
      <w:numPr>
        <w:numId w:val="15"/>
      </w:numPr>
    </w:pPr>
  </w:style>
  <w:style w:type="numbering" w:customStyle="1" w:styleId="AktuelleListe4">
    <w:name w:val="Aktuelle Liste4"/>
    <w:uiPriority w:val="99"/>
    <w:rsid w:val="00B33BB8"/>
    <w:pPr>
      <w:numPr>
        <w:numId w:val="16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5D4861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D4861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D4861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Beschriftung">
    <w:name w:val="caption"/>
    <w:basedOn w:val="Standard"/>
    <w:next w:val="Standard"/>
    <w:unhideWhenUsed/>
    <w:qFormat/>
    <w:rsid w:val="00EA44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ervorhebung">
    <w:name w:val="Emphasis"/>
    <w:basedOn w:val="Absatz-Standardschriftart"/>
    <w:qFormat/>
    <w:rsid w:val="00EA4486"/>
    <w:rPr>
      <w:i/>
      <w:iCs/>
    </w:rPr>
  </w:style>
  <w:style w:type="paragraph" w:customStyle="1" w:styleId="Anlage">
    <w:name w:val="Anlage"/>
    <w:basedOn w:val="Standard"/>
    <w:link w:val="AnlageZchn"/>
    <w:qFormat/>
    <w:rsid w:val="00E740E9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740E9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Cs w:val="32"/>
    </w:rPr>
  </w:style>
  <w:style w:type="character" w:customStyle="1" w:styleId="AnlageZchn">
    <w:name w:val="Anlage Zchn"/>
    <w:basedOn w:val="Absatz-Standardschriftart"/>
    <w:link w:val="Anlage"/>
    <w:rsid w:val="00E740E9"/>
    <w:rPr>
      <w:rFonts w:ascii="Arial" w:hAnsi="Arial"/>
      <w:sz w:val="22"/>
    </w:rPr>
  </w:style>
  <w:style w:type="character" w:customStyle="1" w:styleId="acopre">
    <w:name w:val="acopre"/>
    <w:basedOn w:val="Absatz-Standardschriftart"/>
    <w:rsid w:val="003B286C"/>
  </w:style>
  <w:style w:type="character" w:customStyle="1" w:styleId="countlabel--1uhmn">
    <w:name w:val="countlabel--1uhmn"/>
    <w:basedOn w:val="Absatz-Standardschriftart"/>
    <w:rsid w:val="00032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4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9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8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C28466B936A4ABE10FAD63F460689" ma:contentTypeVersion="12" ma:contentTypeDescription="Ein neues Dokument erstellen." ma:contentTypeScope="" ma:versionID="3a85754d8dc6e0a07bf82264280c6e3a">
  <xsd:schema xmlns:xsd="http://www.w3.org/2001/XMLSchema" xmlns:xs="http://www.w3.org/2001/XMLSchema" xmlns:p="http://schemas.microsoft.com/office/2006/metadata/properties" xmlns:ns3="20e1998e-0df8-45b6-b436-2fae84565d3b" xmlns:ns4="799f4057-996b-44bf-9cee-cec95e2ac34d" targetNamespace="http://schemas.microsoft.com/office/2006/metadata/properties" ma:root="true" ma:fieldsID="3e7c436de13ac0591606c74c174b57c9" ns3:_="" ns4:_="">
    <xsd:import namespace="20e1998e-0df8-45b6-b436-2fae84565d3b"/>
    <xsd:import namespace="799f4057-996b-44bf-9cee-cec95e2ac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998e-0df8-45b6-b436-2fae84565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f4057-996b-44bf-9cee-cec95e2ac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9843B-0E11-4EF1-822B-1E11A93EC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8ED03-CC8F-4C55-8B7B-AE66F6052F6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99f4057-996b-44bf-9cee-cec95e2ac34d"/>
    <ds:schemaRef ds:uri="http://schemas.microsoft.com/office/2006/documentManagement/types"/>
    <ds:schemaRef ds:uri="http://purl.org/dc/elements/1.1/"/>
    <ds:schemaRef ds:uri="http://schemas.microsoft.com/office/2006/metadata/properties"/>
    <ds:schemaRef ds:uri="20e1998e-0df8-45b6-b436-2fae84565d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7F5227-2DC9-468A-ACCF-259C66C5F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1998e-0df8-45b6-b436-2fae84565d3b"/>
    <ds:schemaRef ds:uri="799f4057-996b-44bf-9cee-cec95e2ac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39A2C-6A05-48C9-8A8A-8BDE3675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Standarddokumentenvorlage für das LISA</vt:lpstr>
    </vt:vector>
  </TitlesOfParts>
  <Company>LISA Halle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Standarddokumentenvorlage für das LISA</dc:title>
  <dc:subject>Dokumentenvorlage</dc:subject>
  <dc:creator>Marion Spanneberg</dc:creator>
  <cp:lastModifiedBy>Wengemuth, Frank Dr.</cp:lastModifiedBy>
  <cp:revision>2</cp:revision>
  <cp:lastPrinted>2022-06-10T04:22:00Z</cp:lastPrinted>
  <dcterms:created xsi:type="dcterms:W3CDTF">2024-01-24T06:21:00Z</dcterms:created>
  <dcterms:modified xsi:type="dcterms:W3CDTF">2024-01-24T06:21:00Z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0x010100380C28466B936A4ABE10FAD63F460689</vt:lpwstr>
  </property>
</Properties>
</file>