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3F" w:rsidRPr="005B5851" w:rsidRDefault="00C2713F" w:rsidP="00C2713F">
      <w:pPr>
        <w:spacing w:after="200" w:line="276" w:lineRule="auto"/>
        <w:rPr>
          <w:b/>
          <w:bCs/>
          <w:i/>
          <w:color w:val="808080" w:themeColor="background1" w:themeShade="80"/>
        </w:rPr>
      </w:pPr>
      <w:r w:rsidRPr="000D6406">
        <w:rPr>
          <w:b/>
        </w:rPr>
        <w:t xml:space="preserve">Bewertungsraster für </w:t>
      </w:r>
      <w:proofErr w:type="spellStart"/>
      <w:r w:rsidRPr="000D6406">
        <w:rPr>
          <w:b/>
        </w:rPr>
        <w:t>Insta</w:t>
      </w:r>
      <w:proofErr w:type="spellEnd"/>
      <w:r w:rsidRPr="000D6406">
        <w:rPr>
          <w:b/>
        </w:rPr>
        <w:t>-Story</w:t>
      </w:r>
    </w:p>
    <w:tbl>
      <w:tblPr>
        <w:tblStyle w:val="EinfacheTabelle11"/>
        <w:tblW w:w="0" w:type="auto"/>
        <w:tblLook w:val="04A0" w:firstRow="1" w:lastRow="0" w:firstColumn="1" w:lastColumn="0" w:noHBand="0" w:noVBand="1"/>
      </w:tblPr>
      <w:tblGrid>
        <w:gridCol w:w="2030"/>
        <w:gridCol w:w="4923"/>
        <w:gridCol w:w="626"/>
        <w:gridCol w:w="575"/>
        <w:gridCol w:w="575"/>
        <w:gridCol w:w="519"/>
      </w:tblGrid>
      <w:tr w:rsidR="00C2713F" w:rsidTr="00C20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Kriterien 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575" w:type="dxa"/>
          </w:tcPr>
          <w:p w:rsidR="00C2713F" w:rsidRDefault="00C2713F" w:rsidP="00C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575" w:type="dxa"/>
          </w:tcPr>
          <w:p w:rsidR="00C2713F" w:rsidRDefault="00C2713F" w:rsidP="00C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519" w:type="dxa"/>
          </w:tcPr>
          <w:p w:rsidR="00C2713F" w:rsidRDefault="00C2713F" w:rsidP="00C208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  <w:shd w:val="clear" w:color="auto" w:fill="FFFFFF" w:themeFill="background1"/>
          </w:tcPr>
          <w:p w:rsidR="00C2713F" w:rsidRDefault="00C2713F" w:rsidP="00C2085D">
            <w:r>
              <w:t>Fachkompetenz</w:t>
            </w:r>
          </w:p>
        </w:tc>
        <w:tc>
          <w:tcPr>
            <w:tcW w:w="4923" w:type="dxa"/>
          </w:tcPr>
          <w:p w:rsidR="00C2713F" w:rsidRPr="00850755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Bild erfasst Inhalt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shd w:val="clear" w:color="auto" w:fill="FFFFFF" w:themeFill="background1"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Text fachlich korrekt formuliert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shd w:val="clear" w:color="auto" w:fill="FFFFFF" w:themeFill="background1"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Insta</w:t>
            </w:r>
            <w:proofErr w:type="spellEnd"/>
            <w:r>
              <w:t>-Story stellt Thema erkennbar dar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  <w:shd w:val="clear" w:color="auto" w:fill="FFFFFF" w:themeFill="background1"/>
          </w:tcPr>
          <w:p w:rsidR="00C2713F" w:rsidRDefault="00C2713F" w:rsidP="00C2085D"/>
        </w:tc>
        <w:tc>
          <w:tcPr>
            <w:tcW w:w="4923" w:type="dxa"/>
            <w:shd w:val="clear" w:color="auto" w:fill="FFFFFF" w:themeFill="background1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Kann konstruktive Kritik geben</w:t>
            </w:r>
          </w:p>
        </w:tc>
        <w:tc>
          <w:tcPr>
            <w:tcW w:w="626" w:type="dxa"/>
            <w:shd w:val="clear" w:color="auto" w:fill="FFFFFF" w:themeFill="background1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  <w:shd w:val="clear" w:color="auto" w:fill="FFFFFF" w:themeFill="background1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  <w:shd w:val="clear" w:color="auto" w:fill="FFFFFF" w:themeFill="background1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</w:tcPr>
          <w:p w:rsidR="00C2713F" w:rsidRDefault="00C2713F" w:rsidP="00C2085D">
            <w:r>
              <w:t>Methodisch/ strategische Vorgehen</w:t>
            </w:r>
          </w:p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Einhalten der Aufgabenstellung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Insta</w:t>
            </w:r>
            <w:proofErr w:type="spellEnd"/>
            <w:r>
              <w:t>-Story ist eindeutig beschriftet und übersichtlich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Bild besitzt einen angemessen Hintergrund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Aussagen/Sachinformationen wurden selbstgewählt bzw. aus vorgegeben genutzt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</w:tcPr>
          <w:p w:rsidR="00C2713F" w:rsidRDefault="00C2713F" w:rsidP="00C2085D">
            <w:r>
              <w:t>Präsentation</w:t>
            </w:r>
          </w:p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Logisch</w:t>
            </w:r>
            <w:r w:rsidR="009141F8">
              <w:t>e und</w:t>
            </w:r>
            <w:bookmarkStart w:id="0" w:name="_GoBack"/>
            <w:bookmarkEnd w:id="0"/>
            <w:r>
              <w:t xml:space="preserve"> nachvollziehbare Darstellung der Inhalte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Anschaulich, themenbezogen und situationsgerecht im Sinne der Aufgabenstellung präsentiert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 w:val="restart"/>
          </w:tcPr>
          <w:p w:rsidR="00C2713F" w:rsidRDefault="00C2713F" w:rsidP="00C2085D">
            <w:r>
              <w:t>Affektive Kompetenz</w:t>
            </w:r>
          </w:p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Eigenständige Bearbeitung vorhanden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Gewonnene Erkenntnisse, Fakten und Fähigkeiten wurden angewandt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Sorgfältige Bearbeitung der Aufgabenstellung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713F" w:rsidTr="00C20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  <w:vMerge/>
          </w:tcPr>
          <w:p w:rsidR="00C2713F" w:rsidRDefault="00C2713F" w:rsidP="00C2085D"/>
        </w:tc>
        <w:tc>
          <w:tcPr>
            <w:tcW w:w="4923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Originalität und Kreativität</w:t>
            </w:r>
          </w:p>
        </w:tc>
        <w:tc>
          <w:tcPr>
            <w:tcW w:w="626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5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9" w:type="dxa"/>
          </w:tcPr>
          <w:p w:rsidR="00C2713F" w:rsidRDefault="00C2713F" w:rsidP="00C208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713F" w:rsidTr="00C20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0" w:type="dxa"/>
          </w:tcPr>
          <w:p w:rsidR="00C2713F" w:rsidRDefault="00C2713F" w:rsidP="00C2085D">
            <w:r>
              <w:t>Punktzahl</w:t>
            </w:r>
          </w:p>
        </w:tc>
        <w:tc>
          <w:tcPr>
            <w:tcW w:w="4923" w:type="dxa"/>
          </w:tcPr>
          <w:p w:rsidR="00C2713F" w:rsidRDefault="00C2713F" w:rsidP="00C2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5" w:type="dxa"/>
            <w:gridSpan w:val="4"/>
          </w:tcPr>
          <w:p w:rsidR="00C2713F" w:rsidRDefault="00C2713F" w:rsidP="00C20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/42Pkt.</w:t>
            </w:r>
          </w:p>
        </w:tc>
      </w:tr>
    </w:tbl>
    <w:p w:rsidR="00AF7174" w:rsidRDefault="009141F8"/>
    <w:sectPr w:rsidR="00AF7174" w:rsidSect="00EE5416">
      <w:headerReference w:type="default" r:id="rId6"/>
      <w:footerReference w:type="default" r:id="rId7"/>
      <w:pgSz w:w="11906" w:h="16838" w:code="9"/>
      <w:pgMar w:top="993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B7" w:rsidRDefault="00752740">
      <w:r>
        <w:separator/>
      </w:r>
    </w:p>
  </w:endnote>
  <w:endnote w:type="continuationSeparator" w:id="0">
    <w:p w:rsidR="00F82FB7" w:rsidRDefault="0075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:rsidR="007D48D7" w:rsidRPr="007D48D7" w:rsidRDefault="009141F8" w:rsidP="00752740">
        <w:pPr>
          <w:pStyle w:val="Fuzeile"/>
          <w:pBdr>
            <w:top w:val="single" w:sz="4" w:space="4" w:color="auto"/>
          </w:pBdr>
          <w:tabs>
            <w:tab w:val="clear" w:pos="4536"/>
            <w:tab w:val="center" w:pos="4820"/>
            <w:tab w:val="right" w:pos="8280"/>
          </w:tabs>
          <w:spacing w:before="120"/>
        </w:pPr>
        <w:sdt>
          <w:sdtPr>
            <w:id w:val="-2003881945"/>
            <w:docPartObj>
              <w:docPartGallery w:val="Page Numbers (Bottom of Page)"/>
              <w:docPartUnique/>
            </w:docPartObj>
          </w:sdtPr>
          <w:sdtEndPr/>
          <w:sdtContent>
            <w:r w:rsidR="00C2713F" w:rsidRPr="00DD775D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975C05D" wp14:editId="256185A8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-5641975</wp:posOffset>
                      </wp:positionV>
                      <wp:extent cx="4303395" cy="2468880"/>
                      <wp:effectExtent l="0" t="415925" r="0" b="487045"/>
                      <wp:wrapNone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853813">
                                <a:off x="0" y="0"/>
                                <a:ext cx="4303395" cy="246888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69D0" w:rsidRDefault="00C2713F" w:rsidP="001569D0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VORSCHLAG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7143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75C0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position:absolute;margin-left:56.05pt;margin-top:-444.25pt;width:338.85pt;height:194.4pt;rotation:-932591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7Mxw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1569D0" w:rsidRDefault="00C2713F" w:rsidP="001569D0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VORSCHLAG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sdtContent>
        </w:sdt>
        <w:r w:rsidR="00C2713F" w:rsidRPr="00DD775D">
          <w:rPr>
            <w:sz w:val="18"/>
            <w:szCs w:val="18"/>
          </w:rPr>
          <w:t xml:space="preserve">Quelle: </w:t>
        </w:r>
        <w:r w:rsidR="00C2713F" w:rsidRPr="00752740">
          <w:rPr>
            <w:sz w:val="18"/>
            <w:szCs w:val="18"/>
          </w:rPr>
          <w:t xml:space="preserve">Bildungsserver Sachsen-Anhalt (http://www.bildung-lsa.de) | Lizenz: Creative </w:t>
        </w:r>
        <w:proofErr w:type="spellStart"/>
        <w:r w:rsidR="00C2713F" w:rsidRPr="00752740">
          <w:rPr>
            <w:sz w:val="18"/>
            <w:szCs w:val="18"/>
          </w:rPr>
          <w:t>Commons</w:t>
        </w:r>
        <w:proofErr w:type="spellEnd"/>
        <w:r w:rsidR="00C2713F" w:rsidRPr="00752740">
          <w:rPr>
            <w:sz w:val="18"/>
            <w:szCs w:val="18"/>
          </w:rPr>
          <w:t xml:space="preserve"> (CC BY-SA 3.0)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B7" w:rsidRDefault="00752740">
      <w:r>
        <w:separator/>
      </w:r>
    </w:p>
  </w:footnote>
  <w:footnote w:type="continuationSeparator" w:id="0">
    <w:p w:rsidR="00F82FB7" w:rsidRDefault="0075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83" w:rsidRDefault="009141F8" w:rsidP="0085288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3F"/>
    <w:rsid w:val="003A4F25"/>
    <w:rsid w:val="00752740"/>
    <w:rsid w:val="009141F8"/>
    <w:rsid w:val="009E6B33"/>
    <w:rsid w:val="00C2713F"/>
    <w:rsid w:val="00F8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4995"/>
  <w15:chartTrackingRefBased/>
  <w15:docId w15:val="{4C1E1FA9-4952-42DD-A67D-867C908B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713F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71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2713F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C271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2713F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C271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EinfacheTabelle11">
    <w:name w:val="Einfache Tabelle 11"/>
    <w:basedOn w:val="NormaleTabelle"/>
    <w:uiPriority w:val="41"/>
    <w:rsid w:val="00C2713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Adenstedt, Kay Dr.</dc:creator>
  <cp:keywords/>
  <dc:description/>
  <cp:lastModifiedBy>l01</cp:lastModifiedBy>
  <cp:revision>2</cp:revision>
  <dcterms:created xsi:type="dcterms:W3CDTF">2020-12-14T12:02:00Z</dcterms:created>
  <dcterms:modified xsi:type="dcterms:W3CDTF">2020-12-14T12:02:00Z</dcterms:modified>
</cp:coreProperties>
</file>