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10DC" w14:textId="6BD4C1D3" w:rsidR="0069519A" w:rsidRPr="0069519A" w:rsidRDefault="0069519A" w:rsidP="0005013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9519A">
        <w:rPr>
          <w:rFonts w:ascii="Arial" w:hAnsi="Arial" w:cs="Arial"/>
          <w:sz w:val="24"/>
          <w:szCs w:val="24"/>
        </w:rPr>
        <w:t>Niveaubestimmende Aufgabe</w:t>
      </w:r>
      <w:r w:rsidR="00F447E3">
        <w:rPr>
          <w:rFonts w:ascii="Arial" w:hAnsi="Arial" w:cs="Arial"/>
          <w:noProof/>
          <w:sz w:val="24"/>
          <w:szCs w:val="24"/>
          <w:lang w:eastAsia="de-DE"/>
        </w:rPr>
        <w:t>n – K</w:t>
      </w:r>
      <w:r w:rsidR="00887424">
        <w:rPr>
          <w:rFonts w:ascii="Arial" w:hAnsi="Arial" w:cs="Arial"/>
          <w:noProof/>
          <w:sz w:val="24"/>
          <w:szCs w:val="24"/>
          <w:lang w:eastAsia="de-DE"/>
        </w:rPr>
        <w:t>atholische</w:t>
      </w:r>
      <w:r w:rsidR="00A414D7">
        <w:rPr>
          <w:rFonts w:ascii="Arial" w:hAnsi="Arial" w:cs="Arial"/>
          <w:noProof/>
          <w:sz w:val="24"/>
          <w:szCs w:val="24"/>
          <w:lang w:eastAsia="de-DE"/>
        </w:rPr>
        <w:t>r</w:t>
      </w:r>
      <w:r w:rsidR="00887424">
        <w:rPr>
          <w:rFonts w:ascii="Arial" w:hAnsi="Arial" w:cs="Arial"/>
          <w:noProof/>
          <w:sz w:val="24"/>
          <w:szCs w:val="24"/>
          <w:lang w:eastAsia="de-DE"/>
        </w:rPr>
        <w:t xml:space="preserve"> Religion</w:t>
      </w:r>
      <w:r w:rsidR="00A414D7">
        <w:rPr>
          <w:rFonts w:ascii="Arial" w:hAnsi="Arial" w:cs="Arial"/>
          <w:noProof/>
          <w:sz w:val="24"/>
          <w:szCs w:val="24"/>
          <w:lang w:eastAsia="de-DE"/>
        </w:rPr>
        <w:t>sunterricht</w:t>
      </w:r>
      <w:r w:rsidR="00F447E3">
        <w:rPr>
          <w:rFonts w:ascii="Arial" w:hAnsi="Arial" w:cs="Arial"/>
          <w:noProof/>
          <w:sz w:val="24"/>
          <w:szCs w:val="24"/>
          <w:lang w:eastAsia="de-DE"/>
        </w:rPr>
        <w:t xml:space="preserve"> –</w:t>
      </w:r>
      <w:r w:rsidRPr="0069519A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Pr="0069519A">
        <w:rPr>
          <w:rFonts w:ascii="Arial" w:hAnsi="Arial" w:cs="Arial"/>
          <w:bCs/>
          <w:sz w:val="24"/>
          <w:szCs w:val="24"/>
        </w:rPr>
        <w:t>Schuljahrgänge 5/6:</w:t>
      </w:r>
    </w:p>
    <w:p w14:paraId="27136640" w14:textId="77777777" w:rsidR="00535384" w:rsidRDefault="008C6F78" w:rsidP="00F447E3">
      <w:pPr>
        <w:spacing w:after="0" w:line="360" w:lineRule="auto"/>
        <w:rPr>
          <w:color w:val="FFFFFF" w:themeColor="background1"/>
          <w:sz w:val="28"/>
          <w:szCs w:val="28"/>
        </w:rPr>
      </w:pPr>
      <w:r w:rsidRPr="00535384">
        <w:rPr>
          <w:rFonts w:ascii="Arial" w:hAnsi="Arial" w:cs="Arial"/>
          <w:b/>
          <w:bCs/>
          <w:sz w:val="28"/>
          <w:szCs w:val="28"/>
        </w:rPr>
        <w:t>Chats unter der Lupe – Umgangsregeln im digitalen Raum</w:t>
      </w:r>
    </w:p>
    <w:p w14:paraId="0CE33569" w14:textId="63236D23" w:rsidR="00EA46A5" w:rsidRPr="00535384" w:rsidRDefault="001166CE" w:rsidP="00F447E3">
      <w:pPr>
        <w:pStyle w:val="Listenabsatz"/>
        <w:numPr>
          <w:ilvl w:val="0"/>
          <w:numId w:val="31"/>
        </w:numPr>
        <w:spacing w:after="0" w:line="360" w:lineRule="auto"/>
        <w:ind w:left="357" w:hanging="357"/>
        <w:rPr>
          <w:rFonts w:ascii="Arial" w:hAnsi="Arial" w:cs="Arial"/>
          <w:b/>
          <w:bCs/>
          <w:sz w:val="24"/>
          <w:szCs w:val="32"/>
        </w:rPr>
      </w:pPr>
      <w:r w:rsidRPr="00535384">
        <w:rPr>
          <w:rFonts w:ascii="Arial" w:hAnsi="Arial" w:cs="Arial"/>
          <w:b/>
          <w:bCs/>
          <w:sz w:val="24"/>
          <w:szCs w:val="32"/>
        </w:rPr>
        <w:t>Einordnung in den Fachlehrplan</w:t>
      </w:r>
    </w:p>
    <w:tbl>
      <w:tblPr>
        <w:tblStyle w:val="Tabellenraster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1166CE" w:rsidRPr="0069519A" w14:paraId="5CD00B26" w14:textId="77777777" w:rsidTr="00F447E3">
        <w:tc>
          <w:tcPr>
            <w:tcW w:w="9654" w:type="dxa"/>
            <w:shd w:val="clear" w:color="auto" w:fill="auto"/>
          </w:tcPr>
          <w:p w14:paraId="635C08F2" w14:textId="051ED61D" w:rsidR="001166CE" w:rsidRPr="0069519A" w:rsidRDefault="001166CE" w:rsidP="00F447E3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69519A">
              <w:rPr>
                <w:rFonts w:ascii="Arial" w:hAnsi="Arial" w:cs="Arial"/>
                <w:b/>
                <w:bCs/>
              </w:rPr>
              <w:t xml:space="preserve">Kompetenzschwerpunkt Ethik: </w:t>
            </w:r>
            <w:r w:rsidR="005A351B" w:rsidRPr="0069519A">
              <w:rPr>
                <w:rFonts w:ascii="Arial" w:hAnsi="Arial" w:cs="Arial"/>
                <w:b/>
                <w:bCs/>
              </w:rPr>
              <w:t>Alltagskonflikte</w:t>
            </w:r>
            <w:r w:rsidR="00F447E3">
              <w:rPr>
                <w:rFonts w:ascii="Arial" w:hAnsi="Arial" w:cs="Arial"/>
                <w:b/>
                <w:bCs/>
              </w:rPr>
              <w:t xml:space="preserve"> </w:t>
            </w:r>
            <w:r w:rsidR="005A351B" w:rsidRPr="0069519A">
              <w:rPr>
                <w:rFonts w:ascii="Arial" w:hAnsi="Arial" w:cs="Arial"/>
                <w:b/>
              </w:rPr>
              <w:t>e</w:t>
            </w:r>
            <w:r w:rsidRPr="0069519A">
              <w:rPr>
                <w:rFonts w:ascii="Arial" w:hAnsi="Arial" w:cs="Arial"/>
                <w:b/>
              </w:rPr>
              <w:t>thische Fragen in Alltagskonflikten wahrnehmen, artikulieren und in Beziehung zu biblischen Texten setzen</w:t>
            </w:r>
          </w:p>
        </w:tc>
      </w:tr>
      <w:tr w:rsidR="001166CE" w:rsidRPr="0069519A" w14:paraId="26563AD5" w14:textId="77777777" w:rsidTr="00F447E3">
        <w:tc>
          <w:tcPr>
            <w:tcW w:w="9654" w:type="dxa"/>
          </w:tcPr>
          <w:p w14:paraId="3448857A" w14:textId="77777777" w:rsidR="001166CE" w:rsidRPr="0069519A" w:rsidRDefault="005A351B" w:rsidP="00F447E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69519A">
              <w:rPr>
                <w:rFonts w:ascii="Arial" w:hAnsi="Arial" w:cs="Arial"/>
                <w:bCs/>
              </w:rPr>
              <w:t>zu e</w:t>
            </w:r>
            <w:r w:rsidR="001166CE" w:rsidRPr="0069519A">
              <w:rPr>
                <w:rFonts w:ascii="Arial" w:hAnsi="Arial" w:cs="Arial"/>
                <w:bCs/>
              </w:rPr>
              <w:t>ntwick</w:t>
            </w:r>
            <w:r w:rsidRPr="0069519A">
              <w:rPr>
                <w:rFonts w:ascii="Arial" w:hAnsi="Arial" w:cs="Arial"/>
                <w:bCs/>
              </w:rPr>
              <w:t>elnde (</w:t>
            </w:r>
            <w:r w:rsidR="001166CE" w:rsidRPr="0069519A">
              <w:rPr>
                <w:rFonts w:ascii="Arial" w:hAnsi="Arial" w:cs="Arial"/>
                <w:bCs/>
              </w:rPr>
              <w:t xml:space="preserve">bzw. </w:t>
            </w:r>
            <w:r w:rsidRPr="0069519A">
              <w:rPr>
                <w:rFonts w:ascii="Arial" w:hAnsi="Arial" w:cs="Arial"/>
                <w:bCs/>
              </w:rPr>
              <w:t>zu ü</w:t>
            </w:r>
            <w:r w:rsidR="001166CE" w:rsidRPr="0069519A">
              <w:rPr>
                <w:rFonts w:ascii="Arial" w:hAnsi="Arial" w:cs="Arial"/>
                <w:bCs/>
              </w:rPr>
              <w:t>berprüf</w:t>
            </w:r>
            <w:r w:rsidRPr="0069519A">
              <w:rPr>
                <w:rFonts w:ascii="Arial" w:hAnsi="Arial" w:cs="Arial"/>
                <w:bCs/>
              </w:rPr>
              <w:t xml:space="preserve">ende) </w:t>
            </w:r>
            <w:r w:rsidR="001166CE" w:rsidRPr="0069519A">
              <w:rPr>
                <w:rFonts w:ascii="Arial" w:hAnsi="Arial" w:cs="Arial"/>
                <w:bCs/>
              </w:rPr>
              <w:t>Kompetenzen:</w:t>
            </w:r>
          </w:p>
          <w:p w14:paraId="5D355689" w14:textId="279ACCC0" w:rsidR="001166CE" w:rsidRPr="00652B2E" w:rsidRDefault="001166CE" w:rsidP="00652B2E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652B2E">
              <w:rPr>
                <w:rFonts w:ascii="Arial" w:hAnsi="Arial" w:cs="Arial"/>
                <w:iCs/>
                <w:lang w:eastAsia="de-DE"/>
              </w:rPr>
              <w:t>ethische Fragen bei Konflikten des Miteinanders im analogen und digitalen Umfeld wahr</w:t>
            </w:r>
            <w:r w:rsidR="00F447E3">
              <w:rPr>
                <w:rFonts w:ascii="Arial" w:hAnsi="Arial" w:cs="Arial"/>
                <w:iCs/>
                <w:lang w:eastAsia="de-DE"/>
              </w:rPr>
              <w:softHyphen/>
            </w:r>
            <w:r w:rsidRPr="00652B2E">
              <w:rPr>
                <w:rFonts w:ascii="Arial" w:hAnsi="Arial" w:cs="Arial"/>
                <w:iCs/>
                <w:lang w:eastAsia="de-DE"/>
              </w:rPr>
              <w:t>nehmen und artikulieren</w:t>
            </w:r>
          </w:p>
          <w:p w14:paraId="6245AEF8" w14:textId="77777777" w:rsidR="001166CE" w:rsidRPr="0069519A" w:rsidRDefault="001166CE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69519A">
              <w:rPr>
                <w:rFonts w:ascii="Arial" w:hAnsi="Arial" w:cs="Arial"/>
                <w:iCs/>
                <w:lang w:eastAsia="de-DE"/>
              </w:rPr>
              <w:t>ethische Problemstellungen als Herausforderun</w:t>
            </w:r>
            <w:r w:rsidR="005A351B" w:rsidRPr="0069519A">
              <w:rPr>
                <w:rFonts w:ascii="Arial" w:hAnsi="Arial" w:cs="Arial"/>
                <w:iCs/>
                <w:lang w:eastAsia="de-DE"/>
              </w:rPr>
              <w:t>g für eigenes Handeln b</w:t>
            </w:r>
            <w:r w:rsidR="005A351B" w:rsidRPr="0069519A">
              <w:rPr>
                <w:rFonts w:ascii="Arial" w:hAnsi="Arial" w:cs="Arial"/>
              </w:rPr>
              <w:t>egreifen</w:t>
            </w:r>
          </w:p>
        </w:tc>
      </w:tr>
      <w:tr w:rsidR="001166CE" w:rsidRPr="0069519A" w14:paraId="0498A150" w14:textId="77777777" w:rsidTr="00F447E3">
        <w:tc>
          <w:tcPr>
            <w:tcW w:w="9654" w:type="dxa"/>
          </w:tcPr>
          <w:p w14:paraId="27EB7337" w14:textId="31B79073" w:rsidR="005A351B" w:rsidRPr="0069519A" w:rsidRDefault="001166CE" w:rsidP="00F447E3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69519A">
              <w:rPr>
                <w:rFonts w:ascii="Arial" w:hAnsi="Arial" w:cs="Arial"/>
                <w:bCs/>
              </w:rPr>
              <w:t xml:space="preserve">Bezug zu </w:t>
            </w:r>
            <w:r w:rsidR="005A351B" w:rsidRPr="0069519A">
              <w:rPr>
                <w:rFonts w:ascii="Arial" w:hAnsi="Arial" w:cs="Arial"/>
                <w:bCs/>
              </w:rPr>
              <w:t xml:space="preserve">grundlegenden </w:t>
            </w:r>
            <w:r w:rsidRPr="0069519A">
              <w:rPr>
                <w:rFonts w:ascii="Arial" w:hAnsi="Arial" w:cs="Arial"/>
                <w:bCs/>
              </w:rPr>
              <w:t>Wissensbeständen:</w:t>
            </w:r>
          </w:p>
          <w:p w14:paraId="0EAFD7B4" w14:textId="77777777" w:rsidR="001166CE" w:rsidRPr="0069519A" w:rsidRDefault="001166CE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  <w:iCs/>
                <w:lang w:eastAsia="de-DE"/>
              </w:rPr>
            </w:pPr>
            <w:r w:rsidRPr="0069519A">
              <w:rPr>
                <w:rFonts w:ascii="Arial" w:hAnsi="Arial" w:cs="Arial"/>
                <w:iCs/>
                <w:lang w:eastAsia="de-DE"/>
              </w:rPr>
              <w:t>ethische Prinzipien der digitalen Kommunikation z.B. „Die 10 Gebote der digitalen Ethik“ nach Petra Grimm</w:t>
            </w:r>
          </w:p>
          <w:p w14:paraId="21F83E25" w14:textId="1FA3EED4" w:rsidR="005A351B" w:rsidRPr="0069519A" w:rsidRDefault="005A351B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  <w:iCs/>
                <w:lang w:eastAsia="de-DE"/>
              </w:rPr>
            </w:pPr>
            <w:r w:rsidRPr="0069519A">
              <w:rPr>
                <w:rFonts w:ascii="Arial" w:hAnsi="Arial" w:cs="Arial"/>
                <w:iCs/>
                <w:lang w:eastAsia="de-DE"/>
              </w:rPr>
              <w:t>Aspekte eines Menschenbildes im digitalen Kontext (Selbstdarstellung, z. B. Online</w:t>
            </w:r>
            <w:r w:rsidR="00F447E3">
              <w:rPr>
                <w:rFonts w:ascii="Arial" w:hAnsi="Arial" w:cs="Arial"/>
                <w:iCs/>
                <w:lang w:eastAsia="de-DE"/>
              </w:rPr>
              <w:t>profil, Benutzername, Avatar) →</w:t>
            </w:r>
            <w:r w:rsidRPr="0069519A">
              <w:rPr>
                <w:rFonts w:ascii="Arial" w:hAnsi="Arial" w:cs="Arial"/>
                <w:iCs/>
                <w:lang w:eastAsia="de-DE"/>
              </w:rPr>
              <w:t xml:space="preserve"> KSP Anthropologie</w:t>
            </w:r>
          </w:p>
          <w:p w14:paraId="5E1FCA16" w14:textId="77777777" w:rsidR="001166CE" w:rsidRPr="0069519A" w:rsidRDefault="001166CE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69519A">
              <w:rPr>
                <w:rFonts w:ascii="Arial" w:hAnsi="Arial" w:cs="Arial"/>
                <w:iCs/>
                <w:lang w:eastAsia="de-DE"/>
              </w:rPr>
              <w:t>Digitale Medien angemessen</w:t>
            </w:r>
            <w:r w:rsidRPr="0069519A">
              <w:rPr>
                <w:rFonts w:ascii="Arial" w:hAnsi="Arial" w:cs="Arial"/>
              </w:rPr>
              <w:t xml:space="preserve"> und sicher nutzen</w:t>
            </w:r>
            <w:r w:rsidR="005A351B" w:rsidRPr="0069519A">
              <w:rPr>
                <w:rFonts w:ascii="Arial" w:hAnsi="Arial" w:cs="Arial"/>
              </w:rPr>
              <w:t xml:space="preserve"> (Fächerübergreifend)</w:t>
            </w:r>
          </w:p>
        </w:tc>
      </w:tr>
    </w:tbl>
    <w:p w14:paraId="6E711C14" w14:textId="77777777" w:rsidR="001166CE" w:rsidRPr="00F447E3" w:rsidRDefault="001166CE" w:rsidP="00050135">
      <w:pPr>
        <w:spacing w:after="0" w:line="360" w:lineRule="auto"/>
        <w:rPr>
          <w:rFonts w:ascii="Arial" w:hAnsi="Arial" w:cs="Arial"/>
          <w:bCs/>
        </w:rPr>
      </w:pPr>
    </w:p>
    <w:p w14:paraId="692FCFC6" w14:textId="345F2540" w:rsidR="00103FC3" w:rsidRPr="00535384" w:rsidRDefault="00103FC3" w:rsidP="00535384">
      <w:pPr>
        <w:pStyle w:val="Listenabsatz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35384">
        <w:rPr>
          <w:rFonts w:ascii="Arial" w:hAnsi="Arial" w:cs="Arial"/>
          <w:b/>
          <w:bCs/>
          <w:sz w:val="24"/>
          <w:szCs w:val="24"/>
        </w:rPr>
        <w:t>Anregungen und Hinwei</w:t>
      </w:r>
      <w:r w:rsidR="00050135" w:rsidRPr="00535384">
        <w:rPr>
          <w:rFonts w:ascii="Arial" w:hAnsi="Arial" w:cs="Arial"/>
          <w:b/>
          <w:bCs/>
          <w:sz w:val="24"/>
          <w:szCs w:val="24"/>
        </w:rPr>
        <w:t>se zum unterrichtlichen Einsatz</w:t>
      </w:r>
    </w:p>
    <w:p w14:paraId="2857BCC5" w14:textId="77777777" w:rsidR="008C6F78" w:rsidRPr="0069519A" w:rsidRDefault="008C6F78" w:rsidP="00050135">
      <w:pPr>
        <w:spacing w:after="0" w:line="360" w:lineRule="auto"/>
        <w:rPr>
          <w:rFonts w:ascii="Arial" w:hAnsi="Arial" w:cs="Arial"/>
        </w:rPr>
      </w:pPr>
      <w:r w:rsidRPr="0069519A">
        <w:rPr>
          <w:rFonts w:ascii="Arial" w:hAnsi="Arial" w:cs="Arial"/>
        </w:rPr>
        <w:t xml:space="preserve">Lernausgangslage: </w:t>
      </w:r>
    </w:p>
    <w:p w14:paraId="4415F696" w14:textId="2F70BC34" w:rsidR="008C6F78" w:rsidRPr="0069519A" w:rsidRDefault="008C6F78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Die 10 Gebote (nach Grimm) wurden vorher im Unterricht behandelt</w:t>
      </w:r>
    </w:p>
    <w:p w14:paraId="6A42CFEB" w14:textId="2928E73F" w:rsidR="00103FC3" w:rsidRPr="0069519A" w:rsidRDefault="008C6F78" w:rsidP="00050135">
      <w:pPr>
        <w:spacing w:after="0" w:line="360" w:lineRule="auto"/>
        <w:rPr>
          <w:rFonts w:ascii="Arial" w:hAnsi="Arial" w:cs="Arial"/>
        </w:rPr>
      </w:pPr>
      <w:r w:rsidRPr="0069519A">
        <w:rPr>
          <w:rFonts w:ascii="Arial" w:hAnsi="Arial" w:cs="Arial"/>
        </w:rPr>
        <w:t xml:space="preserve">Vorbereitung: </w:t>
      </w:r>
    </w:p>
    <w:p w14:paraId="40533BCD" w14:textId="75887F80" w:rsidR="008C6F78" w:rsidRPr="0069519A" w:rsidRDefault="008C6F78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Auszüge aus Klassenchats im Raum verteilen mit je einer Abstimmbox</w:t>
      </w:r>
    </w:p>
    <w:p w14:paraId="542A0462" w14:textId="6650DDE3" w:rsidR="008C6F78" w:rsidRPr="0069519A" w:rsidRDefault="008C6F78" w:rsidP="00F447E3">
      <w:pPr>
        <w:pStyle w:val="Listenabsatz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9519A">
        <w:rPr>
          <w:rFonts w:ascii="Arial" w:hAnsi="Arial" w:cs="Arial"/>
        </w:rPr>
        <w:t>Schüler</w:t>
      </w:r>
      <w:r w:rsidR="00E91D77" w:rsidRPr="0069519A">
        <w:rPr>
          <w:rFonts w:ascii="Arial" w:hAnsi="Arial" w:cs="Arial"/>
        </w:rPr>
        <w:t xml:space="preserve">innen und Schüler </w:t>
      </w:r>
      <w:r w:rsidRPr="0069519A">
        <w:rPr>
          <w:rFonts w:ascii="Arial" w:hAnsi="Arial" w:cs="Arial"/>
        </w:rPr>
        <w:t xml:space="preserve">haben kleine </w:t>
      </w:r>
      <w:r w:rsidR="00E91D77" w:rsidRPr="0069519A">
        <w:rPr>
          <w:rFonts w:ascii="Arial" w:hAnsi="Arial" w:cs="Arial"/>
        </w:rPr>
        <w:t>Notizzettel</w:t>
      </w:r>
      <w:r w:rsidRPr="0069519A">
        <w:rPr>
          <w:rFonts w:ascii="Arial" w:hAnsi="Arial" w:cs="Arial"/>
        </w:rPr>
        <w:t>, auf der die Gebotsnummer notiert werden soll.</w:t>
      </w:r>
    </w:p>
    <w:p w14:paraId="6AF7066E" w14:textId="6C366C26" w:rsidR="008C6F78" w:rsidRPr="0069519A" w:rsidRDefault="008C6F78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„10 Gebote der digitalen Ethik“ im Klassenraum anhängen</w:t>
      </w:r>
    </w:p>
    <w:p w14:paraId="4254D087" w14:textId="77777777" w:rsidR="00E91D77" w:rsidRPr="0069519A" w:rsidRDefault="00E91D77" w:rsidP="00050135">
      <w:pPr>
        <w:spacing w:after="0" w:line="360" w:lineRule="auto"/>
        <w:rPr>
          <w:rFonts w:ascii="Arial" w:hAnsi="Arial" w:cs="Arial"/>
        </w:rPr>
      </w:pPr>
      <w:r w:rsidRPr="0069519A">
        <w:rPr>
          <w:rFonts w:ascii="Arial" w:hAnsi="Arial" w:cs="Arial"/>
        </w:rPr>
        <w:t>Wiederholung:</w:t>
      </w:r>
    </w:p>
    <w:p w14:paraId="266AD9E8" w14:textId="1280ECDC" w:rsidR="00E91D77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„10 Gebote der digitalen Ethik“ zusammentragen</w:t>
      </w:r>
    </w:p>
    <w:p w14:paraId="665ACCEB" w14:textId="77777777" w:rsidR="00E91D77" w:rsidRPr="0069519A" w:rsidRDefault="00E91D77" w:rsidP="00050135">
      <w:pPr>
        <w:spacing w:after="0" w:line="360" w:lineRule="auto"/>
        <w:rPr>
          <w:rFonts w:ascii="Arial" w:hAnsi="Arial" w:cs="Arial"/>
        </w:rPr>
      </w:pPr>
      <w:r w:rsidRPr="0069519A">
        <w:rPr>
          <w:rFonts w:ascii="Arial" w:hAnsi="Arial" w:cs="Arial"/>
        </w:rPr>
        <w:t>Durchführung:</w:t>
      </w:r>
    </w:p>
    <w:p w14:paraId="770B6885" w14:textId="4EEB81EE" w:rsidR="00E91D77" w:rsidRPr="0069519A" w:rsidRDefault="00E91D77" w:rsidP="00F447E3">
      <w:pPr>
        <w:pStyle w:val="Listenabsatz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9519A">
        <w:rPr>
          <w:rFonts w:ascii="Arial" w:hAnsi="Arial" w:cs="Arial"/>
        </w:rPr>
        <w:t>Durchführung der Arbeitsphasen gemäß den Arbeitsaufträgen (Einzel- und Teamarbeit)</w:t>
      </w:r>
    </w:p>
    <w:p w14:paraId="3BE4589C" w14:textId="1D4BA714" w:rsidR="00E91D77" w:rsidRPr="0069519A" w:rsidRDefault="00E91D77" w:rsidP="00050135">
      <w:pPr>
        <w:spacing w:after="0" w:line="360" w:lineRule="auto"/>
        <w:rPr>
          <w:rFonts w:ascii="Arial" w:hAnsi="Arial" w:cs="Arial"/>
        </w:rPr>
      </w:pPr>
      <w:r w:rsidRPr="0069519A">
        <w:rPr>
          <w:rFonts w:ascii="Arial" w:hAnsi="Arial" w:cs="Arial"/>
        </w:rPr>
        <w:t>Präsentation der Ergebnisse sowie gemeinsames Weiterarbeiten:</w:t>
      </w:r>
    </w:p>
    <w:p w14:paraId="2115E780" w14:textId="7673A8E4" w:rsidR="00E91D77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Überleitung zu eigenen Erfahrungen im Klassenchat</w:t>
      </w:r>
    </w:p>
    <w:p w14:paraId="7A556408" w14:textId="34758D98" w:rsidR="00E91D77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in Form eines Unterrichtsgesprächs weitere Gebotsverstöße erfragen und visualisieren</w:t>
      </w:r>
    </w:p>
    <w:p w14:paraId="042BE63A" w14:textId="02018406" w:rsidR="00E91D77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Überleitung zur Erarbeitung von gemeinsamen Klassenchatregeln</w:t>
      </w:r>
    </w:p>
    <w:p w14:paraId="213C13DC" w14:textId="2348A280" w:rsidR="008C6F78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Gebote für den Klassenchat visuell festhalten</w:t>
      </w:r>
    </w:p>
    <w:p w14:paraId="23BEDB65" w14:textId="5C3088D4" w:rsidR="00103FC3" w:rsidRPr="0069519A" w:rsidRDefault="00E91D77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g</w:t>
      </w:r>
      <w:r w:rsidR="00103FC3" w:rsidRPr="0069519A">
        <w:rPr>
          <w:rFonts w:ascii="Arial" w:hAnsi="Arial" w:cs="Arial"/>
        </w:rPr>
        <w:t>eeigne</w:t>
      </w:r>
      <w:r w:rsidRPr="0069519A">
        <w:rPr>
          <w:rFonts w:ascii="Arial" w:hAnsi="Arial" w:cs="Arial"/>
        </w:rPr>
        <w:t xml:space="preserve">te </w:t>
      </w:r>
      <w:r w:rsidR="00103FC3" w:rsidRPr="0069519A">
        <w:rPr>
          <w:rFonts w:ascii="Arial" w:hAnsi="Arial" w:cs="Arial"/>
        </w:rPr>
        <w:t>Form für die Präsentation der Ergebnisse wählen (z.B.: Stuhlkreis)</w:t>
      </w:r>
    </w:p>
    <w:p w14:paraId="6BF36DEE" w14:textId="10BC5AF4" w:rsidR="00103FC3" w:rsidRPr="0069519A" w:rsidRDefault="00103FC3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1C42F5">
        <w:rPr>
          <w:rFonts w:ascii="Arial" w:hAnsi="Arial" w:cs="Arial"/>
          <w:iCs/>
          <w:lang w:eastAsia="de-DE"/>
        </w:rPr>
        <w:lastRenderedPageBreak/>
        <w:t>geeignetes</w:t>
      </w:r>
      <w:r w:rsidRPr="0069519A">
        <w:rPr>
          <w:rFonts w:ascii="Arial" w:hAnsi="Arial" w:cs="Arial"/>
        </w:rPr>
        <w:t xml:space="preserve"> Produkt für die Klasse wählen (z.B.: Plakat </w:t>
      </w:r>
      <w:r w:rsidRPr="0069519A">
        <w:rPr>
          <w:rFonts w:ascii="Arial" w:hAnsi="Arial" w:cs="Arial"/>
        </w:rPr>
        <w:sym w:font="Wingdings" w:char="F0E0"/>
      </w:r>
      <w:r w:rsidRPr="0069519A">
        <w:rPr>
          <w:rFonts w:ascii="Arial" w:hAnsi="Arial" w:cs="Arial"/>
        </w:rPr>
        <w:t xml:space="preserve"> </w:t>
      </w:r>
      <w:hyperlink r:id="rId7" w:history="1">
        <w:r w:rsidRPr="0069519A">
          <w:rPr>
            <w:rStyle w:val="Hyperlink"/>
            <w:rFonts w:ascii="Arial" w:hAnsi="Arial" w:cs="Arial"/>
          </w:rPr>
          <w:t>https://www.klicksafe.de/bestellung/</w:t>
        </w:r>
      </w:hyperlink>
      <w:r w:rsidR="006A2815" w:rsidRPr="0069519A">
        <w:rPr>
          <w:rFonts w:ascii="Arial" w:hAnsi="Arial" w:cs="Arial"/>
        </w:rPr>
        <w:t xml:space="preserve"> [Zugriff am 18.06</w:t>
      </w:r>
      <w:r w:rsidRPr="0069519A">
        <w:rPr>
          <w:rFonts w:ascii="Arial" w:hAnsi="Arial" w:cs="Arial"/>
        </w:rPr>
        <w:t xml:space="preserve">.2020]., Bildschirmschoner für Klassen TV,  als Klassenchatbild oder Hintergrundbild für den </w:t>
      </w:r>
      <w:proofErr w:type="spellStart"/>
      <w:r w:rsidRPr="0069519A">
        <w:rPr>
          <w:rFonts w:ascii="Arial" w:hAnsi="Arial" w:cs="Arial"/>
        </w:rPr>
        <w:t>mess</w:t>
      </w:r>
      <w:r w:rsidR="00E91D77" w:rsidRPr="0069519A">
        <w:rPr>
          <w:rFonts w:ascii="Arial" w:hAnsi="Arial" w:cs="Arial"/>
        </w:rPr>
        <w:t>e</w:t>
      </w:r>
      <w:r w:rsidRPr="0069519A">
        <w:rPr>
          <w:rFonts w:ascii="Arial" w:hAnsi="Arial" w:cs="Arial"/>
        </w:rPr>
        <w:t>nger</w:t>
      </w:r>
      <w:proofErr w:type="spellEnd"/>
      <w:r w:rsidRPr="0069519A">
        <w:rPr>
          <w:rFonts w:ascii="Arial" w:hAnsi="Arial" w:cs="Arial"/>
        </w:rPr>
        <w:t>)</w:t>
      </w:r>
    </w:p>
    <w:p w14:paraId="74CD4529" w14:textId="77777777" w:rsidR="00103FC3" w:rsidRPr="0069519A" w:rsidRDefault="00103FC3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 xml:space="preserve">Informationsbroschüre „10 Gebote der Digitalen Ethik“ </w:t>
      </w:r>
      <w:r w:rsidRPr="0069519A">
        <w:rPr>
          <w:rFonts w:ascii="Arial" w:hAnsi="Arial" w:cs="Arial"/>
        </w:rPr>
        <w:sym w:font="Wingdings" w:char="F0E0"/>
      </w:r>
      <w:r w:rsidRPr="0069519A">
        <w:rPr>
          <w:rFonts w:ascii="Arial" w:hAnsi="Arial" w:cs="Arial"/>
        </w:rPr>
        <w:t xml:space="preserve"> </w:t>
      </w:r>
      <w:hyperlink r:id="rId8" w:history="1">
        <w:r w:rsidRPr="0069519A">
          <w:rPr>
            <w:rStyle w:val="Hyperlink"/>
            <w:rFonts w:ascii="Arial" w:hAnsi="Arial" w:cs="Arial"/>
          </w:rPr>
          <w:t>https://www.hdm-stuttgart.de/digitale-ethik/digitalkompetenz/10_gebote</w:t>
        </w:r>
      </w:hyperlink>
      <w:r w:rsidRPr="0069519A">
        <w:rPr>
          <w:rFonts w:ascii="Arial" w:hAnsi="Arial" w:cs="Arial"/>
        </w:rPr>
        <w:t xml:space="preserve"> [Zugriff am 16.03.2020].</w:t>
      </w:r>
    </w:p>
    <w:p w14:paraId="01E31FEC" w14:textId="313DF0E5" w:rsidR="00103FC3" w:rsidRPr="001C42F5" w:rsidRDefault="00103FC3" w:rsidP="001C42F5">
      <w:pPr>
        <w:pStyle w:val="Listenabsatz"/>
        <w:numPr>
          <w:ilvl w:val="0"/>
          <w:numId w:val="33"/>
        </w:numPr>
        <w:spacing w:after="0" w:line="360" w:lineRule="auto"/>
        <w:ind w:left="714" w:hanging="357"/>
        <w:rPr>
          <w:rFonts w:ascii="Arial" w:hAnsi="Arial" w:cs="Arial"/>
        </w:rPr>
      </w:pPr>
      <w:r w:rsidRPr="001C42F5">
        <w:rPr>
          <w:rFonts w:ascii="Arial" w:hAnsi="Arial" w:cs="Arial"/>
        </w:rPr>
        <w:t xml:space="preserve">alternativ das Plakat „10 Gebote der Digitalen Ethik“ </w:t>
      </w:r>
      <w:r w:rsidRPr="0069519A">
        <w:sym w:font="Wingdings" w:char="F0E0"/>
      </w:r>
      <w:r w:rsidRPr="001C42F5">
        <w:rPr>
          <w:rFonts w:ascii="Arial" w:hAnsi="Arial" w:cs="Arial"/>
        </w:rPr>
        <w:t xml:space="preserve"> </w:t>
      </w:r>
      <w:hyperlink r:id="rId9" w:history="1">
        <w:r w:rsidRPr="001C42F5">
          <w:rPr>
            <w:rStyle w:val="Hyperlink"/>
            <w:rFonts w:ascii="Arial" w:hAnsi="Arial" w:cs="Arial"/>
          </w:rPr>
          <w:t>https://www.hdm-stuttgart.de/digitale-ethik/digitalkompetenz/10_gebote</w:t>
        </w:r>
      </w:hyperlink>
      <w:r w:rsidRPr="001C42F5">
        <w:rPr>
          <w:rFonts w:ascii="Arial" w:hAnsi="Arial" w:cs="Arial"/>
        </w:rPr>
        <w:t xml:space="preserve"> [Zugriff am 16.03.2020].</w:t>
      </w:r>
    </w:p>
    <w:p w14:paraId="014C551D" w14:textId="77777777" w:rsidR="00103FC3" w:rsidRPr="0069519A" w:rsidRDefault="00103FC3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Abstimmungsboxen</w:t>
      </w:r>
    </w:p>
    <w:p w14:paraId="6869EBBD" w14:textId="77777777" w:rsidR="00103FC3" w:rsidRPr="0069519A" w:rsidRDefault="00103FC3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>sich gemeinsam auf Klassenchat-Gebote einigen</w:t>
      </w:r>
    </w:p>
    <w:p w14:paraId="428596F5" w14:textId="0F9196D9" w:rsidR="00103FC3" w:rsidRPr="0069519A" w:rsidRDefault="00103FC3" w:rsidP="001C42F5">
      <w:pPr>
        <w:pStyle w:val="Listenabsatz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69519A">
        <w:rPr>
          <w:rFonts w:ascii="Arial" w:hAnsi="Arial" w:cs="Arial"/>
        </w:rPr>
        <w:t xml:space="preserve">Vereinbarung am Ende der Sequenz </w:t>
      </w:r>
      <w:r w:rsidR="00E91D77" w:rsidRPr="0069519A">
        <w:rPr>
          <w:rFonts w:ascii="Arial" w:hAnsi="Arial" w:cs="Arial"/>
        </w:rPr>
        <w:t xml:space="preserve">sollte </w:t>
      </w:r>
      <w:r w:rsidRPr="0069519A">
        <w:rPr>
          <w:rFonts w:ascii="Arial" w:hAnsi="Arial" w:cs="Arial"/>
        </w:rPr>
        <w:t>mit Unterschrift der Schüler bestätigt werden</w:t>
      </w:r>
    </w:p>
    <w:p w14:paraId="0CBA53F8" w14:textId="6BCEC94A" w:rsidR="00833106" w:rsidRPr="0069519A" w:rsidRDefault="00833106" w:rsidP="00F447E3">
      <w:pPr>
        <w:pStyle w:val="Listenabsatz"/>
        <w:spacing w:after="0" w:line="360" w:lineRule="auto"/>
        <w:ind w:left="0"/>
        <w:jc w:val="both"/>
        <w:rPr>
          <w:rFonts w:ascii="Arial" w:hAnsi="Arial" w:cs="Arial"/>
        </w:rPr>
      </w:pPr>
      <w:r w:rsidRPr="0069519A">
        <w:rPr>
          <w:rFonts w:ascii="Arial" w:hAnsi="Arial" w:cs="Arial"/>
        </w:rPr>
        <w:t>Für die Bearbeitung der Aufgabe sollten 2 Unterrichtsstunden (1 Doppelstunde) veranschlagt werden.</w:t>
      </w:r>
    </w:p>
    <w:p w14:paraId="770CFA67" w14:textId="77777777" w:rsidR="00833106" w:rsidRPr="00F447E3" w:rsidRDefault="00833106" w:rsidP="001C42F5">
      <w:pPr>
        <w:pStyle w:val="Listenabsatz"/>
        <w:spacing w:after="0" w:line="360" w:lineRule="auto"/>
        <w:ind w:left="0"/>
        <w:rPr>
          <w:rFonts w:ascii="Arial" w:hAnsi="Arial" w:cs="Arial"/>
        </w:rPr>
      </w:pPr>
    </w:p>
    <w:p w14:paraId="05E9A1FD" w14:textId="7DE07477" w:rsidR="00BA78DB" w:rsidRPr="00535384" w:rsidRDefault="00103FC3" w:rsidP="00535384">
      <w:pPr>
        <w:pStyle w:val="Listenabsatz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535384">
        <w:rPr>
          <w:rFonts w:ascii="Arial" w:hAnsi="Arial" w:cs="Arial"/>
          <w:b/>
          <w:sz w:val="24"/>
          <w:szCs w:val="24"/>
        </w:rPr>
        <w:t>Lösungserwartung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317"/>
        <w:gridCol w:w="7176"/>
      </w:tblGrid>
      <w:tr w:rsidR="0083245F" w:rsidRPr="00833106" w14:paraId="1CC9BEF9" w14:textId="77777777" w:rsidTr="00535384"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4ABA0A23" w14:textId="77777777" w:rsidR="0083245F" w:rsidRPr="00535384" w:rsidRDefault="0083245F" w:rsidP="00F447E3">
            <w:pPr>
              <w:spacing w:before="120" w:after="120"/>
              <w:rPr>
                <w:rFonts w:ascii="Arial" w:hAnsi="Arial" w:cs="Arial"/>
                <w:bCs/>
              </w:rPr>
            </w:pPr>
            <w:r w:rsidRPr="00535384">
              <w:rPr>
                <w:rFonts w:ascii="Arial" w:hAnsi="Arial" w:cs="Arial"/>
                <w:bCs/>
              </w:rPr>
              <w:t>Aufgabe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5E23C1AC" w14:textId="77777777" w:rsidR="0083245F" w:rsidRPr="00535384" w:rsidRDefault="0083245F" w:rsidP="00F447E3">
            <w:pPr>
              <w:spacing w:before="120" w:after="120"/>
              <w:rPr>
                <w:rFonts w:ascii="Arial" w:hAnsi="Arial" w:cs="Arial"/>
                <w:bCs/>
              </w:rPr>
            </w:pPr>
            <w:r w:rsidRPr="00535384">
              <w:rPr>
                <w:rFonts w:ascii="Arial" w:hAnsi="Arial" w:cs="Arial"/>
                <w:bCs/>
              </w:rPr>
              <w:t>Erwartete Schülerleistung</w:t>
            </w:r>
          </w:p>
        </w:tc>
      </w:tr>
      <w:tr w:rsidR="0083245F" w:rsidRPr="00833106" w14:paraId="3AFA93A3" w14:textId="77777777" w:rsidTr="00535384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027FC" w14:textId="77777777" w:rsidR="0083245F" w:rsidRPr="00535384" w:rsidRDefault="001226A3" w:rsidP="00E410B9">
            <w:pPr>
              <w:spacing w:before="120" w:after="120"/>
              <w:rPr>
                <w:rFonts w:ascii="Arial" w:hAnsi="Arial" w:cs="Arial"/>
                <w:bCs/>
              </w:rPr>
            </w:pPr>
            <w:r w:rsidRPr="00535384">
              <w:rPr>
                <w:rFonts w:ascii="Arial" w:hAnsi="Arial" w:cs="Arial"/>
                <w:bCs/>
              </w:rPr>
              <w:t>Phase 1</w:t>
            </w:r>
          </w:p>
        </w:tc>
      </w:tr>
      <w:tr w:rsidR="0083245F" w:rsidRPr="00BD1392" w14:paraId="28CF6716" w14:textId="77777777" w:rsidTr="00535384"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EAAAF" w14:textId="77777777" w:rsidR="0083245F" w:rsidRPr="00535384" w:rsidRDefault="0083245F" w:rsidP="00F447E3">
            <w:pPr>
              <w:pStyle w:val="Listenabsatz"/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6DD94" w14:textId="77777777" w:rsidR="0083245F" w:rsidRPr="00535384" w:rsidRDefault="0083245F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verschaffen sich einen Überblick</w:t>
            </w:r>
          </w:p>
        </w:tc>
      </w:tr>
      <w:tr w:rsidR="0083245F" w:rsidRPr="00BD1392" w14:paraId="18A84D5A" w14:textId="77777777" w:rsidTr="00535384"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27542" w14:textId="77777777" w:rsidR="0083245F" w:rsidRPr="00535384" w:rsidRDefault="0083245F" w:rsidP="00F447E3">
            <w:pPr>
              <w:pStyle w:val="Listenabsatz"/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93CA4" w14:textId="77777777" w:rsidR="0083245F" w:rsidRPr="00535384" w:rsidRDefault="0083245F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überlegen, geg</w:t>
            </w:r>
            <w:r w:rsidR="00554650" w:rsidRPr="00535384">
              <w:rPr>
                <w:rFonts w:ascii="Arial" w:hAnsi="Arial" w:cs="Arial"/>
              </w:rPr>
              <w:t>en welches Gebot verstoßen wird</w:t>
            </w:r>
          </w:p>
        </w:tc>
      </w:tr>
      <w:tr w:rsidR="0083245F" w:rsidRPr="00BD1392" w14:paraId="23B10E07" w14:textId="77777777" w:rsidTr="00535384"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14:paraId="0BAC2D25" w14:textId="77777777" w:rsidR="0083245F" w:rsidRPr="00535384" w:rsidRDefault="0083245F" w:rsidP="00F447E3">
            <w:pPr>
              <w:pStyle w:val="Listenabsatz"/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7176" w:type="dxa"/>
            <w:tcBorders>
              <w:top w:val="single" w:sz="4" w:space="0" w:color="auto"/>
            </w:tcBorders>
            <w:shd w:val="clear" w:color="auto" w:fill="auto"/>
          </w:tcPr>
          <w:p w14:paraId="674CA7CD" w14:textId="77777777" w:rsidR="001226A3" w:rsidRPr="00535384" w:rsidRDefault="001226A3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1: Gebot 3,</w:t>
            </w:r>
            <w:r w:rsidR="005D02AE" w:rsidRPr="00535384">
              <w:rPr>
                <w:rFonts w:ascii="Arial" w:hAnsi="Arial" w:cs="Arial"/>
              </w:rPr>
              <w:t>4,5,6</w:t>
            </w:r>
          </w:p>
          <w:p w14:paraId="02CE48A1" w14:textId="77777777" w:rsidR="0083245F" w:rsidRPr="00535384" w:rsidRDefault="001226A3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2: Gebot 10</w:t>
            </w:r>
          </w:p>
          <w:p w14:paraId="3EC50435" w14:textId="77777777" w:rsidR="001226A3" w:rsidRPr="00535384" w:rsidRDefault="001226A3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3: Gebot 8</w:t>
            </w:r>
            <w:r w:rsidR="00E70F80" w:rsidRPr="00535384">
              <w:rPr>
                <w:rFonts w:ascii="Arial" w:hAnsi="Arial" w:cs="Arial"/>
              </w:rPr>
              <w:t>,9</w:t>
            </w:r>
          </w:p>
          <w:p w14:paraId="273F362E" w14:textId="77777777" w:rsidR="001226A3" w:rsidRPr="00535384" w:rsidRDefault="001226A3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 xml:space="preserve">Chat 4: Gebot </w:t>
            </w:r>
            <w:r w:rsidR="00E70F80" w:rsidRPr="00535384">
              <w:rPr>
                <w:rFonts w:ascii="Arial" w:hAnsi="Arial" w:cs="Arial"/>
              </w:rPr>
              <w:t>6</w:t>
            </w:r>
          </w:p>
          <w:p w14:paraId="3F0E53C9" w14:textId="77777777" w:rsidR="00E70F80" w:rsidRPr="00535384" w:rsidRDefault="00E70F80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5: Gebot 4,5,7</w:t>
            </w:r>
          </w:p>
        </w:tc>
      </w:tr>
      <w:tr w:rsidR="0083245F" w:rsidRPr="00833106" w14:paraId="2C198AA2" w14:textId="77777777" w:rsidTr="00050135">
        <w:tc>
          <w:tcPr>
            <w:tcW w:w="9493" w:type="dxa"/>
            <w:gridSpan w:val="2"/>
            <w:shd w:val="clear" w:color="auto" w:fill="auto"/>
          </w:tcPr>
          <w:p w14:paraId="5A73EB5F" w14:textId="77777777" w:rsidR="0083245F" w:rsidRPr="00535384" w:rsidRDefault="001226A3" w:rsidP="00E410B9">
            <w:p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Phase 2</w:t>
            </w:r>
          </w:p>
        </w:tc>
      </w:tr>
      <w:tr w:rsidR="0083245F" w:rsidRPr="00BD1392" w14:paraId="3031D005" w14:textId="77777777" w:rsidTr="00050135">
        <w:tc>
          <w:tcPr>
            <w:tcW w:w="2317" w:type="dxa"/>
            <w:shd w:val="clear" w:color="auto" w:fill="auto"/>
          </w:tcPr>
          <w:p w14:paraId="6AE82AA3" w14:textId="77777777" w:rsidR="0083245F" w:rsidRPr="00535384" w:rsidRDefault="0083245F" w:rsidP="00F447E3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7176" w:type="dxa"/>
            <w:shd w:val="clear" w:color="auto" w:fill="auto"/>
          </w:tcPr>
          <w:p w14:paraId="67B89B7C" w14:textId="77777777" w:rsidR="0083245F" w:rsidRPr="00535384" w:rsidRDefault="00554650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finden sich in Teams zusammen</w:t>
            </w:r>
          </w:p>
        </w:tc>
      </w:tr>
      <w:tr w:rsidR="0083245F" w:rsidRPr="00BD1392" w14:paraId="5D7373AA" w14:textId="77777777" w:rsidTr="00050135">
        <w:tc>
          <w:tcPr>
            <w:tcW w:w="2317" w:type="dxa"/>
            <w:shd w:val="clear" w:color="auto" w:fill="auto"/>
          </w:tcPr>
          <w:p w14:paraId="02061FD8" w14:textId="77777777" w:rsidR="0083245F" w:rsidRPr="00535384" w:rsidRDefault="0083245F" w:rsidP="00F447E3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7176" w:type="dxa"/>
            <w:shd w:val="clear" w:color="auto" w:fill="auto"/>
          </w:tcPr>
          <w:p w14:paraId="400054A5" w14:textId="77777777" w:rsidR="00E70F80" w:rsidRPr="00535384" w:rsidRDefault="005D02AE" w:rsidP="00F447E3">
            <w:pPr>
              <w:pStyle w:val="Listenabsatz"/>
              <w:numPr>
                <w:ilvl w:val="0"/>
                <w:numId w:val="32"/>
              </w:numPr>
              <w:spacing w:before="120" w:line="33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1: Gebot 4</w:t>
            </w:r>
          </w:p>
          <w:p w14:paraId="67BC1A1A" w14:textId="77777777" w:rsidR="00E70F80" w:rsidRPr="00535384" w:rsidRDefault="00E70F80" w:rsidP="00F447E3">
            <w:pPr>
              <w:pStyle w:val="Listenabsatz"/>
              <w:numPr>
                <w:ilvl w:val="0"/>
                <w:numId w:val="32"/>
              </w:numPr>
              <w:spacing w:line="336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2: Gebot 10</w:t>
            </w:r>
          </w:p>
          <w:p w14:paraId="36425853" w14:textId="77777777" w:rsidR="00E70F80" w:rsidRPr="00535384" w:rsidRDefault="005D02AE" w:rsidP="00F447E3">
            <w:pPr>
              <w:pStyle w:val="Listenabsatz"/>
              <w:numPr>
                <w:ilvl w:val="0"/>
                <w:numId w:val="32"/>
              </w:numPr>
              <w:spacing w:line="336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3: Gebot 8</w:t>
            </w:r>
          </w:p>
          <w:p w14:paraId="2A432BD0" w14:textId="77777777" w:rsidR="00E70F80" w:rsidRPr="00535384" w:rsidRDefault="00E70F80" w:rsidP="00F447E3">
            <w:pPr>
              <w:pStyle w:val="Listenabsatz"/>
              <w:numPr>
                <w:ilvl w:val="0"/>
                <w:numId w:val="32"/>
              </w:numPr>
              <w:spacing w:line="336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4: Gebot 6</w:t>
            </w:r>
          </w:p>
          <w:p w14:paraId="6DF4A539" w14:textId="77777777" w:rsidR="0083245F" w:rsidRPr="00535384" w:rsidRDefault="005D02AE" w:rsidP="00F447E3">
            <w:pPr>
              <w:pStyle w:val="Listenabsatz"/>
              <w:numPr>
                <w:ilvl w:val="0"/>
                <w:numId w:val="32"/>
              </w:numPr>
              <w:spacing w:line="336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Chat 5: Gebot 5</w:t>
            </w:r>
          </w:p>
        </w:tc>
      </w:tr>
      <w:tr w:rsidR="00554650" w:rsidRPr="00BD1392" w14:paraId="5646FC88" w14:textId="77777777" w:rsidTr="00050135">
        <w:tc>
          <w:tcPr>
            <w:tcW w:w="2317" w:type="dxa"/>
            <w:shd w:val="clear" w:color="auto" w:fill="auto"/>
          </w:tcPr>
          <w:p w14:paraId="3129399E" w14:textId="77777777" w:rsidR="00554650" w:rsidRPr="00535384" w:rsidRDefault="00554650" w:rsidP="00F447E3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7176" w:type="dxa"/>
            <w:shd w:val="clear" w:color="auto" w:fill="auto"/>
          </w:tcPr>
          <w:p w14:paraId="15943BB7" w14:textId="77777777" w:rsidR="005D02AE" w:rsidRPr="00535384" w:rsidRDefault="005D02AE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Einbezug persönlicher Erfahrungen</w:t>
            </w:r>
          </w:p>
          <w:p w14:paraId="72C3A2BC" w14:textId="77777777" w:rsidR="00554650" w:rsidRPr="00535384" w:rsidRDefault="005D02AE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möglichweise Beispiele nennen</w:t>
            </w:r>
          </w:p>
        </w:tc>
      </w:tr>
      <w:tr w:rsidR="00554650" w:rsidRPr="00BD1392" w14:paraId="040B8511" w14:textId="77777777" w:rsidTr="00050135">
        <w:tc>
          <w:tcPr>
            <w:tcW w:w="2317" w:type="dxa"/>
            <w:shd w:val="clear" w:color="auto" w:fill="auto"/>
          </w:tcPr>
          <w:p w14:paraId="7C52DF85" w14:textId="77777777" w:rsidR="00554650" w:rsidRPr="00535384" w:rsidRDefault="00554650" w:rsidP="00F447E3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7176" w:type="dxa"/>
            <w:shd w:val="clear" w:color="auto" w:fill="auto"/>
          </w:tcPr>
          <w:p w14:paraId="1255E3A9" w14:textId="77777777" w:rsidR="00554650" w:rsidRPr="00535384" w:rsidRDefault="005D02AE" w:rsidP="00F447E3">
            <w:pPr>
              <w:pStyle w:val="Listenabsatz"/>
              <w:numPr>
                <w:ilvl w:val="0"/>
                <w:numId w:val="32"/>
              </w:numPr>
              <w:spacing w:before="120" w:line="360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präsentieren ihr Ergebnis verbal</w:t>
            </w:r>
          </w:p>
        </w:tc>
      </w:tr>
      <w:tr w:rsidR="00554650" w:rsidRPr="00833106" w14:paraId="1D90B978" w14:textId="77777777" w:rsidTr="00050135">
        <w:tc>
          <w:tcPr>
            <w:tcW w:w="9493" w:type="dxa"/>
            <w:gridSpan w:val="2"/>
            <w:shd w:val="clear" w:color="auto" w:fill="auto"/>
          </w:tcPr>
          <w:p w14:paraId="48FC9945" w14:textId="77777777" w:rsidR="00554650" w:rsidRPr="00535384" w:rsidRDefault="001226A3" w:rsidP="00E410B9">
            <w:pPr>
              <w:spacing w:before="120" w:after="120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lastRenderedPageBreak/>
              <w:t>Phase 3</w:t>
            </w:r>
          </w:p>
        </w:tc>
      </w:tr>
      <w:tr w:rsidR="00554650" w:rsidRPr="00BD1392" w14:paraId="071A2A52" w14:textId="77777777" w:rsidTr="00050135">
        <w:tc>
          <w:tcPr>
            <w:tcW w:w="2317" w:type="dxa"/>
            <w:shd w:val="clear" w:color="auto" w:fill="auto"/>
          </w:tcPr>
          <w:p w14:paraId="5427FC6C" w14:textId="77777777" w:rsidR="00554650" w:rsidRPr="00535384" w:rsidRDefault="00554650" w:rsidP="006951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6" w:type="dxa"/>
            <w:shd w:val="clear" w:color="auto" w:fill="auto"/>
          </w:tcPr>
          <w:p w14:paraId="27DA91DA" w14:textId="05D887F0" w:rsidR="00554650" w:rsidRPr="00535384" w:rsidRDefault="005D02AE" w:rsidP="001C42F5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535384">
              <w:rPr>
                <w:rFonts w:ascii="Arial" w:hAnsi="Arial" w:cs="Arial"/>
              </w:rPr>
              <w:t>gemeinsam Regeln aufstellen</w:t>
            </w:r>
            <w:r w:rsidR="00833106" w:rsidRPr="00535384">
              <w:rPr>
                <w:rFonts w:ascii="Arial" w:hAnsi="Arial" w:cs="Arial"/>
              </w:rPr>
              <w:t xml:space="preserve">: </w:t>
            </w:r>
            <w:r w:rsidRPr="00535384">
              <w:rPr>
                <w:rFonts w:ascii="Arial" w:hAnsi="Arial" w:cs="Arial"/>
              </w:rPr>
              <w:t>z.</w:t>
            </w:r>
            <w:r w:rsidR="00F447E3">
              <w:rPr>
                <w:rFonts w:ascii="Arial" w:hAnsi="Arial" w:cs="Arial"/>
              </w:rPr>
              <w:t> </w:t>
            </w:r>
            <w:r w:rsidRPr="00535384">
              <w:rPr>
                <w:rFonts w:ascii="Arial" w:hAnsi="Arial" w:cs="Arial"/>
              </w:rPr>
              <w:t>B.: Jeder hat das Recht dabei zu sein, Fotos nur mit Erlau</w:t>
            </w:r>
            <w:bookmarkStart w:id="0" w:name="_GoBack"/>
            <w:bookmarkEnd w:id="0"/>
            <w:r w:rsidRPr="00535384">
              <w:rPr>
                <w:rFonts w:ascii="Arial" w:hAnsi="Arial" w:cs="Arial"/>
              </w:rPr>
              <w:t>bnis weitersenden, Niemanden beleidigen, Keine Kettenbriefe, Ausschließlic</w:t>
            </w:r>
            <w:r w:rsidR="00833106" w:rsidRPr="00535384">
              <w:rPr>
                <w:rFonts w:ascii="Arial" w:hAnsi="Arial" w:cs="Arial"/>
              </w:rPr>
              <w:t>h Nachrichten zur Klasse senden.</w:t>
            </w:r>
          </w:p>
        </w:tc>
      </w:tr>
    </w:tbl>
    <w:p w14:paraId="4B5CEB37" w14:textId="77777777" w:rsidR="00437748" w:rsidRPr="00F447E3" w:rsidRDefault="00437748" w:rsidP="00437748">
      <w:pPr>
        <w:tabs>
          <w:tab w:val="left" w:pos="7032"/>
        </w:tabs>
        <w:rPr>
          <w:rFonts w:ascii="Arial" w:hAnsi="Arial" w:cs="Arial"/>
        </w:rPr>
      </w:pPr>
    </w:p>
    <w:sectPr w:rsidR="00437748" w:rsidRPr="00F447E3" w:rsidSect="0069519A">
      <w:headerReference w:type="default" r:id="rId10"/>
      <w:footerReference w:type="default" r:id="rId11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9C966" w14:textId="77777777" w:rsidR="0074626A" w:rsidRDefault="0074626A" w:rsidP="0069519A">
      <w:pPr>
        <w:spacing w:after="0" w:line="240" w:lineRule="auto"/>
      </w:pPr>
      <w:r>
        <w:separator/>
      </w:r>
    </w:p>
  </w:endnote>
  <w:endnote w:type="continuationSeparator" w:id="0">
    <w:p w14:paraId="56A83611" w14:textId="77777777" w:rsidR="0074626A" w:rsidRDefault="0074626A" w:rsidP="0069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7666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74A980" w14:textId="77777777" w:rsidR="0069519A" w:rsidRPr="0069519A" w:rsidRDefault="0069519A" w:rsidP="0069519A">
        <w:pPr>
          <w:pStyle w:val="Fuzeile"/>
          <w:pBdr>
            <w:top w:val="single" w:sz="4" w:space="1" w:color="auto"/>
          </w:pBdr>
          <w:spacing w:after="120"/>
          <w:jc w:val="center"/>
          <w:rPr>
            <w:rFonts w:ascii="Arial" w:hAnsi="Arial" w:cs="Arial"/>
            <w:sz w:val="20"/>
            <w:szCs w:val="20"/>
          </w:rPr>
        </w:pPr>
        <w:r w:rsidRPr="0069519A"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69519A">
          <w:rPr>
            <w:rFonts w:ascii="Arial" w:hAnsi="Arial" w:cs="Arial"/>
            <w:sz w:val="18"/>
            <w:szCs w:val="18"/>
          </w:rPr>
          <w:t>Commons</w:t>
        </w:r>
        <w:proofErr w:type="spellEnd"/>
        <w:r w:rsidRPr="0069519A">
          <w:rPr>
            <w:rFonts w:ascii="Arial" w:hAnsi="Arial" w:cs="Arial"/>
            <w:sz w:val="18"/>
            <w:szCs w:val="18"/>
          </w:rPr>
          <w:t xml:space="preserve"> (CC BY-SA 3.0)</w:t>
        </w:r>
      </w:p>
      <w:p w14:paraId="3E977847" w14:textId="28CB7753" w:rsidR="0069519A" w:rsidRPr="0069519A" w:rsidRDefault="0069519A" w:rsidP="0069519A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69519A">
          <w:rPr>
            <w:rFonts w:ascii="Arial" w:hAnsi="Arial" w:cs="Arial"/>
            <w:sz w:val="20"/>
            <w:szCs w:val="20"/>
          </w:rPr>
          <w:fldChar w:fldCharType="begin"/>
        </w:r>
        <w:r w:rsidRPr="0069519A">
          <w:rPr>
            <w:rFonts w:ascii="Arial" w:hAnsi="Arial" w:cs="Arial"/>
            <w:sz w:val="20"/>
            <w:szCs w:val="20"/>
          </w:rPr>
          <w:instrText>PAGE   \* MERGEFORMAT</w:instrText>
        </w:r>
        <w:r w:rsidRPr="0069519A">
          <w:rPr>
            <w:rFonts w:ascii="Arial" w:hAnsi="Arial" w:cs="Arial"/>
            <w:sz w:val="20"/>
            <w:szCs w:val="20"/>
          </w:rPr>
          <w:fldChar w:fldCharType="separate"/>
        </w:r>
        <w:r w:rsidR="00E410B9">
          <w:rPr>
            <w:rFonts w:ascii="Arial" w:hAnsi="Arial" w:cs="Arial"/>
            <w:noProof/>
            <w:sz w:val="20"/>
            <w:szCs w:val="20"/>
          </w:rPr>
          <w:t>3</w:t>
        </w:r>
        <w:r w:rsidRPr="0069519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0347" w14:textId="77777777" w:rsidR="0074626A" w:rsidRDefault="0074626A" w:rsidP="0069519A">
      <w:pPr>
        <w:spacing w:after="0" w:line="240" w:lineRule="auto"/>
      </w:pPr>
      <w:r>
        <w:separator/>
      </w:r>
    </w:p>
  </w:footnote>
  <w:footnote w:type="continuationSeparator" w:id="0">
    <w:p w14:paraId="407576E8" w14:textId="77777777" w:rsidR="0074626A" w:rsidRDefault="0074626A" w:rsidP="0069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BF63" w14:textId="3186BA7B" w:rsidR="0069519A" w:rsidRPr="0069519A" w:rsidRDefault="0069519A" w:rsidP="0069519A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69519A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F3B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C3B"/>
    <w:multiLevelType w:val="hybridMultilevel"/>
    <w:tmpl w:val="46EC50D8"/>
    <w:lvl w:ilvl="0" w:tplc="47CCC4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5CEB"/>
    <w:multiLevelType w:val="hybridMultilevel"/>
    <w:tmpl w:val="078E0CE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6685F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174D"/>
    <w:multiLevelType w:val="hybridMultilevel"/>
    <w:tmpl w:val="0E6A554A"/>
    <w:lvl w:ilvl="0" w:tplc="47CCC4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8A5"/>
    <w:multiLevelType w:val="hybridMultilevel"/>
    <w:tmpl w:val="9D148380"/>
    <w:lvl w:ilvl="0" w:tplc="47CCC4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551C"/>
    <w:multiLevelType w:val="hybridMultilevel"/>
    <w:tmpl w:val="A83EF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5DF"/>
    <w:multiLevelType w:val="hybridMultilevel"/>
    <w:tmpl w:val="AF2E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85478"/>
    <w:multiLevelType w:val="hybridMultilevel"/>
    <w:tmpl w:val="DEF61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77B4"/>
    <w:multiLevelType w:val="hybridMultilevel"/>
    <w:tmpl w:val="E4F885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31682"/>
    <w:multiLevelType w:val="multilevel"/>
    <w:tmpl w:val="E6C4913E"/>
    <w:numStyleLink w:val="Anstrich"/>
  </w:abstractNum>
  <w:abstractNum w:abstractNumId="12" w15:restartNumberingAfterBreak="0">
    <w:nsid w:val="304E6BDC"/>
    <w:multiLevelType w:val="hybridMultilevel"/>
    <w:tmpl w:val="29121DE0"/>
    <w:lvl w:ilvl="0" w:tplc="04F0CBE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B3E25"/>
    <w:multiLevelType w:val="hybridMultilevel"/>
    <w:tmpl w:val="865AB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B7E3A"/>
    <w:multiLevelType w:val="hybridMultilevel"/>
    <w:tmpl w:val="956A97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26B97"/>
    <w:multiLevelType w:val="hybridMultilevel"/>
    <w:tmpl w:val="C1CE9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33840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684A"/>
    <w:multiLevelType w:val="multilevel"/>
    <w:tmpl w:val="E6C4913E"/>
    <w:numStyleLink w:val="Anstrich"/>
  </w:abstractNum>
  <w:abstractNum w:abstractNumId="18" w15:restartNumberingAfterBreak="0">
    <w:nsid w:val="4A28353E"/>
    <w:multiLevelType w:val="hybridMultilevel"/>
    <w:tmpl w:val="46BAD1D0"/>
    <w:lvl w:ilvl="0" w:tplc="B9022F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778DB"/>
    <w:multiLevelType w:val="hybridMultilevel"/>
    <w:tmpl w:val="74545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6299"/>
    <w:multiLevelType w:val="hybridMultilevel"/>
    <w:tmpl w:val="054814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D08F1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87C98"/>
    <w:multiLevelType w:val="hybridMultilevel"/>
    <w:tmpl w:val="BE02C9DC"/>
    <w:lvl w:ilvl="0" w:tplc="24342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7C7"/>
    <w:multiLevelType w:val="multilevel"/>
    <w:tmpl w:val="E6C4913E"/>
    <w:styleLink w:val="Anstrich"/>
    <w:lvl w:ilvl="0">
      <w:start w:val="1"/>
      <w:numFmt w:val="bullet"/>
      <w:pStyle w:val="AnstrichTabelle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7212D"/>
    <w:multiLevelType w:val="hybridMultilevel"/>
    <w:tmpl w:val="8D822254"/>
    <w:lvl w:ilvl="0" w:tplc="9496D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45C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E359D"/>
    <w:multiLevelType w:val="hybridMultilevel"/>
    <w:tmpl w:val="F10CF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16DB9"/>
    <w:multiLevelType w:val="hybridMultilevel"/>
    <w:tmpl w:val="185E2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34156"/>
    <w:multiLevelType w:val="hybridMultilevel"/>
    <w:tmpl w:val="7D5482CE"/>
    <w:lvl w:ilvl="0" w:tplc="47CCC40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9229AD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47B2"/>
    <w:multiLevelType w:val="hybridMultilevel"/>
    <w:tmpl w:val="71008A68"/>
    <w:lvl w:ilvl="0" w:tplc="E954C70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05D07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326BF"/>
    <w:multiLevelType w:val="hybridMultilevel"/>
    <w:tmpl w:val="7910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"/>
  </w:num>
  <w:num w:numId="5">
    <w:abstractNumId w:val="24"/>
  </w:num>
  <w:num w:numId="6">
    <w:abstractNumId w:val="22"/>
  </w:num>
  <w:num w:numId="7">
    <w:abstractNumId w:val="16"/>
  </w:num>
  <w:num w:numId="8">
    <w:abstractNumId w:val="26"/>
  </w:num>
  <w:num w:numId="9">
    <w:abstractNumId w:val="31"/>
  </w:num>
  <w:num w:numId="10">
    <w:abstractNumId w:val="20"/>
  </w:num>
  <w:num w:numId="11">
    <w:abstractNumId w:val="27"/>
  </w:num>
  <w:num w:numId="12">
    <w:abstractNumId w:val="13"/>
  </w:num>
  <w:num w:numId="13">
    <w:abstractNumId w:val="15"/>
  </w:num>
  <w:num w:numId="14">
    <w:abstractNumId w:val="2"/>
  </w:num>
  <w:num w:numId="15">
    <w:abstractNumId w:val="29"/>
  </w:num>
  <w:num w:numId="16">
    <w:abstractNumId w:val="4"/>
  </w:num>
  <w:num w:numId="17">
    <w:abstractNumId w:val="10"/>
  </w:num>
  <w:num w:numId="18">
    <w:abstractNumId w:val="32"/>
  </w:num>
  <w:num w:numId="19">
    <w:abstractNumId w:val="25"/>
  </w:num>
  <w:num w:numId="20">
    <w:abstractNumId w:val="9"/>
  </w:num>
  <w:num w:numId="21">
    <w:abstractNumId w:val="21"/>
  </w:num>
  <w:num w:numId="22">
    <w:abstractNumId w:val="0"/>
  </w:num>
  <w:num w:numId="23">
    <w:abstractNumId w:val="23"/>
  </w:num>
  <w:num w:numId="24">
    <w:abstractNumId w:val="17"/>
  </w:num>
  <w:num w:numId="25">
    <w:abstractNumId w:val="11"/>
  </w:num>
  <w:num w:numId="26">
    <w:abstractNumId w:val="28"/>
  </w:num>
  <w:num w:numId="27">
    <w:abstractNumId w:val="5"/>
  </w:num>
  <w:num w:numId="28">
    <w:abstractNumId w:val="6"/>
  </w:num>
  <w:num w:numId="29">
    <w:abstractNumId w:val="14"/>
  </w:num>
  <w:num w:numId="30">
    <w:abstractNumId w:val="7"/>
  </w:num>
  <w:num w:numId="31">
    <w:abstractNumId w:val="3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6"/>
    <w:rsid w:val="00050135"/>
    <w:rsid w:val="00051D71"/>
    <w:rsid w:val="000A5112"/>
    <w:rsid w:val="00103FC3"/>
    <w:rsid w:val="001166CE"/>
    <w:rsid w:val="00122466"/>
    <w:rsid w:val="001226A3"/>
    <w:rsid w:val="001C42F5"/>
    <w:rsid w:val="002F16EE"/>
    <w:rsid w:val="003A091F"/>
    <w:rsid w:val="00437748"/>
    <w:rsid w:val="00437B3B"/>
    <w:rsid w:val="004F0B6D"/>
    <w:rsid w:val="004F782E"/>
    <w:rsid w:val="00535384"/>
    <w:rsid w:val="005504EB"/>
    <w:rsid w:val="00552E05"/>
    <w:rsid w:val="00554650"/>
    <w:rsid w:val="00583CDC"/>
    <w:rsid w:val="0059716E"/>
    <w:rsid w:val="005A31EB"/>
    <w:rsid w:val="005A351B"/>
    <w:rsid w:val="005A797D"/>
    <w:rsid w:val="005D02AE"/>
    <w:rsid w:val="005E4F57"/>
    <w:rsid w:val="0062020B"/>
    <w:rsid w:val="00652B2E"/>
    <w:rsid w:val="00666A3E"/>
    <w:rsid w:val="0069519A"/>
    <w:rsid w:val="006A2815"/>
    <w:rsid w:val="006F51FE"/>
    <w:rsid w:val="0074626A"/>
    <w:rsid w:val="00755356"/>
    <w:rsid w:val="00787B29"/>
    <w:rsid w:val="007D0880"/>
    <w:rsid w:val="0083245F"/>
    <w:rsid w:val="00833106"/>
    <w:rsid w:val="00887424"/>
    <w:rsid w:val="00894895"/>
    <w:rsid w:val="008C6F78"/>
    <w:rsid w:val="009171FD"/>
    <w:rsid w:val="00A414D7"/>
    <w:rsid w:val="00AD0E08"/>
    <w:rsid w:val="00B74D55"/>
    <w:rsid w:val="00BA78DB"/>
    <w:rsid w:val="00BB08DB"/>
    <w:rsid w:val="00BD1392"/>
    <w:rsid w:val="00C8127C"/>
    <w:rsid w:val="00C8344C"/>
    <w:rsid w:val="00CC61B7"/>
    <w:rsid w:val="00D43EC8"/>
    <w:rsid w:val="00DD49AA"/>
    <w:rsid w:val="00E22127"/>
    <w:rsid w:val="00E22DC3"/>
    <w:rsid w:val="00E410B9"/>
    <w:rsid w:val="00E42F11"/>
    <w:rsid w:val="00E70F80"/>
    <w:rsid w:val="00E91D77"/>
    <w:rsid w:val="00EA46A5"/>
    <w:rsid w:val="00F21D70"/>
    <w:rsid w:val="00F447E3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9FD"/>
  <w15:chartTrackingRefBased/>
  <w15:docId w15:val="{17ECFAB8-B060-4EA2-8B4B-2F6AB145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53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2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127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880"/>
    <w:rPr>
      <w:rFonts w:ascii="Segoe UI" w:hAnsi="Segoe UI" w:cs="Segoe UI"/>
      <w:sz w:val="18"/>
      <w:szCs w:val="18"/>
    </w:rPr>
  </w:style>
  <w:style w:type="numbering" w:customStyle="1" w:styleId="Anstrich">
    <w:name w:val="Anstrich"/>
    <w:basedOn w:val="KeineListe"/>
    <w:rsid w:val="005A351B"/>
    <w:pPr>
      <w:numPr>
        <w:numId w:val="23"/>
      </w:numPr>
    </w:pPr>
  </w:style>
  <w:style w:type="paragraph" w:customStyle="1" w:styleId="AnstrichTabelle">
    <w:name w:val="Anstrich Tabelle"/>
    <w:basedOn w:val="Standard"/>
    <w:rsid w:val="005A351B"/>
    <w:pPr>
      <w:numPr>
        <w:numId w:val="24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1D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1D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1D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1D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1D70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A281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19A"/>
  </w:style>
  <w:style w:type="paragraph" w:styleId="Fuzeile">
    <w:name w:val="footer"/>
    <w:basedOn w:val="Standard"/>
    <w:link w:val="FuzeileZchn"/>
    <w:uiPriority w:val="99"/>
    <w:unhideWhenUsed/>
    <w:rsid w:val="0069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m-stuttgart.de/digitale-ethik/digitalkompetenz/10_geb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licksafe.de/bestellu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dm-stuttgart.de/digitale-ethik/digitalkompetenz/10_gebo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Korb</dc:creator>
  <cp:keywords/>
  <dc:description/>
  <cp:lastModifiedBy>Reinpold, Carmen</cp:lastModifiedBy>
  <cp:revision>10</cp:revision>
  <cp:lastPrinted>2020-02-24T07:07:00Z</cp:lastPrinted>
  <dcterms:created xsi:type="dcterms:W3CDTF">2020-06-18T09:31:00Z</dcterms:created>
  <dcterms:modified xsi:type="dcterms:W3CDTF">2020-08-07T05:58:00Z</dcterms:modified>
</cp:coreProperties>
</file>