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4D3F" w14:textId="1EFD72DA" w:rsidR="00A64A20" w:rsidRPr="005C6B3F" w:rsidRDefault="00043A8E" w:rsidP="00A64A20">
      <w:pPr>
        <w:spacing w:after="0" w:line="360" w:lineRule="auto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Niveaubestimmende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 Aufgaben </w:t>
      </w:r>
      <w:r w:rsidR="005C6B3F">
        <w:rPr>
          <w:rFonts w:ascii="Arial" w:hAnsi="Arial" w:cs="Arial"/>
          <w:sz w:val="24"/>
          <w:szCs w:val="24"/>
          <w:lang w:eastAsia="de-DE"/>
        </w:rPr>
        <w:t xml:space="preserve">– 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Mathematik </w:t>
      </w:r>
      <w:r w:rsidR="005C6B3F">
        <w:rPr>
          <w:rFonts w:ascii="Arial" w:hAnsi="Arial" w:cs="Arial"/>
          <w:sz w:val="24"/>
          <w:szCs w:val="24"/>
          <w:lang w:eastAsia="de-DE"/>
        </w:rPr>
        <w:t xml:space="preserve">– </w:t>
      </w:r>
      <w:r w:rsidR="00A64A20" w:rsidRPr="005C6B3F">
        <w:rPr>
          <w:rFonts w:ascii="Arial" w:hAnsi="Arial" w:cs="Arial"/>
          <w:sz w:val="24"/>
          <w:szCs w:val="24"/>
          <w:lang w:eastAsia="de-DE"/>
        </w:rPr>
        <w:t xml:space="preserve">Schuljahrgang </w:t>
      </w:r>
      <w:r w:rsidR="0040098B" w:rsidRPr="005C6B3F">
        <w:rPr>
          <w:rFonts w:ascii="Arial" w:hAnsi="Arial" w:cs="Arial"/>
          <w:sz w:val="24"/>
          <w:szCs w:val="24"/>
          <w:lang w:eastAsia="de-DE"/>
        </w:rPr>
        <w:t>4:</w:t>
      </w:r>
    </w:p>
    <w:p w14:paraId="7F18652F" w14:textId="55238DE0" w:rsidR="00AA4A7F" w:rsidRPr="00A64A20" w:rsidRDefault="00E21173" w:rsidP="00A64A20">
      <w:pPr>
        <w:spacing w:after="0" w:line="360" w:lineRule="auto"/>
        <w:rPr>
          <w:rFonts w:ascii="Arial" w:hAnsi="Arial" w:cs="Arial"/>
          <w:b/>
          <w:sz w:val="28"/>
          <w:szCs w:val="28"/>
          <w:lang w:eastAsia="de-DE"/>
        </w:rPr>
      </w:pPr>
      <w:r w:rsidRPr="00A64A20">
        <w:rPr>
          <w:rFonts w:ascii="Arial" w:hAnsi="Arial" w:cs="Arial"/>
          <w:b/>
          <w:sz w:val="28"/>
          <w:szCs w:val="28"/>
          <w:lang w:eastAsia="de-DE"/>
        </w:rPr>
        <w:t xml:space="preserve">„Wasser für alle </w:t>
      </w:r>
      <w:r w:rsidR="00DB45F6" w:rsidRPr="00A64A20">
        <w:rPr>
          <w:rFonts w:ascii="Arial" w:hAnsi="Arial" w:cs="Arial"/>
          <w:b/>
          <w:sz w:val="28"/>
          <w:szCs w:val="28"/>
        </w:rPr>
        <w:t>–</w:t>
      </w:r>
      <w:r w:rsidR="00F82FAB" w:rsidRPr="00A64A20">
        <w:rPr>
          <w:rFonts w:ascii="Arial" w:hAnsi="Arial" w:cs="Arial"/>
          <w:b/>
          <w:sz w:val="28"/>
          <w:szCs w:val="28"/>
          <w:lang w:eastAsia="de-DE"/>
        </w:rPr>
        <w:t xml:space="preserve"> </w:t>
      </w:r>
      <w:r w:rsidR="00254291" w:rsidRPr="00A64A20">
        <w:rPr>
          <w:rFonts w:ascii="Arial" w:hAnsi="Arial" w:cs="Arial"/>
          <w:b/>
          <w:sz w:val="28"/>
          <w:szCs w:val="28"/>
          <w:lang w:eastAsia="de-DE"/>
        </w:rPr>
        <w:t>d</w:t>
      </w:r>
      <w:r w:rsidR="00506C34" w:rsidRPr="00A64A20">
        <w:rPr>
          <w:rFonts w:ascii="Arial" w:hAnsi="Arial" w:cs="Arial"/>
          <w:b/>
          <w:sz w:val="28"/>
          <w:szCs w:val="28"/>
          <w:lang w:eastAsia="de-DE"/>
        </w:rPr>
        <w:t xml:space="preserve">atenbasierte </w:t>
      </w:r>
      <w:r w:rsidR="002156DF" w:rsidRPr="00A64A20">
        <w:rPr>
          <w:rFonts w:ascii="Arial" w:hAnsi="Arial" w:cs="Arial"/>
          <w:b/>
          <w:sz w:val="28"/>
          <w:szCs w:val="28"/>
          <w:lang w:eastAsia="de-DE"/>
        </w:rPr>
        <w:t>Bearbeitung einer Problemsituation</w:t>
      </w:r>
      <w:r w:rsidRPr="00A64A20">
        <w:rPr>
          <w:rFonts w:ascii="Arial" w:hAnsi="Arial" w:cs="Arial"/>
          <w:b/>
          <w:sz w:val="28"/>
          <w:szCs w:val="28"/>
          <w:lang w:eastAsia="de-DE"/>
        </w:rPr>
        <w:t>“</w:t>
      </w:r>
    </w:p>
    <w:p w14:paraId="353764F8" w14:textId="77777777" w:rsidR="00D9646B" w:rsidRPr="003B11E3" w:rsidRDefault="00D9646B" w:rsidP="00A64A20">
      <w:pPr>
        <w:pStyle w:val="Listenabsatz"/>
        <w:numPr>
          <w:ilvl w:val="0"/>
          <w:numId w:val="15"/>
        </w:numPr>
        <w:spacing w:before="120"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Einordnung in den Fachlehrplan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646B" w:rsidRPr="008648E4" w14:paraId="0746A1CF" w14:textId="77777777" w:rsidTr="000D01FF">
        <w:trPr>
          <w:trHeight w:val="502"/>
        </w:trPr>
        <w:tc>
          <w:tcPr>
            <w:tcW w:w="9634" w:type="dxa"/>
          </w:tcPr>
          <w:p w14:paraId="31C90161" w14:textId="77777777" w:rsidR="00D9646B" w:rsidRPr="008648E4" w:rsidRDefault="00D9646B" w:rsidP="00D9646B">
            <w:pPr>
              <w:spacing w:before="120" w:after="120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Kompetenzbereich: Zahlen und Operationen</w:t>
            </w:r>
          </w:p>
        </w:tc>
      </w:tr>
      <w:tr w:rsidR="00D9646B" w:rsidRPr="008648E4" w14:paraId="4442B46F" w14:textId="77777777" w:rsidTr="000D01FF">
        <w:tc>
          <w:tcPr>
            <w:tcW w:w="9634" w:type="dxa"/>
          </w:tcPr>
          <w:p w14:paraId="3BBA4530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Prozessbezogene Kompetenzen:</w:t>
            </w:r>
          </w:p>
          <w:p w14:paraId="73FD04BF" w14:textId="77777777" w:rsidR="00D9646B" w:rsidRPr="008648E4" w:rsidRDefault="00D9646B" w:rsidP="003B11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Kommunizieren</w:t>
            </w:r>
          </w:p>
          <w:p w14:paraId="4CAC0A13" w14:textId="537874F8" w:rsidR="00D9646B" w:rsidRPr="003B11E3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3B11E3">
              <w:rPr>
                <w:rFonts w:ascii="Arial" w:hAnsi="Arial" w:cs="Arial"/>
                <w:i/>
              </w:rPr>
              <w:t>Ideen und Lösungen sprachlich darstellen</w:t>
            </w:r>
          </w:p>
          <w:p w14:paraId="6F20E151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Problemlösen</w:t>
            </w:r>
          </w:p>
          <w:p w14:paraId="5B70CBF2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Außermathematische Anforderungssituation aus dem Vorstellungsbereich durch aktives Auseinandersetzen und zunehmend bewusstes Nutzen mathematischer Kenntnisse, Fähigkeiten und Fertigkeiten bewältigen</w:t>
            </w:r>
          </w:p>
          <w:p w14:paraId="50837E55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Darstellen</w:t>
            </w:r>
          </w:p>
          <w:p w14:paraId="5F9258AC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Auch unter Nutzung digitaler Werkzeuge eigene Darstellungen entwickeln, eine Darstellung in eine andere übertragen</w:t>
            </w:r>
          </w:p>
          <w:p w14:paraId="70A0DB3E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Inhaltsbezogene Kompetenzen:</w:t>
            </w:r>
          </w:p>
          <w:p w14:paraId="6607E03E" w14:textId="608C56BB" w:rsidR="004860BA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 xml:space="preserve">Daten </w:t>
            </w:r>
            <w:r w:rsidR="002156DF">
              <w:rPr>
                <w:rFonts w:ascii="Arial" w:hAnsi="Arial" w:cs="Arial"/>
              </w:rPr>
              <w:t xml:space="preserve">gewinnen und </w:t>
            </w:r>
            <w:r w:rsidRPr="008648E4">
              <w:rPr>
                <w:rFonts w:ascii="Arial" w:hAnsi="Arial" w:cs="Arial"/>
              </w:rPr>
              <w:t>auch mithilfe digitaler Werkzeuge in Tabellen und Diagrammen verarbeiten und darstellen</w:t>
            </w:r>
            <w:r w:rsidR="006E3F52" w:rsidRPr="008648E4">
              <w:rPr>
                <w:rFonts w:ascii="Arial" w:hAnsi="Arial" w:cs="Arial"/>
              </w:rPr>
              <w:t xml:space="preserve"> (1.2</w:t>
            </w:r>
            <w:r w:rsidRPr="008648E4">
              <w:rPr>
                <w:rFonts w:ascii="Arial" w:hAnsi="Arial" w:cs="Arial"/>
              </w:rPr>
              <w:t>)</w:t>
            </w:r>
          </w:p>
          <w:p w14:paraId="57329B24" w14:textId="77777777" w:rsidR="007F4868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>Daten</w:t>
            </w:r>
            <w:r w:rsidR="006E3F52" w:rsidRPr="008648E4">
              <w:rPr>
                <w:rFonts w:ascii="Arial" w:hAnsi="Arial" w:cs="Arial"/>
              </w:rPr>
              <w:t xml:space="preserve"> speichern und wiederfinden (1.3</w:t>
            </w:r>
            <w:r w:rsidRPr="008648E4">
              <w:rPr>
                <w:rFonts w:ascii="Arial" w:hAnsi="Arial" w:cs="Arial"/>
              </w:rPr>
              <w:t>)</w:t>
            </w:r>
            <w:r w:rsidR="007F4868" w:rsidRPr="008648E4">
              <w:rPr>
                <w:rFonts w:ascii="Arial" w:hAnsi="Arial" w:cs="Arial"/>
              </w:rPr>
              <w:t xml:space="preserve"> </w:t>
            </w:r>
          </w:p>
          <w:p w14:paraId="4B768E24" w14:textId="77777777" w:rsidR="004860BA" w:rsidRPr="008648E4" w:rsidRDefault="007F4868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</w:rPr>
              <w:t>sich mit regionalen Problemsituationen datenbasiert auseinandersetzen und Lösungsideen entwickeln (2.5)</w:t>
            </w:r>
          </w:p>
          <w:p w14:paraId="60D8B70E" w14:textId="77777777" w:rsidR="0057643B" w:rsidRPr="008648E4" w:rsidRDefault="0057643B" w:rsidP="003B11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fächerübergreifende Bezüge zum Fach Deutsch</w:t>
            </w:r>
            <w:r w:rsidR="006E3F52" w:rsidRPr="008648E4">
              <w:rPr>
                <w:rFonts w:ascii="Arial" w:hAnsi="Arial" w:cs="Arial"/>
              </w:rPr>
              <w:t xml:space="preserve">: </w:t>
            </w:r>
          </w:p>
          <w:p w14:paraId="3DFA3EA9" w14:textId="52B65469" w:rsidR="00B00EED" w:rsidRPr="00A93D84" w:rsidRDefault="006E3F52" w:rsidP="00A93D84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eine E-Mail formulieren </w:t>
            </w:r>
            <w:r w:rsidR="007F4868" w:rsidRPr="008648E4">
              <w:rPr>
                <w:rFonts w:ascii="Arial" w:hAnsi="Arial" w:cs="Arial"/>
              </w:rPr>
              <w:t>(2.1)</w:t>
            </w:r>
          </w:p>
        </w:tc>
      </w:tr>
      <w:tr w:rsidR="00D9646B" w:rsidRPr="008648E4" w14:paraId="40733C96" w14:textId="77777777" w:rsidTr="000D01FF">
        <w:tc>
          <w:tcPr>
            <w:tcW w:w="9634" w:type="dxa"/>
          </w:tcPr>
          <w:p w14:paraId="4E10D466" w14:textId="77777777" w:rsidR="00D9646B" w:rsidRPr="008648E4" w:rsidRDefault="00D9646B" w:rsidP="00A93D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Flexibel anwendbares Grundwissen:</w:t>
            </w:r>
          </w:p>
          <w:p w14:paraId="76B1313B" w14:textId="77777777" w:rsidR="00D9646B" w:rsidRPr="008648E4" w:rsidRDefault="004860BA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Funktionen digitaler Werkzeuge zur Erstellung von Tabellen und Diagrammen</w:t>
            </w:r>
            <w:r w:rsidR="007F4868" w:rsidRPr="008648E4">
              <w:rPr>
                <w:rFonts w:ascii="Arial" w:hAnsi="Arial" w:cs="Arial"/>
              </w:rPr>
              <w:t xml:space="preserve"> (1.2)</w:t>
            </w:r>
          </w:p>
          <w:p w14:paraId="06BA9F05" w14:textId="77777777" w:rsidR="004860BA" w:rsidRPr="008648E4" w:rsidRDefault="006E3F52" w:rsidP="003B11E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Kommunikationsmöglichkeit: </w:t>
            </w:r>
            <w:r w:rsidR="007F4868" w:rsidRPr="008648E4">
              <w:rPr>
                <w:rFonts w:ascii="Arial" w:hAnsi="Arial" w:cs="Arial"/>
              </w:rPr>
              <w:t>E-Mail (2.1)</w:t>
            </w:r>
          </w:p>
        </w:tc>
      </w:tr>
    </w:tbl>
    <w:p w14:paraId="1FE8220F" w14:textId="77777777" w:rsidR="00865050" w:rsidRPr="008648E4" w:rsidRDefault="00865050" w:rsidP="00865050">
      <w:pPr>
        <w:spacing w:after="0"/>
        <w:rPr>
          <w:rFonts w:ascii="Arial" w:hAnsi="Arial" w:cs="Arial"/>
          <w:b/>
        </w:rPr>
      </w:pPr>
    </w:p>
    <w:p w14:paraId="276F4B94" w14:textId="3339E300" w:rsidR="00DB45F6" w:rsidRDefault="00DB45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E279ED" w14:textId="77777777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lastRenderedPageBreak/>
        <w:t>Anregungen und Hinweise zum unterrichtlichen Einsatz</w:t>
      </w:r>
    </w:p>
    <w:p w14:paraId="6EF9326A" w14:textId="77777777" w:rsidR="00764662" w:rsidRPr="008648E4" w:rsidRDefault="0076466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Mit dieser Aufgabe sollen die Schülerinnen und Schüler …</w:t>
      </w:r>
    </w:p>
    <w:p w14:paraId="690FEDFD" w14:textId="77777777" w:rsidR="00CE712C" w:rsidRPr="008648E4" w:rsidRDefault="006017B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ihr erworbenes Grundwissen zum Sammeln</w:t>
      </w:r>
      <w:r w:rsidR="00CE712C" w:rsidRPr="008648E4">
        <w:rPr>
          <w:rFonts w:ascii="Arial" w:hAnsi="Arial" w:cs="Arial"/>
        </w:rPr>
        <w:t xml:space="preserve"> (mithilfe von Strichlisten)</w:t>
      </w:r>
      <w:r w:rsidRPr="008648E4">
        <w:rPr>
          <w:rFonts w:ascii="Arial" w:hAnsi="Arial" w:cs="Arial"/>
        </w:rPr>
        <w:t xml:space="preserve"> und Darstellen </w:t>
      </w:r>
      <w:r w:rsidR="00CE712C" w:rsidRPr="008648E4">
        <w:rPr>
          <w:rFonts w:ascii="Arial" w:hAnsi="Arial" w:cs="Arial"/>
        </w:rPr>
        <w:t xml:space="preserve">(in Tabellen und Balken- oder Säulendiagrammen) </w:t>
      </w:r>
      <w:r w:rsidRPr="008648E4">
        <w:rPr>
          <w:rFonts w:ascii="Arial" w:hAnsi="Arial" w:cs="Arial"/>
        </w:rPr>
        <w:t>von Daten</w:t>
      </w:r>
      <w:r w:rsidR="00CE712C" w:rsidRPr="008648E4">
        <w:rPr>
          <w:rFonts w:ascii="Arial" w:hAnsi="Arial" w:cs="Arial"/>
        </w:rPr>
        <w:t xml:space="preserve"> </w:t>
      </w:r>
      <w:r w:rsidRPr="008648E4">
        <w:rPr>
          <w:rFonts w:ascii="Arial" w:hAnsi="Arial" w:cs="Arial"/>
        </w:rPr>
        <w:t>festigen</w:t>
      </w:r>
      <w:r w:rsidR="002B1E8A" w:rsidRPr="008648E4">
        <w:rPr>
          <w:rFonts w:ascii="Arial" w:hAnsi="Arial" w:cs="Arial"/>
        </w:rPr>
        <w:t>.</w:t>
      </w:r>
    </w:p>
    <w:p w14:paraId="2329E8E4" w14:textId="77777777" w:rsidR="00764662" w:rsidRPr="008648E4" w:rsidRDefault="006833F0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ihr Wissen</w:t>
      </w:r>
      <w:r w:rsidR="00CE712C" w:rsidRPr="008648E4">
        <w:rPr>
          <w:rFonts w:ascii="Arial" w:hAnsi="Arial" w:cs="Arial"/>
        </w:rPr>
        <w:t xml:space="preserve"> und</w:t>
      </w:r>
      <w:r w:rsidRPr="008648E4">
        <w:rPr>
          <w:rFonts w:ascii="Arial" w:hAnsi="Arial" w:cs="Arial"/>
        </w:rPr>
        <w:t xml:space="preserve"> ihre Fähigkeiten</w:t>
      </w:r>
      <w:r w:rsidR="00CE712C" w:rsidRPr="008648E4">
        <w:rPr>
          <w:rFonts w:ascii="Arial" w:hAnsi="Arial" w:cs="Arial"/>
        </w:rPr>
        <w:t xml:space="preserve"> erweitern</w:t>
      </w:r>
      <w:r w:rsidR="006017BF" w:rsidRPr="008648E4">
        <w:rPr>
          <w:rFonts w:ascii="Arial" w:hAnsi="Arial" w:cs="Arial"/>
        </w:rPr>
        <w:t xml:space="preserve">, in dem sie </w:t>
      </w:r>
      <w:r w:rsidRPr="008648E4">
        <w:rPr>
          <w:rFonts w:ascii="Arial" w:hAnsi="Arial" w:cs="Arial"/>
        </w:rPr>
        <w:t xml:space="preserve">gesammelte Daten </w:t>
      </w:r>
      <w:r w:rsidR="006017BF" w:rsidRPr="008648E4">
        <w:rPr>
          <w:rFonts w:ascii="Arial" w:hAnsi="Arial" w:cs="Arial"/>
        </w:rPr>
        <w:t xml:space="preserve">auch mithilfe digitaler Werkzeuge </w:t>
      </w:r>
      <w:r w:rsidR="00CE712C" w:rsidRPr="008648E4">
        <w:rPr>
          <w:rFonts w:ascii="Arial" w:hAnsi="Arial" w:cs="Arial"/>
        </w:rPr>
        <w:t xml:space="preserve">(Tabellenkalkulationsprogramm) </w:t>
      </w:r>
      <w:r w:rsidRPr="008648E4">
        <w:rPr>
          <w:rFonts w:ascii="Arial" w:hAnsi="Arial" w:cs="Arial"/>
        </w:rPr>
        <w:t>darstellen</w:t>
      </w:r>
      <w:r w:rsidR="00764662" w:rsidRPr="008648E4">
        <w:rPr>
          <w:rFonts w:ascii="Arial" w:hAnsi="Arial" w:cs="Arial"/>
        </w:rPr>
        <w:t>.</w:t>
      </w:r>
    </w:p>
    <w:p w14:paraId="19D82E79" w14:textId="0A1FC60C" w:rsidR="00B60CFF" w:rsidRPr="008648E4" w:rsidRDefault="00CE712C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erkennen, dass </w:t>
      </w:r>
      <w:r w:rsidR="006833F0" w:rsidRPr="008648E4">
        <w:rPr>
          <w:rFonts w:ascii="Arial" w:hAnsi="Arial" w:cs="Arial"/>
        </w:rPr>
        <w:t>verschiedene</w:t>
      </w:r>
      <w:r w:rsidRPr="008648E4">
        <w:rPr>
          <w:rFonts w:ascii="Arial" w:hAnsi="Arial" w:cs="Arial"/>
        </w:rPr>
        <w:t xml:space="preserve"> Diagrammtypen Vor- und Nachteile haben</w:t>
      </w:r>
      <w:r w:rsidR="002B1E8A" w:rsidRPr="008648E4">
        <w:rPr>
          <w:rFonts w:ascii="Arial" w:hAnsi="Arial" w:cs="Arial"/>
        </w:rPr>
        <w:t xml:space="preserve"> und</w:t>
      </w:r>
      <w:r w:rsidR="006833F0" w:rsidRPr="008648E4">
        <w:rPr>
          <w:rFonts w:ascii="Arial" w:hAnsi="Arial" w:cs="Arial"/>
        </w:rPr>
        <w:t xml:space="preserve"> diese kritisch bewerten</w:t>
      </w:r>
      <w:r w:rsidR="00764662" w:rsidRPr="008648E4">
        <w:rPr>
          <w:rFonts w:ascii="Arial" w:hAnsi="Arial" w:cs="Arial"/>
        </w:rPr>
        <w:t>.</w:t>
      </w:r>
    </w:p>
    <w:p w14:paraId="157BA1EA" w14:textId="4D6147FF" w:rsidR="00F714FF" w:rsidRPr="008648E4" w:rsidRDefault="00B60CF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  <w:bCs/>
        </w:rPr>
      </w:pPr>
      <w:r w:rsidRPr="008648E4">
        <w:rPr>
          <w:rFonts w:ascii="Arial" w:hAnsi="Arial" w:cs="Arial"/>
        </w:rPr>
        <w:t>digitale Medien und Werkzeuge zur Informationsbeschaffung und Datengewinnung, zum Problemlösen und Modellieren einsetzen (Recherche nach Mineralwasserpreisen, Berechnen der Kosten für die gesamte Schule</w:t>
      </w:r>
      <w:r w:rsidR="002B1E8A" w:rsidRPr="008648E4">
        <w:rPr>
          <w:rFonts w:ascii="Arial" w:hAnsi="Arial" w:cs="Arial"/>
        </w:rPr>
        <w:t>, …</w:t>
      </w:r>
      <w:r w:rsidRPr="008648E4">
        <w:rPr>
          <w:rFonts w:ascii="Arial" w:hAnsi="Arial" w:cs="Arial"/>
        </w:rPr>
        <w:t>)</w:t>
      </w:r>
    </w:p>
    <w:p w14:paraId="42FF4C33" w14:textId="77777777" w:rsidR="00B60CFF" w:rsidRPr="008648E4" w:rsidRDefault="00B60CFF" w:rsidP="00A93D84">
      <w:pPr>
        <w:pStyle w:val="Listenabsatz"/>
        <w:numPr>
          <w:ilvl w:val="1"/>
          <w:numId w:val="8"/>
        </w:numPr>
        <w:spacing w:after="0" w:line="360" w:lineRule="auto"/>
        <w:ind w:left="714" w:hanging="336"/>
        <w:jc w:val="both"/>
        <w:rPr>
          <w:rFonts w:ascii="Arial" w:hAnsi="Arial" w:cs="Arial"/>
          <w:bCs/>
        </w:rPr>
      </w:pPr>
      <w:r w:rsidRPr="008648E4">
        <w:rPr>
          <w:rFonts w:ascii="Arial" w:hAnsi="Arial" w:cs="Arial"/>
        </w:rPr>
        <w:t xml:space="preserve">relevante Sachverhalte aus </w:t>
      </w:r>
      <w:r w:rsidR="00F714FF" w:rsidRPr="008648E4">
        <w:rPr>
          <w:rFonts w:ascii="Arial" w:hAnsi="Arial" w:cs="Arial"/>
        </w:rPr>
        <w:t>ihrer eigenen</w:t>
      </w:r>
      <w:r w:rsidRPr="008648E4">
        <w:rPr>
          <w:rFonts w:ascii="Arial" w:hAnsi="Arial" w:cs="Arial"/>
        </w:rPr>
        <w:t xml:space="preserve"> Umwelt aufgreifen und anhand geeigneter Quellen erschließen, </w:t>
      </w:r>
      <w:r w:rsidR="00EB7B60" w:rsidRPr="008648E4">
        <w:rPr>
          <w:rFonts w:ascii="Arial" w:hAnsi="Arial" w:cs="Arial"/>
          <w:bCs/>
        </w:rPr>
        <w:t xml:space="preserve">dabei </w:t>
      </w:r>
      <w:r w:rsidRPr="008648E4">
        <w:rPr>
          <w:rFonts w:ascii="Arial" w:hAnsi="Arial" w:cs="Arial"/>
          <w:bCs/>
        </w:rPr>
        <w:t>mathematische Zusammenhänge</w:t>
      </w:r>
      <w:r w:rsidR="002B1E8A" w:rsidRPr="008648E4">
        <w:rPr>
          <w:rFonts w:ascii="Arial" w:hAnsi="Arial" w:cs="Arial"/>
          <w:bCs/>
        </w:rPr>
        <w:t xml:space="preserve"> </w:t>
      </w:r>
      <w:r w:rsidRPr="008648E4">
        <w:rPr>
          <w:rFonts w:ascii="Arial" w:hAnsi="Arial" w:cs="Arial"/>
          <w:bCs/>
        </w:rPr>
        <w:t>entdecken</w:t>
      </w:r>
      <w:r w:rsidR="00F714FF" w:rsidRPr="008648E4">
        <w:rPr>
          <w:rFonts w:ascii="Arial" w:hAnsi="Arial" w:cs="Arial"/>
          <w:bCs/>
        </w:rPr>
        <w:t>,</w:t>
      </w:r>
      <w:r w:rsidRPr="008648E4">
        <w:rPr>
          <w:rFonts w:ascii="Arial" w:hAnsi="Arial" w:cs="Arial"/>
          <w:bCs/>
        </w:rPr>
        <w:t xml:space="preserve"> Lösungsmöglichkeiten entwickeln</w:t>
      </w:r>
      <w:r w:rsidR="00F714FF" w:rsidRPr="008648E4">
        <w:rPr>
          <w:rFonts w:ascii="Arial" w:hAnsi="Arial" w:cs="Arial"/>
          <w:bCs/>
        </w:rPr>
        <w:t xml:space="preserve"> (realisierbare Idee für die Getränkeversorgung vor Ort) und so ihr Selbstwirksamkeitsempfinden und ihr Verantwortungsbewusstsein </w:t>
      </w:r>
      <w:r w:rsidR="00EB7B60" w:rsidRPr="008648E4">
        <w:rPr>
          <w:rFonts w:ascii="Arial" w:hAnsi="Arial" w:cs="Arial"/>
          <w:bCs/>
        </w:rPr>
        <w:t>steigern</w:t>
      </w:r>
      <w:r w:rsidR="00F714FF" w:rsidRPr="008648E4">
        <w:rPr>
          <w:rFonts w:ascii="Arial" w:hAnsi="Arial" w:cs="Arial"/>
          <w:bCs/>
        </w:rPr>
        <w:t>.</w:t>
      </w:r>
    </w:p>
    <w:p w14:paraId="4470A999" w14:textId="77777777" w:rsidR="00764662" w:rsidRPr="008648E4" w:rsidRDefault="009C3F1C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Die S</w:t>
      </w:r>
      <w:r w:rsidR="000D3557" w:rsidRPr="008648E4">
        <w:rPr>
          <w:rFonts w:ascii="Arial" w:hAnsi="Arial" w:cs="Arial"/>
        </w:rPr>
        <w:t>chülerinnen und Schüler</w:t>
      </w:r>
      <w:r w:rsidRPr="008648E4">
        <w:rPr>
          <w:rFonts w:ascii="Arial" w:hAnsi="Arial" w:cs="Arial"/>
        </w:rPr>
        <w:t xml:space="preserve"> entnehmen einem Zeitungstext relevante Informationen und diskutieren die Beispiellösung unter Einbezug ihres Vorwissens, ihrer Einstellung und eigener Erfahrungen zum Sachverhalt</w:t>
      </w:r>
      <w:r w:rsidR="00764662" w:rsidRPr="008648E4">
        <w:rPr>
          <w:rFonts w:ascii="Arial" w:hAnsi="Arial" w:cs="Arial"/>
        </w:rPr>
        <w:t xml:space="preserve">. </w:t>
      </w:r>
    </w:p>
    <w:p w14:paraId="31273005" w14:textId="7626539D" w:rsidR="00764662" w:rsidRPr="008648E4" w:rsidRDefault="00254291" w:rsidP="00A93D84">
      <w:pPr>
        <w:pStyle w:val="Listenabsatz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Aufgabe 3</w:t>
      </w:r>
      <w:r w:rsidR="009C3F1C" w:rsidRPr="008648E4">
        <w:rPr>
          <w:rFonts w:ascii="Arial" w:hAnsi="Arial" w:cs="Arial"/>
        </w:rPr>
        <w:t xml:space="preserve"> dient der Reaktivierung des Vorwissens zur Durchführung einer Umfrage und Darstellung der Daten in Tabellen bzw. Diagrammen mit analogen Mitteln. Im Anschluss sollen die Vorteile </w:t>
      </w:r>
      <w:r w:rsidR="000D3557" w:rsidRPr="008648E4">
        <w:rPr>
          <w:rFonts w:ascii="Arial" w:hAnsi="Arial" w:cs="Arial"/>
        </w:rPr>
        <w:t xml:space="preserve">digitaler Werkzeuge (Tabellenkalkulationsprogramm) bewusstgemacht werden, indem die Ergebnisse </w:t>
      </w:r>
      <w:r>
        <w:rPr>
          <w:rFonts w:ascii="Arial" w:hAnsi="Arial" w:cs="Arial"/>
        </w:rPr>
        <w:t>der Umfrage (Getränke in anderen Klassen) in digitale</w:t>
      </w:r>
      <w:r w:rsidR="0074072C">
        <w:rPr>
          <w:rFonts w:ascii="Arial" w:hAnsi="Arial" w:cs="Arial"/>
        </w:rPr>
        <w:t>n</w:t>
      </w:r>
      <w:r w:rsidR="00F72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Tabellen und Diagrammen dargestellt werden</w:t>
      </w:r>
      <w:r w:rsidR="000D3557" w:rsidRPr="008648E4">
        <w:rPr>
          <w:rFonts w:ascii="Arial" w:hAnsi="Arial" w:cs="Arial"/>
        </w:rPr>
        <w:t xml:space="preserve">. </w:t>
      </w:r>
      <w:r w:rsidR="00764662" w:rsidRPr="008648E4">
        <w:rPr>
          <w:rFonts w:ascii="Arial" w:hAnsi="Arial" w:cs="Arial"/>
        </w:rPr>
        <w:t xml:space="preserve">Falls dies für einige Schülerinnen und Schüler eine zu große Herausforderung darstellt, können die Handlungsschritte </w:t>
      </w:r>
      <w:r w:rsidR="000D3557" w:rsidRPr="008648E4">
        <w:rPr>
          <w:rFonts w:ascii="Arial" w:hAnsi="Arial" w:cs="Arial"/>
        </w:rPr>
        <w:t xml:space="preserve">auch </w:t>
      </w:r>
      <w:r w:rsidR="00764662" w:rsidRPr="008648E4">
        <w:rPr>
          <w:rFonts w:ascii="Arial" w:hAnsi="Arial" w:cs="Arial"/>
        </w:rPr>
        <w:t xml:space="preserve">gemeinsam </w:t>
      </w:r>
      <w:r w:rsidR="000D3557" w:rsidRPr="008648E4">
        <w:rPr>
          <w:rFonts w:ascii="Arial" w:hAnsi="Arial" w:cs="Arial"/>
        </w:rPr>
        <w:t>durchgeführt</w:t>
      </w:r>
      <w:r w:rsidR="00764662" w:rsidRPr="008648E4">
        <w:rPr>
          <w:rFonts w:ascii="Arial" w:hAnsi="Arial" w:cs="Arial"/>
        </w:rPr>
        <w:t xml:space="preserve"> werden</w:t>
      </w:r>
      <w:r w:rsidR="007B3CE9" w:rsidRPr="008648E4">
        <w:rPr>
          <w:rFonts w:ascii="Arial" w:hAnsi="Arial" w:cs="Arial"/>
        </w:rPr>
        <w:t xml:space="preserve"> (s. auch </w:t>
      </w:r>
      <w:proofErr w:type="spellStart"/>
      <w:r w:rsidR="007B3CE9" w:rsidRPr="008648E4">
        <w:rPr>
          <w:rFonts w:ascii="Arial" w:hAnsi="Arial" w:cs="Arial"/>
        </w:rPr>
        <w:t>n.b.A</w:t>
      </w:r>
      <w:proofErr w:type="spellEnd"/>
      <w:r w:rsidR="00764662" w:rsidRPr="008648E4">
        <w:rPr>
          <w:rFonts w:ascii="Arial" w:hAnsi="Arial" w:cs="Arial"/>
        </w:rPr>
        <w:t xml:space="preserve">. </w:t>
      </w:r>
      <w:r w:rsidR="007B3CE9" w:rsidRPr="008648E4">
        <w:rPr>
          <w:rFonts w:ascii="Arial" w:hAnsi="Arial" w:cs="Arial"/>
        </w:rPr>
        <w:t>„Zufallszahlen“).</w:t>
      </w:r>
    </w:p>
    <w:p w14:paraId="4769F6B3" w14:textId="0F46F964" w:rsidR="000D3557" w:rsidRPr="008648E4" w:rsidRDefault="000D3557" w:rsidP="00A93D84">
      <w:pPr>
        <w:pStyle w:val="Listenabsatz"/>
        <w:spacing w:after="0" w:line="360" w:lineRule="auto"/>
        <w:ind w:left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Durch die Nutzung eines Tabellenkalkulationsprogramms (bspw. Excel) können </w:t>
      </w:r>
      <w:r w:rsidR="0074072C">
        <w:rPr>
          <w:rFonts w:ascii="Arial" w:hAnsi="Arial" w:cs="Arial"/>
        </w:rPr>
        <w:t xml:space="preserve">u. a. </w:t>
      </w:r>
      <w:r w:rsidRPr="008648E4">
        <w:rPr>
          <w:rFonts w:ascii="Arial" w:hAnsi="Arial" w:cs="Arial"/>
        </w:rPr>
        <w:t>auch Kreisdiagramme generiert und so eine Diskussion über Vor- und Nachteile unterschiedlicher Diagrammtypen angestoßen werden.</w:t>
      </w:r>
    </w:p>
    <w:p w14:paraId="472A046C" w14:textId="30DA27A7" w:rsidR="00764662" w:rsidRPr="008648E4" w:rsidRDefault="00764662" w:rsidP="00A93D84">
      <w:pPr>
        <w:pStyle w:val="Listenabsatz"/>
        <w:spacing w:after="0" w:line="360" w:lineRule="auto"/>
        <w:ind w:left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Für die Bearbeitung der Aufgabe </w:t>
      </w:r>
      <w:r w:rsidR="000D3557" w:rsidRPr="008648E4">
        <w:rPr>
          <w:rFonts w:ascii="Arial" w:hAnsi="Arial" w:cs="Arial"/>
        </w:rPr>
        <w:t>3</w:t>
      </w:r>
      <w:r w:rsidRPr="008648E4">
        <w:rPr>
          <w:rFonts w:ascii="Arial" w:hAnsi="Arial" w:cs="Arial"/>
        </w:rPr>
        <w:t xml:space="preserve"> </w:t>
      </w:r>
      <w:r w:rsidR="000D3557" w:rsidRPr="008648E4">
        <w:rPr>
          <w:rFonts w:ascii="Arial" w:hAnsi="Arial" w:cs="Arial"/>
        </w:rPr>
        <w:t xml:space="preserve">müssen zwingend die Ergebnisse der jeweiligen Schule </w:t>
      </w:r>
      <w:r w:rsidR="009166D2" w:rsidRPr="008648E4">
        <w:rPr>
          <w:rFonts w:ascii="Arial" w:hAnsi="Arial" w:cs="Arial"/>
        </w:rPr>
        <w:t xml:space="preserve">(benötigte Getränkemenge) und regionale Bedingungen (Mineralwasserpreise vor Ort, Lieferkosten, Personalbedarf </w:t>
      </w:r>
      <w:r w:rsidR="00254291">
        <w:rPr>
          <w:rFonts w:ascii="Arial" w:hAnsi="Arial" w:cs="Arial"/>
        </w:rPr>
        <w:t>für die Annahme der Getränke, …</w:t>
      </w:r>
      <w:r w:rsidR="009166D2" w:rsidRPr="008648E4">
        <w:rPr>
          <w:rFonts w:ascii="Arial" w:hAnsi="Arial" w:cs="Arial"/>
        </w:rPr>
        <w:t>) berücksichtigt werden</w:t>
      </w:r>
      <w:r w:rsidR="00DF46B5" w:rsidRPr="008648E4">
        <w:rPr>
          <w:rFonts w:ascii="Arial" w:hAnsi="Arial" w:cs="Arial"/>
        </w:rPr>
        <w:t xml:space="preserve"> (z.</w:t>
      </w:r>
      <w:r w:rsidR="0074072C">
        <w:rPr>
          <w:rFonts w:ascii="Arial" w:hAnsi="Arial" w:cs="Arial"/>
        </w:rPr>
        <w:t xml:space="preserve"> </w:t>
      </w:r>
      <w:r w:rsidR="00DF46B5" w:rsidRPr="008648E4">
        <w:rPr>
          <w:rFonts w:ascii="Arial" w:hAnsi="Arial" w:cs="Arial"/>
        </w:rPr>
        <w:t>B. Recherche in einem örtlichen Supermarkt).</w:t>
      </w:r>
    </w:p>
    <w:p w14:paraId="31F88372" w14:textId="77777777" w:rsidR="009166D2" w:rsidRPr="008648E4" w:rsidRDefault="009166D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Vor allem der Einbezug lokaler Gegebenheiten</w:t>
      </w:r>
      <w:r w:rsidR="00FE673F" w:rsidRPr="008648E4">
        <w:rPr>
          <w:rFonts w:ascii="Arial" w:hAnsi="Arial" w:cs="Arial"/>
        </w:rPr>
        <w:t xml:space="preserve"> </w:t>
      </w:r>
      <w:r w:rsidRPr="008648E4">
        <w:rPr>
          <w:rFonts w:ascii="Arial" w:hAnsi="Arial" w:cs="Arial"/>
        </w:rPr>
        <w:t>und der Bezug zur Lebenswirklichkeit der Kinder steh</w:t>
      </w:r>
      <w:r w:rsidR="00A64B91" w:rsidRPr="008648E4">
        <w:rPr>
          <w:rFonts w:ascii="Arial" w:hAnsi="Arial" w:cs="Arial"/>
        </w:rPr>
        <w:t xml:space="preserve">en </w:t>
      </w:r>
      <w:r w:rsidR="00FE673F" w:rsidRPr="008648E4">
        <w:rPr>
          <w:rFonts w:ascii="Arial" w:hAnsi="Arial" w:cs="Arial"/>
        </w:rPr>
        <w:t xml:space="preserve">in Aufgabe 4 und 5 im Mittelpunkt. Hier müssen diese Vor-Ort-Bedingungen bei der Rückinterpretation der mathematischen Lösung auf die reale Situation berücksichtigt und für eine </w:t>
      </w:r>
      <w:r w:rsidR="00FE673F" w:rsidRPr="008648E4">
        <w:rPr>
          <w:rFonts w:ascii="Arial" w:hAnsi="Arial" w:cs="Arial"/>
        </w:rPr>
        <w:lastRenderedPageBreak/>
        <w:t xml:space="preserve">begründete Bewertung der gefundenen Lösung (Getränkeversorgung an der Schule) interpretiert werden. Dies kann mit allen Kindern gemeinsam im Klassengespräch geschehen. </w:t>
      </w:r>
    </w:p>
    <w:p w14:paraId="25D76895" w14:textId="7EDBB5EE" w:rsidR="00A64B91" w:rsidRPr="008648E4" w:rsidRDefault="0074072C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A64B91" w:rsidRPr="008648E4">
        <w:rPr>
          <w:rFonts w:ascii="Arial" w:hAnsi="Arial" w:cs="Arial"/>
        </w:rPr>
        <w:t xml:space="preserve"> Umsetzung dieses oder eines „eigenen“ Projektes kann </w:t>
      </w:r>
      <w:r w:rsidRPr="008648E4">
        <w:rPr>
          <w:rFonts w:ascii="Arial" w:hAnsi="Arial" w:cs="Arial"/>
          <w:bCs/>
        </w:rPr>
        <w:t xml:space="preserve">Verantwortungsbewusstsein </w:t>
      </w:r>
      <w:r>
        <w:rPr>
          <w:rFonts w:ascii="Arial" w:hAnsi="Arial" w:cs="Arial"/>
          <w:bCs/>
        </w:rPr>
        <w:t xml:space="preserve">und </w:t>
      </w:r>
      <w:r w:rsidR="00A64B91" w:rsidRPr="008648E4">
        <w:rPr>
          <w:rFonts w:ascii="Arial" w:hAnsi="Arial" w:cs="Arial"/>
        </w:rPr>
        <w:t xml:space="preserve">die Erfahrung von </w:t>
      </w:r>
      <w:r w:rsidR="00A64B91" w:rsidRPr="008648E4">
        <w:rPr>
          <w:rFonts w:ascii="Arial" w:hAnsi="Arial" w:cs="Arial"/>
          <w:bCs/>
        </w:rPr>
        <w:t xml:space="preserve">Selbstwirksamkeit </w:t>
      </w:r>
      <w:r>
        <w:rPr>
          <w:rFonts w:ascii="Arial" w:hAnsi="Arial" w:cs="Arial"/>
          <w:bCs/>
        </w:rPr>
        <w:t xml:space="preserve">weiter </w:t>
      </w:r>
      <w:r w:rsidR="00A64B91" w:rsidRPr="008648E4">
        <w:rPr>
          <w:rFonts w:ascii="Arial" w:hAnsi="Arial" w:cs="Arial"/>
          <w:bCs/>
        </w:rPr>
        <w:t>steigern</w:t>
      </w:r>
      <w:r>
        <w:rPr>
          <w:rFonts w:ascii="Arial" w:hAnsi="Arial" w:cs="Arial"/>
          <w:bCs/>
        </w:rPr>
        <w:t xml:space="preserve"> sowie</w:t>
      </w:r>
      <w:r w:rsidR="00A64B91" w:rsidRPr="008648E4">
        <w:rPr>
          <w:rFonts w:ascii="Arial" w:hAnsi="Arial" w:cs="Arial"/>
          <w:bCs/>
        </w:rPr>
        <w:t xml:space="preserve"> den fächerübergreifenden Zusammenhang mathematischer und weiterer Kompetenzen (Medienkompetenz: Schreiben einer E</w:t>
      </w:r>
      <w:r>
        <w:rPr>
          <w:rFonts w:ascii="Arial" w:hAnsi="Arial" w:cs="Arial"/>
          <w:bCs/>
        </w:rPr>
        <w:t>-M</w:t>
      </w:r>
      <w:r w:rsidR="00A64B91" w:rsidRPr="008648E4">
        <w:rPr>
          <w:rFonts w:ascii="Arial" w:hAnsi="Arial" w:cs="Arial"/>
          <w:bCs/>
        </w:rPr>
        <w:t xml:space="preserve">ail, Recherchieren im Internet; Kommunikationskompetenz; …) </w:t>
      </w:r>
      <w:r>
        <w:rPr>
          <w:rFonts w:ascii="Arial" w:hAnsi="Arial" w:cs="Arial"/>
          <w:bCs/>
        </w:rPr>
        <w:t>verdeutlichen</w:t>
      </w:r>
      <w:r w:rsidR="00597A9D">
        <w:rPr>
          <w:rFonts w:ascii="Arial" w:hAnsi="Arial" w:cs="Arial"/>
          <w:bCs/>
        </w:rPr>
        <w:t>.</w:t>
      </w:r>
    </w:p>
    <w:p w14:paraId="5EBFB083" w14:textId="77777777" w:rsidR="008648E4" w:rsidRPr="008648E4" w:rsidRDefault="008648E4" w:rsidP="008648E4">
      <w:pPr>
        <w:spacing w:line="360" w:lineRule="auto"/>
        <w:rPr>
          <w:rFonts w:ascii="Arial" w:hAnsi="Arial" w:cs="Arial"/>
        </w:rPr>
      </w:pPr>
    </w:p>
    <w:p w14:paraId="53D3F07F" w14:textId="77777777" w:rsidR="00764662" w:rsidRPr="003B11E3" w:rsidRDefault="00764662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Mögliche Probleme der Umsetzung</w:t>
      </w:r>
    </w:p>
    <w:p w14:paraId="04BE2636" w14:textId="4DDF5F86" w:rsidR="00865050" w:rsidRPr="008648E4" w:rsidRDefault="00764662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 xml:space="preserve">Die </w:t>
      </w:r>
      <w:r w:rsidR="00FE673F" w:rsidRPr="008648E4">
        <w:rPr>
          <w:rFonts w:ascii="Arial" w:hAnsi="Arial" w:cs="Arial"/>
        </w:rPr>
        <w:t>Recherche nach lokalen Preisen und Bedingungen für die Getränkeversorgung kann umständlich und zeitaufwendig sein, da bestimmte Informationen (Möglichkeit der Getränkelieferung, Transport- bzw</w:t>
      </w:r>
      <w:r w:rsidR="00F725C8">
        <w:rPr>
          <w:rFonts w:ascii="Arial" w:hAnsi="Arial" w:cs="Arial"/>
        </w:rPr>
        <w:t>.</w:t>
      </w:r>
      <w:r w:rsidR="00FE673F" w:rsidRPr="008648E4">
        <w:rPr>
          <w:rFonts w:ascii="Arial" w:hAnsi="Arial" w:cs="Arial"/>
        </w:rPr>
        <w:t xml:space="preserve"> Lieferkosten, …) nicht leicht zugänglich sind und direkte Kontakte erfordern</w:t>
      </w:r>
      <w:r w:rsidRPr="008648E4">
        <w:rPr>
          <w:rFonts w:ascii="Arial" w:hAnsi="Arial" w:cs="Arial"/>
        </w:rPr>
        <w:t xml:space="preserve">. </w:t>
      </w:r>
    </w:p>
    <w:p w14:paraId="4B41E96F" w14:textId="77777777" w:rsidR="008648E4" w:rsidRPr="008648E4" w:rsidRDefault="008648E4" w:rsidP="008648E4">
      <w:pPr>
        <w:spacing w:line="360" w:lineRule="auto"/>
        <w:rPr>
          <w:rFonts w:ascii="Arial" w:hAnsi="Arial" w:cs="Arial"/>
        </w:rPr>
      </w:pPr>
    </w:p>
    <w:p w14:paraId="0DCC9294" w14:textId="77777777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Variationsmöglichkeiten</w:t>
      </w:r>
      <w:r w:rsidRPr="003B11E3">
        <w:rPr>
          <w:rFonts w:ascii="Arial" w:hAnsi="Arial" w:cs="Arial"/>
          <w:sz w:val="24"/>
          <w:szCs w:val="24"/>
        </w:rPr>
        <w:t xml:space="preserve"> </w:t>
      </w:r>
    </w:p>
    <w:p w14:paraId="7C1FEAA3" w14:textId="0629ED9F" w:rsidR="00865050" w:rsidRPr="008648E4" w:rsidRDefault="00A64B91" w:rsidP="00A93D8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8648E4">
        <w:rPr>
          <w:rFonts w:ascii="Arial" w:hAnsi="Arial" w:cs="Arial"/>
        </w:rPr>
        <w:t>Als Variation</w:t>
      </w:r>
      <w:r w:rsidR="00F725C8">
        <w:rPr>
          <w:rFonts w:ascii="Arial" w:hAnsi="Arial" w:cs="Arial"/>
        </w:rPr>
        <w:t>en</w:t>
      </w:r>
      <w:r w:rsidRPr="008648E4">
        <w:rPr>
          <w:rFonts w:ascii="Arial" w:hAnsi="Arial" w:cs="Arial"/>
        </w:rPr>
        <w:t xml:space="preserve"> bieten sich Projekte an, die ein Problem der Schule vor Ort aufgreifen und in ähnlicher Weise thematisieren</w:t>
      </w:r>
      <w:r w:rsidR="006510EB" w:rsidRPr="008648E4">
        <w:rPr>
          <w:rFonts w:ascii="Arial" w:hAnsi="Arial" w:cs="Arial"/>
        </w:rPr>
        <w:t xml:space="preserve"> und aufbereiten</w:t>
      </w:r>
      <w:r w:rsidR="00BF63BA" w:rsidRPr="008648E4">
        <w:rPr>
          <w:rFonts w:ascii="Arial" w:hAnsi="Arial" w:cs="Arial"/>
        </w:rPr>
        <w:t xml:space="preserve"> (Verkehrsproblem, fehlende Spielgeräte, Angebote an Freizeitmöglichkeiten, …)</w:t>
      </w:r>
      <w:r w:rsidRPr="008648E4">
        <w:rPr>
          <w:rFonts w:ascii="Arial" w:hAnsi="Arial" w:cs="Arial"/>
        </w:rPr>
        <w:t xml:space="preserve">. </w:t>
      </w:r>
    </w:p>
    <w:p w14:paraId="6F797C3A" w14:textId="77777777" w:rsidR="00BF63BA" w:rsidRPr="008648E4" w:rsidRDefault="00BF63BA" w:rsidP="00865050">
      <w:pPr>
        <w:rPr>
          <w:rFonts w:ascii="Arial" w:hAnsi="Arial" w:cs="Arial"/>
        </w:rPr>
      </w:pPr>
    </w:p>
    <w:p w14:paraId="229FB795" w14:textId="1D9A6AC8" w:rsidR="00865050" w:rsidRPr="003B11E3" w:rsidRDefault="00865050" w:rsidP="003B11E3">
      <w:pPr>
        <w:pStyle w:val="Listenabsatz"/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B11E3">
        <w:rPr>
          <w:rFonts w:ascii="Arial" w:hAnsi="Arial" w:cs="Arial"/>
          <w:b/>
          <w:sz w:val="24"/>
          <w:szCs w:val="24"/>
        </w:rPr>
        <w:t>Lösungserwartung</w:t>
      </w:r>
      <w:r w:rsidR="0040098B">
        <w:rPr>
          <w:rFonts w:ascii="Arial" w:hAnsi="Arial" w:cs="Arial"/>
          <w:b/>
          <w:sz w:val="24"/>
          <w:szCs w:val="24"/>
        </w:rPr>
        <w:t>en</w:t>
      </w:r>
    </w:p>
    <w:tbl>
      <w:tblPr>
        <w:tblW w:w="9490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26"/>
        <w:gridCol w:w="8364"/>
      </w:tblGrid>
      <w:tr w:rsidR="00DF46B5" w:rsidRPr="008648E4" w14:paraId="0B7B3874" w14:textId="77777777" w:rsidTr="00DB45F6">
        <w:trPr>
          <w:trHeight w:val="43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28201" w14:textId="77777777" w:rsidR="00BF63BA" w:rsidRPr="008648E4" w:rsidRDefault="00BF63BA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Aufgabe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24704" w14:textId="77777777" w:rsidR="00BF63BA" w:rsidRPr="008648E4" w:rsidRDefault="00BF63BA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BF63BA" w:rsidRPr="008648E4" w14:paraId="0E1D8187" w14:textId="77777777" w:rsidTr="00713C60">
        <w:trPr>
          <w:trHeight w:val="185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15F02" w14:textId="4D20E4D0" w:rsidR="00BF63BA" w:rsidRPr="008648E4" w:rsidRDefault="00254291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6914A" w14:textId="08456955" w:rsidR="005F7F9B" w:rsidRPr="008648E4" w:rsidRDefault="00BF63BA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Vor- und Nachteile</w:t>
            </w:r>
            <w:r w:rsidR="004E3370" w:rsidRPr="008648E4">
              <w:rPr>
                <w:rFonts w:ascii="Arial" w:hAnsi="Arial" w:cs="Arial"/>
              </w:rPr>
              <w:t xml:space="preserve"> der Idee werden in Gruppen diskutiert</w:t>
            </w:r>
            <w:r w:rsidR="008648E4">
              <w:rPr>
                <w:rFonts w:ascii="Arial" w:hAnsi="Arial" w:cs="Arial"/>
              </w:rPr>
              <w:t>.</w:t>
            </w:r>
          </w:p>
          <w:p w14:paraId="32D09B40" w14:textId="77777777" w:rsidR="00BF63BA" w:rsidRPr="008648E4" w:rsidRDefault="005F7F9B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>sinngemäß</w:t>
            </w:r>
            <w:r w:rsidRPr="008648E4">
              <w:rPr>
                <w:rFonts w:ascii="Arial" w:hAnsi="Arial" w:cs="Arial"/>
              </w:rPr>
              <w:t>:</w:t>
            </w:r>
          </w:p>
          <w:p w14:paraId="07E0B826" w14:textId="77777777" w:rsidR="00BF63BA" w:rsidRPr="008648E4" w:rsidRDefault="00BF63BA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  <w:u w:val="single"/>
              </w:rPr>
              <w:t>Vorteile:</w:t>
            </w:r>
            <w:r w:rsidRPr="008648E4">
              <w:rPr>
                <w:rFonts w:ascii="Arial" w:hAnsi="Arial" w:cs="Arial"/>
                <w:i/>
              </w:rPr>
              <w:t xml:space="preserve"> Vermeidung von Plastikmüll, gesunde Ernährung, effizienterer Versorgung aller Kinder in der Schule</w:t>
            </w:r>
            <w:r w:rsidR="003A52D2" w:rsidRPr="008648E4">
              <w:rPr>
                <w:rFonts w:ascii="Arial" w:hAnsi="Arial" w:cs="Arial"/>
                <w:i/>
              </w:rPr>
              <w:t>, …</w:t>
            </w:r>
          </w:p>
          <w:p w14:paraId="530551BC" w14:textId="77777777" w:rsidR="00BF63BA" w:rsidRPr="008648E4" w:rsidRDefault="00C61215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  <w:u w:val="single"/>
              </w:rPr>
              <w:t>Nachteile</w:t>
            </w:r>
            <w:r w:rsidRPr="008648E4">
              <w:rPr>
                <w:rFonts w:ascii="Arial" w:hAnsi="Arial" w:cs="Arial"/>
                <w:i/>
              </w:rPr>
              <w:t xml:space="preserve">: freiwillige </w:t>
            </w:r>
            <w:r w:rsidR="003A52D2" w:rsidRPr="008648E4">
              <w:rPr>
                <w:rFonts w:ascii="Arial" w:hAnsi="Arial" w:cs="Arial"/>
                <w:i/>
              </w:rPr>
              <w:t xml:space="preserve">Unterstützer (Getränkelieferant) finden, Kosten, … </w:t>
            </w:r>
          </w:p>
        </w:tc>
      </w:tr>
    </w:tbl>
    <w:p w14:paraId="7022DC86" w14:textId="77777777" w:rsidR="00373AEE" w:rsidRDefault="00373AEE">
      <w:pPr>
        <w:rPr>
          <w:vanish/>
        </w:rPr>
      </w:pPr>
      <w:r>
        <w:rPr>
          <w:vanish/>
        </w:rPr>
        <w:br w:type="page"/>
      </w:r>
    </w:p>
    <w:tbl>
      <w:tblPr>
        <w:tblW w:w="9490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26"/>
        <w:gridCol w:w="8364"/>
      </w:tblGrid>
      <w:tr w:rsidR="00DB45F6" w:rsidRPr="008648E4" w14:paraId="2FB05935" w14:textId="77777777" w:rsidTr="00924831">
        <w:trPr>
          <w:trHeight w:val="438"/>
          <w:hidden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79FDB" w14:textId="4479D9F6" w:rsidR="00DB45F6" w:rsidRPr="008648E4" w:rsidRDefault="00DB45F6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vanish/>
              </w:rPr>
              <w:lastRenderedPageBreak/>
              <w:br w:type="column"/>
            </w:r>
            <w:r>
              <w:rPr>
                <w:vanish/>
              </w:rPr>
              <w:br w:type="column"/>
            </w:r>
            <w:r>
              <w:rPr>
                <w:rFonts w:ascii="Arial" w:hAnsi="Arial" w:cs="Arial"/>
                <w:b/>
              </w:rPr>
              <w:t>A</w:t>
            </w:r>
            <w:r w:rsidRPr="008648E4">
              <w:rPr>
                <w:rFonts w:ascii="Arial" w:hAnsi="Arial" w:cs="Arial"/>
                <w:b/>
              </w:rPr>
              <w:t>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C56F1" w14:textId="77777777" w:rsidR="00DB45F6" w:rsidRPr="008648E4" w:rsidRDefault="00DB45F6" w:rsidP="00A93D8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BF63BA" w:rsidRPr="008648E4" w14:paraId="04D4CFB3" w14:textId="77777777" w:rsidTr="006510EB">
        <w:trPr>
          <w:trHeight w:val="798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11C8E" w14:textId="1B5B1142" w:rsidR="00BF63BA" w:rsidRPr="008648E4" w:rsidRDefault="00DB45F6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DA01" w14:textId="77777777" w:rsidR="00DB45F6" w:rsidRDefault="00DB45F6" w:rsidP="00A93D84">
            <w:pPr>
              <w:spacing w:before="120" w:after="0" w:line="360" w:lineRule="auto"/>
              <w:rPr>
                <w:rFonts w:ascii="Arial" w:hAnsi="Arial" w:cs="Arial"/>
                <w:noProof/>
                <w:lang w:eastAsia="de-DE"/>
              </w:rPr>
            </w:pPr>
            <w:r w:rsidRPr="008648E4">
              <w:rPr>
                <w:rFonts w:ascii="Arial" w:hAnsi="Arial" w:cs="Arial"/>
              </w:rPr>
              <w:t>Eine</w:t>
            </w:r>
            <w:r>
              <w:rPr>
                <w:rFonts w:ascii="Arial" w:hAnsi="Arial" w:cs="Arial"/>
              </w:rPr>
              <w:t xml:space="preserve"> Umfrage unter Nutzung der F</w:t>
            </w:r>
            <w:r w:rsidRPr="008648E4">
              <w:rPr>
                <w:rFonts w:ascii="Arial" w:hAnsi="Arial" w:cs="Arial"/>
              </w:rPr>
              <w:t>ragen</w:t>
            </w:r>
            <w:r>
              <w:rPr>
                <w:rFonts w:ascii="Arial" w:hAnsi="Arial" w:cs="Arial"/>
              </w:rPr>
              <w:t xml:space="preserve"> in der Aufgabenstellung</w:t>
            </w:r>
            <w:r w:rsidRPr="008648E4">
              <w:rPr>
                <w:rFonts w:ascii="Arial" w:hAnsi="Arial" w:cs="Arial"/>
              </w:rPr>
              <w:t xml:space="preserve"> wird mithilfe einer Strichliste in der Klasse durchgeführt. Die Ergebnisse werden in einer Tabelle (z.</w:t>
            </w:r>
            <w:r>
              <w:rPr>
                <w:rFonts w:ascii="Arial" w:hAnsi="Arial" w:cs="Arial"/>
              </w:rPr>
              <w:t xml:space="preserve"> </w:t>
            </w:r>
            <w:r w:rsidRPr="008648E4">
              <w:rPr>
                <w:rFonts w:ascii="Arial" w:hAnsi="Arial" w:cs="Arial"/>
              </w:rPr>
              <w:t>B. Excel-Tabelle) festgehalten und in einem Diagramm (Balken- oder Säulendiagramm) dargestellt.</w:t>
            </w:r>
          </w:p>
          <w:p w14:paraId="3DEC77B3" w14:textId="5590393F" w:rsidR="00DB45F6" w:rsidRDefault="00DB45F6" w:rsidP="003B11E3">
            <w:pPr>
              <w:spacing w:after="0" w:line="360" w:lineRule="auto"/>
              <w:rPr>
                <w:rFonts w:ascii="Arial" w:hAnsi="Arial" w:cs="Arial"/>
              </w:rPr>
            </w:pPr>
          </w:p>
          <w:p w14:paraId="68312782" w14:textId="24FDA184" w:rsidR="00BF63BA" w:rsidRPr="008648E4" w:rsidRDefault="004E3370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Die Umfr</w:t>
            </w:r>
            <w:r w:rsidR="00BA0F9A" w:rsidRPr="008648E4">
              <w:rPr>
                <w:rFonts w:ascii="Arial" w:hAnsi="Arial" w:cs="Arial"/>
              </w:rPr>
              <w:t>agen werden in weiteren Klassen</w:t>
            </w:r>
            <w:r w:rsidRPr="008648E4">
              <w:rPr>
                <w:rFonts w:ascii="Arial" w:hAnsi="Arial" w:cs="Arial"/>
              </w:rPr>
              <w:t xml:space="preserve"> durchgeführt. Die Ergebnisse werden mithilfe eines Tabellenkalkulationsprogramms (z.</w:t>
            </w:r>
            <w:r w:rsidR="00F725C8">
              <w:rPr>
                <w:rFonts w:ascii="Arial" w:hAnsi="Arial" w:cs="Arial"/>
              </w:rPr>
              <w:t xml:space="preserve"> </w:t>
            </w:r>
            <w:r w:rsidRPr="008648E4">
              <w:rPr>
                <w:rFonts w:ascii="Arial" w:hAnsi="Arial" w:cs="Arial"/>
              </w:rPr>
              <w:t>B. Excel) in Tabellen</w:t>
            </w:r>
            <w:r w:rsidR="000E5267" w:rsidRPr="008648E4">
              <w:rPr>
                <w:rFonts w:ascii="Arial" w:hAnsi="Arial" w:cs="Arial"/>
              </w:rPr>
              <w:t xml:space="preserve"> festgehalten und mit diesen Daten </w:t>
            </w:r>
            <w:r w:rsidRPr="008648E4">
              <w:rPr>
                <w:rFonts w:ascii="Arial" w:hAnsi="Arial" w:cs="Arial"/>
              </w:rPr>
              <w:t>verschiedenen Diagramm</w:t>
            </w:r>
            <w:r w:rsidR="000E5267" w:rsidRPr="008648E4">
              <w:rPr>
                <w:rFonts w:ascii="Arial" w:hAnsi="Arial" w:cs="Arial"/>
              </w:rPr>
              <w:t>typen</w:t>
            </w:r>
            <w:r w:rsidRPr="008648E4">
              <w:rPr>
                <w:rFonts w:ascii="Arial" w:hAnsi="Arial" w:cs="Arial"/>
              </w:rPr>
              <w:t xml:space="preserve"> (Balken-, Säulen, Kreis</w:t>
            </w:r>
            <w:r w:rsidR="00373AEE">
              <w:rPr>
                <w:rFonts w:ascii="Arial" w:hAnsi="Arial" w:cs="Arial"/>
              </w:rPr>
              <w:softHyphen/>
            </w:r>
            <w:r w:rsidRPr="008648E4">
              <w:rPr>
                <w:rFonts w:ascii="Arial" w:hAnsi="Arial" w:cs="Arial"/>
              </w:rPr>
              <w:t xml:space="preserve">diagramm, …) </w:t>
            </w:r>
            <w:r w:rsidR="000E5267" w:rsidRPr="008648E4">
              <w:rPr>
                <w:rFonts w:ascii="Arial" w:hAnsi="Arial" w:cs="Arial"/>
              </w:rPr>
              <w:t>generiert</w:t>
            </w:r>
            <w:r w:rsidRPr="008648E4">
              <w:rPr>
                <w:rFonts w:ascii="Arial" w:hAnsi="Arial" w:cs="Arial"/>
              </w:rPr>
              <w:t>.</w:t>
            </w:r>
            <w:r w:rsidR="002A4576" w:rsidRPr="008648E4">
              <w:rPr>
                <w:rFonts w:ascii="Arial" w:hAnsi="Arial" w:cs="Arial"/>
              </w:rPr>
              <w:t xml:space="preserve"> </w:t>
            </w:r>
          </w:p>
          <w:p w14:paraId="40C5A1B5" w14:textId="77777777" w:rsidR="00BA0F9A" w:rsidRPr="008648E4" w:rsidRDefault="000E5267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 xml:space="preserve">Hinweis: </w:t>
            </w:r>
            <w:r w:rsidR="00BA0F9A" w:rsidRPr="008648E4">
              <w:rPr>
                <w:rFonts w:ascii="Arial" w:hAnsi="Arial" w:cs="Arial"/>
                <w:i/>
              </w:rPr>
              <w:t>Je nach Möglichkeit kann die Umfrage in einer Parallelklasse oder mehreren Klassen, auch in unterschiedlichen Klassenstufen durchgeführt werden.</w:t>
            </w:r>
            <w:r w:rsidR="00BA0F9A" w:rsidRPr="008648E4">
              <w:rPr>
                <w:rFonts w:ascii="Arial" w:hAnsi="Arial" w:cs="Arial"/>
              </w:rPr>
              <w:t xml:space="preserve"> </w:t>
            </w:r>
          </w:p>
          <w:p w14:paraId="08F1AF21" w14:textId="77777777" w:rsidR="002A4576" w:rsidRPr="008648E4" w:rsidRDefault="00F171CA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Argumente</w:t>
            </w:r>
            <w:r w:rsidR="002A4576" w:rsidRPr="008648E4">
              <w:rPr>
                <w:rFonts w:ascii="Arial" w:hAnsi="Arial" w:cs="Arial"/>
              </w:rPr>
              <w:t xml:space="preserve"> für oder gegen einen Diagrammtyp werden ausgetauscht und die Auswahl eines geeigneten Diagrammtyps damit begründet</w:t>
            </w:r>
            <w:r w:rsidRPr="008648E4">
              <w:rPr>
                <w:rFonts w:ascii="Arial" w:hAnsi="Arial" w:cs="Arial"/>
              </w:rPr>
              <w:t>.</w:t>
            </w:r>
          </w:p>
          <w:p w14:paraId="3AD82FFF" w14:textId="77777777" w:rsidR="005F7F9B" w:rsidRPr="008648E4" w:rsidRDefault="005F7F9B" w:rsidP="005F7F9B">
            <w:pPr>
              <w:spacing w:after="120" w:line="24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>sinngemäß</w:t>
            </w:r>
            <w:r w:rsidRPr="008648E4">
              <w:rPr>
                <w:rFonts w:ascii="Arial" w:hAnsi="Arial" w:cs="Arial"/>
              </w:rPr>
              <w:t>:</w:t>
            </w:r>
          </w:p>
          <w:tbl>
            <w:tblPr>
              <w:tblStyle w:val="Tabellenraster"/>
              <w:tblW w:w="8113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  <w:gridCol w:w="3153"/>
              <w:gridCol w:w="2977"/>
            </w:tblGrid>
            <w:tr w:rsidR="008648E4" w:rsidRPr="008648E4" w14:paraId="2EF3383B" w14:textId="77777777" w:rsidTr="008726A5">
              <w:tc>
                <w:tcPr>
                  <w:tcW w:w="1983" w:type="dxa"/>
                  <w:shd w:val="clear" w:color="auto" w:fill="D9D9D9" w:themeFill="background1" w:themeFillShade="D9"/>
                </w:tcPr>
                <w:p w14:paraId="12B62D85" w14:textId="77777777" w:rsidR="005F7F9B" w:rsidRPr="008648E4" w:rsidRDefault="00713C60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Diagrammtyp</w:t>
                  </w:r>
                </w:p>
              </w:tc>
              <w:tc>
                <w:tcPr>
                  <w:tcW w:w="3153" w:type="dxa"/>
                  <w:shd w:val="clear" w:color="auto" w:fill="D9D9D9" w:themeFill="background1" w:themeFillShade="D9"/>
                </w:tcPr>
                <w:p w14:paraId="71FCFFA9" w14:textId="77777777" w:rsidR="005F7F9B" w:rsidRPr="008648E4" w:rsidRDefault="005F7F9B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Vorteile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11E8E704" w14:textId="77777777" w:rsidR="005F7F9B" w:rsidRPr="008648E4" w:rsidRDefault="005F7F9B" w:rsidP="005F7F9B">
                  <w:pPr>
                    <w:jc w:val="center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Nachteile</w:t>
                  </w:r>
                </w:p>
              </w:tc>
            </w:tr>
            <w:tr w:rsidR="008648E4" w:rsidRPr="008648E4" w14:paraId="01FDDF1C" w14:textId="77777777" w:rsidTr="008726A5">
              <w:tc>
                <w:tcPr>
                  <w:tcW w:w="1983" w:type="dxa"/>
                </w:tcPr>
                <w:p w14:paraId="43C0F69E" w14:textId="77777777" w:rsidR="005F7F9B" w:rsidRPr="008648E4" w:rsidRDefault="00713C60" w:rsidP="00A93D84">
                  <w:pPr>
                    <w:spacing w:before="120" w:line="276" w:lineRule="auto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Säulen- oder Balkendiagramm</w:t>
                  </w:r>
                </w:p>
              </w:tc>
              <w:tc>
                <w:tcPr>
                  <w:tcW w:w="3153" w:type="dxa"/>
                </w:tcPr>
                <w:p w14:paraId="5CC1D44D" w14:textId="28292C14" w:rsidR="005F7F9B" w:rsidRPr="008648E4" w:rsidRDefault="00BA0F9A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338" w:hanging="338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exakte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Pr="008648E4">
                    <w:rPr>
                      <w:rFonts w:ascii="Arial" w:hAnsi="Arial" w:cs="Arial"/>
                    </w:rPr>
                    <w:t>Ablesbarkeit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="00740359" w:rsidRPr="008648E4">
                    <w:rPr>
                      <w:rFonts w:ascii="Arial" w:hAnsi="Arial" w:cs="Arial"/>
                    </w:rPr>
                    <w:t>der</w:t>
                  </w:r>
                  <w:r w:rsidR="00713C60" w:rsidRPr="008648E4">
                    <w:rPr>
                      <w:rFonts w:ascii="Arial" w:hAnsi="Arial" w:cs="Arial"/>
                    </w:rPr>
                    <w:t xml:space="preserve"> </w:t>
                  </w:r>
                  <w:r w:rsidRPr="008648E4">
                    <w:rPr>
                      <w:rFonts w:ascii="Arial" w:hAnsi="Arial" w:cs="Arial"/>
                    </w:rPr>
                    <w:t>Häufigkeiten</w:t>
                  </w:r>
                </w:p>
                <w:p w14:paraId="4319F439" w14:textId="4E8CC18C" w:rsidR="00740359" w:rsidRDefault="00BA0F9A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Ablesbarkeit der Unterschiede zwischen den Häufigkeiten </w:t>
                  </w:r>
                </w:p>
                <w:p w14:paraId="12FA8410" w14:textId="1CC69284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2977" w:type="dxa"/>
                </w:tcPr>
                <w:p w14:paraId="2FA9177B" w14:textId="74F7246A" w:rsidR="005F7F9B" w:rsidRDefault="00740359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197" w:hanging="197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unübersichtlich bei zu hoher Anzahl an Teil</w:t>
                  </w:r>
                  <w:r w:rsidR="00BA0F9A" w:rsidRPr="008648E4">
                    <w:rPr>
                      <w:rFonts w:ascii="Arial" w:hAnsi="Arial" w:cs="Arial"/>
                    </w:rPr>
                    <w:t>häufigkeiten</w:t>
                  </w:r>
                  <w:r w:rsidRPr="008648E4">
                    <w:rPr>
                      <w:rFonts w:ascii="Arial" w:hAnsi="Arial" w:cs="Arial"/>
                    </w:rPr>
                    <w:t xml:space="preserve"> (zu viele Balken)</w:t>
                  </w:r>
                </w:p>
                <w:p w14:paraId="237D8E9C" w14:textId="795E073B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  <w:p w14:paraId="04F68FF8" w14:textId="77777777" w:rsidR="00740359" w:rsidRPr="008648E4" w:rsidRDefault="00740359" w:rsidP="00740359">
                  <w:pPr>
                    <w:pStyle w:val="Listenabsatz"/>
                    <w:spacing w:line="276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8648E4" w:rsidRPr="008648E4" w14:paraId="7DE31343" w14:textId="77777777" w:rsidTr="008726A5">
              <w:tc>
                <w:tcPr>
                  <w:tcW w:w="1983" w:type="dxa"/>
                </w:tcPr>
                <w:p w14:paraId="0364E9A0" w14:textId="77777777" w:rsidR="005F7F9B" w:rsidRPr="008648E4" w:rsidRDefault="00713C60" w:rsidP="00A93D84">
                  <w:pPr>
                    <w:spacing w:before="120" w:line="276" w:lineRule="auto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>Kreisdiagramm</w:t>
                  </w:r>
                </w:p>
              </w:tc>
              <w:tc>
                <w:tcPr>
                  <w:tcW w:w="3153" w:type="dxa"/>
                </w:tcPr>
                <w:p w14:paraId="5163584C" w14:textId="2CCF4F7D" w:rsidR="005F7F9B" w:rsidRPr="008648E4" w:rsidRDefault="00740359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0" w:firstLine="0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übersichtlich </w:t>
                  </w:r>
                </w:p>
                <w:p w14:paraId="6B3F3CC8" w14:textId="08EF9924" w:rsidR="00740359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2977" w:type="dxa"/>
                </w:tcPr>
                <w:p w14:paraId="32CD4E25" w14:textId="08EA003D" w:rsidR="005F7F9B" w:rsidRDefault="00E7609B" w:rsidP="00A93D84">
                  <w:pPr>
                    <w:pStyle w:val="Listenabsatz"/>
                    <w:numPr>
                      <w:ilvl w:val="0"/>
                      <w:numId w:val="8"/>
                    </w:numPr>
                    <w:spacing w:before="120" w:line="276" w:lineRule="auto"/>
                    <w:ind w:left="183" w:hanging="141"/>
                    <w:contextualSpacing w:val="0"/>
                    <w:rPr>
                      <w:rFonts w:ascii="Arial" w:hAnsi="Arial" w:cs="Arial"/>
                    </w:rPr>
                  </w:pPr>
                  <w:r w:rsidRPr="008648E4">
                    <w:rPr>
                      <w:rFonts w:ascii="Arial" w:hAnsi="Arial" w:cs="Arial"/>
                    </w:rPr>
                    <w:t xml:space="preserve">keine </w:t>
                  </w:r>
                  <w:r w:rsidR="00BA0F9A" w:rsidRPr="008648E4">
                    <w:rPr>
                      <w:rFonts w:ascii="Arial" w:hAnsi="Arial" w:cs="Arial"/>
                    </w:rPr>
                    <w:t xml:space="preserve">exakte Ablesbarkeit </w:t>
                  </w:r>
                  <w:r w:rsidR="00DB45F6">
                    <w:rPr>
                      <w:rFonts w:ascii="Arial" w:hAnsi="Arial" w:cs="Arial"/>
                    </w:rPr>
                    <w:t>der Häufigkeiten</w:t>
                  </w:r>
                </w:p>
                <w:p w14:paraId="740BA5C3" w14:textId="6AD29C9E" w:rsidR="00DB45F6" w:rsidRPr="008648E4" w:rsidRDefault="00DB45F6" w:rsidP="00373AEE">
                  <w:pPr>
                    <w:pStyle w:val="Listenabsatz"/>
                    <w:numPr>
                      <w:ilvl w:val="0"/>
                      <w:numId w:val="8"/>
                    </w:numPr>
                    <w:spacing w:line="276" w:lineRule="auto"/>
                    <w:ind w:left="340" w:hanging="3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</w:tr>
          </w:tbl>
          <w:p w14:paraId="459E03BC" w14:textId="77777777" w:rsidR="008648E4" w:rsidRDefault="008648E4" w:rsidP="00D74A4C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  <w:p w14:paraId="0B66E110" w14:textId="182103DD" w:rsidR="006510EB" w:rsidRPr="008648E4" w:rsidRDefault="00BA0F9A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  <w:i/>
              </w:rPr>
              <w:t xml:space="preserve">Hinweis: Für die Darstellung der Häufigkeiten bei dieser Umfrage werden die Vorteile eines Säulen- oder Balkendiagramms </w:t>
            </w:r>
            <w:r w:rsidR="00422A21" w:rsidRPr="008648E4">
              <w:rPr>
                <w:rFonts w:ascii="Arial" w:hAnsi="Arial" w:cs="Arial"/>
                <w:i/>
              </w:rPr>
              <w:t xml:space="preserve">gegenüber einem Kreisdiagramm </w:t>
            </w:r>
            <w:r w:rsidRPr="008648E4">
              <w:rPr>
                <w:rFonts w:ascii="Arial" w:hAnsi="Arial" w:cs="Arial"/>
                <w:i/>
              </w:rPr>
              <w:t xml:space="preserve">erkannt, da hier die Unterschiede zwischen den </w:t>
            </w:r>
            <w:r w:rsidR="00C61215" w:rsidRPr="008648E4">
              <w:rPr>
                <w:rFonts w:ascii="Arial" w:hAnsi="Arial" w:cs="Arial"/>
                <w:i/>
              </w:rPr>
              <w:t>Teilhäufigkeiten nicht exakt ablesbar sind</w:t>
            </w:r>
            <w:r w:rsidRPr="008648E4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2112B0" w:rsidRPr="008648E4" w14:paraId="1A9B7901" w14:textId="77777777" w:rsidTr="00061043">
        <w:trPr>
          <w:trHeight w:val="438"/>
          <w:hidden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E52E0" w14:textId="77777777" w:rsidR="002112B0" w:rsidRPr="008648E4" w:rsidRDefault="002112B0" w:rsidP="002112B0">
            <w:pPr>
              <w:pageBreakBefore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vanish/>
              </w:rPr>
              <w:lastRenderedPageBreak/>
              <w:br w:type="column"/>
            </w:r>
            <w:r>
              <w:rPr>
                <w:rFonts w:ascii="Arial" w:hAnsi="Arial" w:cs="Arial"/>
                <w:b/>
              </w:rPr>
              <w:t>A</w:t>
            </w:r>
            <w:r w:rsidRPr="008648E4">
              <w:rPr>
                <w:rFonts w:ascii="Arial" w:hAnsi="Arial" w:cs="Arial"/>
                <w:b/>
              </w:rPr>
              <w:t>ufgabe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E1DD6" w14:textId="77777777" w:rsidR="002112B0" w:rsidRPr="008648E4" w:rsidRDefault="002112B0" w:rsidP="002112B0">
            <w:pPr>
              <w:pageBreakBefore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648E4">
              <w:rPr>
                <w:rFonts w:ascii="Arial" w:hAnsi="Arial" w:cs="Arial"/>
                <w:b/>
              </w:rPr>
              <w:t>Erwartungshorizont</w:t>
            </w:r>
          </w:p>
        </w:tc>
      </w:tr>
      <w:tr w:rsidR="00C61215" w:rsidRPr="008648E4" w14:paraId="1F3019A3" w14:textId="77777777" w:rsidTr="00D74A4C">
        <w:trPr>
          <w:trHeight w:val="356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0B1EF" w14:textId="75D6CAE7" w:rsidR="00C61215" w:rsidRPr="008648E4" w:rsidRDefault="005014BC" w:rsidP="002112B0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70899" w14:textId="77777777" w:rsidR="00C61215" w:rsidRPr="008648E4" w:rsidRDefault="00C61215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Gesamtmenge an Mineralwasser für die Schule </w:t>
            </w:r>
            <w:r w:rsidR="007012EA" w:rsidRPr="008648E4">
              <w:rPr>
                <w:rFonts w:ascii="Arial" w:hAnsi="Arial" w:cs="Arial"/>
              </w:rPr>
              <w:t xml:space="preserve">in einer Woche </w:t>
            </w:r>
            <w:r w:rsidRPr="008648E4">
              <w:rPr>
                <w:rFonts w:ascii="Arial" w:hAnsi="Arial" w:cs="Arial"/>
              </w:rPr>
              <w:t xml:space="preserve">wird auf Grundlage der ermittelten Zahlen aus der Umfrage in Nr. 2b berechnet. </w:t>
            </w:r>
          </w:p>
          <w:p w14:paraId="2A81A947" w14:textId="435EC087" w:rsidR="007012EA" w:rsidRPr="008648E4" w:rsidRDefault="00C61215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 xml:space="preserve">Hinweis: Wurden </w:t>
            </w:r>
            <w:r w:rsidR="00F41512" w:rsidRPr="008648E4">
              <w:rPr>
                <w:rFonts w:ascii="Arial" w:hAnsi="Arial" w:cs="Arial"/>
                <w:i/>
              </w:rPr>
              <w:t xml:space="preserve">nicht </w:t>
            </w:r>
            <w:r w:rsidRPr="008648E4">
              <w:rPr>
                <w:rFonts w:ascii="Arial" w:hAnsi="Arial" w:cs="Arial"/>
                <w:i/>
              </w:rPr>
              <w:t>alle weiteren Kinder in der Schul</w:t>
            </w:r>
            <w:r w:rsidR="00F41512" w:rsidRPr="008648E4">
              <w:rPr>
                <w:rFonts w:ascii="Arial" w:hAnsi="Arial" w:cs="Arial"/>
                <w:i/>
              </w:rPr>
              <w:t xml:space="preserve">e befragt, müssen die Ergebnisse aus einer Klasse hochgerechnet werden. </w:t>
            </w:r>
            <w:r w:rsidR="007012EA" w:rsidRPr="008648E4">
              <w:rPr>
                <w:rFonts w:ascii="Arial" w:hAnsi="Arial" w:cs="Arial"/>
                <w:i/>
              </w:rPr>
              <w:t>Hier bietet sich ein gemeinsames Vorgehen mit allen Schülerinnen und Schülern an. Dies ist dann aber kein genauer Wert, sondern ein Näherungswert</w:t>
            </w:r>
            <w:r w:rsidR="00DF46B5" w:rsidRPr="008648E4">
              <w:rPr>
                <w:rFonts w:ascii="Arial" w:hAnsi="Arial" w:cs="Arial"/>
                <w:i/>
              </w:rPr>
              <w:t>.</w:t>
            </w:r>
          </w:p>
          <w:p w14:paraId="4B47DE83" w14:textId="755D5D01" w:rsidR="008C348F" w:rsidRPr="008648E4" w:rsidRDefault="00F41512" w:rsidP="003B11E3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8648E4">
              <w:rPr>
                <w:rFonts w:ascii="Arial" w:hAnsi="Arial" w:cs="Arial"/>
                <w:i/>
              </w:rPr>
              <w:t>Wird als Getränkemenge einer Klasse z.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B. 11,5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l berechnet (23 Kinder x 0,5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>l), kann diese Zahl auf die Anzahl an Klassen in der Schule hochgerechnet werden. Bei insgesamt 10 Klassen in der Schule wären das also: 10 x 11,5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Pr="008648E4">
              <w:rPr>
                <w:rFonts w:ascii="Arial" w:hAnsi="Arial" w:cs="Arial"/>
                <w:i/>
              </w:rPr>
              <w:t xml:space="preserve">l </w:t>
            </w:r>
            <w:r w:rsidR="007012EA" w:rsidRPr="008648E4">
              <w:rPr>
                <w:rFonts w:ascii="Arial" w:hAnsi="Arial" w:cs="Arial"/>
                <w:i/>
              </w:rPr>
              <w:t>= 115</w:t>
            </w:r>
            <w:r w:rsidR="00373AEE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 xml:space="preserve">l. In einer Woche wären das dann </w:t>
            </w:r>
            <w:r w:rsidR="00984FB6">
              <w:rPr>
                <w:rFonts w:ascii="Arial" w:hAnsi="Arial" w:cs="Arial"/>
                <w:i/>
              </w:rPr>
              <w:t xml:space="preserve">5 </w:t>
            </w:r>
            <w:r w:rsidR="00984FB6">
              <w:rPr>
                <w:rFonts w:ascii="Times New Roman" w:hAnsi="Times New Roman" w:cs="Times New Roman"/>
                <w:i/>
              </w:rPr>
              <w:t>‧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>115</w:t>
            </w:r>
            <w:r w:rsidR="00984FB6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>l</w:t>
            </w:r>
            <w:r w:rsidR="00FC2E3C">
              <w:rPr>
                <w:rFonts w:ascii="Arial" w:hAnsi="Arial" w:cs="Arial"/>
                <w:i/>
              </w:rPr>
              <w:t xml:space="preserve"> </w:t>
            </w:r>
            <w:r w:rsidR="007012EA" w:rsidRPr="008648E4">
              <w:rPr>
                <w:rFonts w:ascii="Arial" w:hAnsi="Arial" w:cs="Arial"/>
                <w:i/>
              </w:rPr>
              <w:t xml:space="preserve">= 575 l. Es würden also 575 Flaschen Mineralwasser </w:t>
            </w:r>
            <w:r w:rsidR="001E6A86" w:rsidRPr="008648E4">
              <w:rPr>
                <w:rFonts w:ascii="Arial" w:hAnsi="Arial" w:cs="Arial"/>
                <w:i/>
              </w:rPr>
              <w:t xml:space="preserve">in der Woche </w:t>
            </w:r>
            <w:r w:rsidR="007012EA" w:rsidRPr="008648E4">
              <w:rPr>
                <w:rFonts w:ascii="Arial" w:hAnsi="Arial" w:cs="Arial"/>
                <w:i/>
              </w:rPr>
              <w:t xml:space="preserve">benötigt. </w:t>
            </w:r>
          </w:p>
        </w:tc>
      </w:tr>
      <w:tr w:rsidR="00C61215" w:rsidRPr="008648E4" w14:paraId="6AE53DA9" w14:textId="77777777" w:rsidTr="00C61215">
        <w:trPr>
          <w:trHeight w:val="5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45816" w14:textId="1914DF23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3FD9D" w14:textId="0081DA8A" w:rsidR="008648E4" w:rsidRPr="008648E4" w:rsidRDefault="007012EA" w:rsidP="00A93D84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Preise für Mineralwasser werden recherchiert (Internet/ Prospekte lokaler Händler/ persönliche Nachfrage/ …) und die Kosten für </w:t>
            </w:r>
            <w:r w:rsidR="001E6A86" w:rsidRPr="008648E4">
              <w:rPr>
                <w:rFonts w:ascii="Arial" w:hAnsi="Arial" w:cs="Arial"/>
              </w:rPr>
              <w:t>die</w:t>
            </w:r>
            <w:r w:rsidRPr="008648E4">
              <w:rPr>
                <w:rFonts w:ascii="Arial" w:hAnsi="Arial" w:cs="Arial"/>
              </w:rPr>
              <w:t xml:space="preserve"> Schule pro Woche berechnet. </w:t>
            </w:r>
          </w:p>
        </w:tc>
      </w:tr>
      <w:tr w:rsidR="00C61215" w:rsidRPr="008648E4" w14:paraId="586A7BDE" w14:textId="77777777" w:rsidTr="00C61215">
        <w:trPr>
          <w:trHeight w:val="5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B5D20" w14:textId="27CBEF1A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4c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081A5" w14:textId="309311AB" w:rsidR="00C61215" w:rsidRPr="008648E4" w:rsidRDefault="001E6A86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Schülerinnen und Schüler diskutieren ausgehend von den ermittelten Werten </w:t>
            </w:r>
            <w:r w:rsidR="00D74A4C" w:rsidRPr="008648E4">
              <w:rPr>
                <w:rFonts w:ascii="Arial" w:hAnsi="Arial" w:cs="Arial"/>
              </w:rPr>
              <w:t xml:space="preserve">weitere Aspekte, die für eine Umsetzung der Idee relevant </w:t>
            </w:r>
            <w:r w:rsidR="0045278F" w:rsidRPr="008648E4">
              <w:rPr>
                <w:rFonts w:ascii="Arial" w:hAnsi="Arial" w:cs="Arial"/>
              </w:rPr>
              <w:t>sein können</w:t>
            </w:r>
            <w:r w:rsidR="00D74A4C" w:rsidRPr="008648E4">
              <w:rPr>
                <w:rFonts w:ascii="Arial" w:hAnsi="Arial" w:cs="Arial"/>
              </w:rPr>
              <w:t>. (</w:t>
            </w:r>
            <w:r w:rsidR="0045278F" w:rsidRPr="008648E4">
              <w:rPr>
                <w:rFonts w:ascii="Arial" w:hAnsi="Arial" w:cs="Arial"/>
              </w:rPr>
              <w:t>z.</w:t>
            </w:r>
            <w:r w:rsidR="00083E14">
              <w:rPr>
                <w:rFonts w:ascii="Arial" w:hAnsi="Arial" w:cs="Arial"/>
              </w:rPr>
              <w:t xml:space="preserve"> </w:t>
            </w:r>
            <w:r w:rsidR="0045278F" w:rsidRPr="008648E4">
              <w:rPr>
                <w:rFonts w:ascii="Arial" w:hAnsi="Arial" w:cs="Arial"/>
              </w:rPr>
              <w:t xml:space="preserve">B.: </w:t>
            </w:r>
            <w:r w:rsidR="00D74A4C" w:rsidRPr="008648E4">
              <w:rPr>
                <w:rFonts w:ascii="Arial" w:hAnsi="Arial" w:cs="Arial"/>
              </w:rPr>
              <w:t>Lieferung und Annahme der Getränke in der Schule, Lagermöglichkeiten, Organisation von Verteildiensten</w:t>
            </w:r>
            <w:proofErr w:type="gramStart"/>
            <w:r w:rsidR="00D74A4C" w:rsidRPr="008648E4">
              <w:rPr>
                <w:rFonts w:ascii="Arial" w:hAnsi="Arial" w:cs="Arial"/>
              </w:rPr>
              <w:t xml:space="preserve">, </w:t>
            </w:r>
            <w:r w:rsidR="0045278F" w:rsidRPr="008648E4">
              <w:rPr>
                <w:rFonts w:ascii="Arial" w:hAnsi="Arial" w:cs="Arial"/>
              </w:rPr>
              <w:t>,</w:t>
            </w:r>
            <w:proofErr w:type="gramEnd"/>
            <w:r w:rsidR="0045278F" w:rsidRPr="008648E4">
              <w:rPr>
                <w:rFonts w:ascii="Arial" w:hAnsi="Arial" w:cs="Arial"/>
              </w:rPr>
              <w:t xml:space="preserve"> …)</w:t>
            </w:r>
            <w:r w:rsidR="00D74A4C" w:rsidRPr="008648E4">
              <w:rPr>
                <w:rFonts w:ascii="Arial" w:hAnsi="Arial" w:cs="Arial"/>
              </w:rPr>
              <w:t xml:space="preserve"> </w:t>
            </w:r>
          </w:p>
        </w:tc>
      </w:tr>
      <w:tr w:rsidR="00C61215" w:rsidRPr="008648E4" w14:paraId="75540D83" w14:textId="77777777" w:rsidTr="0045278F">
        <w:trPr>
          <w:trHeight w:val="27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EE731" w14:textId="22D5D7B4" w:rsidR="00C61215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7F9BA" w14:textId="77777777" w:rsidR="00C61215" w:rsidRPr="008648E4" w:rsidRDefault="0045278F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Weitere Möglichkeiten der Getränkeversorgung für die Schule werden recherchiert.</w:t>
            </w:r>
          </w:p>
        </w:tc>
      </w:tr>
      <w:tr w:rsidR="0045278F" w:rsidRPr="008648E4" w14:paraId="45593410" w14:textId="77777777" w:rsidTr="0045278F">
        <w:trPr>
          <w:trHeight w:val="27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75C97" w14:textId="7457D864" w:rsidR="0045278F" w:rsidRPr="008648E4" w:rsidRDefault="005014BC" w:rsidP="00A93D84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06C8D" w14:textId="77777777" w:rsidR="00DB45F6" w:rsidRDefault="0045278F" w:rsidP="00A93D84">
            <w:pPr>
              <w:spacing w:before="120"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 xml:space="preserve">Die Schülerinnen und Schüler entwickeln </w:t>
            </w:r>
            <w:r w:rsidR="00AE2A33" w:rsidRPr="008648E4">
              <w:rPr>
                <w:rFonts w:ascii="Arial" w:hAnsi="Arial" w:cs="Arial"/>
              </w:rPr>
              <w:t xml:space="preserve">anhand der verschiedenen </w:t>
            </w:r>
            <w:r w:rsidRPr="008648E4">
              <w:rPr>
                <w:rFonts w:ascii="Arial" w:hAnsi="Arial" w:cs="Arial"/>
              </w:rPr>
              <w:t xml:space="preserve">Ideen </w:t>
            </w:r>
            <w:r w:rsidR="00AE2A33" w:rsidRPr="008648E4">
              <w:rPr>
                <w:rFonts w:ascii="Arial" w:hAnsi="Arial" w:cs="Arial"/>
              </w:rPr>
              <w:t xml:space="preserve">aus </w:t>
            </w:r>
          </w:p>
          <w:p w14:paraId="2DC7EC64" w14:textId="15FD2BA7" w:rsidR="0045278F" w:rsidRPr="008648E4" w:rsidRDefault="005014BC" w:rsidP="003B11E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Nr. 5</w:t>
            </w:r>
            <w:r w:rsidR="00AE2A33" w:rsidRPr="008648E4">
              <w:rPr>
                <w:rFonts w:ascii="Arial" w:hAnsi="Arial" w:cs="Arial"/>
                <w:i/>
              </w:rPr>
              <w:t xml:space="preserve"> </w:t>
            </w:r>
            <w:r w:rsidR="00AE2A33" w:rsidRPr="008648E4">
              <w:rPr>
                <w:rFonts w:ascii="Arial" w:hAnsi="Arial" w:cs="Arial"/>
              </w:rPr>
              <w:t xml:space="preserve">geeignete Vorschläge </w:t>
            </w:r>
            <w:r w:rsidR="0045278F" w:rsidRPr="008648E4">
              <w:rPr>
                <w:rFonts w:ascii="Arial" w:hAnsi="Arial" w:cs="Arial"/>
              </w:rPr>
              <w:t>für die Getränkeversorgung an ihrer Schule und diskutieren die</w:t>
            </w:r>
            <w:r w:rsidR="005B32A1" w:rsidRPr="008648E4">
              <w:rPr>
                <w:rFonts w:ascii="Arial" w:hAnsi="Arial" w:cs="Arial"/>
              </w:rPr>
              <w:t>se</w:t>
            </w:r>
            <w:r w:rsidR="0045278F" w:rsidRPr="008648E4">
              <w:rPr>
                <w:rFonts w:ascii="Arial" w:hAnsi="Arial" w:cs="Arial"/>
              </w:rPr>
              <w:t xml:space="preserve"> kritisch, indem sie Vor- und Nachteile darlegen, begründen und abwägen.</w:t>
            </w:r>
          </w:p>
          <w:p w14:paraId="69C48281" w14:textId="77777777" w:rsidR="0045278F" w:rsidRPr="008648E4" w:rsidRDefault="0045278F" w:rsidP="003B11E3">
            <w:pPr>
              <w:spacing w:after="0" w:line="360" w:lineRule="auto"/>
              <w:rPr>
                <w:rFonts w:ascii="Arial" w:hAnsi="Arial" w:cs="Arial"/>
              </w:rPr>
            </w:pPr>
          </w:p>
          <w:p w14:paraId="5EAD9C7C" w14:textId="0AF6B880" w:rsidR="005B32A1" w:rsidRPr="008648E4" w:rsidRDefault="0045278F" w:rsidP="003B11E3">
            <w:pPr>
              <w:spacing w:after="0" w:line="360" w:lineRule="auto"/>
              <w:rPr>
                <w:rFonts w:ascii="Arial" w:hAnsi="Arial" w:cs="Arial"/>
              </w:rPr>
            </w:pPr>
            <w:r w:rsidRPr="008648E4">
              <w:rPr>
                <w:rFonts w:ascii="Arial" w:hAnsi="Arial" w:cs="Arial"/>
              </w:rPr>
              <w:t>Sie formulieren einen begründeten Vorschlag in einer E-Mail an die Schulleitung.</w:t>
            </w:r>
          </w:p>
        </w:tc>
      </w:tr>
    </w:tbl>
    <w:p w14:paraId="0A2F1CB0" w14:textId="72A754E7" w:rsidR="00865050" w:rsidRDefault="00865050" w:rsidP="00865050">
      <w:pPr>
        <w:spacing w:line="360" w:lineRule="auto"/>
        <w:rPr>
          <w:rFonts w:ascii="Arial" w:eastAsia="Calibri" w:hAnsi="Arial" w:cs="Arial"/>
          <w:b/>
          <w:iCs/>
        </w:rPr>
      </w:pPr>
    </w:p>
    <w:p w14:paraId="4C6C3B5E" w14:textId="6678F23E" w:rsidR="00865050" w:rsidRPr="00322109" w:rsidRDefault="00865050" w:rsidP="003221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2109">
        <w:rPr>
          <w:rFonts w:ascii="Arial" w:hAnsi="Arial" w:cs="Arial"/>
          <w:b/>
          <w:sz w:val="24"/>
          <w:szCs w:val="24"/>
        </w:rPr>
        <w:t>Weiterführende Hinweise/Links</w:t>
      </w:r>
    </w:p>
    <w:p w14:paraId="6F2E5E29" w14:textId="77777777" w:rsidR="00865050" w:rsidRPr="008648E4" w:rsidRDefault="00C81271" w:rsidP="00865050">
      <w:pPr>
        <w:spacing w:line="360" w:lineRule="auto"/>
        <w:rPr>
          <w:rFonts w:ascii="Arial" w:eastAsia="Calibri" w:hAnsi="Arial" w:cs="Arial"/>
          <w:iCs/>
          <w:color w:val="808080" w:themeColor="background1" w:themeShade="80"/>
        </w:rPr>
      </w:pPr>
      <w:hyperlink r:id="rId8" w:history="1">
        <w:r w:rsidR="00127972" w:rsidRPr="008648E4">
          <w:rPr>
            <w:rStyle w:val="Hyperlink"/>
            <w:rFonts w:ascii="Arial" w:eastAsia="Calibri" w:hAnsi="Arial" w:cs="Arial"/>
            <w:iCs/>
          </w:rPr>
          <w:t>https://www.trinken-im-unterricht.de/gesundes-trinken/geeignete-getraenke/</w:t>
        </w:r>
      </w:hyperlink>
    </w:p>
    <w:p w14:paraId="701A5DCB" w14:textId="77777777" w:rsidR="00127972" w:rsidRPr="008648E4" w:rsidRDefault="00C81271" w:rsidP="00865050">
      <w:pPr>
        <w:spacing w:line="360" w:lineRule="auto"/>
        <w:rPr>
          <w:rFonts w:ascii="Arial" w:eastAsia="Calibri" w:hAnsi="Arial" w:cs="Arial"/>
          <w:iCs/>
        </w:rPr>
      </w:pPr>
      <w:hyperlink r:id="rId9" w:history="1">
        <w:r w:rsidR="00127972" w:rsidRPr="008648E4">
          <w:rPr>
            <w:rStyle w:val="Hyperlink"/>
            <w:rFonts w:ascii="Arial" w:eastAsia="Calibri" w:hAnsi="Arial" w:cs="Arial"/>
            <w:iCs/>
          </w:rPr>
          <w:t>https://www.sc</w:t>
        </w:r>
        <w:r w:rsidR="00127972" w:rsidRPr="008648E4">
          <w:rPr>
            <w:rStyle w:val="Hyperlink"/>
            <w:rFonts w:ascii="Arial" w:eastAsia="Calibri" w:hAnsi="Arial" w:cs="Arial"/>
            <w:iCs/>
          </w:rPr>
          <w:t>h</w:t>
        </w:r>
        <w:r w:rsidR="00127972" w:rsidRPr="008648E4">
          <w:rPr>
            <w:rStyle w:val="Hyperlink"/>
            <w:rFonts w:ascii="Arial" w:eastAsia="Calibri" w:hAnsi="Arial" w:cs="Arial"/>
            <w:iCs/>
          </w:rPr>
          <w:t>uleplusessen.de/fileadmin/user_upload/medien/Trinken_in_der_Schule.pdf</w:t>
        </w:r>
      </w:hyperlink>
      <w:r w:rsidR="00127972" w:rsidRPr="008648E4">
        <w:rPr>
          <w:rFonts w:ascii="Arial" w:eastAsia="Calibri" w:hAnsi="Arial" w:cs="Arial"/>
          <w:iCs/>
        </w:rPr>
        <w:t xml:space="preserve"> </w:t>
      </w:r>
    </w:p>
    <w:p w14:paraId="60E08051" w14:textId="77777777" w:rsidR="003A7B58" w:rsidRPr="008648E4" w:rsidRDefault="00C81271" w:rsidP="00865050">
      <w:pPr>
        <w:spacing w:line="360" w:lineRule="auto"/>
        <w:rPr>
          <w:rFonts w:ascii="Arial" w:eastAsia="Calibri" w:hAnsi="Arial" w:cs="Arial"/>
          <w:b/>
          <w:iCs/>
        </w:rPr>
      </w:pPr>
      <w:hyperlink r:id="rId10" w:history="1">
        <w:r w:rsidR="003A7B58" w:rsidRPr="008648E4">
          <w:rPr>
            <w:rStyle w:val="Hyperlink"/>
            <w:rFonts w:ascii="Arial" w:eastAsia="Calibri" w:hAnsi="Arial" w:cs="Arial"/>
            <w:iCs/>
          </w:rPr>
          <w:t>https://mule.sachsen-anhalt.de/ministeriu</w:t>
        </w:r>
        <w:r w:rsidR="003A7B58" w:rsidRPr="008648E4">
          <w:rPr>
            <w:rStyle w:val="Hyperlink"/>
            <w:rFonts w:ascii="Arial" w:eastAsia="Calibri" w:hAnsi="Arial" w:cs="Arial"/>
            <w:iCs/>
          </w:rPr>
          <w:t>m</w:t>
        </w:r>
        <w:r w:rsidR="003A7B58" w:rsidRPr="008648E4">
          <w:rPr>
            <w:rStyle w:val="Hyperlink"/>
            <w:rFonts w:ascii="Arial" w:eastAsia="Calibri" w:hAnsi="Arial" w:cs="Arial"/>
            <w:iCs/>
          </w:rPr>
          <w:t>/foerdergelder/schulprogramm/</w:t>
        </w:r>
      </w:hyperlink>
      <w:r w:rsidR="003A7B58" w:rsidRPr="008648E4">
        <w:rPr>
          <w:rFonts w:ascii="Arial" w:eastAsia="Calibri" w:hAnsi="Arial" w:cs="Arial"/>
          <w:b/>
          <w:iCs/>
        </w:rPr>
        <w:t xml:space="preserve"> </w:t>
      </w:r>
    </w:p>
    <w:p w14:paraId="1FA788A8" w14:textId="2120E54C" w:rsidR="007F328D" w:rsidRPr="00C66852" w:rsidRDefault="007F328D" w:rsidP="00865050">
      <w:pPr>
        <w:spacing w:line="360" w:lineRule="auto"/>
        <w:rPr>
          <w:rFonts w:ascii="Arial" w:eastAsia="Calibri" w:hAnsi="Arial" w:cs="Arial"/>
          <w:b/>
          <w:iCs/>
          <w:sz w:val="24"/>
          <w:szCs w:val="24"/>
        </w:rPr>
      </w:pPr>
      <w:r w:rsidRPr="00C66852">
        <w:rPr>
          <w:rFonts w:ascii="Arial" w:eastAsia="Calibri" w:hAnsi="Arial" w:cs="Arial"/>
          <w:b/>
          <w:iCs/>
          <w:sz w:val="24"/>
          <w:szCs w:val="24"/>
        </w:rPr>
        <w:lastRenderedPageBreak/>
        <w:t>Anregungen für weitere Projektideen</w:t>
      </w:r>
      <w:r w:rsidR="008648E4" w:rsidRPr="00C66852">
        <w:rPr>
          <w:rFonts w:ascii="Arial" w:eastAsia="Calibri" w:hAnsi="Arial" w:cs="Arial"/>
          <w:b/>
          <w:iCs/>
          <w:sz w:val="24"/>
          <w:szCs w:val="24"/>
        </w:rPr>
        <w:t>:</w:t>
      </w:r>
    </w:p>
    <w:p w14:paraId="793257B7" w14:textId="77777777" w:rsidR="007F328D" w:rsidRPr="008648E4" w:rsidRDefault="00C81271" w:rsidP="00865050">
      <w:pPr>
        <w:spacing w:line="360" w:lineRule="auto"/>
        <w:rPr>
          <w:rStyle w:val="Hyperlink"/>
          <w:rFonts w:ascii="Arial" w:hAnsi="Arial" w:cs="Arial"/>
        </w:rPr>
      </w:pPr>
      <w:hyperlink r:id="rId11" w:history="1">
        <w:r w:rsidR="007F328D" w:rsidRPr="008648E4">
          <w:rPr>
            <w:rStyle w:val="Hyperlink"/>
            <w:rFonts w:ascii="Arial" w:eastAsia="Calibri" w:hAnsi="Arial" w:cs="Arial"/>
            <w:iCs/>
          </w:rPr>
          <w:t>https://www.lehrer-o</w:t>
        </w:r>
        <w:r w:rsidR="007F328D" w:rsidRPr="008648E4">
          <w:rPr>
            <w:rStyle w:val="Hyperlink"/>
            <w:rFonts w:ascii="Arial" w:eastAsia="Calibri" w:hAnsi="Arial" w:cs="Arial"/>
            <w:iCs/>
          </w:rPr>
          <w:t>n</w:t>
        </w:r>
        <w:r w:rsidR="007F328D" w:rsidRPr="008648E4">
          <w:rPr>
            <w:rStyle w:val="Hyperlink"/>
            <w:rFonts w:ascii="Arial" w:eastAsia="Calibri" w:hAnsi="Arial" w:cs="Arial"/>
            <w:iCs/>
          </w:rPr>
          <w:t>line.de/fokusthemen/dossier/do/bildung-fuer-nachhaltige-entwicklung/</w:t>
        </w:r>
      </w:hyperlink>
      <w:r w:rsidR="007F328D" w:rsidRPr="008648E4">
        <w:rPr>
          <w:rStyle w:val="Hyperlink"/>
          <w:rFonts w:ascii="Arial" w:hAnsi="Arial" w:cs="Arial"/>
        </w:rPr>
        <w:t xml:space="preserve"> </w:t>
      </w:r>
    </w:p>
    <w:p w14:paraId="1B5BFAA6" w14:textId="77777777" w:rsidR="007F328D" w:rsidRPr="008648E4" w:rsidRDefault="00C81271" w:rsidP="00865050">
      <w:pPr>
        <w:spacing w:line="360" w:lineRule="auto"/>
        <w:rPr>
          <w:rStyle w:val="Hyperlink"/>
          <w:rFonts w:ascii="Arial" w:hAnsi="Arial" w:cs="Arial"/>
        </w:rPr>
      </w:pPr>
      <w:hyperlink r:id="rId12" w:history="1">
        <w:r w:rsidR="007F328D" w:rsidRPr="008648E4">
          <w:rPr>
            <w:rStyle w:val="Hyperlink"/>
            <w:rFonts w:ascii="Arial" w:eastAsia="Calibri" w:hAnsi="Arial" w:cs="Arial"/>
            <w:iCs/>
          </w:rPr>
          <w:t>https://www.haus-der-kl</w:t>
        </w:r>
        <w:r w:rsidR="007F328D" w:rsidRPr="008648E4">
          <w:rPr>
            <w:rStyle w:val="Hyperlink"/>
            <w:rFonts w:ascii="Arial" w:eastAsia="Calibri" w:hAnsi="Arial" w:cs="Arial"/>
            <w:iCs/>
          </w:rPr>
          <w:t>e</w:t>
        </w:r>
        <w:r w:rsidR="007F328D" w:rsidRPr="008648E4">
          <w:rPr>
            <w:rStyle w:val="Hyperlink"/>
            <w:rFonts w:ascii="Arial" w:eastAsia="Calibri" w:hAnsi="Arial" w:cs="Arial"/>
            <w:iCs/>
          </w:rPr>
          <w:t>inen-forscher.de/de/ueberuns/projekte/bildung-fuer-nachhaltige-entwicklung</w:t>
        </w:r>
      </w:hyperlink>
      <w:r w:rsidR="007F328D" w:rsidRPr="008648E4">
        <w:rPr>
          <w:rStyle w:val="Hyperlink"/>
          <w:rFonts w:ascii="Arial" w:hAnsi="Arial" w:cs="Arial"/>
        </w:rPr>
        <w:t xml:space="preserve"> </w:t>
      </w:r>
    </w:p>
    <w:p w14:paraId="32AB6CD3" w14:textId="78480097" w:rsidR="008A2444" w:rsidRPr="007F328D" w:rsidRDefault="008A2444" w:rsidP="00865050">
      <w:pPr>
        <w:spacing w:line="360" w:lineRule="auto"/>
        <w:rPr>
          <w:rStyle w:val="Hyperlink"/>
          <w:rFonts w:ascii="Arial" w:hAnsi="Arial"/>
        </w:rPr>
      </w:pPr>
    </w:p>
    <w:sectPr w:rsidR="008A2444" w:rsidRPr="007F328D" w:rsidSect="000D01FF">
      <w:headerReference w:type="default" r:id="rId13"/>
      <w:footerReference w:type="default" r:id="rId14"/>
      <w:pgSz w:w="11906" w:h="16838" w:code="9"/>
      <w:pgMar w:top="1588" w:right="1134" w:bottom="1247" w:left="113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8F74" w14:textId="77777777" w:rsidR="00C81271" w:rsidRDefault="00C81271" w:rsidP="00D9646B">
      <w:pPr>
        <w:spacing w:after="0" w:line="240" w:lineRule="auto"/>
      </w:pPr>
      <w:r>
        <w:separator/>
      </w:r>
    </w:p>
  </w:endnote>
  <w:endnote w:type="continuationSeparator" w:id="0">
    <w:p w14:paraId="342D0AFE" w14:textId="77777777" w:rsidR="00C81271" w:rsidRDefault="00C81271" w:rsidP="00D9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0843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C33F6A" w14:textId="77777777" w:rsidR="00203E7A" w:rsidRDefault="00203E7A" w:rsidP="00203E7A">
        <w:pPr>
          <w:pStyle w:val="Fuzeile"/>
          <w:pBdr>
            <w:top w:val="single" w:sz="4" w:space="1" w:color="auto"/>
          </w:pBd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18"/>
            <w:szCs w:val="18"/>
          </w:rPr>
          <w:t>Quelle: Bildungsserver Sachsen-Anhalt (http://www.bildung-lsa.de) | Lizenz: Creative Commons (CC BY-SA 3.0)</w:t>
        </w:r>
      </w:p>
      <w:p w14:paraId="4D4EDF31" w14:textId="4C6DD448" w:rsidR="00A93D84" w:rsidRPr="00A93D84" w:rsidRDefault="00A93D84" w:rsidP="00A93D84">
        <w:pPr>
          <w:pStyle w:val="Fuzeile"/>
          <w:spacing w:before="120"/>
          <w:jc w:val="center"/>
          <w:rPr>
            <w:rFonts w:ascii="Arial" w:hAnsi="Arial" w:cs="Arial"/>
            <w:sz w:val="20"/>
            <w:szCs w:val="20"/>
          </w:rPr>
        </w:pPr>
        <w:r w:rsidRPr="00A93D84">
          <w:rPr>
            <w:rFonts w:ascii="Arial" w:hAnsi="Arial" w:cs="Arial"/>
            <w:sz w:val="20"/>
            <w:szCs w:val="20"/>
          </w:rPr>
          <w:fldChar w:fldCharType="begin"/>
        </w:r>
        <w:r w:rsidRPr="00A93D84">
          <w:rPr>
            <w:rFonts w:ascii="Arial" w:hAnsi="Arial" w:cs="Arial"/>
            <w:sz w:val="20"/>
            <w:szCs w:val="20"/>
          </w:rPr>
          <w:instrText>PAGE   \* MERGEFORMAT</w:instrText>
        </w:r>
        <w:r w:rsidRPr="00A93D84">
          <w:rPr>
            <w:rFonts w:ascii="Arial" w:hAnsi="Arial" w:cs="Arial"/>
            <w:sz w:val="20"/>
            <w:szCs w:val="20"/>
          </w:rPr>
          <w:fldChar w:fldCharType="separate"/>
        </w:r>
        <w:r w:rsidR="002112B0">
          <w:rPr>
            <w:rFonts w:ascii="Arial" w:hAnsi="Arial" w:cs="Arial"/>
            <w:noProof/>
            <w:sz w:val="20"/>
            <w:szCs w:val="20"/>
          </w:rPr>
          <w:t>4</w:t>
        </w:r>
        <w:r w:rsidRPr="00A93D8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747E" w14:textId="77777777" w:rsidR="00C81271" w:rsidRDefault="00C81271" w:rsidP="00D9646B">
      <w:pPr>
        <w:spacing w:after="0" w:line="240" w:lineRule="auto"/>
      </w:pPr>
      <w:r>
        <w:separator/>
      </w:r>
    </w:p>
  </w:footnote>
  <w:footnote w:type="continuationSeparator" w:id="0">
    <w:p w14:paraId="214DD2EA" w14:textId="77777777" w:rsidR="00C81271" w:rsidRDefault="00C81271" w:rsidP="00D9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724" w14:textId="61B96055" w:rsidR="00203E7A" w:rsidRPr="00A64A20" w:rsidRDefault="00A64A20" w:rsidP="00A64A20">
    <w:pPr>
      <w:pStyle w:val="Kopfzeile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Hinweise für die Lehrkraft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04C"/>
    <w:multiLevelType w:val="hybridMultilevel"/>
    <w:tmpl w:val="E43EE0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C7C"/>
    <w:multiLevelType w:val="hybridMultilevel"/>
    <w:tmpl w:val="B9C07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7D98"/>
    <w:multiLevelType w:val="hybridMultilevel"/>
    <w:tmpl w:val="597A3200"/>
    <w:lvl w:ilvl="0" w:tplc="E60299A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6845"/>
    <w:multiLevelType w:val="hybridMultilevel"/>
    <w:tmpl w:val="001A1E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DC0E92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81D53"/>
    <w:multiLevelType w:val="hybridMultilevel"/>
    <w:tmpl w:val="7F14BC0A"/>
    <w:lvl w:ilvl="0" w:tplc="93C461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93C461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7CFF"/>
    <w:multiLevelType w:val="hybridMultilevel"/>
    <w:tmpl w:val="FA320B0C"/>
    <w:lvl w:ilvl="0" w:tplc="95D0D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6E09"/>
    <w:multiLevelType w:val="hybridMultilevel"/>
    <w:tmpl w:val="11460A10"/>
    <w:lvl w:ilvl="0" w:tplc="1BD8805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394"/>
    <w:multiLevelType w:val="hybridMultilevel"/>
    <w:tmpl w:val="38DE0124"/>
    <w:lvl w:ilvl="0" w:tplc="C372A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7DA6">
      <w:numFmt w:val="bullet"/>
      <w:lvlText w:val="–"/>
      <w:lvlJc w:val="left"/>
      <w:pPr>
        <w:ind w:left="1440" w:hanging="360"/>
      </w:pPr>
      <w:rPr>
        <w:rFonts w:ascii="ArialMT" w:eastAsiaTheme="minorHAnsi" w:hAnsi="ArialMT" w:cs="ArialMT"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5A3B"/>
    <w:multiLevelType w:val="hybridMultilevel"/>
    <w:tmpl w:val="906C1F82"/>
    <w:lvl w:ilvl="0" w:tplc="2D1E2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D147F"/>
    <w:multiLevelType w:val="hybridMultilevel"/>
    <w:tmpl w:val="045C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2F85"/>
    <w:multiLevelType w:val="hybridMultilevel"/>
    <w:tmpl w:val="E5D81E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C0E92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3EF4"/>
    <w:multiLevelType w:val="hybridMultilevel"/>
    <w:tmpl w:val="94AAB024"/>
    <w:lvl w:ilvl="0" w:tplc="85129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3014E"/>
    <w:multiLevelType w:val="hybridMultilevel"/>
    <w:tmpl w:val="B51C8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50B8"/>
    <w:multiLevelType w:val="hybridMultilevel"/>
    <w:tmpl w:val="81786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06C5F"/>
    <w:multiLevelType w:val="hybridMultilevel"/>
    <w:tmpl w:val="0F7C7FB8"/>
    <w:lvl w:ilvl="0" w:tplc="67E40816">
      <w:numFmt w:val="bullet"/>
      <w:lvlText w:val="-"/>
      <w:lvlJc w:val="left"/>
      <w:pPr>
        <w:ind w:left="502" w:hanging="360"/>
      </w:pPr>
      <w:rPr>
        <w:rFonts w:ascii="Calibri" w:hAnsi="Calibri" w:cstheme="minorBidi" w:hint="default"/>
        <w:b w:val="0"/>
        <w:color w:val="auto"/>
        <w:u w:color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7953256F"/>
    <w:multiLevelType w:val="hybridMultilevel"/>
    <w:tmpl w:val="B9C07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5"/>
  </w:num>
  <w:num w:numId="12">
    <w:abstractNumId w:val="11"/>
  </w:num>
  <w:num w:numId="13">
    <w:abstractNumId w:val="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5C"/>
    <w:rsid w:val="00043A8E"/>
    <w:rsid w:val="00083E14"/>
    <w:rsid w:val="000D01FF"/>
    <w:rsid w:val="000D3557"/>
    <w:rsid w:val="000E4E15"/>
    <w:rsid w:val="000E5267"/>
    <w:rsid w:val="000F362F"/>
    <w:rsid w:val="00111013"/>
    <w:rsid w:val="00127972"/>
    <w:rsid w:val="001323B3"/>
    <w:rsid w:val="001417C9"/>
    <w:rsid w:val="001B264E"/>
    <w:rsid w:val="001D0C19"/>
    <w:rsid w:val="001D512D"/>
    <w:rsid w:val="001E3C8D"/>
    <w:rsid w:val="001E6A86"/>
    <w:rsid w:val="00203E7A"/>
    <w:rsid w:val="002112B0"/>
    <w:rsid w:val="002156DF"/>
    <w:rsid w:val="00216560"/>
    <w:rsid w:val="00226A66"/>
    <w:rsid w:val="002434E3"/>
    <w:rsid w:val="00245256"/>
    <w:rsid w:val="00254291"/>
    <w:rsid w:val="00262E27"/>
    <w:rsid w:val="002A4576"/>
    <w:rsid w:val="002B1E8A"/>
    <w:rsid w:val="002C633C"/>
    <w:rsid w:val="003104A5"/>
    <w:rsid w:val="00322109"/>
    <w:rsid w:val="003359A0"/>
    <w:rsid w:val="00365830"/>
    <w:rsid w:val="00372287"/>
    <w:rsid w:val="00373AEE"/>
    <w:rsid w:val="003A52D2"/>
    <w:rsid w:val="003A7B58"/>
    <w:rsid w:val="003A7EF0"/>
    <w:rsid w:val="003B11E3"/>
    <w:rsid w:val="003F6738"/>
    <w:rsid w:val="0040098B"/>
    <w:rsid w:val="00405FC9"/>
    <w:rsid w:val="00422A21"/>
    <w:rsid w:val="0045278F"/>
    <w:rsid w:val="0045424E"/>
    <w:rsid w:val="004669C0"/>
    <w:rsid w:val="004860BA"/>
    <w:rsid w:val="004A5760"/>
    <w:rsid w:val="004B6EFF"/>
    <w:rsid w:val="004E3370"/>
    <w:rsid w:val="005014BC"/>
    <w:rsid w:val="00506C34"/>
    <w:rsid w:val="00527984"/>
    <w:rsid w:val="005506D1"/>
    <w:rsid w:val="0057643B"/>
    <w:rsid w:val="00582324"/>
    <w:rsid w:val="00583463"/>
    <w:rsid w:val="00597A9D"/>
    <w:rsid w:val="005A61E0"/>
    <w:rsid w:val="005B32A1"/>
    <w:rsid w:val="005C6B3F"/>
    <w:rsid w:val="005E2D47"/>
    <w:rsid w:val="005F7F9B"/>
    <w:rsid w:val="006017BF"/>
    <w:rsid w:val="006125D2"/>
    <w:rsid w:val="00613E10"/>
    <w:rsid w:val="006340F1"/>
    <w:rsid w:val="006510EB"/>
    <w:rsid w:val="006764EC"/>
    <w:rsid w:val="006833F0"/>
    <w:rsid w:val="00697CA7"/>
    <w:rsid w:val="006A22C0"/>
    <w:rsid w:val="006B2299"/>
    <w:rsid w:val="006E3F52"/>
    <w:rsid w:val="007012EA"/>
    <w:rsid w:val="00706677"/>
    <w:rsid w:val="00707766"/>
    <w:rsid w:val="00713C60"/>
    <w:rsid w:val="00740359"/>
    <w:rsid w:val="0074072C"/>
    <w:rsid w:val="00764662"/>
    <w:rsid w:val="007B3CE9"/>
    <w:rsid w:val="007F295C"/>
    <w:rsid w:val="007F328D"/>
    <w:rsid w:val="007F4868"/>
    <w:rsid w:val="008106CF"/>
    <w:rsid w:val="008214B3"/>
    <w:rsid w:val="0085022C"/>
    <w:rsid w:val="008526AC"/>
    <w:rsid w:val="008648E4"/>
    <w:rsid w:val="00865050"/>
    <w:rsid w:val="008726A5"/>
    <w:rsid w:val="008A2444"/>
    <w:rsid w:val="008A6D07"/>
    <w:rsid w:val="008C348F"/>
    <w:rsid w:val="009048CA"/>
    <w:rsid w:val="009166D2"/>
    <w:rsid w:val="00926DE1"/>
    <w:rsid w:val="00944EA8"/>
    <w:rsid w:val="0097711A"/>
    <w:rsid w:val="009774B2"/>
    <w:rsid w:val="00984FB6"/>
    <w:rsid w:val="00996549"/>
    <w:rsid w:val="009B231B"/>
    <w:rsid w:val="009C3F1C"/>
    <w:rsid w:val="009E44D3"/>
    <w:rsid w:val="009F20BD"/>
    <w:rsid w:val="00A62C30"/>
    <w:rsid w:val="00A64A20"/>
    <w:rsid w:val="00A64B91"/>
    <w:rsid w:val="00A8465E"/>
    <w:rsid w:val="00A93D84"/>
    <w:rsid w:val="00AA4A7F"/>
    <w:rsid w:val="00AD4C05"/>
    <w:rsid w:val="00AE2A33"/>
    <w:rsid w:val="00AE406F"/>
    <w:rsid w:val="00AF083B"/>
    <w:rsid w:val="00B00EED"/>
    <w:rsid w:val="00B33827"/>
    <w:rsid w:val="00B60CFF"/>
    <w:rsid w:val="00B811A9"/>
    <w:rsid w:val="00B90E2D"/>
    <w:rsid w:val="00BA0F9A"/>
    <w:rsid w:val="00BA1C95"/>
    <w:rsid w:val="00BD6ED9"/>
    <w:rsid w:val="00BF3050"/>
    <w:rsid w:val="00BF63BA"/>
    <w:rsid w:val="00BF7224"/>
    <w:rsid w:val="00C54C5A"/>
    <w:rsid w:val="00C57637"/>
    <w:rsid w:val="00C61215"/>
    <w:rsid w:val="00C62DF7"/>
    <w:rsid w:val="00C66852"/>
    <w:rsid w:val="00C77186"/>
    <w:rsid w:val="00C81271"/>
    <w:rsid w:val="00C90B57"/>
    <w:rsid w:val="00CD7745"/>
    <w:rsid w:val="00CE712C"/>
    <w:rsid w:val="00D05547"/>
    <w:rsid w:val="00D24D45"/>
    <w:rsid w:val="00D71EEB"/>
    <w:rsid w:val="00D74A4C"/>
    <w:rsid w:val="00D9646B"/>
    <w:rsid w:val="00D9761B"/>
    <w:rsid w:val="00DB45CE"/>
    <w:rsid w:val="00DB45F6"/>
    <w:rsid w:val="00DD0FAE"/>
    <w:rsid w:val="00DD4B5E"/>
    <w:rsid w:val="00DF01C7"/>
    <w:rsid w:val="00DF46B5"/>
    <w:rsid w:val="00E1067C"/>
    <w:rsid w:val="00E21173"/>
    <w:rsid w:val="00E44DF1"/>
    <w:rsid w:val="00E7609B"/>
    <w:rsid w:val="00E95F09"/>
    <w:rsid w:val="00EB7B60"/>
    <w:rsid w:val="00ED7472"/>
    <w:rsid w:val="00F171CA"/>
    <w:rsid w:val="00F24B89"/>
    <w:rsid w:val="00F41512"/>
    <w:rsid w:val="00F714FF"/>
    <w:rsid w:val="00F725C8"/>
    <w:rsid w:val="00F82FAB"/>
    <w:rsid w:val="00FB1B51"/>
    <w:rsid w:val="00FB1C0E"/>
    <w:rsid w:val="00FC2E3C"/>
    <w:rsid w:val="00FC5AFB"/>
    <w:rsid w:val="00FE35EB"/>
    <w:rsid w:val="00FE673F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386E"/>
  <w15:docId w15:val="{96F6DA0C-103E-4C0F-90D1-A90A577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2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5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264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4525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45256"/>
  </w:style>
  <w:style w:type="character" w:styleId="Hyperlink">
    <w:name w:val="Hyperlink"/>
    <w:basedOn w:val="Absatz-Standardschriftart"/>
    <w:uiPriority w:val="99"/>
    <w:unhideWhenUsed/>
    <w:rsid w:val="006764E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2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9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46B"/>
  </w:style>
  <w:style w:type="paragraph" w:styleId="Fuzeile">
    <w:name w:val="footer"/>
    <w:basedOn w:val="Standard"/>
    <w:link w:val="FuzeileZchn"/>
    <w:uiPriority w:val="99"/>
    <w:unhideWhenUsed/>
    <w:rsid w:val="00D9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46B"/>
  </w:style>
  <w:style w:type="character" w:styleId="Kommentarzeichen">
    <w:name w:val="annotation reference"/>
    <w:basedOn w:val="Absatz-Standardschriftart"/>
    <w:uiPriority w:val="99"/>
    <w:semiHidden/>
    <w:unhideWhenUsed/>
    <w:rsid w:val="007B3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C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3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CE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9E4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434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2855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5643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33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nken-im-unterricht.de/gesundes-trinken/geeignete-getraenk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us-der-kleinen-forscher.de/de/ueberuns/projekte/bildung-fuer-nachhaltige-entwicklu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hrer-online.de/fokusthemen/dossier/do/bildung-fuer-nachhaltige-entwicklu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le.sachsen-anhalt.de/ministerium/foerdergelder/schulprogram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eplusessen.de/fileadmin/user_upload/medien/Trinken_in_der_Schul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0675-55EF-4E4A-9A4B-AC53952C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1253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Sabine</dc:creator>
  <cp:keywords/>
  <dc:description/>
  <cp:lastModifiedBy>Ammer, Beatrice</cp:lastModifiedBy>
  <cp:revision>2</cp:revision>
  <dcterms:created xsi:type="dcterms:W3CDTF">2026-02-20T09:06:00Z</dcterms:created>
  <dcterms:modified xsi:type="dcterms:W3CDTF">2026-02-20T09:06:00Z</dcterms:modified>
</cp:coreProperties>
</file>