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748DA" w14:textId="5F84EF79" w:rsidR="00AB06D4" w:rsidRPr="006F4974" w:rsidRDefault="00AB06D4" w:rsidP="00AB06D4">
      <w:pPr>
        <w:rPr>
          <w:bCs/>
          <w:sz w:val="24"/>
          <w:szCs w:val="24"/>
        </w:rPr>
      </w:pPr>
      <w:r w:rsidRPr="006F4974">
        <w:rPr>
          <w:sz w:val="24"/>
          <w:szCs w:val="24"/>
        </w:rPr>
        <w:t>Niveaubestimmende Aufgabe</w:t>
      </w:r>
      <w:r w:rsidR="001062F0">
        <w:rPr>
          <w:noProof/>
          <w:sz w:val="24"/>
          <w:szCs w:val="24"/>
          <w:lang w:eastAsia="de-DE"/>
        </w:rPr>
        <w:t>n –</w:t>
      </w:r>
      <w:r w:rsidRPr="006F4974">
        <w:rPr>
          <w:noProof/>
          <w:sz w:val="24"/>
          <w:szCs w:val="24"/>
          <w:lang w:eastAsia="de-DE"/>
        </w:rPr>
        <w:t xml:space="preserve"> </w:t>
      </w:r>
      <w:r>
        <w:rPr>
          <w:noProof/>
          <w:sz w:val="24"/>
          <w:szCs w:val="24"/>
          <w:lang w:eastAsia="de-DE"/>
        </w:rPr>
        <w:t>Deutsch</w:t>
      </w:r>
      <w:r w:rsidRPr="006F4974">
        <w:rPr>
          <w:noProof/>
          <w:sz w:val="24"/>
          <w:szCs w:val="24"/>
          <w:lang w:eastAsia="de-DE"/>
        </w:rPr>
        <w:t xml:space="preserve"> </w:t>
      </w:r>
      <w:r>
        <w:rPr>
          <w:noProof/>
          <w:sz w:val="24"/>
          <w:szCs w:val="24"/>
          <w:lang w:eastAsia="de-DE"/>
        </w:rPr>
        <w:t>–</w:t>
      </w:r>
      <w:r w:rsidRPr="006F4974">
        <w:rPr>
          <w:noProof/>
          <w:sz w:val="24"/>
          <w:szCs w:val="24"/>
          <w:lang w:eastAsia="de-DE"/>
        </w:rPr>
        <w:t xml:space="preserve"> </w:t>
      </w:r>
      <w:r>
        <w:rPr>
          <w:bCs/>
          <w:sz w:val="24"/>
          <w:szCs w:val="24"/>
        </w:rPr>
        <w:t>Schuljahrga</w:t>
      </w:r>
      <w:r w:rsidRPr="006F4974">
        <w:rPr>
          <w:bCs/>
          <w:sz w:val="24"/>
          <w:szCs w:val="24"/>
        </w:rPr>
        <w:t>ng</w:t>
      </w:r>
      <w:r>
        <w:rPr>
          <w:bCs/>
          <w:sz w:val="24"/>
          <w:szCs w:val="24"/>
        </w:rPr>
        <w:t xml:space="preserve"> 9:</w:t>
      </w:r>
    </w:p>
    <w:p w14:paraId="21CDAE7E" w14:textId="7A9F3F6D" w:rsidR="000B21CE" w:rsidRDefault="00226D4E">
      <w:pPr>
        <w:rPr>
          <w:rFonts w:cs="Arial"/>
          <w:b/>
          <w:bCs/>
          <w:sz w:val="28"/>
          <w:szCs w:val="28"/>
        </w:rPr>
      </w:pPr>
      <w:r w:rsidRPr="00132F5F">
        <w:rPr>
          <w:rFonts w:cs="Arial"/>
          <w:b/>
          <w:bCs/>
          <w:sz w:val="28"/>
          <w:szCs w:val="28"/>
        </w:rPr>
        <w:t>Wir setzen uns ins Bild – Video</w:t>
      </w:r>
      <w:r w:rsidR="000B21CE">
        <w:rPr>
          <w:rFonts w:cs="Arial"/>
          <w:b/>
          <w:bCs/>
          <w:sz w:val="28"/>
          <w:szCs w:val="28"/>
        </w:rPr>
        <w:t>be</w:t>
      </w:r>
      <w:r w:rsidR="001062F0">
        <w:rPr>
          <w:rFonts w:cs="Arial"/>
          <w:b/>
          <w:bCs/>
          <w:sz w:val="28"/>
          <w:szCs w:val="28"/>
        </w:rPr>
        <w:t>werbung</w:t>
      </w:r>
    </w:p>
    <w:sdt>
      <w:sdtPr>
        <w:rPr>
          <w:rFonts w:ascii="Arial" w:eastAsiaTheme="minorHAnsi" w:hAnsi="Arial" w:cstheme="minorBidi"/>
          <w:color w:val="auto"/>
          <w:sz w:val="22"/>
          <w:szCs w:val="22"/>
          <w:lang w:eastAsia="en-US"/>
        </w:rPr>
        <w:id w:val="-1983845297"/>
        <w:docPartObj>
          <w:docPartGallery w:val="Table of Contents"/>
          <w:docPartUnique/>
        </w:docPartObj>
      </w:sdtPr>
      <w:sdtEndPr>
        <w:rPr>
          <w:b/>
          <w:bCs/>
        </w:rPr>
      </w:sdtEndPr>
      <w:sdtContent>
        <w:p w14:paraId="2EFF7383" w14:textId="7B87372B" w:rsidR="00B01AE5" w:rsidRPr="00B01AE5" w:rsidRDefault="00B01AE5" w:rsidP="00091065">
          <w:pPr>
            <w:pStyle w:val="Inhaltsverzeichnisberschrift"/>
          </w:pPr>
        </w:p>
        <w:p w14:paraId="3376DBDF" w14:textId="77777777" w:rsidR="0049512D" w:rsidRDefault="00091065">
          <w:pPr>
            <w:pStyle w:val="Verzeichnis1"/>
            <w:rPr>
              <w:rFonts w:asciiTheme="minorHAnsi" w:eastAsiaTheme="minorEastAsia" w:hAnsiTheme="minorHAnsi"/>
              <w:lang w:eastAsia="de-DE"/>
            </w:rPr>
          </w:pPr>
          <w:r>
            <w:fldChar w:fldCharType="begin"/>
          </w:r>
          <w:r>
            <w:instrText xml:space="preserve"> TOC \o "1-3" \h \z \u </w:instrText>
          </w:r>
          <w:r>
            <w:fldChar w:fldCharType="separate"/>
          </w:r>
          <w:hyperlink w:anchor="_Toc57122187" w:history="1">
            <w:r w:rsidR="0049512D" w:rsidRPr="001A46E5">
              <w:rPr>
                <w:rStyle w:val="Hyperlink"/>
              </w:rPr>
              <w:t>1.</w:t>
            </w:r>
            <w:r w:rsidR="0049512D">
              <w:rPr>
                <w:rFonts w:asciiTheme="minorHAnsi" w:eastAsiaTheme="minorEastAsia" w:hAnsiTheme="minorHAnsi"/>
                <w:lang w:eastAsia="de-DE"/>
              </w:rPr>
              <w:tab/>
            </w:r>
            <w:r w:rsidR="0049512D" w:rsidRPr="001A46E5">
              <w:rPr>
                <w:rStyle w:val="Hyperlink"/>
              </w:rPr>
              <w:t>Einordnung in den Fachlehrplan (Kompetenzen und Wissensbestände)</w:t>
            </w:r>
            <w:r w:rsidR="0049512D">
              <w:rPr>
                <w:webHidden/>
              </w:rPr>
              <w:tab/>
            </w:r>
            <w:r w:rsidR="0049512D">
              <w:rPr>
                <w:webHidden/>
              </w:rPr>
              <w:fldChar w:fldCharType="begin"/>
            </w:r>
            <w:r w:rsidR="0049512D">
              <w:rPr>
                <w:webHidden/>
              </w:rPr>
              <w:instrText xml:space="preserve"> PAGEREF _Toc57122187 \h </w:instrText>
            </w:r>
            <w:r w:rsidR="0049512D">
              <w:rPr>
                <w:webHidden/>
              </w:rPr>
            </w:r>
            <w:r w:rsidR="0049512D">
              <w:rPr>
                <w:webHidden/>
              </w:rPr>
              <w:fldChar w:fldCharType="separate"/>
            </w:r>
            <w:r w:rsidR="0049512D">
              <w:rPr>
                <w:webHidden/>
              </w:rPr>
              <w:t>3</w:t>
            </w:r>
            <w:r w:rsidR="0049512D">
              <w:rPr>
                <w:webHidden/>
              </w:rPr>
              <w:fldChar w:fldCharType="end"/>
            </w:r>
          </w:hyperlink>
        </w:p>
        <w:p w14:paraId="71DDDAF7" w14:textId="77777777" w:rsidR="0049512D" w:rsidRDefault="0049512D">
          <w:pPr>
            <w:pStyle w:val="Verzeichnis1"/>
            <w:rPr>
              <w:rFonts w:asciiTheme="minorHAnsi" w:eastAsiaTheme="minorEastAsia" w:hAnsiTheme="minorHAnsi"/>
              <w:lang w:eastAsia="de-DE"/>
            </w:rPr>
          </w:pPr>
          <w:hyperlink w:anchor="_Toc57122188" w:history="1">
            <w:r w:rsidRPr="001A46E5">
              <w:rPr>
                <w:rStyle w:val="Hyperlink"/>
              </w:rPr>
              <w:t>2.</w:t>
            </w:r>
            <w:r>
              <w:rPr>
                <w:rFonts w:asciiTheme="minorHAnsi" w:eastAsiaTheme="minorEastAsia" w:hAnsiTheme="minorHAnsi"/>
                <w:lang w:eastAsia="de-DE"/>
              </w:rPr>
              <w:tab/>
            </w:r>
            <w:r w:rsidRPr="001A46E5">
              <w:rPr>
                <w:rStyle w:val="Hyperlink"/>
              </w:rPr>
              <w:t>Strukturskizze</w:t>
            </w:r>
            <w:r>
              <w:rPr>
                <w:webHidden/>
              </w:rPr>
              <w:tab/>
            </w:r>
            <w:r>
              <w:rPr>
                <w:webHidden/>
              </w:rPr>
              <w:fldChar w:fldCharType="begin"/>
            </w:r>
            <w:r>
              <w:rPr>
                <w:webHidden/>
              </w:rPr>
              <w:instrText xml:space="preserve"> PAGEREF _Toc57122188 \h </w:instrText>
            </w:r>
            <w:r>
              <w:rPr>
                <w:webHidden/>
              </w:rPr>
            </w:r>
            <w:r>
              <w:rPr>
                <w:webHidden/>
              </w:rPr>
              <w:fldChar w:fldCharType="separate"/>
            </w:r>
            <w:r>
              <w:rPr>
                <w:webHidden/>
              </w:rPr>
              <w:t>3</w:t>
            </w:r>
            <w:r>
              <w:rPr>
                <w:webHidden/>
              </w:rPr>
              <w:fldChar w:fldCharType="end"/>
            </w:r>
          </w:hyperlink>
        </w:p>
        <w:p w14:paraId="67263794" w14:textId="77777777" w:rsidR="0049512D" w:rsidRDefault="0049512D">
          <w:pPr>
            <w:pStyle w:val="Verzeichnis1"/>
            <w:rPr>
              <w:rFonts w:asciiTheme="minorHAnsi" w:eastAsiaTheme="minorEastAsia" w:hAnsiTheme="minorHAnsi"/>
              <w:lang w:eastAsia="de-DE"/>
            </w:rPr>
          </w:pPr>
          <w:hyperlink w:anchor="_Toc57122189" w:history="1">
            <w:r w:rsidRPr="001A46E5">
              <w:rPr>
                <w:rStyle w:val="Hyperlink"/>
              </w:rPr>
              <w:t>3.</w:t>
            </w:r>
            <w:r>
              <w:rPr>
                <w:rFonts w:asciiTheme="minorHAnsi" w:eastAsiaTheme="minorEastAsia" w:hAnsiTheme="minorHAnsi"/>
                <w:lang w:eastAsia="de-DE"/>
              </w:rPr>
              <w:tab/>
            </w:r>
            <w:r w:rsidRPr="001A46E5">
              <w:rPr>
                <w:rStyle w:val="Hyperlink"/>
              </w:rPr>
              <w:t>Anregungen und Hinweise zum unterrichtlichen Einsatz</w:t>
            </w:r>
            <w:r>
              <w:rPr>
                <w:webHidden/>
              </w:rPr>
              <w:tab/>
            </w:r>
            <w:r>
              <w:rPr>
                <w:webHidden/>
              </w:rPr>
              <w:fldChar w:fldCharType="begin"/>
            </w:r>
            <w:r>
              <w:rPr>
                <w:webHidden/>
              </w:rPr>
              <w:instrText xml:space="preserve"> PAGEREF _Toc57122189 \h </w:instrText>
            </w:r>
            <w:r>
              <w:rPr>
                <w:webHidden/>
              </w:rPr>
            </w:r>
            <w:r>
              <w:rPr>
                <w:webHidden/>
              </w:rPr>
              <w:fldChar w:fldCharType="separate"/>
            </w:r>
            <w:r>
              <w:rPr>
                <w:webHidden/>
              </w:rPr>
              <w:t>4</w:t>
            </w:r>
            <w:r>
              <w:rPr>
                <w:webHidden/>
              </w:rPr>
              <w:fldChar w:fldCharType="end"/>
            </w:r>
          </w:hyperlink>
        </w:p>
        <w:p w14:paraId="402F20BA" w14:textId="77777777" w:rsidR="0049512D" w:rsidRDefault="0049512D">
          <w:pPr>
            <w:pStyle w:val="Verzeichnis2"/>
            <w:rPr>
              <w:rFonts w:asciiTheme="minorHAnsi" w:eastAsiaTheme="minorEastAsia" w:hAnsiTheme="minorHAnsi" w:cstheme="minorBidi"/>
              <w:lang w:eastAsia="de-DE"/>
            </w:rPr>
          </w:pPr>
          <w:hyperlink w:anchor="_Toc57122190" w:history="1">
            <w:r w:rsidRPr="001A46E5">
              <w:rPr>
                <w:rStyle w:val="Hyperlink"/>
              </w:rPr>
              <w:t>Voraussetzungen</w:t>
            </w:r>
            <w:r>
              <w:rPr>
                <w:webHidden/>
              </w:rPr>
              <w:tab/>
            </w:r>
            <w:r>
              <w:rPr>
                <w:webHidden/>
              </w:rPr>
              <w:fldChar w:fldCharType="begin"/>
            </w:r>
            <w:r>
              <w:rPr>
                <w:webHidden/>
              </w:rPr>
              <w:instrText xml:space="preserve"> PAGEREF _Toc57122190 \h </w:instrText>
            </w:r>
            <w:r>
              <w:rPr>
                <w:webHidden/>
              </w:rPr>
            </w:r>
            <w:r>
              <w:rPr>
                <w:webHidden/>
              </w:rPr>
              <w:fldChar w:fldCharType="separate"/>
            </w:r>
            <w:r>
              <w:rPr>
                <w:webHidden/>
              </w:rPr>
              <w:t>4</w:t>
            </w:r>
            <w:r>
              <w:rPr>
                <w:webHidden/>
              </w:rPr>
              <w:fldChar w:fldCharType="end"/>
            </w:r>
          </w:hyperlink>
        </w:p>
        <w:p w14:paraId="6B0751FD" w14:textId="77777777" w:rsidR="0049512D" w:rsidRDefault="0049512D">
          <w:pPr>
            <w:pStyle w:val="Verzeichnis2"/>
            <w:rPr>
              <w:rFonts w:asciiTheme="minorHAnsi" w:eastAsiaTheme="minorEastAsia" w:hAnsiTheme="minorHAnsi" w:cstheme="minorBidi"/>
              <w:lang w:eastAsia="de-DE"/>
            </w:rPr>
          </w:pPr>
          <w:hyperlink w:anchor="_Toc57122191" w:history="1">
            <w:r w:rsidRPr="001A46E5">
              <w:rPr>
                <w:rStyle w:val="Hyperlink"/>
              </w:rPr>
              <w:t>Stunde 1: Einführung: Wozu ein Bewerbungsvideo?</w:t>
            </w:r>
            <w:r>
              <w:rPr>
                <w:webHidden/>
              </w:rPr>
              <w:tab/>
            </w:r>
            <w:r>
              <w:rPr>
                <w:webHidden/>
              </w:rPr>
              <w:fldChar w:fldCharType="begin"/>
            </w:r>
            <w:r>
              <w:rPr>
                <w:webHidden/>
              </w:rPr>
              <w:instrText xml:space="preserve"> PAGEREF _Toc57122191 \h </w:instrText>
            </w:r>
            <w:r>
              <w:rPr>
                <w:webHidden/>
              </w:rPr>
            </w:r>
            <w:r>
              <w:rPr>
                <w:webHidden/>
              </w:rPr>
              <w:fldChar w:fldCharType="separate"/>
            </w:r>
            <w:r>
              <w:rPr>
                <w:webHidden/>
              </w:rPr>
              <w:t>4</w:t>
            </w:r>
            <w:r>
              <w:rPr>
                <w:webHidden/>
              </w:rPr>
              <w:fldChar w:fldCharType="end"/>
            </w:r>
          </w:hyperlink>
        </w:p>
        <w:p w14:paraId="12E14F9F" w14:textId="77777777" w:rsidR="0049512D" w:rsidRDefault="0049512D">
          <w:pPr>
            <w:pStyle w:val="Verzeichnis2"/>
            <w:rPr>
              <w:rFonts w:asciiTheme="minorHAnsi" w:eastAsiaTheme="minorEastAsia" w:hAnsiTheme="minorHAnsi" w:cstheme="minorBidi"/>
              <w:lang w:eastAsia="de-DE"/>
            </w:rPr>
          </w:pPr>
          <w:hyperlink w:anchor="_Toc57122192" w:history="1">
            <w:r w:rsidRPr="001A46E5">
              <w:rPr>
                <w:rStyle w:val="Hyperlink"/>
              </w:rPr>
              <w:t>Stunden 2/3/4: Analyse von Bewerbungsvideos</w:t>
            </w:r>
            <w:r>
              <w:rPr>
                <w:webHidden/>
              </w:rPr>
              <w:tab/>
            </w:r>
            <w:r>
              <w:rPr>
                <w:webHidden/>
              </w:rPr>
              <w:fldChar w:fldCharType="begin"/>
            </w:r>
            <w:r>
              <w:rPr>
                <w:webHidden/>
              </w:rPr>
              <w:instrText xml:space="preserve"> PAGEREF _Toc57122192 \h </w:instrText>
            </w:r>
            <w:r>
              <w:rPr>
                <w:webHidden/>
              </w:rPr>
            </w:r>
            <w:r>
              <w:rPr>
                <w:webHidden/>
              </w:rPr>
              <w:fldChar w:fldCharType="separate"/>
            </w:r>
            <w:r>
              <w:rPr>
                <w:webHidden/>
              </w:rPr>
              <w:t>5</w:t>
            </w:r>
            <w:r>
              <w:rPr>
                <w:webHidden/>
              </w:rPr>
              <w:fldChar w:fldCharType="end"/>
            </w:r>
          </w:hyperlink>
        </w:p>
        <w:p w14:paraId="68B85236" w14:textId="77777777" w:rsidR="0049512D" w:rsidRDefault="0049512D">
          <w:pPr>
            <w:pStyle w:val="Verzeichnis2"/>
            <w:rPr>
              <w:rFonts w:asciiTheme="minorHAnsi" w:eastAsiaTheme="minorEastAsia" w:hAnsiTheme="minorHAnsi" w:cstheme="minorBidi"/>
              <w:lang w:eastAsia="de-DE"/>
            </w:rPr>
          </w:pPr>
          <w:hyperlink w:anchor="_Toc57122193" w:history="1">
            <w:r w:rsidRPr="001A46E5">
              <w:rPr>
                <w:rStyle w:val="Hyperlink"/>
              </w:rPr>
              <w:t>Stunde 5/6: Videoskript</w:t>
            </w:r>
            <w:r>
              <w:rPr>
                <w:webHidden/>
              </w:rPr>
              <w:tab/>
            </w:r>
            <w:r>
              <w:rPr>
                <w:webHidden/>
              </w:rPr>
              <w:fldChar w:fldCharType="begin"/>
            </w:r>
            <w:r>
              <w:rPr>
                <w:webHidden/>
              </w:rPr>
              <w:instrText xml:space="preserve"> PAGEREF _Toc57122193 \h </w:instrText>
            </w:r>
            <w:r>
              <w:rPr>
                <w:webHidden/>
              </w:rPr>
            </w:r>
            <w:r>
              <w:rPr>
                <w:webHidden/>
              </w:rPr>
              <w:fldChar w:fldCharType="separate"/>
            </w:r>
            <w:r>
              <w:rPr>
                <w:webHidden/>
              </w:rPr>
              <w:t>7</w:t>
            </w:r>
            <w:r>
              <w:rPr>
                <w:webHidden/>
              </w:rPr>
              <w:fldChar w:fldCharType="end"/>
            </w:r>
          </w:hyperlink>
        </w:p>
        <w:p w14:paraId="0236DE74" w14:textId="77777777" w:rsidR="0049512D" w:rsidRDefault="0049512D">
          <w:pPr>
            <w:pStyle w:val="Verzeichnis2"/>
            <w:rPr>
              <w:rFonts w:asciiTheme="minorHAnsi" w:eastAsiaTheme="minorEastAsia" w:hAnsiTheme="minorHAnsi" w:cstheme="minorBidi"/>
              <w:lang w:eastAsia="de-DE"/>
            </w:rPr>
          </w:pPr>
          <w:hyperlink w:anchor="_Toc57122194" w:history="1">
            <w:r w:rsidRPr="001A46E5">
              <w:rPr>
                <w:rStyle w:val="Hyperlink"/>
              </w:rPr>
              <w:t>Stunde 7: Probeaufnahmen</w:t>
            </w:r>
            <w:r>
              <w:rPr>
                <w:webHidden/>
              </w:rPr>
              <w:tab/>
            </w:r>
            <w:r>
              <w:rPr>
                <w:webHidden/>
              </w:rPr>
              <w:fldChar w:fldCharType="begin"/>
            </w:r>
            <w:r>
              <w:rPr>
                <w:webHidden/>
              </w:rPr>
              <w:instrText xml:space="preserve"> PAGEREF _Toc57122194 \h </w:instrText>
            </w:r>
            <w:r>
              <w:rPr>
                <w:webHidden/>
              </w:rPr>
            </w:r>
            <w:r>
              <w:rPr>
                <w:webHidden/>
              </w:rPr>
              <w:fldChar w:fldCharType="separate"/>
            </w:r>
            <w:r>
              <w:rPr>
                <w:webHidden/>
              </w:rPr>
              <w:t>8</w:t>
            </w:r>
            <w:r>
              <w:rPr>
                <w:webHidden/>
              </w:rPr>
              <w:fldChar w:fldCharType="end"/>
            </w:r>
          </w:hyperlink>
        </w:p>
        <w:p w14:paraId="0E00ACC9" w14:textId="77777777" w:rsidR="0049512D" w:rsidRDefault="0049512D">
          <w:pPr>
            <w:pStyle w:val="Verzeichnis1"/>
            <w:rPr>
              <w:rFonts w:asciiTheme="minorHAnsi" w:eastAsiaTheme="minorEastAsia" w:hAnsiTheme="minorHAnsi"/>
              <w:lang w:eastAsia="de-DE"/>
            </w:rPr>
          </w:pPr>
          <w:hyperlink w:anchor="_Toc57122195" w:history="1">
            <w:r w:rsidRPr="001A46E5">
              <w:rPr>
                <w:rStyle w:val="Hyperlink"/>
              </w:rPr>
              <w:t>4.</w:t>
            </w:r>
            <w:r>
              <w:rPr>
                <w:rFonts w:asciiTheme="minorHAnsi" w:eastAsiaTheme="minorEastAsia" w:hAnsiTheme="minorHAnsi"/>
                <w:lang w:eastAsia="de-DE"/>
              </w:rPr>
              <w:tab/>
            </w:r>
            <w:r w:rsidRPr="001A46E5">
              <w:rPr>
                <w:rStyle w:val="Hyperlink"/>
              </w:rPr>
              <w:t xml:space="preserve">Mögliche Probleme </w:t>
            </w:r>
            <w:r w:rsidRPr="001A46E5">
              <w:rPr>
                <w:rStyle w:val="Hyperlink"/>
                <w:rFonts w:cs="Arial"/>
              </w:rPr>
              <w:t>der Umsetzung</w:t>
            </w:r>
            <w:r>
              <w:rPr>
                <w:webHidden/>
              </w:rPr>
              <w:tab/>
            </w:r>
            <w:r>
              <w:rPr>
                <w:webHidden/>
              </w:rPr>
              <w:fldChar w:fldCharType="begin"/>
            </w:r>
            <w:r>
              <w:rPr>
                <w:webHidden/>
              </w:rPr>
              <w:instrText xml:space="preserve"> PAGEREF _Toc57122195 \h </w:instrText>
            </w:r>
            <w:r>
              <w:rPr>
                <w:webHidden/>
              </w:rPr>
            </w:r>
            <w:r>
              <w:rPr>
                <w:webHidden/>
              </w:rPr>
              <w:fldChar w:fldCharType="separate"/>
            </w:r>
            <w:r>
              <w:rPr>
                <w:webHidden/>
              </w:rPr>
              <w:t>9</w:t>
            </w:r>
            <w:r>
              <w:rPr>
                <w:webHidden/>
              </w:rPr>
              <w:fldChar w:fldCharType="end"/>
            </w:r>
          </w:hyperlink>
        </w:p>
        <w:p w14:paraId="4AF147AE" w14:textId="77777777" w:rsidR="0049512D" w:rsidRDefault="0049512D">
          <w:pPr>
            <w:pStyle w:val="Verzeichnis2"/>
            <w:rPr>
              <w:rFonts w:asciiTheme="minorHAnsi" w:eastAsiaTheme="minorEastAsia" w:hAnsiTheme="minorHAnsi" w:cstheme="minorBidi"/>
              <w:lang w:eastAsia="de-DE"/>
            </w:rPr>
          </w:pPr>
          <w:hyperlink w:anchor="_Toc57122196" w:history="1">
            <w:r w:rsidRPr="001A46E5">
              <w:rPr>
                <w:rStyle w:val="Hyperlink"/>
              </w:rPr>
              <w:t>Differenzierungsangebot für Stunde 1</w:t>
            </w:r>
            <w:r>
              <w:rPr>
                <w:webHidden/>
              </w:rPr>
              <w:tab/>
            </w:r>
            <w:r>
              <w:rPr>
                <w:webHidden/>
              </w:rPr>
              <w:fldChar w:fldCharType="begin"/>
            </w:r>
            <w:r>
              <w:rPr>
                <w:webHidden/>
              </w:rPr>
              <w:instrText xml:space="preserve"> PAGEREF _Toc57122196 \h </w:instrText>
            </w:r>
            <w:r>
              <w:rPr>
                <w:webHidden/>
              </w:rPr>
            </w:r>
            <w:r>
              <w:rPr>
                <w:webHidden/>
              </w:rPr>
              <w:fldChar w:fldCharType="separate"/>
            </w:r>
            <w:r>
              <w:rPr>
                <w:webHidden/>
              </w:rPr>
              <w:t>9</w:t>
            </w:r>
            <w:r>
              <w:rPr>
                <w:webHidden/>
              </w:rPr>
              <w:fldChar w:fldCharType="end"/>
            </w:r>
          </w:hyperlink>
        </w:p>
        <w:p w14:paraId="2557B295" w14:textId="77777777" w:rsidR="0049512D" w:rsidRDefault="0049512D">
          <w:pPr>
            <w:pStyle w:val="Verzeichnis2"/>
            <w:rPr>
              <w:rFonts w:asciiTheme="minorHAnsi" w:eastAsiaTheme="minorEastAsia" w:hAnsiTheme="minorHAnsi" w:cstheme="minorBidi"/>
              <w:lang w:eastAsia="de-DE"/>
            </w:rPr>
          </w:pPr>
          <w:hyperlink w:anchor="_Toc57122197" w:history="1">
            <w:r w:rsidRPr="001A46E5">
              <w:rPr>
                <w:rStyle w:val="Hyperlink"/>
              </w:rPr>
              <w:t>Probleme bei der technischen Umsetzung von Stunde 2/3/4</w:t>
            </w:r>
            <w:r>
              <w:rPr>
                <w:webHidden/>
              </w:rPr>
              <w:tab/>
            </w:r>
            <w:r>
              <w:rPr>
                <w:webHidden/>
              </w:rPr>
              <w:fldChar w:fldCharType="begin"/>
            </w:r>
            <w:r>
              <w:rPr>
                <w:webHidden/>
              </w:rPr>
              <w:instrText xml:space="preserve"> PAGEREF _Toc57122197 \h </w:instrText>
            </w:r>
            <w:r>
              <w:rPr>
                <w:webHidden/>
              </w:rPr>
            </w:r>
            <w:r>
              <w:rPr>
                <w:webHidden/>
              </w:rPr>
              <w:fldChar w:fldCharType="separate"/>
            </w:r>
            <w:r>
              <w:rPr>
                <w:webHidden/>
              </w:rPr>
              <w:t>10</w:t>
            </w:r>
            <w:r>
              <w:rPr>
                <w:webHidden/>
              </w:rPr>
              <w:fldChar w:fldCharType="end"/>
            </w:r>
          </w:hyperlink>
        </w:p>
        <w:p w14:paraId="306AC5D6" w14:textId="77777777" w:rsidR="0049512D" w:rsidRDefault="0049512D">
          <w:pPr>
            <w:pStyle w:val="Verzeichnis2"/>
            <w:rPr>
              <w:rFonts w:asciiTheme="minorHAnsi" w:eastAsiaTheme="minorEastAsia" w:hAnsiTheme="minorHAnsi" w:cstheme="minorBidi"/>
              <w:lang w:eastAsia="de-DE"/>
            </w:rPr>
          </w:pPr>
          <w:hyperlink w:anchor="_Toc57122198" w:history="1">
            <w:r w:rsidRPr="001A46E5">
              <w:rPr>
                <w:rStyle w:val="Hyperlink"/>
              </w:rPr>
              <w:t>Optionales Angebot: Online-Zuordnungsspiel „Stärken“</w:t>
            </w:r>
            <w:r>
              <w:rPr>
                <w:webHidden/>
              </w:rPr>
              <w:tab/>
            </w:r>
            <w:r>
              <w:rPr>
                <w:webHidden/>
              </w:rPr>
              <w:fldChar w:fldCharType="begin"/>
            </w:r>
            <w:r>
              <w:rPr>
                <w:webHidden/>
              </w:rPr>
              <w:instrText xml:space="preserve"> PAGEREF _Toc57122198 \h </w:instrText>
            </w:r>
            <w:r>
              <w:rPr>
                <w:webHidden/>
              </w:rPr>
            </w:r>
            <w:r>
              <w:rPr>
                <w:webHidden/>
              </w:rPr>
              <w:fldChar w:fldCharType="separate"/>
            </w:r>
            <w:r>
              <w:rPr>
                <w:webHidden/>
              </w:rPr>
              <w:t>10</w:t>
            </w:r>
            <w:r>
              <w:rPr>
                <w:webHidden/>
              </w:rPr>
              <w:fldChar w:fldCharType="end"/>
            </w:r>
          </w:hyperlink>
        </w:p>
        <w:p w14:paraId="0B347611" w14:textId="77777777" w:rsidR="0049512D" w:rsidRDefault="0049512D">
          <w:pPr>
            <w:pStyle w:val="Verzeichnis1"/>
            <w:rPr>
              <w:rFonts w:asciiTheme="minorHAnsi" w:eastAsiaTheme="minorEastAsia" w:hAnsiTheme="minorHAnsi"/>
              <w:lang w:eastAsia="de-DE"/>
            </w:rPr>
          </w:pPr>
          <w:hyperlink w:anchor="_Toc57122199" w:history="1">
            <w:r w:rsidRPr="001A46E5">
              <w:rPr>
                <w:rStyle w:val="Hyperlink"/>
                <w:rFonts w:cs="Arial"/>
              </w:rPr>
              <w:t>5.</w:t>
            </w:r>
            <w:r>
              <w:rPr>
                <w:rFonts w:asciiTheme="minorHAnsi" w:eastAsiaTheme="minorEastAsia" w:hAnsiTheme="minorHAnsi"/>
                <w:lang w:eastAsia="de-DE"/>
              </w:rPr>
              <w:tab/>
            </w:r>
            <w:r w:rsidRPr="001A46E5">
              <w:rPr>
                <w:rStyle w:val="Hyperlink"/>
                <w:rFonts w:cs="Arial"/>
              </w:rPr>
              <w:t>Lösungserwartungen</w:t>
            </w:r>
            <w:r>
              <w:rPr>
                <w:webHidden/>
              </w:rPr>
              <w:tab/>
            </w:r>
            <w:r>
              <w:rPr>
                <w:webHidden/>
              </w:rPr>
              <w:fldChar w:fldCharType="begin"/>
            </w:r>
            <w:r>
              <w:rPr>
                <w:webHidden/>
              </w:rPr>
              <w:instrText xml:space="preserve"> PAGEREF _Toc57122199 \h </w:instrText>
            </w:r>
            <w:r>
              <w:rPr>
                <w:webHidden/>
              </w:rPr>
            </w:r>
            <w:r>
              <w:rPr>
                <w:webHidden/>
              </w:rPr>
              <w:fldChar w:fldCharType="separate"/>
            </w:r>
            <w:r>
              <w:rPr>
                <w:webHidden/>
              </w:rPr>
              <w:t>11</w:t>
            </w:r>
            <w:r>
              <w:rPr>
                <w:webHidden/>
              </w:rPr>
              <w:fldChar w:fldCharType="end"/>
            </w:r>
          </w:hyperlink>
        </w:p>
        <w:p w14:paraId="76A21D0D" w14:textId="77777777" w:rsidR="0049512D" w:rsidRDefault="0049512D">
          <w:pPr>
            <w:pStyle w:val="Verzeichnis2"/>
            <w:rPr>
              <w:rFonts w:asciiTheme="minorHAnsi" w:eastAsiaTheme="minorEastAsia" w:hAnsiTheme="minorHAnsi" w:cstheme="minorBidi"/>
              <w:lang w:eastAsia="de-DE"/>
            </w:rPr>
          </w:pPr>
          <w:hyperlink w:anchor="_Toc57122200" w:history="1">
            <w:r w:rsidRPr="001A46E5">
              <w:rPr>
                <w:rStyle w:val="Hyperlink"/>
              </w:rPr>
              <w:t>Aufgabenblatt „Wozu?“</w:t>
            </w:r>
            <w:r>
              <w:rPr>
                <w:webHidden/>
              </w:rPr>
              <w:tab/>
            </w:r>
            <w:r>
              <w:rPr>
                <w:webHidden/>
              </w:rPr>
              <w:fldChar w:fldCharType="begin"/>
            </w:r>
            <w:r>
              <w:rPr>
                <w:webHidden/>
              </w:rPr>
              <w:instrText xml:space="preserve"> PAGEREF _Toc57122200 \h </w:instrText>
            </w:r>
            <w:r>
              <w:rPr>
                <w:webHidden/>
              </w:rPr>
            </w:r>
            <w:r>
              <w:rPr>
                <w:webHidden/>
              </w:rPr>
              <w:fldChar w:fldCharType="separate"/>
            </w:r>
            <w:r>
              <w:rPr>
                <w:webHidden/>
              </w:rPr>
              <w:t>11</w:t>
            </w:r>
            <w:r>
              <w:rPr>
                <w:webHidden/>
              </w:rPr>
              <w:fldChar w:fldCharType="end"/>
            </w:r>
          </w:hyperlink>
        </w:p>
        <w:p w14:paraId="44416260" w14:textId="77777777" w:rsidR="0049512D" w:rsidRDefault="0049512D">
          <w:pPr>
            <w:pStyle w:val="Verzeichnis2"/>
            <w:rPr>
              <w:rFonts w:asciiTheme="minorHAnsi" w:eastAsiaTheme="minorEastAsia" w:hAnsiTheme="minorHAnsi" w:cstheme="minorBidi"/>
              <w:lang w:eastAsia="de-DE"/>
            </w:rPr>
          </w:pPr>
          <w:hyperlink w:anchor="_Toc57122201" w:history="1">
            <w:r w:rsidRPr="001A46E5">
              <w:rPr>
                <w:rStyle w:val="Hyperlink"/>
              </w:rPr>
              <w:t>Aufgabenblatt „Analyse“</w:t>
            </w:r>
            <w:r>
              <w:rPr>
                <w:webHidden/>
              </w:rPr>
              <w:tab/>
            </w:r>
            <w:r>
              <w:rPr>
                <w:webHidden/>
              </w:rPr>
              <w:fldChar w:fldCharType="begin"/>
            </w:r>
            <w:r>
              <w:rPr>
                <w:webHidden/>
              </w:rPr>
              <w:instrText xml:space="preserve"> PAGEREF _Toc57122201 \h </w:instrText>
            </w:r>
            <w:r>
              <w:rPr>
                <w:webHidden/>
              </w:rPr>
            </w:r>
            <w:r>
              <w:rPr>
                <w:webHidden/>
              </w:rPr>
              <w:fldChar w:fldCharType="separate"/>
            </w:r>
            <w:r>
              <w:rPr>
                <w:webHidden/>
              </w:rPr>
              <w:t>13</w:t>
            </w:r>
            <w:r>
              <w:rPr>
                <w:webHidden/>
              </w:rPr>
              <w:fldChar w:fldCharType="end"/>
            </w:r>
          </w:hyperlink>
        </w:p>
        <w:p w14:paraId="1B67D106" w14:textId="77777777" w:rsidR="0049512D" w:rsidRDefault="0049512D">
          <w:pPr>
            <w:pStyle w:val="Verzeichnis2"/>
            <w:rPr>
              <w:rFonts w:asciiTheme="minorHAnsi" w:eastAsiaTheme="minorEastAsia" w:hAnsiTheme="minorHAnsi" w:cstheme="minorBidi"/>
              <w:lang w:eastAsia="de-DE"/>
            </w:rPr>
          </w:pPr>
          <w:hyperlink w:anchor="_Toc57122202" w:history="1">
            <w:r w:rsidRPr="001A46E5">
              <w:rPr>
                <w:rStyle w:val="Hyperlink"/>
              </w:rPr>
              <w:t>Optionales Aufgabenblatt „Stärken“</w:t>
            </w:r>
            <w:r>
              <w:rPr>
                <w:webHidden/>
              </w:rPr>
              <w:tab/>
            </w:r>
            <w:r>
              <w:rPr>
                <w:webHidden/>
              </w:rPr>
              <w:fldChar w:fldCharType="begin"/>
            </w:r>
            <w:r>
              <w:rPr>
                <w:webHidden/>
              </w:rPr>
              <w:instrText xml:space="preserve"> PAGEREF _Toc57122202 \h </w:instrText>
            </w:r>
            <w:r>
              <w:rPr>
                <w:webHidden/>
              </w:rPr>
            </w:r>
            <w:r>
              <w:rPr>
                <w:webHidden/>
              </w:rPr>
              <w:fldChar w:fldCharType="separate"/>
            </w:r>
            <w:r>
              <w:rPr>
                <w:webHidden/>
              </w:rPr>
              <w:t>15</w:t>
            </w:r>
            <w:r>
              <w:rPr>
                <w:webHidden/>
              </w:rPr>
              <w:fldChar w:fldCharType="end"/>
            </w:r>
          </w:hyperlink>
        </w:p>
        <w:p w14:paraId="78CA85FA" w14:textId="77777777" w:rsidR="0049512D" w:rsidRDefault="0049512D">
          <w:pPr>
            <w:pStyle w:val="Verzeichnis1"/>
            <w:rPr>
              <w:rFonts w:asciiTheme="minorHAnsi" w:eastAsiaTheme="minorEastAsia" w:hAnsiTheme="minorHAnsi"/>
              <w:lang w:eastAsia="de-DE"/>
            </w:rPr>
          </w:pPr>
          <w:hyperlink w:anchor="_Toc57122203" w:history="1">
            <w:r w:rsidRPr="001A46E5">
              <w:rPr>
                <w:rStyle w:val="Hyperlink"/>
                <w:rFonts w:cs="Arial"/>
              </w:rPr>
              <w:t>6.</w:t>
            </w:r>
            <w:r>
              <w:rPr>
                <w:rFonts w:asciiTheme="minorHAnsi" w:eastAsiaTheme="minorEastAsia" w:hAnsiTheme="minorHAnsi"/>
                <w:lang w:eastAsia="de-DE"/>
              </w:rPr>
              <w:tab/>
            </w:r>
            <w:r w:rsidRPr="001A46E5">
              <w:rPr>
                <w:rStyle w:val="Hyperlink"/>
                <w:rFonts w:cs="Arial"/>
              </w:rPr>
              <w:t>Quellenangaben</w:t>
            </w:r>
            <w:r>
              <w:rPr>
                <w:webHidden/>
              </w:rPr>
              <w:tab/>
            </w:r>
            <w:r>
              <w:rPr>
                <w:webHidden/>
              </w:rPr>
              <w:fldChar w:fldCharType="begin"/>
            </w:r>
            <w:r>
              <w:rPr>
                <w:webHidden/>
              </w:rPr>
              <w:instrText xml:space="preserve"> PAGEREF _Toc57122203 \h </w:instrText>
            </w:r>
            <w:r>
              <w:rPr>
                <w:webHidden/>
              </w:rPr>
            </w:r>
            <w:r>
              <w:rPr>
                <w:webHidden/>
              </w:rPr>
              <w:fldChar w:fldCharType="separate"/>
            </w:r>
            <w:r>
              <w:rPr>
                <w:webHidden/>
              </w:rPr>
              <w:t>16</w:t>
            </w:r>
            <w:r>
              <w:rPr>
                <w:webHidden/>
              </w:rPr>
              <w:fldChar w:fldCharType="end"/>
            </w:r>
          </w:hyperlink>
        </w:p>
        <w:p w14:paraId="66CE045B" w14:textId="63EFC585" w:rsidR="00B01AE5" w:rsidRDefault="00091065">
          <w:r>
            <w:rPr>
              <w:noProof/>
            </w:rPr>
            <w:fldChar w:fldCharType="end"/>
          </w:r>
        </w:p>
      </w:sdtContent>
    </w:sdt>
    <w:p w14:paraId="1364DE54" w14:textId="77777777" w:rsidR="00091065" w:rsidRDefault="00091065">
      <w:pPr>
        <w:spacing w:after="200" w:line="276" w:lineRule="auto"/>
        <w:rPr>
          <w:rFonts w:cs="Arial"/>
          <w:b/>
          <w:bCs/>
          <w:sz w:val="28"/>
          <w:szCs w:val="28"/>
        </w:rPr>
      </w:pPr>
      <w:bookmarkStart w:id="0" w:name="_GoBack"/>
      <w:bookmarkEnd w:id="0"/>
    </w:p>
    <w:p w14:paraId="1FB1FFF4" w14:textId="77777777" w:rsidR="00091065" w:rsidRDefault="00091065">
      <w:pPr>
        <w:spacing w:after="200" w:line="276" w:lineRule="auto"/>
        <w:rPr>
          <w:rFonts w:cs="Arial"/>
          <w:b/>
          <w:bCs/>
          <w:sz w:val="28"/>
          <w:szCs w:val="28"/>
        </w:rPr>
      </w:pPr>
    </w:p>
    <w:p w14:paraId="4A51423E" w14:textId="6473EE26" w:rsidR="000B21CE" w:rsidRDefault="000B21CE">
      <w:pPr>
        <w:spacing w:after="200" w:line="276" w:lineRule="auto"/>
        <w:rPr>
          <w:rFonts w:cs="Arial"/>
          <w:b/>
          <w:bCs/>
          <w:sz w:val="28"/>
          <w:szCs w:val="28"/>
        </w:rPr>
      </w:pPr>
      <w:r>
        <w:rPr>
          <w:rFonts w:cs="Arial"/>
          <w:b/>
          <w:bCs/>
          <w:sz w:val="28"/>
          <w:szCs w:val="28"/>
        </w:rPr>
        <w:br w:type="page"/>
      </w:r>
    </w:p>
    <w:p w14:paraId="4E6C467A" w14:textId="18565FF7" w:rsidR="00260404" w:rsidRPr="00B01AE5" w:rsidRDefault="00260404" w:rsidP="00B01AE5">
      <w:pPr>
        <w:pStyle w:val="berschrift1"/>
        <w:numPr>
          <w:ilvl w:val="0"/>
          <w:numId w:val="37"/>
        </w:numPr>
        <w:ind w:left="364"/>
      </w:pPr>
      <w:bookmarkStart w:id="1" w:name="_Toc57122063"/>
      <w:bookmarkStart w:id="2" w:name="_Toc57122187"/>
      <w:r w:rsidRPr="00B01AE5">
        <w:lastRenderedPageBreak/>
        <w:t xml:space="preserve">Einordnung in den Fachlehrplan (Kompetenzen und </w:t>
      </w:r>
      <w:r w:rsidR="00987355" w:rsidRPr="00B01AE5">
        <w:t>Wissensbestände</w:t>
      </w:r>
      <w:r w:rsidRPr="00B01AE5">
        <w:t>)</w:t>
      </w:r>
      <w:bookmarkEnd w:id="1"/>
      <w:bookmarkEnd w:id="2"/>
    </w:p>
    <w:tbl>
      <w:tblPr>
        <w:tblStyle w:val="Tabellenraster"/>
        <w:tblW w:w="0" w:type="auto"/>
        <w:tblInd w:w="136" w:type="dxa"/>
        <w:tblLook w:val="04A0" w:firstRow="1" w:lastRow="0" w:firstColumn="1" w:lastColumn="0" w:noHBand="0" w:noVBand="1"/>
      </w:tblPr>
      <w:tblGrid>
        <w:gridCol w:w="9470"/>
      </w:tblGrid>
      <w:tr w:rsidR="00C774E5" w:rsidRPr="00AB06D4" w14:paraId="434C5A73" w14:textId="77777777" w:rsidTr="006708D3">
        <w:tc>
          <w:tcPr>
            <w:tcW w:w="9470" w:type="dxa"/>
          </w:tcPr>
          <w:p w14:paraId="538C2AA2" w14:textId="5D662A87" w:rsidR="00C774E5" w:rsidRPr="00AB06D4" w:rsidRDefault="00C774E5" w:rsidP="00D5119B">
            <w:pPr>
              <w:pStyle w:val="Default"/>
              <w:spacing w:before="120" w:after="120"/>
              <w:ind w:left="2138" w:hanging="2138"/>
              <w:rPr>
                <w:rFonts w:ascii="Arial" w:hAnsi="Arial" w:cs="Arial"/>
                <w:b/>
                <w:sz w:val="22"/>
                <w:szCs w:val="22"/>
              </w:rPr>
            </w:pPr>
            <w:r w:rsidRPr="00AB06D4">
              <w:rPr>
                <w:rFonts w:ascii="Arial" w:hAnsi="Arial" w:cs="Arial"/>
                <w:b/>
                <w:bCs/>
                <w:sz w:val="22"/>
                <w:szCs w:val="22"/>
              </w:rPr>
              <w:t xml:space="preserve">Kompetenzbereich: </w:t>
            </w:r>
            <w:r w:rsidR="00AB06D4" w:rsidRPr="00AB06D4">
              <w:rPr>
                <w:rFonts w:ascii="Arial" w:hAnsi="Arial" w:cs="Arial"/>
                <w:b/>
                <w:sz w:val="22"/>
                <w:szCs w:val="22"/>
              </w:rPr>
              <w:t>MIT MEDIEN UMGEHEN</w:t>
            </w:r>
            <w:r w:rsidR="00AB06D4" w:rsidRPr="00AB06D4">
              <w:rPr>
                <w:rFonts w:ascii="Arial" w:hAnsi="Arial" w:cs="Arial"/>
                <w:b/>
                <w:sz w:val="22"/>
                <w:szCs w:val="22"/>
              </w:rPr>
              <w:br/>
            </w:r>
            <w:r w:rsidR="00122F1C" w:rsidRPr="00AB06D4">
              <w:rPr>
                <w:rFonts w:ascii="Arial" w:hAnsi="Arial" w:cs="Arial"/>
                <w:b/>
                <w:bCs/>
                <w:sz w:val="22"/>
                <w:szCs w:val="22"/>
              </w:rPr>
              <w:t>Medien verstehen</w:t>
            </w:r>
            <w:r w:rsidR="00D5119B">
              <w:rPr>
                <w:rFonts w:ascii="Arial" w:hAnsi="Arial" w:cs="Arial"/>
                <w:b/>
                <w:bCs/>
                <w:sz w:val="22"/>
                <w:szCs w:val="22"/>
              </w:rPr>
              <w:t xml:space="preserve">, </w:t>
            </w:r>
            <w:r w:rsidR="00D5119B" w:rsidRPr="003714E0">
              <w:rPr>
                <w:rFonts w:ascii="Arial" w:hAnsi="Arial" w:cs="Arial"/>
                <w:b/>
                <w:bCs/>
                <w:sz w:val="22"/>
                <w:szCs w:val="22"/>
              </w:rPr>
              <w:t>reflektieren</w:t>
            </w:r>
            <w:r w:rsidR="00122F1C" w:rsidRPr="00AB06D4">
              <w:rPr>
                <w:rFonts w:ascii="Arial" w:hAnsi="Arial" w:cs="Arial"/>
                <w:b/>
                <w:bCs/>
                <w:sz w:val="22"/>
                <w:szCs w:val="22"/>
              </w:rPr>
              <w:t xml:space="preserve"> und nutzen </w:t>
            </w:r>
          </w:p>
        </w:tc>
      </w:tr>
      <w:tr w:rsidR="00C774E5" w14:paraId="3D82EA8A" w14:textId="77777777" w:rsidTr="006708D3">
        <w:tc>
          <w:tcPr>
            <w:tcW w:w="9470" w:type="dxa"/>
          </w:tcPr>
          <w:p w14:paraId="6336C032" w14:textId="358FBAB6" w:rsidR="00122F1C" w:rsidRPr="00AB06D4" w:rsidRDefault="00122F1C" w:rsidP="001062F0">
            <w:pPr>
              <w:pStyle w:val="Default"/>
              <w:numPr>
                <w:ilvl w:val="0"/>
                <w:numId w:val="25"/>
              </w:numPr>
              <w:spacing w:before="120" w:line="360" w:lineRule="auto"/>
              <w:ind w:left="357" w:hanging="357"/>
              <w:jc w:val="both"/>
              <w:rPr>
                <w:rFonts w:ascii="Arial" w:hAnsi="Arial" w:cs="Arial"/>
                <w:sz w:val="22"/>
                <w:szCs w:val="22"/>
              </w:rPr>
            </w:pPr>
            <w:r w:rsidRPr="00AB06D4">
              <w:rPr>
                <w:rFonts w:ascii="Arial" w:hAnsi="Arial" w:cs="Arial"/>
                <w:sz w:val="22"/>
                <w:szCs w:val="22"/>
              </w:rPr>
              <w:t xml:space="preserve">Varianten von Text-Bild-Ton-Beziehungen, Text-Ton-Beziehungen und eine Vielfalt von Text-Bild-Beziehungen kennen </w:t>
            </w:r>
          </w:p>
          <w:p w14:paraId="467836E0" w14:textId="77777777" w:rsidR="00122F1C" w:rsidRPr="00AB06D4" w:rsidRDefault="00122F1C" w:rsidP="007110CA">
            <w:pPr>
              <w:pStyle w:val="Default"/>
              <w:numPr>
                <w:ilvl w:val="0"/>
                <w:numId w:val="25"/>
              </w:numPr>
              <w:spacing w:line="360" w:lineRule="auto"/>
              <w:ind w:left="357" w:hanging="357"/>
              <w:jc w:val="both"/>
              <w:rPr>
                <w:rFonts w:ascii="Arial" w:hAnsi="Arial" w:cs="Arial"/>
                <w:sz w:val="22"/>
                <w:szCs w:val="22"/>
              </w:rPr>
            </w:pPr>
            <w:r w:rsidRPr="00AB06D4">
              <w:rPr>
                <w:rFonts w:ascii="Arial" w:hAnsi="Arial" w:cs="Arial"/>
                <w:sz w:val="22"/>
                <w:szCs w:val="22"/>
              </w:rPr>
              <w:t>die durch Struktur sowie Sprache spezifischer Mediensorten erweckten Vorstellungen selbstständig beurteilen und Manipulationen erkennen</w:t>
            </w:r>
          </w:p>
          <w:p w14:paraId="0CDDFAC2" w14:textId="77777777" w:rsidR="00C774E5" w:rsidRPr="00AB06D4" w:rsidRDefault="00122F1C" w:rsidP="007110CA">
            <w:pPr>
              <w:pStyle w:val="Default"/>
              <w:numPr>
                <w:ilvl w:val="0"/>
                <w:numId w:val="25"/>
              </w:numPr>
              <w:spacing w:line="360" w:lineRule="auto"/>
              <w:ind w:left="357" w:hanging="357"/>
              <w:jc w:val="both"/>
              <w:rPr>
                <w:rFonts w:ascii="Arial" w:hAnsi="Arial" w:cs="Arial"/>
                <w:sz w:val="22"/>
                <w:szCs w:val="22"/>
              </w:rPr>
            </w:pPr>
            <w:r w:rsidRPr="00AB06D4">
              <w:rPr>
                <w:rFonts w:ascii="Arial" w:hAnsi="Arial" w:cs="Arial"/>
                <w:sz w:val="22"/>
                <w:szCs w:val="22"/>
              </w:rPr>
              <w:t xml:space="preserve">ein Medienprodukt angeleitet erstellen und unterschiedliche Gestaltungselemente bewusst und zielgruppenorientiert einsetzen </w:t>
            </w:r>
          </w:p>
          <w:p w14:paraId="3AE98D9D" w14:textId="77777777" w:rsidR="00C774E5" w:rsidRPr="00AB06D4" w:rsidRDefault="00C774E5" w:rsidP="00AB06D4">
            <w:pPr>
              <w:pStyle w:val="Default"/>
              <w:spacing w:line="360" w:lineRule="auto"/>
              <w:rPr>
                <w:rFonts w:ascii="Arial" w:hAnsi="Arial" w:cs="Arial"/>
                <w:sz w:val="22"/>
                <w:szCs w:val="22"/>
              </w:rPr>
            </w:pPr>
            <w:r w:rsidRPr="00AB06D4">
              <w:rPr>
                <w:rFonts w:ascii="Arial" w:hAnsi="Arial" w:cs="Arial"/>
                <w:sz w:val="22"/>
                <w:szCs w:val="22"/>
              </w:rPr>
              <w:t xml:space="preserve">Bezug zu Wissensbeständen: </w:t>
            </w:r>
          </w:p>
          <w:p w14:paraId="2CEA8F29" w14:textId="77777777" w:rsidR="00C774E5" w:rsidRPr="00AB06D4" w:rsidRDefault="00122F1C" w:rsidP="007110CA">
            <w:pPr>
              <w:pStyle w:val="Default"/>
              <w:numPr>
                <w:ilvl w:val="0"/>
                <w:numId w:val="25"/>
              </w:numPr>
              <w:spacing w:line="360" w:lineRule="auto"/>
              <w:ind w:left="357" w:hanging="357"/>
              <w:jc w:val="both"/>
              <w:rPr>
                <w:rFonts w:ascii="Arial" w:hAnsi="Arial" w:cs="Arial"/>
                <w:sz w:val="22"/>
                <w:szCs w:val="22"/>
              </w:rPr>
            </w:pPr>
            <w:r w:rsidRPr="00AB06D4">
              <w:rPr>
                <w:rFonts w:ascii="Arial" w:hAnsi="Arial" w:cs="Arial"/>
                <w:sz w:val="22"/>
                <w:szCs w:val="22"/>
              </w:rPr>
              <w:t>mediales Erzählen: Kameraperspektive, Ton</w:t>
            </w:r>
          </w:p>
        </w:tc>
      </w:tr>
      <w:tr w:rsidR="00C774E5" w:rsidRPr="00AB06D4" w14:paraId="27ECC0CF" w14:textId="77777777" w:rsidTr="006708D3">
        <w:tc>
          <w:tcPr>
            <w:tcW w:w="9470" w:type="dxa"/>
          </w:tcPr>
          <w:p w14:paraId="7AF86FFA" w14:textId="78A2A051" w:rsidR="00C774E5" w:rsidRPr="00AB06D4" w:rsidRDefault="00C774E5" w:rsidP="009345FC">
            <w:pPr>
              <w:pStyle w:val="Default"/>
              <w:spacing w:before="120" w:after="120"/>
              <w:ind w:left="2109" w:hanging="2109"/>
              <w:rPr>
                <w:rFonts w:ascii="Arial" w:hAnsi="Arial" w:cs="Arial"/>
                <w:b/>
                <w:sz w:val="22"/>
                <w:szCs w:val="22"/>
              </w:rPr>
            </w:pPr>
            <w:r w:rsidRPr="00AB06D4">
              <w:rPr>
                <w:rFonts w:ascii="Arial" w:hAnsi="Arial" w:cs="Arial"/>
                <w:b/>
                <w:bCs/>
                <w:sz w:val="22"/>
                <w:szCs w:val="22"/>
              </w:rPr>
              <w:t>Kompetenzbereich: SPRECHEN, ZUHÖREN UND SCHREIBEN</w:t>
            </w:r>
            <w:r w:rsidR="00AB06D4" w:rsidRPr="00AB06D4">
              <w:rPr>
                <w:rFonts w:ascii="Arial" w:hAnsi="Arial" w:cs="Arial"/>
                <w:b/>
                <w:bCs/>
                <w:sz w:val="22"/>
                <w:szCs w:val="22"/>
              </w:rPr>
              <w:br/>
            </w:r>
            <w:r w:rsidR="009345FC">
              <w:rPr>
                <w:rFonts w:ascii="Arial" w:hAnsi="Arial" w:cs="Arial"/>
                <w:b/>
                <w:sz w:val="22"/>
                <w:szCs w:val="22"/>
              </w:rPr>
              <w:t>S</w:t>
            </w:r>
            <w:r w:rsidR="00122F1C" w:rsidRPr="00AB06D4">
              <w:rPr>
                <w:rFonts w:ascii="Arial" w:hAnsi="Arial" w:cs="Arial"/>
                <w:b/>
                <w:sz w:val="22"/>
                <w:szCs w:val="22"/>
              </w:rPr>
              <w:t>achbezogen, situationsangemessen und adressatengerecht sprechen</w:t>
            </w:r>
          </w:p>
        </w:tc>
      </w:tr>
      <w:tr w:rsidR="00C774E5" w14:paraId="22662D36" w14:textId="77777777" w:rsidTr="006708D3">
        <w:tc>
          <w:tcPr>
            <w:tcW w:w="9470" w:type="dxa"/>
          </w:tcPr>
          <w:p w14:paraId="40AD89C2" w14:textId="77777777" w:rsidR="00C774E5" w:rsidRPr="00AB06D4" w:rsidRDefault="00122F1C" w:rsidP="006708D3">
            <w:pPr>
              <w:pStyle w:val="Default"/>
              <w:numPr>
                <w:ilvl w:val="0"/>
                <w:numId w:val="25"/>
              </w:numPr>
              <w:spacing w:before="120" w:line="360" w:lineRule="auto"/>
              <w:ind w:left="357" w:hanging="357"/>
              <w:jc w:val="both"/>
              <w:rPr>
                <w:rFonts w:ascii="Arial" w:hAnsi="Arial" w:cs="Arial"/>
                <w:sz w:val="22"/>
                <w:szCs w:val="22"/>
              </w:rPr>
            </w:pPr>
            <w:r w:rsidRPr="00AB06D4">
              <w:rPr>
                <w:rFonts w:ascii="Arial" w:hAnsi="Arial" w:cs="Arial"/>
                <w:sz w:val="22"/>
                <w:szCs w:val="22"/>
              </w:rPr>
              <w:t>sprecherische, sprachliche und körpersprachliche Mittel differenzieren und nutzen</w:t>
            </w:r>
          </w:p>
          <w:p w14:paraId="5C8AB908" w14:textId="77777777" w:rsidR="00C774E5" w:rsidRPr="00AB06D4" w:rsidRDefault="00C774E5" w:rsidP="00AB06D4">
            <w:pPr>
              <w:rPr>
                <w:rFonts w:cs="Arial"/>
              </w:rPr>
            </w:pPr>
            <w:r w:rsidRPr="00AB06D4">
              <w:rPr>
                <w:rFonts w:cs="Arial"/>
              </w:rPr>
              <w:t xml:space="preserve">Bezug zu Wissensbeständen: </w:t>
            </w:r>
          </w:p>
          <w:p w14:paraId="50E954C7" w14:textId="77777777" w:rsidR="00C774E5" w:rsidRPr="00285E41" w:rsidRDefault="00122F1C" w:rsidP="006708D3">
            <w:pPr>
              <w:pStyle w:val="Default"/>
              <w:numPr>
                <w:ilvl w:val="0"/>
                <w:numId w:val="25"/>
              </w:numPr>
              <w:spacing w:after="120" w:line="360" w:lineRule="auto"/>
              <w:ind w:left="357" w:hanging="357"/>
              <w:jc w:val="both"/>
              <w:rPr>
                <w:rFonts w:ascii="Arial" w:hAnsi="Arial" w:cs="Arial"/>
              </w:rPr>
            </w:pPr>
            <w:r w:rsidRPr="00AB06D4">
              <w:rPr>
                <w:rFonts w:ascii="Arial" w:hAnsi="Arial" w:cs="Arial"/>
                <w:sz w:val="22"/>
                <w:szCs w:val="22"/>
              </w:rPr>
              <w:t>Kommunikationsformen: Vorstellungsgespräch</w:t>
            </w:r>
          </w:p>
        </w:tc>
      </w:tr>
    </w:tbl>
    <w:p w14:paraId="44E13F11" w14:textId="77777777" w:rsidR="001045F3" w:rsidRDefault="00C373BC" w:rsidP="00583EB8">
      <w:pPr>
        <w:pStyle w:val="Default"/>
        <w:rPr>
          <w:rFonts w:ascii="Arial" w:hAnsi="Arial" w:cs="Arial"/>
          <w:sz w:val="22"/>
          <w:szCs w:val="22"/>
        </w:rPr>
      </w:pPr>
      <w:r>
        <w:rPr>
          <w:rFonts w:ascii="Arial" w:hAnsi="Arial" w:cs="Arial"/>
          <w:sz w:val="22"/>
          <w:szCs w:val="22"/>
        </w:rPr>
        <w:t xml:space="preserve">(vgl. Fachlehrplan Sekundarschule. Deutsch, S. </w:t>
      </w:r>
      <w:r w:rsidR="00122F1C">
        <w:rPr>
          <w:rFonts w:ascii="Arial" w:hAnsi="Arial" w:cs="Arial"/>
          <w:sz w:val="22"/>
          <w:szCs w:val="22"/>
        </w:rPr>
        <w:t>26</w:t>
      </w:r>
      <w:r w:rsidR="00D61D99">
        <w:rPr>
          <w:rFonts w:ascii="Arial" w:hAnsi="Arial" w:cs="Arial"/>
          <w:sz w:val="22"/>
          <w:szCs w:val="22"/>
        </w:rPr>
        <w:t xml:space="preserve"> und 2</w:t>
      </w:r>
      <w:r w:rsidR="00122F1C">
        <w:rPr>
          <w:rFonts w:ascii="Arial" w:hAnsi="Arial" w:cs="Arial"/>
          <w:sz w:val="22"/>
          <w:szCs w:val="22"/>
        </w:rPr>
        <w:t>8</w:t>
      </w:r>
      <w:r>
        <w:rPr>
          <w:rFonts w:ascii="Arial" w:hAnsi="Arial" w:cs="Arial"/>
          <w:sz w:val="22"/>
          <w:szCs w:val="22"/>
        </w:rPr>
        <w:t>)</w:t>
      </w:r>
    </w:p>
    <w:p w14:paraId="103D4FD6" w14:textId="77777777" w:rsidR="00260404" w:rsidRPr="001062F0" w:rsidRDefault="00260404" w:rsidP="00260404">
      <w:pPr>
        <w:contextualSpacing/>
      </w:pPr>
    </w:p>
    <w:p w14:paraId="1B2C845C" w14:textId="561D2B20" w:rsidR="002D168C" w:rsidRPr="00B01AE5" w:rsidRDefault="002D168C" w:rsidP="00B01AE5">
      <w:pPr>
        <w:pStyle w:val="berschrift1"/>
        <w:numPr>
          <w:ilvl w:val="0"/>
          <w:numId w:val="37"/>
        </w:numPr>
        <w:ind w:left="364"/>
      </w:pPr>
      <w:bookmarkStart w:id="3" w:name="_Toc57122064"/>
      <w:bookmarkStart w:id="4" w:name="_Toc57122188"/>
      <w:r w:rsidRPr="00B01AE5">
        <w:t>Strukturskizze</w:t>
      </w:r>
      <w:bookmarkEnd w:id="3"/>
      <w:bookmarkEnd w:id="4"/>
    </w:p>
    <w:tbl>
      <w:tblPr>
        <w:tblStyle w:val="Tabellenraster"/>
        <w:tblW w:w="0" w:type="auto"/>
        <w:tblInd w:w="136" w:type="dxa"/>
        <w:tblLook w:val="04A0" w:firstRow="1" w:lastRow="0" w:firstColumn="1" w:lastColumn="0" w:noHBand="0" w:noVBand="1"/>
      </w:tblPr>
      <w:tblGrid>
        <w:gridCol w:w="5359"/>
        <w:gridCol w:w="4111"/>
      </w:tblGrid>
      <w:tr w:rsidR="002D168C" w14:paraId="686A158A" w14:textId="77777777" w:rsidTr="00981B8E">
        <w:tc>
          <w:tcPr>
            <w:tcW w:w="5359" w:type="dxa"/>
          </w:tcPr>
          <w:p w14:paraId="15DE7911" w14:textId="77777777" w:rsidR="002D168C" w:rsidRPr="00AB06D4" w:rsidRDefault="002D168C" w:rsidP="006708D3">
            <w:pPr>
              <w:spacing w:before="120" w:after="120" w:line="240" w:lineRule="auto"/>
              <w:contextualSpacing/>
              <w:jc w:val="center"/>
              <w:rPr>
                <w:rFonts w:cs="Arial"/>
                <w:b/>
              </w:rPr>
            </w:pPr>
            <w:r w:rsidRPr="00AB06D4">
              <w:rPr>
                <w:rFonts w:cs="Arial"/>
                <w:b/>
              </w:rPr>
              <w:t>Stunde</w:t>
            </w:r>
          </w:p>
        </w:tc>
        <w:tc>
          <w:tcPr>
            <w:tcW w:w="4111" w:type="dxa"/>
          </w:tcPr>
          <w:p w14:paraId="12D74B22" w14:textId="77777777" w:rsidR="002D168C" w:rsidRPr="00AB06D4" w:rsidRDefault="002D168C" w:rsidP="006708D3">
            <w:pPr>
              <w:spacing w:before="120" w:after="120" w:line="240" w:lineRule="auto"/>
              <w:jc w:val="center"/>
              <w:rPr>
                <w:rFonts w:cs="Arial"/>
                <w:b/>
              </w:rPr>
            </w:pPr>
            <w:r w:rsidRPr="00AB06D4">
              <w:rPr>
                <w:rFonts w:cs="Arial"/>
                <w:b/>
              </w:rPr>
              <w:t xml:space="preserve">Zugehörige </w:t>
            </w:r>
            <w:r w:rsidR="00644E58" w:rsidRPr="00AB06D4">
              <w:rPr>
                <w:rFonts w:cs="Arial"/>
                <w:b/>
              </w:rPr>
              <w:t>Dokumente</w:t>
            </w:r>
          </w:p>
        </w:tc>
      </w:tr>
      <w:tr w:rsidR="002D168C" w:rsidRPr="00AB06D4" w14:paraId="6D11DEBC" w14:textId="77777777" w:rsidTr="00981B8E">
        <w:tc>
          <w:tcPr>
            <w:tcW w:w="5359" w:type="dxa"/>
          </w:tcPr>
          <w:p w14:paraId="48C94632" w14:textId="38CD51DD" w:rsidR="002D168C" w:rsidRPr="00AB06D4" w:rsidRDefault="002D168C" w:rsidP="00981B8E">
            <w:pPr>
              <w:spacing w:before="60" w:line="336" w:lineRule="auto"/>
              <w:rPr>
                <w:rFonts w:cs="Arial"/>
              </w:rPr>
            </w:pPr>
            <w:r w:rsidRPr="00AB06D4">
              <w:rPr>
                <w:rFonts w:cs="Arial"/>
                <w:b/>
              </w:rPr>
              <w:t>Stunde 1</w:t>
            </w:r>
            <w:r w:rsidRPr="00AB06D4">
              <w:rPr>
                <w:rFonts w:cs="Arial"/>
              </w:rPr>
              <w:t>: Einführung: Wozu ein Bewerbungsvideo?</w:t>
            </w:r>
          </w:p>
        </w:tc>
        <w:tc>
          <w:tcPr>
            <w:tcW w:w="4111" w:type="dxa"/>
          </w:tcPr>
          <w:p w14:paraId="6C96B7B0" w14:textId="77777777" w:rsidR="002D168C" w:rsidRPr="001062F0" w:rsidRDefault="00644E58" w:rsidP="00981B8E">
            <w:pPr>
              <w:spacing w:before="60" w:line="336" w:lineRule="auto"/>
              <w:rPr>
                <w:rFonts w:cs="Arial"/>
              </w:rPr>
            </w:pPr>
            <w:r w:rsidRPr="00AB06D4">
              <w:rPr>
                <w:rFonts w:cs="Arial"/>
              </w:rPr>
              <w:t>Aufgabenblatt „Wozu“</w:t>
            </w:r>
          </w:p>
        </w:tc>
      </w:tr>
      <w:tr w:rsidR="00644E58" w:rsidRPr="00AB06D4" w14:paraId="7B72B2BA" w14:textId="77777777" w:rsidTr="00981B8E">
        <w:tc>
          <w:tcPr>
            <w:tcW w:w="5359" w:type="dxa"/>
          </w:tcPr>
          <w:p w14:paraId="08B5EAD7" w14:textId="6E9AD014" w:rsidR="00644E58" w:rsidRPr="001062F0" w:rsidRDefault="00644E58" w:rsidP="00981B8E">
            <w:pPr>
              <w:spacing w:before="60" w:line="336" w:lineRule="auto"/>
              <w:rPr>
                <w:rFonts w:cs="Arial"/>
              </w:rPr>
            </w:pPr>
            <w:r w:rsidRPr="00AB06D4">
              <w:rPr>
                <w:rFonts w:cs="Arial"/>
                <w:b/>
              </w:rPr>
              <w:t xml:space="preserve">Stunde 2/3/4: </w:t>
            </w:r>
            <w:r w:rsidRPr="00AB06D4">
              <w:rPr>
                <w:rFonts w:cs="Arial"/>
              </w:rPr>
              <w:t>Analyse von Bewerbungsvideos</w:t>
            </w:r>
          </w:p>
        </w:tc>
        <w:tc>
          <w:tcPr>
            <w:tcW w:w="4111" w:type="dxa"/>
          </w:tcPr>
          <w:p w14:paraId="6C63182F" w14:textId="77777777" w:rsidR="00B208AC" w:rsidRPr="00AB06D4" w:rsidRDefault="00B208AC" w:rsidP="00B208AC">
            <w:pPr>
              <w:spacing w:before="60" w:line="336" w:lineRule="auto"/>
              <w:rPr>
                <w:rFonts w:cs="Arial"/>
              </w:rPr>
            </w:pPr>
            <w:r w:rsidRPr="00AB06D4">
              <w:rPr>
                <w:rFonts w:cs="Arial"/>
              </w:rPr>
              <w:t>Aufgabenblatt „Analyse“</w:t>
            </w:r>
          </w:p>
          <w:p w14:paraId="45FEF6CC" w14:textId="47E0D11D" w:rsidR="00644E58" w:rsidRPr="00AB06D4" w:rsidRDefault="00644E58" w:rsidP="00B208AC">
            <w:pPr>
              <w:spacing w:line="336" w:lineRule="auto"/>
              <w:rPr>
                <w:rFonts w:cs="Arial"/>
              </w:rPr>
            </w:pPr>
            <w:r w:rsidRPr="00AB06D4">
              <w:rPr>
                <w:rFonts w:cs="Arial"/>
              </w:rPr>
              <w:t>Material</w:t>
            </w:r>
            <w:r w:rsidR="00B208AC">
              <w:rPr>
                <w:rFonts w:cs="Arial"/>
              </w:rPr>
              <w:t xml:space="preserve"> M1</w:t>
            </w:r>
            <w:r w:rsidRPr="00AB06D4">
              <w:rPr>
                <w:rFonts w:cs="Arial"/>
              </w:rPr>
              <w:t xml:space="preserve"> rVA1;</w:t>
            </w:r>
          </w:p>
          <w:p w14:paraId="614ECEE4" w14:textId="16C326DF" w:rsidR="00644E58" w:rsidRPr="00AB06D4" w:rsidRDefault="00644E58" w:rsidP="00981B8E">
            <w:pPr>
              <w:spacing w:before="60" w:line="336" w:lineRule="auto"/>
              <w:contextualSpacing/>
              <w:rPr>
                <w:rFonts w:cs="Arial"/>
              </w:rPr>
            </w:pPr>
            <w:r w:rsidRPr="00AB06D4">
              <w:rPr>
                <w:rFonts w:cs="Arial"/>
              </w:rPr>
              <w:t xml:space="preserve">Material </w:t>
            </w:r>
            <w:r w:rsidR="00B208AC">
              <w:rPr>
                <w:rFonts w:cs="Arial"/>
              </w:rPr>
              <w:t xml:space="preserve">M2 </w:t>
            </w:r>
            <w:r w:rsidRPr="00AB06D4">
              <w:rPr>
                <w:rFonts w:cs="Arial"/>
              </w:rPr>
              <w:t>rVA2</w:t>
            </w:r>
          </w:p>
          <w:p w14:paraId="413DD073" w14:textId="30BAE60C" w:rsidR="00644E58" w:rsidRPr="00AB06D4" w:rsidRDefault="00B208AC" w:rsidP="00981B8E">
            <w:pPr>
              <w:spacing w:before="60" w:line="336" w:lineRule="auto"/>
              <w:contextualSpacing/>
              <w:rPr>
                <w:rFonts w:cs="Arial"/>
              </w:rPr>
            </w:pPr>
            <w:r>
              <w:rPr>
                <w:rFonts w:cs="Arial"/>
              </w:rPr>
              <w:t>Ergebnisbeispiel</w:t>
            </w:r>
            <w:r w:rsidRPr="00AB06D4">
              <w:rPr>
                <w:rFonts w:cs="Arial"/>
              </w:rPr>
              <w:t xml:space="preserve"> </w:t>
            </w:r>
            <w:r w:rsidR="00E719B4" w:rsidRPr="00AB06D4">
              <w:rPr>
                <w:rFonts w:cs="Arial"/>
              </w:rPr>
              <w:t>„</w:t>
            </w:r>
            <w:r w:rsidR="00FC4675" w:rsidRPr="00AB06D4">
              <w:rPr>
                <w:rFonts w:cs="Arial"/>
              </w:rPr>
              <w:t>Produkt</w:t>
            </w:r>
            <w:r w:rsidR="00644E58" w:rsidRPr="00AB06D4">
              <w:rPr>
                <w:rFonts w:cs="Arial"/>
              </w:rPr>
              <w:t xml:space="preserve"> Analyse</w:t>
            </w:r>
            <w:r w:rsidR="00E719B4" w:rsidRPr="00AB06D4">
              <w:rPr>
                <w:rFonts w:cs="Arial"/>
              </w:rPr>
              <w:t>“</w:t>
            </w:r>
          </w:p>
        </w:tc>
      </w:tr>
      <w:tr w:rsidR="00644E58" w:rsidRPr="00AB06D4" w14:paraId="7B359B1D" w14:textId="77777777" w:rsidTr="00981B8E">
        <w:tc>
          <w:tcPr>
            <w:tcW w:w="5359" w:type="dxa"/>
          </w:tcPr>
          <w:p w14:paraId="7A3F796F" w14:textId="77777777" w:rsidR="00644E58" w:rsidRPr="00AB06D4" w:rsidRDefault="00644E58" w:rsidP="00981B8E">
            <w:pPr>
              <w:spacing w:before="60" w:line="336" w:lineRule="auto"/>
              <w:rPr>
                <w:rFonts w:cs="Arial"/>
              </w:rPr>
            </w:pPr>
            <w:r w:rsidRPr="00AB06D4">
              <w:rPr>
                <w:rFonts w:cs="Arial"/>
              </w:rPr>
              <w:t>[Wiederholung</w:t>
            </w:r>
            <w:r w:rsidR="002C1D59" w:rsidRPr="00AB06D4">
              <w:rPr>
                <w:rFonts w:cs="Arial"/>
              </w:rPr>
              <w:t>:</w:t>
            </w:r>
            <w:r w:rsidRPr="00AB06D4">
              <w:rPr>
                <w:rFonts w:cs="Arial"/>
              </w:rPr>
              <w:t xml:space="preserve"> berufliche Anforderungen und persönliche Stärken]</w:t>
            </w:r>
          </w:p>
        </w:tc>
        <w:tc>
          <w:tcPr>
            <w:tcW w:w="4111" w:type="dxa"/>
          </w:tcPr>
          <w:p w14:paraId="70229EDE" w14:textId="77777777" w:rsidR="00644E58" w:rsidRPr="00AB06D4" w:rsidRDefault="00644E58" w:rsidP="00981B8E">
            <w:pPr>
              <w:spacing w:before="60" w:line="336" w:lineRule="auto"/>
              <w:rPr>
                <w:rFonts w:cs="Arial"/>
              </w:rPr>
            </w:pPr>
            <w:r w:rsidRPr="00AB06D4">
              <w:rPr>
                <w:rFonts w:cs="Arial"/>
              </w:rPr>
              <w:t>Aufgabenblatt „Stärken“</w:t>
            </w:r>
          </w:p>
        </w:tc>
      </w:tr>
      <w:tr w:rsidR="00644E58" w:rsidRPr="00AB06D4" w14:paraId="2228313F" w14:textId="77777777" w:rsidTr="00981B8E">
        <w:tc>
          <w:tcPr>
            <w:tcW w:w="5359" w:type="dxa"/>
          </w:tcPr>
          <w:p w14:paraId="7700A6F1" w14:textId="77AF8105" w:rsidR="00644E58" w:rsidRPr="006708D3" w:rsidRDefault="00644E58" w:rsidP="00981B8E">
            <w:pPr>
              <w:spacing w:before="60" w:line="336" w:lineRule="auto"/>
              <w:jc w:val="both"/>
              <w:rPr>
                <w:rFonts w:cs="Arial"/>
                <w:b/>
              </w:rPr>
            </w:pPr>
            <w:r w:rsidRPr="00AB06D4">
              <w:rPr>
                <w:rFonts w:cs="Arial"/>
                <w:b/>
              </w:rPr>
              <w:t xml:space="preserve">Stunde 5/6: </w:t>
            </w:r>
            <w:r w:rsidRPr="00AB06D4">
              <w:rPr>
                <w:rFonts w:cs="Arial"/>
              </w:rPr>
              <w:t>Videoskript</w:t>
            </w:r>
          </w:p>
        </w:tc>
        <w:tc>
          <w:tcPr>
            <w:tcW w:w="4111" w:type="dxa"/>
          </w:tcPr>
          <w:p w14:paraId="6F116109" w14:textId="77777777" w:rsidR="00644E58" w:rsidRPr="00AB06D4" w:rsidRDefault="00644E58" w:rsidP="00981B8E">
            <w:pPr>
              <w:spacing w:before="60" w:line="336" w:lineRule="auto"/>
              <w:rPr>
                <w:rFonts w:cs="Arial"/>
              </w:rPr>
            </w:pPr>
            <w:r w:rsidRPr="00AB06D4">
              <w:rPr>
                <w:rFonts w:cs="Arial"/>
              </w:rPr>
              <w:t>Aufgabenblatt „S</w:t>
            </w:r>
            <w:r w:rsidR="002C1D59" w:rsidRPr="00AB06D4">
              <w:rPr>
                <w:rFonts w:cs="Arial"/>
              </w:rPr>
              <w:t>k</w:t>
            </w:r>
            <w:r w:rsidRPr="00AB06D4">
              <w:rPr>
                <w:rFonts w:cs="Arial"/>
              </w:rPr>
              <w:t>ript“</w:t>
            </w:r>
          </w:p>
          <w:p w14:paraId="08C48F48" w14:textId="75637104" w:rsidR="00644E58" w:rsidRPr="00AB06D4" w:rsidRDefault="00644E58" w:rsidP="00981B8E">
            <w:pPr>
              <w:spacing w:before="60" w:line="336" w:lineRule="auto"/>
              <w:contextualSpacing/>
              <w:rPr>
                <w:rFonts w:cs="Arial"/>
              </w:rPr>
            </w:pPr>
            <w:r w:rsidRPr="00AB06D4">
              <w:rPr>
                <w:rFonts w:cs="Arial"/>
              </w:rPr>
              <w:t>M</w:t>
            </w:r>
            <w:r w:rsidR="00B208AC">
              <w:rPr>
                <w:rFonts w:cs="Arial"/>
              </w:rPr>
              <w:t>1</w:t>
            </w:r>
            <w:r w:rsidRPr="00AB06D4">
              <w:rPr>
                <w:rFonts w:cs="Arial"/>
              </w:rPr>
              <w:t xml:space="preserve"> „S</w:t>
            </w:r>
            <w:r w:rsidR="002C1D59" w:rsidRPr="00AB06D4">
              <w:rPr>
                <w:rFonts w:cs="Arial"/>
              </w:rPr>
              <w:t>k</w:t>
            </w:r>
            <w:r w:rsidRPr="00AB06D4">
              <w:rPr>
                <w:rFonts w:cs="Arial"/>
              </w:rPr>
              <w:t>ript“</w:t>
            </w:r>
          </w:p>
          <w:p w14:paraId="77B97E1E" w14:textId="61B7E3E2" w:rsidR="00644E58" w:rsidRPr="00AB06D4" w:rsidRDefault="00644E58" w:rsidP="00C846E6">
            <w:pPr>
              <w:spacing w:before="60" w:line="336" w:lineRule="auto"/>
              <w:contextualSpacing/>
              <w:rPr>
                <w:rFonts w:cs="Arial"/>
              </w:rPr>
            </w:pPr>
            <w:r w:rsidRPr="00AB06D4">
              <w:rPr>
                <w:rFonts w:cs="Arial"/>
              </w:rPr>
              <w:t>M</w:t>
            </w:r>
            <w:r w:rsidR="00B208AC">
              <w:rPr>
                <w:rFonts w:cs="Arial"/>
              </w:rPr>
              <w:t>2</w:t>
            </w:r>
            <w:r w:rsidRPr="00AB06D4">
              <w:rPr>
                <w:rFonts w:cs="Arial"/>
              </w:rPr>
              <w:t xml:space="preserve"> „</w:t>
            </w:r>
            <w:r w:rsidR="00C846E6">
              <w:rPr>
                <w:rFonts w:cs="Arial"/>
              </w:rPr>
              <w:t>Skriptvorlage</w:t>
            </w:r>
            <w:r w:rsidRPr="00AB06D4">
              <w:rPr>
                <w:rFonts w:cs="Arial"/>
              </w:rPr>
              <w:t>“</w:t>
            </w:r>
          </w:p>
        </w:tc>
      </w:tr>
      <w:tr w:rsidR="00644E58" w:rsidRPr="00AB06D4" w14:paraId="15EEB34F" w14:textId="77777777" w:rsidTr="00981B8E">
        <w:tc>
          <w:tcPr>
            <w:tcW w:w="5359" w:type="dxa"/>
          </w:tcPr>
          <w:p w14:paraId="7AF60A89" w14:textId="77777777" w:rsidR="00644E58" w:rsidRPr="00AB06D4" w:rsidRDefault="00E73A9F" w:rsidP="00981B8E">
            <w:pPr>
              <w:spacing w:before="60" w:line="336" w:lineRule="auto"/>
              <w:jc w:val="both"/>
              <w:rPr>
                <w:rFonts w:cs="Arial"/>
                <w:b/>
              </w:rPr>
            </w:pPr>
            <w:r w:rsidRPr="00AB06D4">
              <w:rPr>
                <w:rFonts w:cs="Arial"/>
                <w:b/>
              </w:rPr>
              <w:t xml:space="preserve">Stunde 7: </w:t>
            </w:r>
            <w:r w:rsidRPr="00AB06D4">
              <w:rPr>
                <w:rFonts w:cs="Arial"/>
              </w:rPr>
              <w:t>Probeaufnahmen</w:t>
            </w:r>
          </w:p>
        </w:tc>
        <w:tc>
          <w:tcPr>
            <w:tcW w:w="4111" w:type="dxa"/>
          </w:tcPr>
          <w:p w14:paraId="4BFF2301" w14:textId="064C547E" w:rsidR="00644E58" w:rsidRPr="00AB06D4" w:rsidRDefault="00B208AC" w:rsidP="00981B8E">
            <w:pPr>
              <w:spacing w:before="60" w:line="336" w:lineRule="auto"/>
              <w:rPr>
                <w:rFonts w:cs="Arial"/>
              </w:rPr>
            </w:pPr>
            <w:r>
              <w:rPr>
                <w:rFonts w:cs="Arial"/>
              </w:rPr>
              <w:t>M1</w:t>
            </w:r>
            <w:r w:rsidR="00E73A9F" w:rsidRPr="00AB06D4">
              <w:rPr>
                <w:rFonts w:cs="Arial"/>
              </w:rPr>
              <w:t xml:space="preserve"> „Checkliste“</w:t>
            </w:r>
          </w:p>
        </w:tc>
      </w:tr>
    </w:tbl>
    <w:p w14:paraId="19024664" w14:textId="5FDB589D" w:rsidR="00260404" w:rsidRPr="00AB06D4" w:rsidRDefault="00260404" w:rsidP="00B01AE5">
      <w:pPr>
        <w:pStyle w:val="berschrift1"/>
        <w:numPr>
          <w:ilvl w:val="0"/>
          <w:numId w:val="37"/>
        </w:numPr>
        <w:ind w:left="284"/>
        <w:rPr>
          <w:b w:val="0"/>
        </w:rPr>
      </w:pPr>
      <w:bookmarkStart w:id="5" w:name="_Toc57122065"/>
      <w:bookmarkStart w:id="6" w:name="_Toc57122189"/>
      <w:r w:rsidRPr="00AB06D4">
        <w:lastRenderedPageBreak/>
        <w:t>Anregungen und Hinweise zum unterrichtlichen Einsatz</w:t>
      </w:r>
      <w:bookmarkEnd w:id="5"/>
      <w:bookmarkEnd w:id="6"/>
    </w:p>
    <w:p w14:paraId="1BC21878" w14:textId="139ED216" w:rsidR="003A4A96" w:rsidRPr="00B01AE5" w:rsidRDefault="009C314D" w:rsidP="00B01AE5">
      <w:pPr>
        <w:pStyle w:val="berschrift2"/>
        <w:rPr>
          <w:rFonts w:cs="Arial"/>
          <w:b w:val="0"/>
          <w:szCs w:val="22"/>
        </w:rPr>
      </w:pPr>
      <w:bookmarkStart w:id="7" w:name="_Toc57122190"/>
      <w:r w:rsidRPr="00B01AE5">
        <w:rPr>
          <w:rFonts w:cs="Arial"/>
          <w:szCs w:val="22"/>
        </w:rPr>
        <w:t>Voraussetzungen</w:t>
      </w:r>
      <w:bookmarkEnd w:id="7"/>
    </w:p>
    <w:p w14:paraId="0031652A" w14:textId="532592B8" w:rsidR="00014910" w:rsidRPr="00AB06D4" w:rsidRDefault="00C373BC" w:rsidP="00AB06D4">
      <w:pPr>
        <w:jc w:val="both"/>
        <w:rPr>
          <w:rFonts w:cs="Arial"/>
        </w:rPr>
      </w:pPr>
      <w:r w:rsidRPr="00AB06D4">
        <w:rPr>
          <w:rFonts w:cs="Arial"/>
        </w:rPr>
        <w:t xml:space="preserve">Diese </w:t>
      </w:r>
      <w:r w:rsidR="0005274B" w:rsidRPr="00AB06D4">
        <w:rPr>
          <w:rFonts w:cs="Arial"/>
        </w:rPr>
        <w:t xml:space="preserve">niveaubestimmende </w:t>
      </w:r>
      <w:r w:rsidRPr="00AB06D4">
        <w:rPr>
          <w:rFonts w:cs="Arial"/>
        </w:rPr>
        <w:t xml:space="preserve">Aufgabe dient insbesondere der Entwicklung </w:t>
      </w:r>
      <w:r w:rsidR="00122F1C" w:rsidRPr="00AB06D4">
        <w:rPr>
          <w:rFonts w:cs="Arial"/>
        </w:rPr>
        <w:t>der Fähigkeiten zur Präsentation der eigenen</w:t>
      </w:r>
      <w:r w:rsidR="00D61D99" w:rsidRPr="00AB06D4">
        <w:rPr>
          <w:rFonts w:cs="Arial"/>
        </w:rPr>
        <w:t xml:space="preserve"> </w:t>
      </w:r>
      <w:r w:rsidR="00122F1C" w:rsidRPr="00AB06D4">
        <w:rPr>
          <w:rFonts w:cs="Arial"/>
        </w:rPr>
        <w:t>Stärken in Bewerbungssituationen</w:t>
      </w:r>
      <w:r w:rsidR="00D61D99" w:rsidRPr="00AB06D4">
        <w:rPr>
          <w:rFonts w:cs="Arial"/>
        </w:rPr>
        <w:t>.</w:t>
      </w:r>
      <w:r w:rsidR="00D542A2" w:rsidRPr="00AB06D4">
        <w:rPr>
          <w:rFonts w:cs="Arial"/>
        </w:rPr>
        <w:t xml:space="preserve"> </w:t>
      </w:r>
      <w:r w:rsidR="00122F1C" w:rsidRPr="00AB06D4">
        <w:rPr>
          <w:rFonts w:cs="Arial"/>
        </w:rPr>
        <w:t xml:space="preserve">Neben wesentlichen Kompetenzen für den </w:t>
      </w:r>
      <w:r w:rsidR="0027654D" w:rsidRPr="00AB06D4">
        <w:rPr>
          <w:rFonts w:cs="Arial"/>
        </w:rPr>
        <w:t>Umgang mit Kameraführung und Ton</w:t>
      </w:r>
      <w:r w:rsidR="00122F1C" w:rsidRPr="00AB06D4">
        <w:rPr>
          <w:rFonts w:cs="Arial"/>
        </w:rPr>
        <w:t xml:space="preserve"> </w:t>
      </w:r>
      <w:r w:rsidR="0027654D" w:rsidRPr="00AB06D4">
        <w:rPr>
          <w:rFonts w:cs="Arial"/>
        </w:rPr>
        <w:t xml:space="preserve">werden auch Körpersprache und sprachlicher Ausdruck als </w:t>
      </w:r>
      <w:r w:rsidR="002C1D59" w:rsidRPr="00AB06D4">
        <w:rPr>
          <w:rFonts w:cs="Arial"/>
        </w:rPr>
        <w:t>wichtige</w:t>
      </w:r>
      <w:r w:rsidR="0027654D" w:rsidRPr="00AB06D4">
        <w:rPr>
          <w:rFonts w:cs="Arial"/>
        </w:rPr>
        <w:t xml:space="preserve"> Elemente für den Bewerbungsprozess erarbeitet und trainiert. </w:t>
      </w:r>
      <w:r w:rsidR="00E5443F" w:rsidRPr="00AB06D4">
        <w:rPr>
          <w:rFonts w:cs="Arial"/>
        </w:rPr>
        <w:t>Schülerinnen und Schüler sollten darauf vorbereitet werden, mit Eigengeräten zu arbeiten. So kann sichergestellt werden, dass die Filmaufnahmen von der eigenen Person nicht in falsche Hände geraten.</w:t>
      </w:r>
    </w:p>
    <w:p w14:paraId="0202A283" w14:textId="3738F627" w:rsidR="000E4955" w:rsidRPr="00AB06D4" w:rsidRDefault="000E4955" w:rsidP="00AB06D4">
      <w:pPr>
        <w:jc w:val="both"/>
        <w:rPr>
          <w:rFonts w:cs="Arial"/>
        </w:rPr>
      </w:pPr>
      <w:r w:rsidRPr="00AB06D4">
        <w:rPr>
          <w:rFonts w:cs="Arial"/>
        </w:rPr>
        <w:t xml:space="preserve">Grundlage für die Erarbeitung bilden </w:t>
      </w:r>
      <w:r w:rsidR="00474DB7" w:rsidRPr="00AB06D4">
        <w:rPr>
          <w:rFonts w:cs="Arial"/>
        </w:rPr>
        <w:t xml:space="preserve">neben </w:t>
      </w:r>
      <w:r w:rsidR="002C1D59" w:rsidRPr="00AB06D4">
        <w:rPr>
          <w:rFonts w:cs="Arial"/>
        </w:rPr>
        <w:t xml:space="preserve">Kenntnissen </w:t>
      </w:r>
      <w:r w:rsidR="00474DB7" w:rsidRPr="00AB06D4">
        <w:rPr>
          <w:rFonts w:cs="Arial"/>
        </w:rPr>
        <w:t xml:space="preserve">zu den Textsorten Bewerbungsschreiben und Lebenslauf </w:t>
      </w:r>
      <w:r w:rsidRPr="00AB06D4">
        <w:rPr>
          <w:rFonts w:cs="Arial"/>
        </w:rPr>
        <w:t xml:space="preserve">die Berufsportfolios, die Schülerinnen und Schüler im Wirtschaftsunterricht erstellen. </w:t>
      </w:r>
      <w:r w:rsidRPr="00466DC7">
        <w:rPr>
          <w:rFonts w:cs="Arial"/>
        </w:rPr>
        <w:t>Vorausgesetz</w:t>
      </w:r>
      <w:r w:rsidR="00D610FA" w:rsidRPr="00466DC7">
        <w:rPr>
          <w:rFonts w:cs="Arial"/>
        </w:rPr>
        <w:t xml:space="preserve">t </w:t>
      </w:r>
      <w:r w:rsidRPr="00AB06D4">
        <w:rPr>
          <w:rFonts w:cs="Arial"/>
        </w:rPr>
        <w:t xml:space="preserve">werden Übersichten über die Anforderungen an bestimmte Berufe sowie </w:t>
      </w:r>
      <w:r w:rsidR="002C1D59" w:rsidRPr="00AB06D4">
        <w:rPr>
          <w:rFonts w:cs="Arial"/>
        </w:rPr>
        <w:t>Erkenntnisse der Schülerinnen und Schüler zu ihren</w:t>
      </w:r>
      <w:r w:rsidRPr="00AB06D4">
        <w:rPr>
          <w:rFonts w:cs="Arial"/>
        </w:rPr>
        <w:t xml:space="preserve"> individuellen Stärken</w:t>
      </w:r>
      <w:r w:rsidR="009C314D" w:rsidRPr="00AB06D4">
        <w:rPr>
          <w:rStyle w:val="Funotenzeichen"/>
          <w:rFonts w:cs="Arial"/>
        </w:rPr>
        <w:footnoteReference w:id="1"/>
      </w:r>
      <w:r w:rsidRPr="00AB06D4">
        <w:rPr>
          <w:rFonts w:cs="Arial"/>
        </w:rPr>
        <w:t xml:space="preserve">. </w:t>
      </w:r>
    </w:p>
    <w:p w14:paraId="3A2137CC" w14:textId="2B76ED00" w:rsidR="00BB1BAC" w:rsidRPr="00AB06D4" w:rsidRDefault="00F218C2" w:rsidP="00AB06D4">
      <w:pPr>
        <w:jc w:val="both"/>
        <w:rPr>
          <w:rFonts w:cs="Arial"/>
        </w:rPr>
      </w:pPr>
      <w:r w:rsidRPr="00AB06D4">
        <w:rPr>
          <w:rFonts w:cs="Arial"/>
        </w:rPr>
        <w:t>Vorteilhaft sind</w:t>
      </w:r>
      <w:r w:rsidR="00BB1BAC" w:rsidRPr="00AB06D4">
        <w:rPr>
          <w:rFonts w:cs="Arial"/>
        </w:rPr>
        <w:t xml:space="preserve"> </w:t>
      </w:r>
      <w:r w:rsidRPr="00AB06D4">
        <w:rPr>
          <w:rFonts w:cs="Arial"/>
        </w:rPr>
        <w:t>weiterhin</w:t>
      </w:r>
      <w:r w:rsidR="00BB1BAC" w:rsidRPr="00AB06D4">
        <w:rPr>
          <w:rFonts w:cs="Arial"/>
        </w:rPr>
        <w:t xml:space="preserve"> Grundkenntnisse zum medialen Erzählen (Kameraperspektiven</w:t>
      </w:r>
      <w:r w:rsidR="0002538B" w:rsidRPr="00AB06D4">
        <w:rPr>
          <w:rFonts w:cs="Arial"/>
        </w:rPr>
        <w:t xml:space="preserve"> und Bildeinstellungen</w:t>
      </w:r>
      <w:r w:rsidR="00BB1BAC" w:rsidRPr="00AB06D4">
        <w:rPr>
          <w:rFonts w:cs="Arial"/>
        </w:rPr>
        <w:t xml:space="preserve">). </w:t>
      </w:r>
      <w:r w:rsidRPr="00AB06D4">
        <w:rPr>
          <w:rFonts w:cs="Arial"/>
        </w:rPr>
        <w:t xml:space="preserve">Alternativ müssten zu Beginn der ersten Analysestunde (Stunde 2) die im </w:t>
      </w:r>
      <w:r w:rsidRPr="00466DC7">
        <w:rPr>
          <w:rFonts w:cs="Arial"/>
        </w:rPr>
        <w:t xml:space="preserve">Material </w:t>
      </w:r>
      <w:r w:rsidR="00466DC7" w:rsidRPr="00466DC7">
        <w:rPr>
          <w:rFonts w:cs="Arial"/>
        </w:rPr>
        <w:t>M1</w:t>
      </w:r>
      <w:r w:rsidR="00466DC7">
        <w:rPr>
          <w:rFonts w:cs="Arial"/>
        </w:rPr>
        <w:t>_rVA</w:t>
      </w:r>
      <w:r w:rsidRPr="00466DC7">
        <w:rPr>
          <w:rFonts w:cs="Arial"/>
        </w:rPr>
        <w:t xml:space="preserve">1 </w:t>
      </w:r>
      <w:r w:rsidRPr="00AB06D4">
        <w:rPr>
          <w:rFonts w:cs="Arial"/>
        </w:rPr>
        <w:t xml:space="preserve">genannten </w:t>
      </w:r>
      <w:r w:rsidR="0002538B" w:rsidRPr="00AB06D4">
        <w:rPr>
          <w:rFonts w:cs="Arial"/>
        </w:rPr>
        <w:t>Begriffe</w:t>
      </w:r>
      <w:r w:rsidRPr="00AB06D4">
        <w:rPr>
          <w:rFonts w:cs="Arial"/>
        </w:rPr>
        <w:t xml:space="preserve"> vorgestellt und erläutert werden.</w:t>
      </w:r>
    </w:p>
    <w:p w14:paraId="51746ED2" w14:textId="3D25BEBA" w:rsidR="00D23A62" w:rsidRDefault="00D23A62" w:rsidP="00AB06D4">
      <w:pPr>
        <w:jc w:val="both"/>
        <w:rPr>
          <w:rFonts w:cs="Arial"/>
        </w:rPr>
      </w:pPr>
      <w:r w:rsidRPr="00AB06D4">
        <w:rPr>
          <w:rFonts w:cs="Arial"/>
        </w:rPr>
        <w:t xml:space="preserve">Vor dem Einsatz der Materialien empfiehlt es sich, alle </w:t>
      </w:r>
      <w:r w:rsidRPr="00466DC7">
        <w:rPr>
          <w:rFonts w:cs="Arial"/>
        </w:rPr>
        <w:t>Links</w:t>
      </w:r>
      <w:r w:rsidR="00D610FA">
        <w:rPr>
          <w:rFonts w:cs="Arial"/>
        </w:rPr>
        <w:t xml:space="preserve"> </w:t>
      </w:r>
      <w:r w:rsidRPr="00AB06D4">
        <w:rPr>
          <w:rFonts w:cs="Arial"/>
        </w:rPr>
        <w:t>zu überprüfen. Sollten die Inhalte nicht mehr erreichbar sein, müssen die Videos ersetzt werden. Für die Skript-Analyse müssten dan</w:t>
      </w:r>
      <w:r w:rsidR="00B30186">
        <w:rPr>
          <w:rFonts w:cs="Arial"/>
        </w:rPr>
        <w:t xml:space="preserve">n auch die Eintragungen in </w:t>
      </w:r>
      <w:r w:rsidR="00B30186" w:rsidRPr="00D610FA">
        <w:rPr>
          <w:rFonts w:cs="Arial"/>
        </w:rPr>
        <w:t>der T</w:t>
      </w:r>
      <w:r w:rsidRPr="00D610FA">
        <w:rPr>
          <w:rFonts w:cs="Arial"/>
        </w:rPr>
        <w:t>abelle</w:t>
      </w:r>
      <w:r w:rsidR="00D610FA" w:rsidRPr="00D610FA">
        <w:rPr>
          <w:rFonts w:cs="Arial"/>
        </w:rPr>
        <w:t xml:space="preserve"> </w:t>
      </w:r>
      <w:r w:rsidR="00466DC7">
        <w:rPr>
          <w:rFonts w:cs="Arial"/>
        </w:rPr>
        <w:t>(</w:t>
      </w:r>
      <w:r w:rsidR="00466DC7" w:rsidRPr="00466DC7">
        <w:rPr>
          <w:rFonts w:cs="Arial"/>
        </w:rPr>
        <w:t>Material M1_Skript</w:t>
      </w:r>
      <w:r w:rsidR="00D610FA" w:rsidRPr="00466DC7">
        <w:rPr>
          <w:rFonts w:cs="Arial"/>
        </w:rPr>
        <w:t>)</w:t>
      </w:r>
      <w:r w:rsidRPr="00466DC7">
        <w:rPr>
          <w:rFonts w:cs="Arial"/>
        </w:rPr>
        <w:t xml:space="preserve"> </w:t>
      </w:r>
      <w:r w:rsidRPr="00AB06D4">
        <w:rPr>
          <w:rFonts w:cs="Arial"/>
        </w:rPr>
        <w:t>angepasst werden.</w:t>
      </w:r>
    </w:p>
    <w:p w14:paraId="561AB41B" w14:textId="77777777" w:rsidR="005970E8" w:rsidRPr="00AB06D4" w:rsidRDefault="005970E8" w:rsidP="00AB06D4">
      <w:pPr>
        <w:jc w:val="both"/>
        <w:rPr>
          <w:rFonts w:cs="Arial"/>
        </w:rPr>
      </w:pPr>
    </w:p>
    <w:p w14:paraId="27666028" w14:textId="77777777" w:rsidR="00014910" w:rsidRPr="00AB06D4" w:rsidRDefault="005A690B" w:rsidP="009C314D">
      <w:pPr>
        <w:pStyle w:val="berschrift2"/>
        <w:rPr>
          <w:rFonts w:cs="Arial"/>
          <w:b w:val="0"/>
          <w:szCs w:val="22"/>
        </w:rPr>
      </w:pPr>
      <w:bookmarkStart w:id="8" w:name="_Toc57122191"/>
      <w:r w:rsidRPr="00AB06D4">
        <w:rPr>
          <w:rFonts w:cs="Arial"/>
          <w:szCs w:val="22"/>
        </w:rPr>
        <w:t>Stunde 1: Einführung: Wozu ein Bewerbungsvideo?</w:t>
      </w:r>
      <w:bookmarkEnd w:id="8"/>
    </w:p>
    <w:p w14:paraId="1D83B2AE" w14:textId="77777777" w:rsidR="000F4EED" w:rsidRPr="00AB06D4" w:rsidRDefault="002C1D59" w:rsidP="00AB06D4">
      <w:pPr>
        <w:jc w:val="both"/>
        <w:rPr>
          <w:rFonts w:cs="Arial"/>
        </w:rPr>
      </w:pPr>
      <w:r w:rsidRPr="00AB06D4">
        <w:rPr>
          <w:rFonts w:cs="Arial"/>
        </w:rPr>
        <w:t>Ziel der</w:t>
      </w:r>
      <w:r w:rsidR="008433BD" w:rsidRPr="00AB06D4">
        <w:rPr>
          <w:rFonts w:cs="Arial"/>
        </w:rPr>
        <w:t xml:space="preserve"> einführenden Stunde </w:t>
      </w:r>
      <w:r w:rsidRPr="00AB06D4">
        <w:rPr>
          <w:rFonts w:cs="Arial"/>
        </w:rPr>
        <w:t>ist</w:t>
      </w:r>
      <w:r w:rsidR="00016314" w:rsidRPr="00AB06D4">
        <w:rPr>
          <w:rFonts w:cs="Arial"/>
        </w:rPr>
        <w:t xml:space="preserve"> es, das Phänomen Videobewerbung einzuordnen. </w:t>
      </w:r>
    </w:p>
    <w:p w14:paraId="606A7003" w14:textId="5DEAC17F" w:rsidR="00D90829" w:rsidRPr="00524952" w:rsidRDefault="000F4EED" w:rsidP="00AB06D4">
      <w:pPr>
        <w:jc w:val="both"/>
        <w:rPr>
          <w:rFonts w:cs="Arial"/>
        </w:rPr>
      </w:pPr>
      <w:r w:rsidRPr="00AB06D4">
        <w:rPr>
          <w:rFonts w:cs="Arial"/>
        </w:rPr>
        <w:t>Zunächst sollte anhand der individuellen Entwürfe der Schülerinnen und Schüler im Berufsportfolio das Wissen über Bewerbungsschreiben reaktiviert werden</w:t>
      </w:r>
      <w:r w:rsidRPr="00466DC7">
        <w:rPr>
          <w:rFonts w:cs="Arial"/>
        </w:rPr>
        <w:t xml:space="preserve">. </w:t>
      </w:r>
      <w:r w:rsidR="00661335" w:rsidRPr="00466DC7">
        <w:rPr>
          <w:rFonts w:cs="Arial"/>
        </w:rPr>
        <w:t xml:space="preserve">Hierzu </w:t>
      </w:r>
      <w:r w:rsidR="00C846E6">
        <w:rPr>
          <w:rFonts w:cs="Arial"/>
        </w:rPr>
        <w:t>steht</w:t>
      </w:r>
      <w:r w:rsidR="00C846E6" w:rsidRPr="00466DC7">
        <w:rPr>
          <w:rFonts w:cs="Arial"/>
        </w:rPr>
        <w:t xml:space="preserve"> </w:t>
      </w:r>
      <w:r w:rsidR="00661335" w:rsidRPr="00466DC7">
        <w:rPr>
          <w:rFonts w:cs="Arial"/>
        </w:rPr>
        <w:t xml:space="preserve">das </w:t>
      </w:r>
      <w:r w:rsidR="00661335" w:rsidRPr="00466DC7">
        <w:rPr>
          <w:rFonts w:cs="Arial"/>
          <w:b/>
        </w:rPr>
        <w:t>Aufgabenblatt „Wozu“</w:t>
      </w:r>
      <w:r w:rsidR="00661335" w:rsidRPr="00466DC7">
        <w:rPr>
          <w:rFonts w:cs="Arial"/>
        </w:rPr>
        <w:t xml:space="preserve"> </w:t>
      </w:r>
      <w:r w:rsidR="00C846E6">
        <w:rPr>
          <w:rFonts w:cs="Arial"/>
        </w:rPr>
        <w:t>zur Verfügung</w:t>
      </w:r>
      <w:r w:rsidR="00661335" w:rsidRPr="00466DC7">
        <w:rPr>
          <w:rFonts w:cs="Arial"/>
        </w:rPr>
        <w:t>.</w:t>
      </w:r>
      <w:r w:rsidR="00466DC7">
        <w:rPr>
          <w:rFonts w:cs="Arial"/>
        </w:rPr>
        <w:t xml:space="preserve"> </w:t>
      </w:r>
      <w:r w:rsidR="00C846E6">
        <w:rPr>
          <w:rFonts w:cs="Arial"/>
        </w:rPr>
        <w:t>Zunächst</w:t>
      </w:r>
      <w:r w:rsidR="00661335">
        <w:rPr>
          <w:rFonts w:cs="Arial"/>
        </w:rPr>
        <w:t xml:space="preserve"> </w:t>
      </w:r>
      <w:r w:rsidR="009C314D" w:rsidRPr="00AB06D4">
        <w:rPr>
          <w:rFonts w:cs="Arial"/>
        </w:rPr>
        <w:t>können d</w:t>
      </w:r>
      <w:r w:rsidRPr="00AB06D4">
        <w:rPr>
          <w:rFonts w:cs="Arial"/>
        </w:rPr>
        <w:t>ie Lücken in der Spalte „Bewerbungsschreiben“ je nach Stand der Vorbereitung einzeln oder im reaktivierenden</w:t>
      </w:r>
      <w:r>
        <w:rPr>
          <w:rFonts w:cs="Arial"/>
          <w:sz w:val="24"/>
          <w:szCs w:val="24"/>
        </w:rPr>
        <w:t xml:space="preserve"> </w:t>
      </w:r>
      <w:r w:rsidRPr="00AB06D4">
        <w:rPr>
          <w:rFonts w:cs="Arial"/>
        </w:rPr>
        <w:t xml:space="preserve">Unterrichtsgespräch </w:t>
      </w:r>
      <w:r w:rsidR="002B2C1D" w:rsidRPr="00AB06D4">
        <w:rPr>
          <w:rFonts w:cs="Arial"/>
        </w:rPr>
        <w:t xml:space="preserve">gemeinsam </w:t>
      </w:r>
      <w:r w:rsidRPr="00AB06D4">
        <w:rPr>
          <w:rFonts w:cs="Arial"/>
        </w:rPr>
        <w:t>ausgefüllt</w:t>
      </w:r>
      <w:r>
        <w:rPr>
          <w:rFonts w:cs="Arial"/>
          <w:sz w:val="24"/>
          <w:szCs w:val="24"/>
        </w:rPr>
        <w:t xml:space="preserve"> </w:t>
      </w:r>
      <w:r w:rsidRPr="00AB06D4">
        <w:rPr>
          <w:rFonts w:cs="Arial"/>
        </w:rPr>
        <w:t>werden.</w:t>
      </w:r>
      <w:r>
        <w:rPr>
          <w:rFonts w:cs="Arial"/>
          <w:sz w:val="24"/>
          <w:szCs w:val="24"/>
        </w:rPr>
        <w:t xml:space="preserve"> </w:t>
      </w:r>
      <w:r w:rsidR="00D90829" w:rsidRPr="00524952">
        <w:rPr>
          <w:rFonts w:cs="Arial"/>
        </w:rPr>
        <w:t xml:space="preserve">Je nach Leistungsvermögen der Schülerinnen und Schüler oder Anschlussmöglichkeiten an den Wirtschaftsunterricht kann dazu auch ein </w:t>
      </w:r>
      <w:hyperlink w:anchor="_Differenzierungsangebot_für_Stunde" w:history="1">
        <w:r w:rsidR="00D90829" w:rsidRPr="00AB2188">
          <w:rPr>
            <w:rStyle w:val="Hyperlink"/>
            <w:rFonts w:cs="Arial"/>
          </w:rPr>
          <w:t>Wortspeicher</w:t>
        </w:r>
      </w:hyperlink>
      <w:r w:rsidR="00D90829" w:rsidRPr="00524952">
        <w:rPr>
          <w:rFonts w:cs="Arial"/>
        </w:rPr>
        <w:t xml:space="preserve"> herangezogen werden, der die passenden Begriffe enthält. Er ist im </w:t>
      </w:r>
      <w:r w:rsidR="00C47483" w:rsidRPr="00831C53">
        <w:rPr>
          <w:rFonts w:cs="Arial"/>
        </w:rPr>
        <w:t>Kapitel</w:t>
      </w:r>
      <w:r w:rsidR="00D5119B" w:rsidRPr="00831C53">
        <w:rPr>
          <w:rFonts w:cs="Arial"/>
        </w:rPr>
        <w:t> 4</w:t>
      </w:r>
      <w:r w:rsidR="00831C53">
        <w:rPr>
          <w:rFonts w:cs="Arial"/>
        </w:rPr>
        <w:t xml:space="preserve"> dieses Dokuments</w:t>
      </w:r>
      <w:r w:rsidR="00D90829" w:rsidRPr="00524952">
        <w:rPr>
          <w:rFonts w:cs="Arial"/>
        </w:rPr>
        <w:t xml:space="preserve"> „Mögliche Probleme der Umsetzung“ als Angebot eingefügt.</w:t>
      </w:r>
    </w:p>
    <w:p w14:paraId="6E5802C5" w14:textId="212335F6" w:rsidR="000E4955" w:rsidRPr="00524952" w:rsidRDefault="000F4EED" w:rsidP="0077353A">
      <w:pPr>
        <w:jc w:val="both"/>
        <w:rPr>
          <w:rFonts w:cs="Arial"/>
        </w:rPr>
      </w:pPr>
      <w:r w:rsidRPr="00524952">
        <w:rPr>
          <w:rFonts w:cs="Arial"/>
        </w:rPr>
        <w:lastRenderedPageBreak/>
        <w:t>Im Anschluss da</w:t>
      </w:r>
      <w:r w:rsidR="00C47483" w:rsidRPr="00524952">
        <w:rPr>
          <w:rFonts w:cs="Arial"/>
        </w:rPr>
        <w:t>ran</w:t>
      </w:r>
      <w:r w:rsidRPr="00524952">
        <w:rPr>
          <w:rFonts w:cs="Arial"/>
        </w:rPr>
        <w:t xml:space="preserve"> </w:t>
      </w:r>
      <w:r w:rsidR="00016314" w:rsidRPr="00524952">
        <w:rPr>
          <w:rFonts w:cs="Arial"/>
        </w:rPr>
        <w:t>recherchieren die Schülerinnen und Schüler selbstständig im Internet und schauen sich ein beliebiges Bewerbungsvideo an</w:t>
      </w:r>
      <w:r w:rsidR="003E39DF" w:rsidRPr="00524952">
        <w:rPr>
          <w:rFonts w:cs="Arial"/>
        </w:rPr>
        <w:t xml:space="preserve">. Auf </w:t>
      </w:r>
      <w:hyperlink r:id="rId9" w:history="1">
        <w:r w:rsidR="000E5ACD" w:rsidRPr="00524952">
          <w:rPr>
            <w:rStyle w:val="Hyperlink"/>
            <w:rFonts w:cs="Arial"/>
          </w:rPr>
          <w:t>www.youtube.com</w:t>
        </w:r>
      </w:hyperlink>
      <w:r w:rsidR="0013196A" w:rsidRPr="00524952">
        <w:rPr>
          <w:rFonts w:cs="Arial"/>
        </w:rPr>
        <w:t xml:space="preserve"> sind unter dem Suchbegriff Bewerbungs</w:t>
      </w:r>
      <w:r w:rsidR="00C47483" w:rsidRPr="00524952">
        <w:rPr>
          <w:rFonts w:cs="Arial"/>
        </w:rPr>
        <w:t>video</w:t>
      </w:r>
      <w:r w:rsidR="0013196A" w:rsidRPr="00524952">
        <w:rPr>
          <w:rFonts w:cs="Arial"/>
        </w:rPr>
        <w:t xml:space="preserve"> zahlreiche Beispiele zugänglich</w:t>
      </w:r>
      <w:r w:rsidR="00574D98" w:rsidRPr="00524952">
        <w:rPr>
          <w:rFonts w:cs="Arial"/>
        </w:rPr>
        <w:t>; lohnend ist aber auch ein Blick auf die Plattform</w:t>
      </w:r>
      <w:r w:rsidR="00E1678C">
        <w:rPr>
          <w:rFonts w:cs="Arial"/>
        </w:rPr>
        <w:t xml:space="preserve"> </w:t>
      </w:r>
      <w:hyperlink r:id="rId10" w:history="1">
        <w:r w:rsidR="00E1678C" w:rsidRPr="002C269B">
          <w:rPr>
            <w:rStyle w:val="Hyperlink"/>
            <w:rFonts w:cs="Arial"/>
          </w:rPr>
          <w:t>http://tanedo.de</w:t>
        </w:r>
      </w:hyperlink>
      <w:hyperlink r:id="rId11" w:history="1"/>
      <w:r w:rsidR="00574D98" w:rsidRPr="00524952">
        <w:rPr>
          <w:rFonts w:cs="Arial"/>
        </w:rPr>
        <w:t>,</w:t>
      </w:r>
      <w:r w:rsidR="00EE66B9" w:rsidRPr="00524952">
        <w:rPr>
          <w:rFonts w:cs="Arial"/>
        </w:rPr>
        <w:t xml:space="preserve"> </w:t>
      </w:r>
      <w:r w:rsidR="00574D98" w:rsidRPr="00524952">
        <w:rPr>
          <w:rFonts w:cs="Arial"/>
        </w:rPr>
        <w:t xml:space="preserve">wo </w:t>
      </w:r>
      <w:r w:rsidR="00D62961" w:rsidRPr="00524952">
        <w:rPr>
          <w:rFonts w:cs="Arial"/>
        </w:rPr>
        <w:t>viele</w:t>
      </w:r>
      <w:r w:rsidR="00574D98" w:rsidRPr="00524952">
        <w:rPr>
          <w:rFonts w:cs="Arial"/>
        </w:rPr>
        <w:t xml:space="preserve"> Bewerber ihre Videos eingestellt haben</w:t>
      </w:r>
      <w:r w:rsidR="0013196A" w:rsidRPr="00524952">
        <w:rPr>
          <w:rFonts w:cs="Arial"/>
        </w:rPr>
        <w:t>.</w:t>
      </w:r>
      <w:r w:rsidR="00C16DBC" w:rsidRPr="00524952">
        <w:rPr>
          <w:rFonts w:cs="Arial"/>
        </w:rPr>
        <w:t xml:space="preserve"> Da im weiteren Verlauf der Sequenz eine intensive </w:t>
      </w:r>
      <w:proofErr w:type="spellStart"/>
      <w:r w:rsidR="00C16DBC" w:rsidRPr="00524952">
        <w:rPr>
          <w:rFonts w:cs="Arial"/>
        </w:rPr>
        <w:t>aspektorientierte</w:t>
      </w:r>
      <w:proofErr w:type="spellEnd"/>
      <w:r w:rsidR="00C16DBC" w:rsidRPr="00524952">
        <w:rPr>
          <w:rFonts w:cs="Arial"/>
        </w:rPr>
        <w:t xml:space="preserve"> Analyse von Bewerbungsvideos erfolgt, sollte an dieser Stelle zunächst frei geschaut werden.</w:t>
      </w:r>
    </w:p>
    <w:p w14:paraId="416F3E0C" w14:textId="7F9E2E98" w:rsidR="00624F73" w:rsidRPr="00524952" w:rsidRDefault="00626813" w:rsidP="0077353A">
      <w:pPr>
        <w:jc w:val="both"/>
        <w:rPr>
          <w:rFonts w:cs="Arial"/>
        </w:rPr>
      </w:pPr>
      <w:r w:rsidRPr="00524952">
        <w:rPr>
          <w:rFonts w:cs="Arial"/>
        </w:rPr>
        <w:t xml:space="preserve">Das anschließende Unterrichtsgespräch kann durch einen Vergleich der Länge </w:t>
      </w:r>
      <w:r w:rsidR="00C47483" w:rsidRPr="00524952">
        <w:rPr>
          <w:rFonts w:cs="Arial"/>
        </w:rPr>
        <w:t>und des Bildformat</w:t>
      </w:r>
      <w:r w:rsidR="00E37AAE" w:rsidRPr="00524952">
        <w:rPr>
          <w:rFonts w:cs="Arial"/>
        </w:rPr>
        <w:t>s</w:t>
      </w:r>
      <w:r w:rsidR="00C47483" w:rsidRPr="00524952">
        <w:rPr>
          <w:rFonts w:cs="Arial"/>
        </w:rPr>
        <w:t xml:space="preserve"> </w:t>
      </w:r>
      <w:r w:rsidRPr="00524952">
        <w:rPr>
          <w:rFonts w:cs="Arial"/>
        </w:rPr>
        <w:t>der Spots eingeleitet werden. Der Gegenstand wird damit als sehr knappes Mittel zur Selbstdarstellung erkannt</w:t>
      </w:r>
      <w:r w:rsidR="00C47483" w:rsidRPr="00524952">
        <w:rPr>
          <w:rFonts w:cs="Arial"/>
        </w:rPr>
        <w:t>, das z. T. bereits ebenfalls formalisiert ist</w:t>
      </w:r>
      <w:r w:rsidRPr="00524952">
        <w:rPr>
          <w:rFonts w:cs="Arial"/>
        </w:rPr>
        <w:t xml:space="preserve">. </w:t>
      </w:r>
      <w:r w:rsidR="000F4EED" w:rsidRPr="00524952">
        <w:rPr>
          <w:rFonts w:cs="Arial"/>
        </w:rPr>
        <w:t xml:space="preserve">Über Impulsfragen (z. B.: </w:t>
      </w:r>
      <w:r w:rsidR="000F4EED" w:rsidRPr="00524952">
        <w:rPr>
          <w:rFonts w:cs="Arial"/>
          <w:b/>
        </w:rPr>
        <w:t xml:space="preserve">Ist eine Videobewerbung eurer Meinung nach sinnvoll? Welche Reaktionen kann die </w:t>
      </w:r>
      <w:proofErr w:type="spellStart"/>
      <w:r w:rsidR="000F4EED" w:rsidRPr="00524952">
        <w:rPr>
          <w:rFonts w:cs="Arial"/>
          <w:b/>
        </w:rPr>
        <w:t>Video</w:t>
      </w:r>
      <w:r w:rsidR="00CC59CE">
        <w:rPr>
          <w:rFonts w:cs="Arial"/>
          <w:b/>
        </w:rPr>
        <w:softHyphen/>
      </w:r>
      <w:r w:rsidR="000F4EED" w:rsidRPr="00524952">
        <w:rPr>
          <w:rFonts w:cs="Arial"/>
          <w:b/>
        </w:rPr>
        <w:t>bewerbung</w:t>
      </w:r>
      <w:proofErr w:type="spellEnd"/>
      <w:r w:rsidR="000F4EED" w:rsidRPr="00524952">
        <w:rPr>
          <w:rFonts w:cs="Arial"/>
          <w:b/>
        </w:rPr>
        <w:t xml:space="preserve"> beim Betrachter hervorrufen? Gibt es Vor- oder Nachteile gegenüber dem Bewerbungsschreiben?) </w:t>
      </w:r>
      <w:r w:rsidR="000F4EED" w:rsidRPr="00524952">
        <w:rPr>
          <w:rFonts w:cs="Arial"/>
        </w:rPr>
        <w:t xml:space="preserve">können einzelne Elemente des Vergleichs bereits </w:t>
      </w:r>
      <w:r w:rsidR="00FC4675" w:rsidRPr="00524952">
        <w:rPr>
          <w:rFonts w:cs="Arial"/>
        </w:rPr>
        <w:t xml:space="preserve">in die Spalte </w:t>
      </w:r>
      <w:r w:rsidR="00FC4675" w:rsidRPr="00E96344">
        <w:rPr>
          <w:rFonts w:cs="Arial"/>
        </w:rPr>
        <w:t>„</w:t>
      </w:r>
      <w:r w:rsidR="00D5119B" w:rsidRPr="00E96344">
        <w:rPr>
          <w:rFonts w:cs="Arial"/>
        </w:rPr>
        <w:t>Videob</w:t>
      </w:r>
      <w:r w:rsidR="00FC4675" w:rsidRPr="00E96344">
        <w:rPr>
          <w:rFonts w:cs="Arial"/>
        </w:rPr>
        <w:t>ewerbung“</w:t>
      </w:r>
      <w:r w:rsidR="00FC4675" w:rsidRPr="00524952">
        <w:rPr>
          <w:rFonts w:cs="Arial"/>
        </w:rPr>
        <w:t xml:space="preserve"> der Aufgabe 1 </w:t>
      </w:r>
      <w:r w:rsidR="000F4EED" w:rsidRPr="00524952">
        <w:rPr>
          <w:rFonts w:cs="Arial"/>
        </w:rPr>
        <w:t>eingetragen werden.</w:t>
      </w:r>
      <w:r w:rsidR="00C56CD9" w:rsidRPr="00524952">
        <w:rPr>
          <w:rFonts w:cs="Arial"/>
        </w:rPr>
        <w:t xml:space="preserve"> </w:t>
      </w:r>
    </w:p>
    <w:p w14:paraId="5CE98C10" w14:textId="10F4F98E" w:rsidR="000F4EED" w:rsidRPr="00524952" w:rsidRDefault="000F4EED" w:rsidP="0077353A">
      <w:pPr>
        <w:jc w:val="both"/>
        <w:rPr>
          <w:rFonts w:cs="Arial"/>
        </w:rPr>
      </w:pPr>
      <w:r w:rsidRPr="00524952">
        <w:rPr>
          <w:rFonts w:cs="Arial"/>
        </w:rPr>
        <w:t>Den Schülerinnen und Schülern sollte vermittelt werden, dass Videobewerbungen im Trend liegen, in manchen Stellenausschreibungen</w:t>
      </w:r>
      <w:r w:rsidR="00747262" w:rsidRPr="00524952">
        <w:rPr>
          <w:rFonts w:cs="Arial"/>
        </w:rPr>
        <w:t xml:space="preserve"> auch explizit gefordert</w:t>
      </w:r>
      <w:r w:rsidRPr="00524952">
        <w:rPr>
          <w:rFonts w:cs="Arial"/>
        </w:rPr>
        <w:t xml:space="preserve"> und aus diesem Grund durchaus kontrovers bewertet werden</w:t>
      </w:r>
      <w:r w:rsidR="00747262" w:rsidRPr="00524952">
        <w:rPr>
          <w:rFonts w:cs="Arial"/>
        </w:rPr>
        <w:t>. Aus dem Expertenstreit (</w:t>
      </w:r>
      <w:r w:rsidR="00E719B4" w:rsidRPr="00524952">
        <w:rPr>
          <w:rFonts w:cs="Arial"/>
        </w:rPr>
        <w:t>Aufg</w:t>
      </w:r>
      <w:r w:rsidR="00D5119B">
        <w:rPr>
          <w:rFonts w:cs="Arial"/>
        </w:rPr>
        <w:t xml:space="preserve">abenblatt </w:t>
      </w:r>
      <w:r w:rsidR="00CA313B">
        <w:rPr>
          <w:rFonts w:cs="Arial"/>
        </w:rPr>
        <w:t>„</w:t>
      </w:r>
      <w:r w:rsidR="00D5119B">
        <w:rPr>
          <w:rFonts w:cs="Arial"/>
        </w:rPr>
        <w:t>Wozu</w:t>
      </w:r>
      <w:r w:rsidR="00CA313B">
        <w:rPr>
          <w:rFonts w:cs="Arial"/>
        </w:rPr>
        <w:t>“</w:t>
      </w:r>
      <w:r w:rsidR="00365761" w:rsidRPr="00524952">
        <w:rPr>
          <w:rFonts w:cs="Arial"/>
        </w:rPr>
        <w:t>,</w:t>
      </w:r>
      <w:r w:rsidR="005A690B" w:rsidRPr="00524952">
        <w:rPr>
          <w:rFonts w:cs="Arial"/>
        </w:rPr>
        <w:t xml:space="preserve"> </w:t>
      </w:r>
      <w:r w:rsidR="00747262" w:rsidRPr="00E1678C">
        <w:rPr>
          <w:rFonts w:cs="Arial"/>
        </w:rPr>
        <w:t xml:space="preserve">Aufgabe </w:t>
      </w:r>
      <w:r w:rsidR="000539F6" w:rsidRPr="00E1678C">
        <w:rPr>
          <w:rFonts w:cs="Arial"/>
        </w:rPr>
        <w:t>3</w:t>
      </w:r>
      <w:r w:rsidR="00747262" w:rsidRPr="00E1678C">
        <w:rPr>
          <w:rFonts w:cs="Arial"/>
        </w:rPr>
        <w:t>)</w:t>
      </w:r>
      <w:r w:rsidR="00747262" w:rsidRPr="00524952">
        <w:rPr>
          <w:rFonts w:cs="Arial"/>
        </w:rPr>
        <w:t xml:space="preserve"> können </w:t>
      </w:r>
      <w:r w:rsidR="00BB1BAC" w:rsidRPr="00524952">
        <w:rPr>
          <w:rFonts w:cs="Arial"/>
        </w:rPr>
        <w:t>Aussagen</w:t>
      </w:r>
      <w:r w:rsidR="00747262" w:rsidRPr="00524952">
        <w:rPr>
          <w:rFonts w:cs="Arial"/>
        </w:rPr>
        <w:t xml:space="preserve"> für und gegen die Videobewerbung entnommen werden, die auf die Vor- und Nachteile dieses Bewerbungsmaterials verweisen. </w:t>
      </w:r>
      <w:r w:rsidR="00F31CE1" w:rsidRPr="00524952">
        <w:rPr>
          <w:rFonts w:cs="Arial"/>
        </w:rPr>
        <w:t xml:space="preserve">Dieser Schritt kann als begrenzte Erörterungsaufgabe oder in Form einer Stoffsammlung durchgeführt werden, die </w:t>
      </w:r>
      <w:r w:rsidR="00BB1BAC" w:rsidRPr="00524952">
        <w:rPr>
          <w:rFonts w:cs="Arial"/>
        </w:rPr>
        <w:t>während des Auswertungsgesprächs unter Leitung der Lehrkraft</w:t>
      </w:r>
      <w:r w:rsidR="00F31CE1" w:rsidRPr="00524952">
        <w:rPr>
          <w:rFonts w:cs="Arial"/>
        </w:rPr>
        <w:t xml:space="preserve"> in die Vergleichstabelle</w:t>
      </w:r>
      <w:r w:rsidR="00BB1BAC" w:rsidRPr="00524952">
        <w:rPr>
          <w:rFonts w:cs="Arial"/>
        </w:rPr>
        <w:t xml:space="preserve"> (Zeilen Vor- und Nachteile)</w:t>
      </w:r>
      <w:r w:rsidR="00F31CE1" w:rsidRPr="00524952">
        <w:rPr>
          <w:rFonts w:cs="Arial"/>
        </w:rPr>
        <w:t xml:space="preserve"> eingearbeitet wird. Auch eine Online-Diskussion in geschützter Umgebung, wie sie auf </w:t>
      </w:r>
      <w:proofErr w:type="spellStart"/>
      <w:r w:rsidR="00F31CE1" w:rsidRPr="00524952">
        <w:rPr>
          <w:rFonts w:cs="Arial"/>
        </w:rPr>
        <w:t>moodle</w:t>
      </w:r>
      <w:proofErr w:type="spellEnd"/>
      <w:r w:rsidR="00F31CE1" w:rsidRPr="00524952">
        <w:rPr>
          <w:rFonts w:cs="Arial"/>
        </w:rPr>
        <w:t xml:space="preserve"> für Unterrichtszwecke eingerichtet wurde</w:t>
      </w:r>
      <w:r w:rsidR="00F31CE1" w:rsidRPr="00524952">
        <w:rPr>
          <w:rStyle w:val="Funotenzeichen"/>
          <w:rFonts w:cs="Arial"/>
        </w:rPr>
        <w:footnoteReference w:id="2"/>
      </w:r>
      <w:r w:rsidR="00F31CE1" w:rsidRPr="00524952">
        <w:rPr>
          <w:rFonts w:cs="Arial"/>
        </w:rPr>
        <w:t>, ist möglich</w:t>
      </w:r>
      <w:r w:rsidR="001B3796" w:rsidRPr="00524952">
        <w:rPr>
          <w:rFonts w:cs="Arial"/>
        </w:rPr>
        <w:t xml:space="preserve">. </w:t>
      </w:r>
      <w:r w:rsidR="005A690B" w:rsidRPr="00524952">
        <w:rPr>
          <w:rFonts w:cs="Arial"/>
        </w:rPr>
        <w:t>Dazu muss jedoch mehr Zeit eingeplant werden.</w:t>
      </w:r>
    </w:p>
    <w:p w14:paraId="06AF2DCA" w14:textId="0DA57162" w:rsidR="00C9774B" w:rsidRDefault="00C9774B" w:rsidP="0077353A">
      <w:pPr>
        <w:jc w:val="both"/>
        <w:rPr>
          <w:rFonts w:cs="Arial"/>
        </w:rPr>
      </w:pPr>
      <w:r w:rsidRPr="00524952">
        <w:rPr>
          <w:rFonts w:cs="Arial"/>
        </w:rPr>
        <w:t xml:space="preserve">Auf der Basis dieser Ausarbeitung kann nun die Vergleichstabelle </w:t>
      </w:r>
      <w:r w:rsidR="00FC4675" w:rsidRPr="00524952">
        <w:rPr>
          <w:rFonts w:cs="Arial"/>
        </w:rPr>
        <w:t>soweit gefüllt werden, wie es sich aus dem Unterrichtsgespräch ergibt. Weitere Elemente werden in den</w:t>
      </w:r>
      <w:r w:rsidR="00FC4675">
        <w:rPr>
          <w:rFonts w:cs="Arial"/>
          <w:sz w:val="24"/>
          <w:szCs w:val="24"/>
        </w:rPr>
        <w:t xml:space="preserve"> </w:t>
      </w:r>
      <w:r w:rsidR="00FC4675" w:rsidRPr="00524952">
        <w:rPr>
          <w:rFonts w:cs="Arial"/>
        </w:rPr>
        <w:t xml:space="preserve">folgenden Stunden ergänzt. Insbesondere die Zeile „Fehlergefahren“ kann noch unberücksichtigt bleiben. Diese Aspekte erschließen sich erst in der praktischen Bearbeitung, die in den nächsten Stunden angesteuert wird. </w:t>
      </w:r>
    </w:p>
    <w:p w14:paraId="1E2373FF" w14:textId="77777777" w:rsidR="00661335" w:rsidRPr="00CC59CE" w:rsidRDefault="00661335" w:rsidP="0077353A">
      <w:pPr>
        <w:jc w:val="both"/>
        <w:rPr>
          <w:rFonts w:cs="Arial"/>
        </w:rPr>
      </w:pPr>
    </w:p>
    <w:p w14:paraId="097C480C" w14:textId="3D2E5D5C" w:rsidR="005A690B" w:rsidRPr="00524952" w:rsidRDefault="005A690B" w:rsidP="006A4DAF">
      <w:pPr>
        <w:pStyle w:val="berschrift2"/>
        <w:rPr>
          <w:rFonts w:cs="Arial"/>
          <w:b w:val="0"/>
          <w:szCs w:val="22"/>
        </w:rPr>
      </w:pPr>
      <w:bookmarkStart w:id="9" w:name="_Toc57122192"/>
      <w:r w:rsidRPr="00524952">
        <w:rPr>
          <w:rFonts w:cs="Arial"/>
          <w:szCs w:val="22"/>
        </w:rPr>
        <w:t>Stunde</w:t>
      </w:r>
      <w:r w:rsidR="00CA313B">
        <w:rPr>
          <w:rFonts w:cs="Arial"/>
          <w:szCs w:val="22"/>
        </w:rPr>
        <w:t>n</w:t>
      </w:r>
      <w:r w:rsidRPr="00524952">
        <w:rPr>
          <w:rFonts w:cs="Arial"/>
          <w:szCs w:val="22"/>
        </w:rPr>
        <w:t xml:space="preserve"> 2</w:t>
      </w:r>
      <w:r w:rsidR="00E66625" w:rsidRPr="00524952">
        <w:rPr>
          <w:rFonts w:cs="Arial"/>
          <w:szCs w:val="22"/>
        </w:rPr>
        <w:t>/3</w:t>
      </w:r>
      <w:r w:rsidR="003A5B59" w:rsidRPr="00524952">
        <w:rPr>
          <w:rFonts w:cs="Arial"/>
          <w:szCs w:val="22"/>
        </w:rPr>
        <w:t>/4</w:t>
      </w:r>
      <w:r w:rsidRPr="00524952">
        <w:rPr>
          <w:rFonts w:cs="Arial"/>
          <w:szCs w:val="22"/>
        </w:rPr>
        <w:t>: Analyse von Bewerbungsvideos</w:t>
      </w:r>
      <w:bookmarkEnd w:id="9"/>
    </w:p>
    <w:p w14:paraId="7FE4A788" w14:textId="10008941" w:rsidR="005A690B" w:rsidRPr="00524952" w:rsidRDefault="005A690B" w:rsidP="0077353A">
      <w:pPr>
        <w:jc w:val="both"/>
        <w:rPr>
          <w:rFonts w:cs="Arial"/>
        </w:rPr>
      </w:pPr>
      <w:r w:rsidRPr="00524952">
        <w:rPr>
          <w:rFonts w:cs="Arial"/>
        </w:rPr>
        <w:t xml:space="preserve">Zu Beginn der </w:t>
      </w:r>
      <w:r w:rsidR="00E66625" w:rsidRPr="00524952">
        <w:rPr>
          <w:rFonts w:cs="Arial"/>
        </w:rPr>
        <w:t>Einheit</w:t>
      </w:r>
      <w:r w:rsidRPr="00524952">
        <w:rPr>
          <w:rFonts w:cs="Arial"/>
        </w:rPr>
        <w:t xml:space="preserve"> sollten wiederholend noch einmal Merkmale des Bewerbungsvideos zusammengestellt werden, z. B.</w:t>
      </w:r>
      <w:r w:rsidR="00CC59CE">
        <w:rPr>
          <w:rFonts w:cs="Arial"/>
        </w:rPr>
        <w:t>:</w:t>
      </w:r>
      <w:r w:rsidRPr="00524952">
        <w:rPr>
          <w:rFonts w:cs="Arial"/>
        </w:rPr>
        <w:t xml:space="preserve"> </w:t>
      </w:r>
    </w:p>
    <w:p w14:paraId="01FC0EEF" w14:textId="77777777" w:rsidR="005A690B" w:rsidRPr="00524952" w:rsidRDefault="005A690B" w:rsidP="0077353A">
      <w:pPr>
        <w:jc w:val="both"/>
        <w:rPr>
          <w:rFonts w:cs="Arial"/>
        </w:rPr>
      </w:pPr>
      <w:r w:rsidRPr="00524952">
        <w:rPr>
          <w:rFonts w:cs="Arial"/>
        </w:rPr>
        <w:t>Eine Videobewerbung</w:t>
      </w:r>
    </w:p>
    <w:p w14:paraId="3DD5AA7C" w14:textId="77777777" w:rsidR="005A690B" w:rsidRPr="00524952" w:rsidRDefault="005A690B" w:rsidP="00DC4D7B">
      <w:pPr>
        <w:pStyle w:val="Listenabsatz"/>
        <w:numPr>
          <w:ilvl w:val="0"/>
          <w:numId w:val="25"/>
        </w:numPr>
        <w:ind w:left="357" w:hanging="357"/>
        <w:rPr>
          <w:rFonts w:cs="Arial"/>
        </w:rPr>
      </w:pPr>
      <w:r w:rsidRPr="00524952">
        <w:rPr>
          <w:rFonts w:cs="Arial"/>
        </w:rPr>
        <w:t xml:space="preserve">ist eine </w:t>
      </w:r>
      <w:r w:rsidR="00626813" w:rsidRPr="00524952">
        <w:rPr>
          <w:rFonts w:cs="Arial"/>
        </w:rPr>
        <w:t xml:space="preserve">kurze und prägnante </w:t>
      </w:r>
      <w:r w:rsidRPr="00524952">
        <w:rPr>
          <w:rFonts w:cs="Arial"/>
        </w:rPr>
        <w:t>Ergänzung zum Bewerbungsschreiben.</w:t>
      </w:r>
    </w:p>
    <w:p w14:paraId="48FA31B6" w14:textId="77777777" w:rsidR="005A690B" w:rsidRPr="00524952" w:rsidRDefault="00626813" w:rsidP="00DC4D7B">
      <w:pPr>
        <w:pStyle w:val="Listenabsatz"/>
        <w:numPr>
          <w:ilvl w:val="0"/>
          <w:numId w:val="25"/>
        </w:numPr>
        <w:ind w:left="357" w:hanging="357"/>
        <w:rPr>
          <w:rFonts w:cs="Arial"/>
        </w:rPr>
      </w:pPr>
      <w:r w:rsidRPr="00524952">
        <w:rPr>
          <w:rFonts w:cs="Arial"/>
        </w:rPr>
        <w:t>w</w:t>
      </w:r>
      <w:r w:rsidR="005A690B" w:rsidRPr="00524952">
        <w:rPr>
          <w:rFonts w:cs="Arial"/>
        </w:rPr>
        <w:t xml:space="preserve">irkt wie ein </w:t>
      </w:r>
      <w:r w:rsidRPr="00524952">
        <w:rPr>
          <w:rFonts w:cs="Arial"/>
        </w:rPr>
        <w:t>Scheinwerfer auf die Bewerber-Persönlichkeit.</w:t>
      </w:r>
    </w:p>
    <w:p w14:paraId="4151FBB8" w14:textId="77777777" w:rsidR="00626813" w:rsidRPr="00524952" w:rsidRDefault="00626813" w:rsidP="00DC4D7B">
      <w:pPr>
        <w:pStyle w:val="Listenabsatz"/>
        <w:numPr>
          <w:ilvl w:val="0"/>
          <w:numId w:val="25"/>
        </w:numPr>
        <w:ind w:left="357" w:hanging="357"/>
        <w:rPr>
          <w:rFonts w:cs="Arial"/>
        </w:rPr>
      </w:pPr>
      <w:r w:rsidRPr="00524952">
        <w:rPr>
          <w:rFonts w:cs="Arial"/>
        </w:rPr>
        <w:lastRenderedPageBreak/>
        <w:t>stellt den Bewerber in Wort und Bild vor</w:t>
      </w:r>
      <w:r w:rsidR="0052371E" w:rsidRPr="00524952">
        <w:rPr>
          <w:rFonts w:cs="Arial"/>
        </w:rPr>
        <w:t>.</w:t>
      </w:r>
    </w:p>
    <w:p w14:paraId="01328B34" w14:textId="76B2821F" w:rsidR="00626813" w:rsidRPr="00524952" w:rsidRDefault="00E404D7" w:rsidP="00626813">
      <w:pPr>
        <w:jc w:val="both"/>
        <w:rPr>
          <w:rFonts w:cs="Arial"/>
        </w:rPr>
      </w:pPr>
      <w:r>
        <w:rPr>
          <w:rFonts w:cs="Arial"/>
        </w:rPr>
        <w:t>Zur Erarbeitung</w:t>
      </w:r>
      <w:r w:rsidR="00626813" w:rsidRPr="00524952">
        <w:rPr>
          <w:rFonts w:cs="Arial"/>
        </w:rPr>
        <w:t xml:space="preserve"> </w:t>
      </w:r>
      <w:r w:rsidR="00B95C3A">
        <w:rPr>
          <w:rFonts w:cs="Arial"/>
        </w:rPr>
        <w:t>kann</w:t>
      </w:r>
      <w:r w:rsidR="00CC59CE">
        <w:rPr>
          <w:rFonts w:cs="Arial"/>
        </w:rPr>
        <w:t xml:space="preserve"> das </w:t>
      </w:r>
      <w:r w:rsidR="00CC59CE" w:rsidRPr="00CC59CE">
        <w:rPr>
          <w:rFonts w:cs="Arial"/>
          <w:b/>
        </w:rPr>
        <w:t>Aufgabenblatt „Analyse“</w:t>
      </w:r>
      <w:r w:rsidR="00CC59CE">
        <w:rPr>
          <w:rFonts w:cs="Arial"/>
        </w:rPr>
        <w:t xml:space="preserve"> </w:t>
      </w:r>
      <w:r w:rsidR="00B95C3A">
        <w:rPr>
          <w:rFonts w:cs="Arial"/>
        </w:rPr>
        <w:t>eingesetzt werden</w:t>
      </w:r>
      <w:r w:rsidR="00CC59CE">
        <w:rPr>
          <w:rFonts w:cs="Arial"/>
        </w:rPr>
        <w:t>. D</w:t>
      </w:r>
      <w:r w:rsidR="00E5443F" w:rsidRPr="00524952">
        <w:rPr>
          <w:rFonts w:cs="Arial"/>
        </w:rPr>
        <w:t>ie Schülerinnen und Schüler</w:t>
      </w:r>
      <w:r w:rsidR="00CC59CE">
        <w:rPr>
          <w:rFonts w:cs="Arial"/>
        </w:rPr>
        <w:t xml:space="preserve"> arbeiten</w:t>
      </w:r>
      <w:r w:rsidR="00E5443F" w:rsidRPr="00524952">
        <w:rPr>
          <w:rFonts w:cs="Arial"/>
        </w:rPr>
        <w:t xml:space="preserve"> in Gruppen zu vier Personen. Ziel ist die Analyse von Bewerbungsvideos. Dies erfolgt mithilfe der Methode der reziproken </w:t>
      </w:r>
      <w:r w:rsidR="0089332F" w:rsidRPr="00524952">
        <w:rPr>
          <w:rFonts w:cs="Arial"/>
        </w:rPr>
        <w:t>Video</w:t>
      </w:r>
      <w:r w:rsidR="00E5443F" w:rsidRPr="00524952">
        <w:rPr>
          <w:rFonts w:cs="Arial"/>
        </w:rPr>
        <w:t>analyse</w:t>
      </w:r>
      <w:r w:rsidR="00C6700C" w:rsidRPr="00524952">
        <w:rPr>
          <w:rStyle w:val="Funotenzeichen"/>
          <w:rFonts w:cs="Arial"/>
        </w:rPr>
        <w:footnoteReference w:id="3"/>
      </w:r>
      <w:r w:rsidR="00E5443F" w:rsidRPr="00524952">
        <w:rPr>
          <w:rFonts w:cs="Arial"/>
        </w:rPr>
        <w:t xml:space="preserve">. </w:t>
      </w:r>
      <w:r w:rsidR="005824C3" w:rsidRPr="00524952">
        <w:rPr>
          <w:rFonts w:cs="Arial"/>
        </w:rPr>
        <w:t xml:space="preserve">Die Bewerbungsvideos wurden dazu mithilfe eines </w:t>
      </w:r>
      <w:proofErr w:type="spellStart"/>
      <w:r w:rsidR="005824C3" w:rsidRPr="00524952">
        <w:rPr>
          <w:rFonts w:cs="Arial"/>
        </w:rPr>
        <w:t>Learningapp</w:t>
      </w:r>
      <w:proofErr w:type="spellEnd"/>
      <w:r w:rsidR="0037067B" w:rsidRPr="00524952">
        <w:rPr>
          <w:rFonts w:cs="Arial"/>
          <w:strike/>
        </w:rPr>
        <w:t>-</w:t>
      </w:r>
      <w:r w:rsidR="005824C3" w:rsidRPr="00524952">
        <w:rPr>
          <w:rFonts w:cs="Arial"/>
        </w:rPr>
        <w:t>Tools</w:t>
      </w:r>
      <w:r w:rsidR="004738FA" w:rsidRPr="00524952">
        <w:rPr>
          <w:rStyle w:val="Funotenzeichen"/>
          <w:rFonts w:cs="Arial"/>
        </w:rPr>
        <w:footnoteReference w:id="4"/>
      </w:r>
      <w:r w:rsidR="005824C3" w:rsidRPr="00524952">
        <w:rPr>
          <w:rFonts w:cs="Arial"/>
        </w:rPr>
        <w:t xml:space="preserve"> </w:t>
      </w:r>
      <w:r w:rsidR="00E66625" w:rsidRPr="00524952">
        <w:rPr>
          <w:rFonts w:cs="Arial"/>
        </w:rPr>
        <w:t>zusammengestellt</w:t>
      </w:r>
      <w:r w:rsidR="005824C3" w:rsidRPr="00524952">
        <w:rPr>
          <w:rFonts w:cs="Arial"/>
        </w:rPr>
        <w:t xml:space="preserve"> und werden kooperativ mittels eines Bearbeitungsschemas ausgewertet. Die zielgerichtete kooperative Analyse erfolgt in zwei Durchgängen fokussiert auf nonverbale </w:t>
      </w:r>
      <w:r w:rsidR="00681CA4">
        <w:rPr>
          <w:rFonts w:cs="Arial"/>
        </w:rPr>
        <w:t xml:space="preserve">Aspekte </w:t>
      </w:r>
      <w:r w:rsidR="005824C3" w:rsidRPr="00524952">
        <w:rPr>
          <w:rFonts w:cs="Arial"/>
        </w:rPr>
        <w:t>(</w:t>
      </w:r>
      <w:r w:rsidR="005824C3" w:rsidRPr="007800CB">
        <w:rPr>
          <w:rFonts w:cs="Arial"/>
          <w:b/>
        </w:rPr>
        <w:t xml:space="preserve">Material </w:t>
      </w:r>
      <w:r w:rsidR="00CC59CE" w:rsidRPr="007800CB">
        <w:rPr>
          <w:rFonts w:cs="Arial"/>
          <w:b/>
        </w:rPr>
        <w:t>M1_</w:t>
      </w:r>
      <w:r w:rsidR="005824C3" w:rsidRPr="007800CB">
        <w:rPr>
          <w:rFonts w:cs="Arial"/>
          <w:b/>
        </w:rPr>
        <w:t>r</w:t>
      </w:r>
      <w:r w:rsidR="0089332F" w:rsidRPr="007800CB">
        <w:rPr>
          <w:rFonts w:cs="Arial"/>
          <w:b/>
        </w:rPr>
        <w:t>V</w:t>
      </w:r>
      <w:r w:rsidR="005824C3" w:rsidRPr="007800CB">
        <w:rPr>
          <w:rFonts w:cs="Arial"/>
          <w:b/>
        </w:rPr>
        <w:t>A1</w:t>
      </w:r>
      <w:r w:rsidR="005824C3" w:rsidRPr="00524952">
        <w:rPr>
          <w:rFonts w:cs="Arial"/>
        </w:rPr>
        <w:t>) und verbale Aspekte (</w:t>
      </w:r>
      <w:r w:rsidR="005824C3" w:rsidRPr="007800CB">
        <w:rPr>
          <w:rFonts w:cs="Arial"/>
          <w:b/>
        </w:rPr>
        <w:t xml:space="preserve">Material </w:t>
      </w:r>
      <w:r w:rsidR="00CC59CE" w:rsidRPr="007800CB">
        <w:rPr>
          <w:rFonts w:cs="Arial"/>
          <w:b/>
        </w:rPr>
        <w:t>M2_</w:t>
      </w:r>
      <w:r w:rsidR="005824C3" w:rsidRPr="007800CB">
        <w:rPr>
          <w:rFonts w:cs="Arial"/>
          <w:b/>
        </w:rPr>
        <w:t>r</w:t>
      </w:r>
      <w:r w:rsidR="0089332F" w:rsidRPr="007800CB">
        <w:rPr>
          <w:rFonts w:cs="Arial"/>
          <w:b/>
        </w:rPr>
        <w:t>V</w:t>
      </w:r>
      <w:r w:rsidR="00CC59CE" w:rsidRPr="007800CB">
        <w:rPr>
          <w:rFonts w:cs="Arial"/>
          <w:b/>
        </w:rPr>
        <w:t>A</w:t>
      </w:r>
      <w:r w:rsidR="005824C3" w:rsidRPr="007800CB">
        <w:rPr>
          <w:rFonts w:cs="Arial"/>
          <w:b/>
        </w:rPr>
        <w:t>2</w:t>
      </w:r>
      <w:r w:rsidR="005824C3" w:rsidRPr="00524952">
        <w:rPr>
          <w:rFonts w:cs="Arial"/>
        </w:rPr>
        <w:t>) der Bewerbungsvideos.</w:t>
      </w:r>
      <w:r w:rsidR="003A5B59" w:rsidRPr="00524952">
        <w:rPr>
          <w:rFonts w:cs="Arial"/>
        </w:rPr>
        <w:t xml:space="preserve"> Es empfiehlt sich dabei, die erste Analysestunde (</w:t>
      </w:r>
      <w:r w:rsidR="00AB2188">
        <w:rPr>
          <w:rFonts w:cs="Arial"/>
        </w:rPr>
        <w:t>nonverbale Aspekte</w:t>
      </w:r>
      <w:r w:rsidR="003A5B59" w:rsidRPr="00524952">
        <w:rPr>
          <w:rFonts w:cs="Arial"/>
        </w:rPr>
        <w:t xml:space="preserve">) als Einzelstunde durchzuführen, um das Verfahren kennenzulernen. Wenn die zweite Analysestunde direkt mit der Auswertung in Form von Tipps </w:t>
      </w:r>
      <w:r w:rsidR="00783B22" w:rsidRPr="00524952">
        <w:rPr>
          <w:rFonts w:cs="Arial"/>
        </w:rPr>
        <w:t xml:space="preserve">in einer Doppelstunde </w:t>
      </w:r>
      <w:r w:rsidR="003A5B59" w:rsidRPr="00524952">
        <w:rPr>
          <w:rFonts w:cs="Arial"/>
        </w:rPr>
        <w:t>gekoppelt werden kann</w:t>
      </w:r>
      <w:r w:rsidR="00783B22" w:rsidRPr="00524952">
        <w:rPr>
          <w:rFonts w:cs="Arial"/>
        </w:rPr>
        <w:t>, erleich</w:t>
      </w:r>
      <w:r w:rsidR="0052371E" w:rsidRPr="00524952">
        <w:rPr>
          <w:rFonts w:cs="Arial"/>
        </w:rPr>
        <w:t>t</w:t>
      </w:r>
      <w:r w:rsidR="00783B22" w:rsidRPr="00524952">
        <w:rPr>
          <w:rFonts w:cs="Arial"/>
        </w:rPr>
        <w:t>ert dies die Arbeit an dieser Sequenz.</w:t>
      </w:r>
    </w:p>
    <w:p w14:paraId="0B12F6B4" w14:textId="5AAAFF9B" w:rsidR="005824C3" w:rsidRPr="00524952" w:rsidRDefault="005824C3" w:rsidP="00626813">
      <w:pPr>
        <w:jc w:val="both"/>
        <w:rPr>
          <w:rFonts w:cs="Arial"/>
        </w:rPr>
      </w:pPr>
      <w:r w:rsidRPr="00524952">
        <w:rPr>
          <w:rFonts w:cs="Arial"/>
        </w:rPr>
        <w:t>Die Umsetzung ist abhängig von den technischen Gegebenheiten</w:t>
      </w:r>
      <w:r w:rsidR="0089332F" w:rsidRPr="00524952">
        <w:rPr>
          <w:rFonts w:cs="Arial"/>
        </w:rPr>
        <w:t xml:space="preserve"> (s. </w:t>
      </w:r>
      <w:hyperlink w:anchor="_Probleme_bei_der" w:history="1">
        <w:r w:rsidR="0089332F" w:rsidRPr="00AB2188">
          <w:rPr>
            <w:rStyle w:val="Hyperlink"/>
            <w:rFonts w:cs="Arial"/>
          </w:rPr>
          <w:t>Mögliche Probleme bei der Umsetzung</w:t>
        </w:r>
      </w:hyperlink>
      <w:r w:rsidR="0089332F" w:rsidRPr="00524952">
        <w:rPr>
          <w:rFonts w:cs="Arial"/>
        </w:rPr>
        <w:t>)</w:t>
      </w:r>
      <w:r w:rsidRPr="00524952">
        <w:rPr>
          <w:rFonts w:cs="Arial"/>
        </w:rPr>
        <w:t>. Ideal ist die Ausstattung aller Schülerinnen und Schüler mit eigenem Gerät inkl. Kopfhörern.</w:t>
      </w:r>
    </w:p>
    <w:p w14:paraId="718EFC54" w14:textId="1DF2DE0D" w:rsidR="0089332F" w:rsidRPr="00524952" w:rsidRDefault="0089332F" w:rsidP="00524952">
      <w:pPr>
        <w:jc w:val="both"/>
        <w:rPr>
          <w:rFonts w:cs="Arial"/>
        </w:rPr>
      </w:pPr>
      <w:r w:rsidRPr="00524952">
        <w:rPr>
          <w:rFonts w:cs="Arial"/>
        </w:rPr>
        <w:t xml:space="preserve">Beide Durchgänge der reziproken Videoanalyse erfolgen in gleicher Weise. </w:t>
      </w:r>
      <w:r w:rsidR="0092269E" w:rsidRPr="00524952">
        <w:rPr>
          <w:rFonts w:cs="Arial"/>
        </w:rPr>
        <w:t xml:space="preserve">Zunächst </w:t>
      </w:r>
      <w:r w:rsidRPr="00524952">
        <w:rPr>
          <w:rFonts w:cs="Arial"/>
        </w:rPr>
        <w:t xml:space="preserve">arbeiten die Schülerinnen und Schülern mit dem Material </w:t>
      </w:r>
      <w:r w:rsidR="00B95C3A">
        <w:rPr>
          <w:rFonts w:cs="Arial"/>
        </w:rPr>
        <w:t>M1_</w:t>
      </w:r>
      <w:r w:rsidRPr="00524952">
        <w:rPr>
          <w:rFonts w:cs="Arial"/>
        </w:rPr>
        <w:t xml:space="preserve">rVA1. Sie schauen sich </w:t>
      </w:r>
      <w:r w:rsidR="00E15014" w:rsidRPr="00524952">
        <w:rPr>
          <w:rStyle w:val="Fett"/>
          <w:rFonts w:cs="Arial"/>
        </w:rPr>
        <w:t>i</w:t>
      </w:r>
      <w:r w:rsidRPr="00524952">
        <w:rPr>
          <w:rStyle w:val="Fett"/>
          <w:rFonts w:cs="Arial"/>
        </w:rPr>
        <w:t>n der ersten Phase</w:t>
      </w:r>
      <w:r w:rsidRPr="00524952">
        <w:rPr>
          <w:rFonts w:cs="Arial"/>
        </w:rPr>
        <w:t xml:space="preserve"> das erste </w:t>
      </w:r>
      <w:r w:rsidR="00E66625" w:rsidRPr="00524952">
        <w:rPr>
          <w:rFonts w:cs="Arial"/>
        </w:rPr>
        <w:t>Video</w:t>
      </w:r>
      <w:r w:rsidRPr="00524952">
        <w:rPr>
          <w:rFonts w:cs="Arial"/>
        </w:rPr>
        <w:t xml:space="preserve"> an und </w:t>
      </w:r>
      <w:r w:rsidRPr="00B95C3A">
        <w:rPr>
          <w:rFonts w:cs="Arial"/>
        </w:rPr>
        <w:t>erledigen dabei ihren Arbeitsauftrag.</w:t>
      </w:r>
      <w:r w:rsidR="00E15014" w:rsidRPr="00524952">
        <w:rPr>
          <w:rFonts w:cs="Arial"/>
        </w:rPr>
        <w:t xml:space="preserve"> Das Festhalten der Ergebnisse in Form einer kurzen Notiz vor dem Übergang in die jeweils 2. Phase wird empfohlen.</w:t>
      </w:r>
      <w:r w:rsidRPr="00524952">
        <w:rPr>
          <w:rFonts w:cs="Arial"/>
        </w:rPr>
        <w:t xml:space="preserve"> </w:t>
      </w:r>
      <w:r w:rsidRPr="00524952">
        <w:rPr>
          <w:rStyle w:val="Fett"/>
          <w:rFonts w:cs="Arial"/>
        </w:rPr>
        <w:t>In der zweiten Phase</w:t>
      </w:r>
      <w:r w:rsidRPr="00524952">
        <w:rPr>
          <w:rFonts w:cs="Arial"/>
        </w:rPr>
        <w:t xml:space="preserve"> </w:t>
      </w:r>
      <w:r w:rsidR="0037067B" w:rsidRPr="00524952">
        <w:rPr>
          <w:rFonts w:cs="Arial"/>
        </w:rPr>
        <w:t>bearbeiten</w:t>
      </w:r>
      <w:r w:rsidR="00E15014" w:rsidRPr="00524952">
        <w:rPr>
          <w:rFonts w:cs="Arial"/>
        </w:rPr>
        <w:t xml:space="preserve"> sie ihren jeweiligen Präsentations- oder Diskussionsauftrag in der Gruppe</w:t>
      </w:r>
      <w:r w:rsidRPr="00524952">
        <w:rPr>
          <w:rFonts w:cs="Arial"/>
        </w:rPr>
        <w:t xml:space="preserve">. Dann wird das Blatt einmal im Uhrzeigersinn gedreht, die Rollen in der Gruppe wechseln und jeder schaut sich den nächsten </w:t>
      </w:r>
      <w:r w:rsidR="00E66625" w:rsidRPr="00524952">
        <w:rPr>
          <w:rFonts w:cs="Arial"/>
        </w:rPr>
        <w:t>Beitrag</w:t>
      </w:r>
      <w:r w:rsidRPr="00524952">
        <w:rPr>
          <w:rFonts w:cs="Arial"/>
        </w:rPr>
        <w:t xml:space="preserve"> an. Und so geht es weiter, bis alle </w:t>
      </w:r>
      <w:r w:rsidR="006A4DAF" w:rsidRPr="007800CB">
        <w:rPr>
          <w:rFonts w:cs="Arial"/>
        </w:rPr>
        <w:t xml:space="preserve">vier </w:t>
      </w:r>
      <w:r w:rsidR="00E66625" w:rsidRPr="007800CB">
        <w:rPr>
          <w:rFonts w:cs="Arial"/>
        </w:rPr>
        <w:t>Videos</w:t>
      </w:r>
      <w:r w:rsidRPr="00524952">
        <w:rPr>
          <w:rFonts w:cs="Arial"/>
        </w:rPr>
        <w:t xml:space="preserve"> gemeinsam erschlossen wurden. Nach einer Zwischenauswertung</w:t>
      </w:r>
      <w:r w:rsidR="00E66625" w:rsidRPr="00524952">
        <w:rPr>
          <w:rFonts w:cs="Arial"/>
        </w:rPr>
        <w:t>, in der die Beobachtungen in Tipps für die Herstellung eines Bewerbungsvideos umgewandelt w</w:t>
      </w:r>
      <w:r w:rsidR="00B407CA" w:rsidRPr="00524952">
        <w:rPr>
          <w:rFonts w:cs="Arial"/>
        </w:rPr>
        <w:t>e</w:t>
      </w:r>
      <w:r w:rsidR="00E66625" w:rsidRPr="00524952">
        <w:rPr>
          <w:rFonts w:cs="Arial"/>
        </w:rPr>
        <w:t>rden,</w:t>
      </w:r>
      <w:r w:rsidRPr="00524952">
        <w:rPr>
          <w:rFonts w:cs="Arial"/>
        </w:rPr>
        <w:t xml:space="preserve"> erfolgt der zweite Durchgang (verbale Aspekte) in gleicher Weise mit </w:t>
      </w:r>
      <w:r w:rsidR="00C6700C" w:rsidRPr="00524952">
        <w:rPr>
          <w:rFonts w:cs="Arial"/>
        </w:rPr>
        <w:t xml:space="preserve">dem Material </w:t>
      </w:r>
      <w:r w:rsidR="00B95C3A">
        <w:rPr>
          <w:rFonts w:cs="Arial"/>
        </w:rPr>
        <w:t>M2_</w:t>
      </w:r>
      <w:r w:rsidR="00C6700C" w:rsidRPr="00524952">
        <w:rPr>
          <w:rFonts w:cs="Arial"/>
        </w:rPr>
        <w:t>rVA2.</w:t>
      </w:r>
      <w:r w:rsidR="00E66625" w:rsidRPr="00524952">
        <w:rPr>
          <w:rFonts w:cs="Arial"/>
        </w:rPr>
        <w:t xml:space="preserve"> </w:t>
      </w:r>
      <w:r w:rsidR="002A1955" w:rsidRPr="00524952">
        <w:rPr>
          <w:rFonts w:cs="Arial"/>
        </w:rPr>
        <w:t>Das gezielte Betrachten</w:t>
      </w:r>
      <w:r w:rsidR="00E66625" w:rsidRPr="00524952">
        <w:rPr>
          <w:rFonts w:cs="Arial"/>
        </w:rPr>
        <w:t xml:space="preserve"> des Videomaterials </w:t>
      </w:r>
      <w:r w:rsidR="002A1955" w:rsidRPr="00524952">
        <w:rPr>
          <w:rFonts w:cs="Arial"/>
        </w:rPr>
        <w:t xml:space="preserve">(Phasen </w:t>
      </w:r>
      <w:r w:rsidR="003A5B59" w:rsidRPr="00524952">
        <w:rPr>
          <w:rFonts w:cs="Arial"/>
        </w:rPr>
        <w:t>1</w:t>
      </w:r>
      <w:r w:rsidR="002A1955" w:rsidRPr="00524952">
        <w:rPr>
          <w:rFonts w:cs="Arial"/>
        </w:rPr>
        <w:t xml:space="preserve">) </w:t>
      </w:r>
      <w:r w:rsidR="00E66625" w:rsidRPr="00524952">
        <w:rPr>
          <w:rFonts w:cs="Arial"/>
        </w:rPr>
        <w:t xml:space="preserve">beansprucht dabei pro Durchgang jeweils </w:t>
      </w:r>
      <w:r w:rsidR="002A1955" w:rsidRPr="00524952">
        <w:rPr>
          <w:rFonts w:cs="Arial"/>
        </w:rPr>
        <w:t xml:space="preserve">etwa </w:t>
      </w:r>
      <w:r w:rsidR="00E66625" w:rsidRPr="00524952">
        <w:rPr>
          <w:rFonts w:cs="Arial"/>
        </w:rPr>
        <w:t>10</w:t>
      </w:r>
      <w:r w:rsidR="00E15014" w:rsidRPr="00524952">
        <w:rPr>
          <w:rFonts w:cs="Arial"/>
        </w:rPr>
        <w:t xml:space="preserve"> </w:t>
      </w:r>
      <w:r w:rsidR="00E66625" w:rsidRPr="00524952">
        <w:rPr>
          <w:rFonts w:cs="Arial"/>
        </w:rPr>
        <w:t xml:space="preserve">min. Die Diskussionsphasen zwischen den Videosequenzen </w:t>
      </w:r>
      <w:r w:rsidR="002A1955" w:rsidRPr="00524952">
        <w:rPr>
          <w:rFonts w:cs="Arial"/>
        </w:rPr>
        <w:t xml:space="preserve">(Phasen 2) </w:t>
      </w:r>
      <w:r w:rsidR="00E66625" w:rsidRPr="00524952">
        <w:rPr>
          <w:rFonts w:cs="Arial"/>
        </w:rPr>
        <w:t xml:space="preserve">müssen </w:t>
      </w:r>
      <w:r w:rsidR="002A1955" w:rsidRPr="00524952">
        <w:rPr>
          <w:rFonts w:cs="Arial"/>
        </w:rPr>
        <w:t xml:space="preserve">insgesamt </w:t>
      </w:r>
      <w:r w:rsidR="00E66625" w:rsidRPr="00524952">
        <w:rPr>
          <w:rFonts w:cs="Arial"/>
        </w:rPr>
        <w:t>mit</w:t>
      </w:r>
      <w:r w:rsidR="00E66625">
        <w:rPr>
          <w:rFonts w:cs="Arial"/>
          <w:sz w:val="24"/>
          <w:szCs w:val="24"/>
        </w:rPr>
        <w:t xml:space="preserve"> </w:t>
      </w:r>
      <w:r w:rsidR="00E66625" w:rsidRPr="00524952">
        <w:rPr>
          <w:rFonts w:cs="Arial"/>
        </w:rPr>
        <w:t>mindestens 15</w:t>
      </w:r>
      <w:r w:rsidR="00E15014" w:rsidRPr="00524952">
        <w:rPr>
          <w:rFonts w:cs="Arial"/>
        </w:rPr>
        <w:t xml:space="preserve"> </w:t>
      </w:r>
      <w:r w:rsidR="00E66625" w:rsidRPr="00524952">
        <w:rPr>
          <w:rFonts w:cs="Arial"/>
        </w:rPr>
        <w:t>m</w:t>
      </w:r>
      <w:r w:rsidR="0021484F" w:rsidRPr="00524952">
        <w:rPr>
          <w:rFonts w:cs="Arial"/>
        </w:rPr>
        <w:t xml:space="preserve">in veranschlagt werden. Die </w:t>
      </w:r>
      <w:r w:rsidR="002A1955" w:rsidRPr="00524952">
        <w:rPr>
          <w:rFonts w:cs="Arial"/>
        </w:rPr>
        <w:t xml:space="preserve">in der </w:t>
      </w:r>
      <w:r w:rsidR="00783B22" w:rsidRPr="00524952">
        <w:rPr>
          <w:rFonts w:cs="Arial"/>
        </w:rPr>
        <w:t>dritten Stunde</w:t>
      </w:r>
      <w:r w:rsidR="002A1955" w:rsidRPr="00524952">
        <w:rPr>
          <w:rFonts w:cs="Arial"/>
        </w:rPr>
        <w:t xml:space="preserve"> </w:t>
      </w:r>
      <w:r w:rsidR="0021484F" w:rsidRPr="00524952">
        <w:rPr>
          <w:rFonts w:cs="Arial"/>
        </w:rPr>
        <w:t xml:space="preserve">zusammengestellten Tipps aller Gruppen sollten am besten auf der </w:t>
      </w:r>
      <w:r w:rsidR="0021484F" w:rsidRPr="0007357D">
        <w:rPr>
          <w:rFonts w:cs="Arial"/>
        </w:rPr>
        <w:t xml:space="preserve">virtuellen Pinnwand (z. B. </w:t>
      </w:r>
      <w:proofErr w:type="spellStart"/>
      <w:r w:rsidR="0021484F" w:rsidRPr="0007357D">
        <w:rPr>
          <w:rFonts w:cs="Arial"/>
        </w:rPr>
        <w:t>padlet</w:t>
      </w:r>
      <w:proofErr w:type="spellEnd"/>
      <w:r w:rsidR="0037067B" w:rsidRPr="0007357D">
        <w:rPr>
          <w:rFonts w:cs="Arial"/>
        </w:rPr>
        <w:t xml:space="preserve"> oder </w:t>
      </w:r>
      <w:proofErr w:type="spellStart"/>
      <w:r w:rsidR="0037067B" w:rsidRPr="0007357D">
        <w:rPr>
          <w:rFonts w:cs="Arial"/>
        </w:rPr>
        <w:t>Etherpad</w:t>
      </w:r>
      <w:proofErr w:type="spellEnd"/>
      <w:r w:rsidR="0037067B" w:rsidRPr="0007357D">
        <w:rPr>
          <w:rFonts w:cs="Arial"/>
        </w:rPr>
        <w:t xml:space="preserve"> Lite</w:t>
      </w:r>
      <w:r w:rsidR="0007357D">
        <w:rPr>
          <w:rFonts w:cs="Arial"/>
        </w:rPr>
        <w:t xml:space="preserve">) </w:t>
      </w:r>
      <w:r w:rsidR="0021484F" w:rsidRPr="00524952">
        <w:rPr>
          <w:rFonts w:cs="Arial"/>
        </w:rPr>
        <w:t xml:space="preserve">gesammelt werden, um die gesammelten Erkenntnisse unmittelbar </w:t>
      </w:r>
      <w:proofErr w:type="spellStart"/>
      <w:r w:rsidR="0021484F" w:rsidRPr="00524952">
        <w:rPr>
          <w:rFonts w:cs="Arial"/>
        </w:rPr>
        <w:t>clustern</w:t>
      </w:r>
      <w:proofErr w:type="spellEnd"/>
      <w:r w:rsidR="0021484F" w:rsidRPr="00524952">
        <w:rPr>
          <w:rFonts w:cs="Arial"/>
        </w:rPr>
        <w:t xml:space="preserve"> und diskutieren zu können.</w:t>
      </w:r>
      <w:r w:rsidR="002E5C8B" w:rsidRPr="00524952">
        <w:rPr>
          <w:rStyle w:val="Funotenzeichen"/>
          <w:rFonts w:cs="Arial"/>
        </w:rPr>
        <w:footnoteReference w:id="5"/>
      </w:r>
      <w:r w:rsidR="0021484F" w:rsidRPr="00524952">
        <w:rPr>
          <w:rFonts w:cs="Arial"/>
        </w:rPr>
        <w:t xml:space="preserve"> </w:t>
      </w:r>
      <w:r w:rsidR="003A5B59" w:rsidRPr="00524952">
        <w:rPr>
          <w:rFonts w:cs="Arial"/>
        </w:rPr>
        <w:t xml:space="preserve">Die Pinnwand kann dann als </w:t>
      </w:r>
      <w:proofErr w:type="spellStart"/>
      <w:r w:rsidR="003A5B59" w:rsidRPr="00524952">
        <w:rPr>
          <w:rFonts w:cs="Arial"/>
        </w:rPr>
        <w:t>pdf_Datei</w:t>
      </w:r>
      <w:proofErr w:type="spellEnd"/>
      <w:r w:rsidR="003A5B59" w:rsidRPr="00524952">
        <w:rPr>
          <w:rFonts w:cs="Arial"/>
        </w:rPr>
        <w:t xml:space="preserve"> gesichert und den Schülerinnen und Schülern zur Verfügung gestellt werden. </w:t>
      </w:r>
      <w:r w:rsidR="0021484F" w:rsidRPr="00524952">
        <w:rPr>
          <w:rFonts w:cs="Arial"/>
        </w:rPr>
        <w:t xml:space="preserve">Alternativ werden </w:t>
      </w:r>
      <w:r w:rsidR="003A5B59" w:rsidRPr="00524952">
        <w:rPr>
          <w:rFonts w:cs="Arial"/>
        </w:rPr>
        <w:t xml:space="preserve">die Erkenntnisse </w:t>
      </w:r>
      <w:r w:rsidR="0021484F" w:rsidRPr="00524952">
        <w:rPr>
          <w:rFonts w:cs="Arial"/>
        </w:rPr>
        <w:t xml:space="preserve">auf dem </w:t>
      </w:r>
      <w:r w:rsidR="0021484F" w:rsidRPr="00B95C3A">
        <w:rPr>
          <w:rFonts w:cs="Arial"/>
        </w:rPr>
        <w:t>Arbeitsblatt</w:t>
      </w:r>
      <w:r w:rsidR="0021484F" w:rsidRPr="00524952">
        <w:rPr>
          <w:rFonts w:cs="Arial"/>
        </w:rPr>
        <w:t xml:space="preserve"> vermerkt, in einem gesonderten Arbeitsschritt im Unterrichtsgespräch zusammengestellt und verglichen.</w:t>
      </w:r>
    </w:p>
    <w:p w14:paraId="15731CEA" w14:textId="22D041A2" w:rsidR="004738FA" w:rsidRDefault="004738FA" w:rsidP="00626813">
      <w:pPr>
        <w:jc w:val="both"/>
        <w:rPr>
          <w:rFonts w:cs="Arial"/>
        </w:rPr>
      </w:pPr>
      <w:r w:rsidRPr="00524952">
        <w:rPr>
          <w:rFonts w:cs="Arial"/>
        </w:rPr>
        <w:lastRenderedPageBreak/>
        <w:t>Nun können auch die Fehler</w:t>
      </w:r>
      <w:r w:rsidR="00EC1826">
        <w:rPr>
          <w:rFonts w:cs="Arial"/>
        </w:rPr>
        <w:t>gefahren</w:t>
      </w:r>
      <w:r w:rsidRPr="00524952">
        <w:rPr>
          <w:rFonts w:cs="Arial"/>
        </w:rPr>
        <w:t xml:space="preserve"> in der Vergleichstabelle aus der ersten Stunde </w:t>
      </w:r>
      <w:r w:rsidR="00EC1826">
        <w:rPr>
          <w:rFonts w:cs="Arial"/>
        </w:rPr>
        <w:t xml:space="preserve">(Aufgabenblatt „Wozu“, Aufgabe 1) </w:t>
      </w:r>
      <w:r w:rsidRPr="00524952">
        <w:rPr>
          <w:rFonts w:cs="Arial"/>
        </w:rPr>
        <w:t>ergänzt werden.</w:t>
      </w:r>
    </w:p>
    <w:p w14:paraId="1A746348" w14:textId="77777777" w:rsidR="00D366EB" w:rsidRPr="00524952" w:rsidRDefault="00D366EB" w:rsidP="00626813">
      <w:pPr>
        <w:jc w:val="both"/>
        <w:rPr>
          <w:rFonts w:cs="Arial"/>
        </w:rPr>
      </w:pPr>
    </w:p>
    <w:p w14:paraId="7C28F893" w14:textId="77777777" w:rsidR="00E66625" w:rsidRPr="00524952" w:rsidRDefault="00C56CD9" w:rsidP="006A4DAF">
      <w:pPr>
        <w:pStyle w:val="berschrift2"/>
        <w:rPr>
          <w:rFonts w:cs="Arial"/>
          <w:b w:val="0"/>
          <w:szCs w:val="22"/>
        </w:rPr>
      </w:pPr>
      <w:bookmarkStart w:id="10" w:name="_Toc57122193"/>
      <w:r w:rsidRPr="00524952">
        <w:rPr>
          <w:rFonts w:cs="Arial"/>
          <w:szCs w:val="22"/>
        </w:rPr>
        <w:t>Stunde 5</w:t>
      </w:r>
      <w:r w:rsidR="00783B22" w:rsidRPr="00524952">
        <w:rPr>
          <w:rFonts w:cs="Arial"/>
          <w:szCs w:val="22"/>
        </w:rPr>
        <w:t>/6</w:t>
      </w:r>
      <w:r w:rsidRPr="00524952">
        <w:rPr>
          <w:rFonts w:cs="Arial"/>
          <w:szCs w:val="22"/>
        </w:rPr>
        <w:t>: Videoskript</w:t>
      </w:r>
      <w:bookmarkEnd w:id="10"/>
    </w:p>
    <w:p w14:paraId="4AD508C0" w14:textId="3210316E" w:rsidR="00C56CD9" w:rsidRPr="00524952" w:rsidRDefault="00C56CD9" w:rsidP="00626813">
      <w:pPr>
        <w:jc w:val="both"/>
        <w:rPr>
          <w:rStyle w:val="e24kjd"/>
          <w:rFonts w:cs="Arial"/>
        </w:rPr>
      </w:pPr>
      <w:r w:rsidRPr="00524952">
        <w:rPr>
          <w:rFonts w:cs="Arial"/>
        </w:rPr>
        <w:t xml:space="preserve">Mit der nächsten Stunde wird das Vorhaben, ein eigenes einfaches Bewerbungsvideo aufzunehmen, begonnen. Je nach Kenntnisstand der Schülerinnen und </w:t>
      </w:r>
      <w:r w:rsidR="00416D7F" w:rsidRPr="00524952">
        <w:rPr>
          <w:rFonts w:cs="Arial"/>
        </w:rPr>
        <w:t>Schüler müssen ggf. die drei Phasen der Videoproduktion (</w:t>
      </w:r>
      <w:r w:rsidR="00416D7F" w:rsidRPr="00524952">
        <w:rPr>
          <w:rStyle w:val="e24kjd"/>
          <w:rFonts w:cs="Arial"/>
        </w:rPr>
        <w:t>Vorproduktion, also Planung und Erstellung des S</w:t>
      </w:r>
      <w:r w:rsidR="0037067B" w:rsidRPr="00524952">
        <w:rPr>
          <w:rStyle w:val="e24kjd"/>
          <w:rFonts w:cs="Arial"/>
        </w:rPr>
        <w:t>k</w:t>
      </w:r>
      <w:r w:rsidR="00416D7F" w:rsidRPr="00524952">
        <w:rPr>
          <w:rStyle w:val="e24kjd"/>
          <w:rFonts w:cs="Arial"/>
        </w:rPr>
        <w:t xml:space="preserve">ripts; Produktion, also Dreh; Postproduktion, </w:t>
      </w:r>
      <w:r w:rsidR="006A4DAF" w:rsidRPr="00524952">
        <w:rPr>
          <w:rStyle w:val="e24kjd"/>
          <w:rFonts w:cs="Arial"/>
        </w:rPr>
        <w:t xml:space="preserve">also </w:t>
      </w:r>
      <w:r w:rsidR="00416D7F" w:rsidRPr="00524952">
        <w:rPr>
          <w:rStyle w:val="e24kjd"/>
          <w:rFonts w:cs="Arial"/>
        </w:rPr>
        <w:t>ggf. Schnitt und Ergänzung von Elementen) wiederholt werden.</w:t>
      </w:r>
    </w:p>
    <w:p w14:paraId="69BD9693" w14:textId="6DBA014D" w:rsidR="00416D7F" w:rsidRPr="00524952" w:rsidRDefault="00416D7F" w:rsidP="00626813">
      <w:pPr>
        <w:jc w:val="both"/>
        <w:rPr>
          <w:rStyle w:val="e24kjd"/>
          <w:rFonts w:cs="Arial"/>
        </w:rPr>
      </w:pPr>
      <w:r w:rsidRPr="00524952">
        <w:rPr>
          <w:rStyle w:val="e24kjd"/>
          <w:rFonts w:cs="Arial"/>
        </w:rPr>
        <w:t xml:space="preserve">Im Mittelpunkt der </w:t>
      </w:r>
      <w:r w:rsidR="006A4DAF" w:rsidRPr="00524952">
        <w:rPr>
          <w:rStyle w:val="e24kjd"/>
          <w:rFonts w:cs="Arial"/>
        </w:rPr>
        <w:t>fünften</w:t>
      </w:r>
      <w:r w:rsidRPr="00524952">
        <w:rPr>
          <w:rStyle w:val="e24kjd"/>
          <w:rFonts w:cs="Arial"/>
        </w:rPr>
        <w:t xml:space="preserve"> Stunde steht das Skript, das im vorliegenden Beispiel bewusst an einem einfach gestalteten Video vorgestellt und bearbeitet wird. Die Schülerinnen und Schüler untersuchen </w:t>
      </w:r>
      <w:r w:rsidR="001953F7">
        <w:rPr>
          <w:rStyle w:val="e24kjd"/>
          <w:rFonts w:cs="Arial"/>
        </w:rPr>
        <w:t xml:space="preserve">gemäß Aufgabe 1 </w:t>
      </w:r>
      <w:r w:rsidR="00E404D7">
        <w:rPr>
          <w:rStyle w:val="e24kjd"/>
          <w:rFonts w:cs="Arial"/>
        </w:rPr>
        <w:t>(</w:t>
      </w:r>
      <w:r w:rsidR="00E404D7" w:rsidRPr="00EC1826">
        <w:rPr>
          <w:rStyle w:val="e24kjd"/>
          <w:rFonts w:cs="Arial"/>
          <w:b/>
        </w:rPr>
        <w:t>Aufgabenblatt „Skript</w:t>
      </w:r>
      <w:r w:rsidR="00E404D7">
        <w:rPr>
          <w:rStyle w:val="e24kjd"/>
          <w:rFonts w:cs="Arial"/>
          <w:b/>
        </w:rPr>
        <w:t>“</w:t>
      </w:r>
      <w:r w:rsidR="00E404D7">
        <w:rPr>
          <w:rStyle w:val="e24kjd"/>
          <w:rFonts w:cs="Arial"/>
        </w:rPr>
        <w:t xml:space="preserve">) </w:t>
      </w:r>
      <w:r w:rsidRPr="00524952">
        <w:rPr>
          <w:rStyle w:val="e24kjd"/>
          <w:rFonts w:cs="Arial"/>
        </w:rPr>
        <w:t>zunächst nur das Beispielskript</w:t>
      </w:r>
      <w:r w:rsidR="00EC1826">
        <w:rPr>
          <w:rStyle w:val="e24kjd"/>
          <w:rFonts w:cs="Arial"/>
        </w:rPr>
        <w:t xml:space="preserve"> </w:t>
      </w:r>
      <w:r w:rsidR="00E404D7">
        <w:rPr>
          <w:rStyle w:val="e24kjd"/>
          <w:rFonts w:cs="Arial"/>
        </w:rPr>
        <w:t>(</w:t>
      </w:r>
      <w:r w:rsidR="00E404D7" w:rsidRPr="007800CB">
        <w:rPr>
          <w:rStyle w:val="e24kjd"/>
          <w:rFonts w:cs="Arial"/>
          <w:b/>
        </w:rPr>
        <w:t>Material</w:t>
      </w:r>
      <w:r w:rsidR="00E404D7">
        <w:rPr>
          <w:rStyle w:val="e24kjd"/>
          <w:rFonts w:cs="Arial"/>
        </w:rPr>
        <w:t xml:space="preserve"> </w:t>
      </w:r>
      <w:r w:rsidR="00EC1826" w:rsidRPr="00EC1826">
        <w:rPr>
          <w:rStyle w:val="e24kjd"/>
          <w:rFonts w:cs="Arial"/>
          <w:b/>
        </w:rPr>
        <w:t>M1_Skript</w:t>
      </w:r>
      <w:r w:rsidR="00E404D7">
        <w:rPr>
          <w:rStyle w:val="e24kjd"/>
          <w:rFonts w:cs="Arial"/>
          <w:b/>
        </w:rPr>
        <w:t>)</w:t>
      </w:r>
      <w:r w:rsidR="006A4DAF" w:rsidRPr="00524952">
        <w:rPr>
          <w:rStyle w:val="e24kjd"/>
          <w:rFonts w:cs="Arial"/>
        </w:rPr>
        <w:t>, ohne das Video anzuschauen,</w:t>
      </w:r>
      <w:r w:rsidRPr="00524952">
        <w:rPr>
          <w:rStyle w:val="e24kjd"/>
          <w:rFonts w:cs="Arial"/>
        </w:rPr>
        <w:t xml:space="preserve"> anhand von Fragen zu Struktur und </w:t>
      </w:r>
      <w:r w:rsidR="006A4DAF" w:rsidRPr="00524952">
        <w:rPr>
          <w:rStyle w:val="e24kjd"/>
          <w:rFonts w:cs="Arial"/>
        </w:rPr>
        <w:t>A</w:t>
      </w:r>
      <w:r w:rsidRPr="00524952">
        <w:rPr>
          <w:rStyle w:val="e24kjd"/>
          <w:rFonts w:cs="Arial"/>
        </w:rPr>
        <w:t>uffälligkeit</w:t>
      </w:r>
      <w:r w:rsidR="006A4DAF" w:rsidRPr="00524952">
        <w:rPr>
          <w:rStyle w:val="e24kjd"/>
          <w:rFonts w:cs="Arial"/>
        </w:rPr>
        <w:t>en in Textgestaltung und Körpersprache</w:t>
      </w:r>
      <w:r w:rsidR="001953F7">
        <w:rPr>
          <w:rStyle w:val="e24kjd"/>
          <w:rFonts w:cs="Arial"/>
        </w:rPr>
        <w:t>.</w:t>
      </w:r>
      <w:r w:rsidRPr="00524952">
        <w:rPr>
          <w:rStyle w:val="e24kjd"/>
          <w:rFonts w:cs="Arial"/>
        </w:rPr>
        <w:t xml:space="preserve"> Je nach unterrichtlicher Situation kann dies im Unterrichtsgespräch, in Gruppen- oder Einzelarbeit erfolgen. </w:t>
      </w:r>
    </w:p>
    <w:p w14:paraId="294663AA" w14:textId="77777777" w:rsidR="00416D7F" w:rsidRPr="00524952" w:rsidRDefault="00416D7F" w:rsidP="00626813">
      <w:pPr>
        <w:jc w:val="both"/>
        <w:rPr>
          <w:rStyle w:val="e24kjd"/>
          <w:rFonts w:cs="Arial"/>
        </w:rPr>
      </w:pPr>
      <w:r w:rsidRPr="00524952">
        <w:rPr>
          <w:rStyle w:val="e24kjd"/>
          <w:rFonts w:cs="Arial"/>
        </w:rPr>
        <w:t>Es ist auffällig, dass im Video nur zwischen zwei Einstellungen gewechselt wird, dies aber außerordentlich rasch in dem Abschnitt, in dem der Bewerber seine Stärken anspricht. Eine zweite Auffälligkeit, auf die Schülerinnen und Schüler reagieren</w:t>
      </w:r>
      <w:r w:rsidR="009E1773" w:rsidRPr="00524952">
        <w:rPr>
          <w:rStyle w:val="e24kjd"/>
          <w:rFonts w:cs="Arial"/>
        </w:rPr>
        <w:t xml:space="preserve"> werden, sind die Satzbaufehler</w:t>
      </w:r>
      <w:r w:rsidRPr="00524952">
        <w:rPr>
          <w:rStyle w:val="e24kjd"/>
          <w:rFonts w:cs="Arial"/>
        </w:rPr>
        <w:t xml:space="preserve"> im Skript</w:t>
      </w:r>
      <w:r w:rsidR="00DF1E1C" w:rsidRPr="00524952">
        <w:rPr>
          <w:rStyle w:val="e24kjd"/>
          <w:rFonts w:cs="Arial"/>
        </w:rPr>
        <w:t>. Im Unterrichtsgespräch lohnt es sich, dazu eine Wertung zu erfragen. Die Jugendlichen werden vermuten, dass der Bewerber nervös war, und die Fehler vermutlich kritisieren.</w:t>
      </w:r>
      <w:r w:rsidR="009E1773" w:rsidRPr="00524952">
        <w:rPr>
          <w:rStyle w:val="e24kjd"/>
          <w:rFonts w:cs="Arial"/>
        </w:rPr>
        <w:t xml:space="preserve"> Ggf. kann an dieser Stelle auch an die im Unterricht erarbeiteten Unterschiede zwischen Mündlichkeit und Schriftlichkeit erinnert werden, die berücksichtigt werden müssen, wenn ein zum Vortrag bestimmter Text schriftlich vorbereitet wird.</w:t>
      </w:r>
    </w:p>
    <w:p w14:paraId="0C6A3792" w14:textId="39611DCE" w:rsidR="00DF1E1C" w:rsidRPr="00524952" w:rsidRDefault="00DF1E1C" w:rsidP="00626813">
      <w:pPr>
        <w:jc w:val="both"/>
        <w:rPr>
          <w:rStyle w:val="e24kjd"/>
          <w:rFonts w:cs="Arial"/>
        </w:rPr>
      </w:pPr>
      <w:r w:rsidRPr="00524952">
        <w:rPr>
          <w:rStyle w:val="e24kjd"/>
          <w:rFonts w:cs="Arial"/>
        </w:rPr>
        <w:t>Nachfolgend sollte</w:t>
      </w:r>
      <w:r w:rsidR="0037067B" w:rsidRPr="00524952">
        <w:rPr>
          <w:rStyle w:val="e24kjd"/>
          <w:rFonts w:cs="Arial"/>
        </w:rPr>
        <w:t>n</w:t>
      </w:r>
      <w:r w:rsidRPr="00524952">
        <w:rPr>
          <w:rStyle w:val="e24kjd"/>
          <w:rFonts w:cs="Arial"/>
        </w:rPr>
        <w:t xml:space="preserve"> das Video betrachtet</w:t>
      </w:r>
      <w:r w:rsidR="001953F7">
        <w:rPr>
          <w:rStyle w:val="e24kjd"/>
          <w:rFonts w:cs="Arial"/>
        </w:rPr>
        <w:t xml:space="preserve"> </w:t>
      </w:r>
      <w:r w:rsidR="001953F7" w:rsidRPr="001953F7">
        <w:rPr>
          <w:rStyle w:val="e24kjd"/>
          <w:rFonts w:cs="Arial"/>
        </w:rPr>
        <w:t>(</w:t>
      </w:r>
      <w:hyperlink r:id="rId12" w:history="1">
        <w:r w:rsidR="001953F7" w:rsidRPr="001953F7">
          <w:rPr>
            <w:rStyle w:val="Hyperlink"/>
            <w:rFonts w:cs="Arial"/>
          </w:rPr>
          <w:t>https://tanedo.de/video/Ausbildung-Mechatroniker/ea430079f2562898e68247c2530a38ea</w:t>
        </w:r>
      </w:hyperlink>
      <w:r w:rsidR="001953F7" w:rsidRPr="001953F7">
        <w:rPr>
          <w:rStyle w:val="e24kjd"/>
          <w:rFonts w:cs="Arial"/>
        </w:rPr>
        <w:t>)</w:t>
      </w:r>
      <w:r w:rsidR="00AA6032" w:rsidRPr="00524952">
        <w:rPr>
          <w:rStyle w:val="e24kjd"/>
          <w:rFonts w:cs="Arial"/>
        </w:rPr>
        <w:t xml:space="preserve"> </w:t>
      </w:r>
      <w:r w:rsidRPr="00524952">
        <w:rPr>
          <w:rStyle w:val="e24kjd"/>
          <w:rFonts w:cs="Arial"/>
        </w:rPr>
        <w:t>und die Hypothesen überprüft werden</w:t>
      </w:r>
      <w:r w:rsidR="00F421B3">
        <w:rPr>
          <w:rStyle w:val="e24kjd"/>
          <w:rFonts w:cs="Arial"/>
        </w:rPr>
        <w:t xml:space="preserve"> (Aufgabe 2)</w:t>
      </w:r>
      <w:r w:rsidRPr="00524952">
        <w:rPr>
          <w:rStyle w:val="e24kjd"/>
          <w:rFonts w:cs="Arial"/>
        </w:rPr>
        <w:t xml:space="preserve">. Hier kann herausgearbeitet werden, dass die unvollständigen Sätze in großer Geschwindigkeit gesprochen werden. In </w:t>
      </w:r>
      <w:r w:rsidR="00FF5045" w:rsidRPr="00524952">
        <w:rPr>
          <w:rStyle w:val="e24kjd"/>
          <w:rFonts w:cs="Arial"/>
        </w:rPr>
        <w:t xml:space="preserve">der </w:t>
      </w:r>
      <w:r w:rsidRPr="00524952">
        <w:rPr>
          <w:rStyle w:val="e24kjd"/>
          <w:rFonts w:cs="Arial"/>
        </w:rPr>
        <w:t xml:space="preserve">Phase des Videos, </w:t>
      </w:r>
      <w:r w:rsidR="00FF5045" w:rsidRPr="00524952">
        <w:rPr>
          <w:rStyle w:val="e24kjd"/>
          <w:rFonts w:cs="Arial"/>
        </w:rPr>
        <w:t xml:space="preserve">in der </w:t>
      </w:r>
      <w:r w:rsidRPr="00524952">
        <w:rPr>
          <w:rStyle w:val="e24kjd"/>
          <w:rFonts w:cs="Arial"/>
        </w:rPr>
        <w:t>es um die Motivation des Bewerbers geht, wird er offenbar emotional erfasst. Die dadurch entstehende authentische Wirkung kann als Grund angenommen werden, dass die Stelle nicht durch eine wiederholende Aufnahme</w:t>
      </w:r>
      <w:r>
        <w:rPr>
          <w:rStyle w:val="e24kjd"/>
          <w:rFonts w:cs="Arial"/>
          <w:sz w:val="24"/>
          <w:szCs w:val="24"/>
        </w:rPr>
        <w:t xml:space="preserve"> </w:t>
      </w:r>
      <w:r w:rsidRPr="00524952">
        <w:rPr>
          <w:rStyle w:val="e24kjd"/>
          <w:rFonts w:cs="Arial"/>
        </w:rPr>
        <w:t>korrigiert</w:t>
      </w:r>
      <w:r>
        <w:rPr>
          <w:rStyle w:val="e24kjd"/>
          <w:rFonts w:cs="Arial"/>
          <w:sz w:val="24"/>
          <w:szCs w:val="24"/>
        </w:rPr>
        <w:t xml:space="preserve"> </w:t>
      </w:r>
      <w:r w:rsidRPr="00524952">
        <w:rPr>
          <w:rStyle w:val="e24kjd"/>
          <w:rFonts w:cs="Arial"/>
        </w:rPr>
        <w:t>wurde</w:t>
      </w:r>
      <w:r>
        <w:rPr>
          <w:rStyle w:val="e24kjd"/>
          <w:rFonts w:cs="Arial"/>
          <w:sz w:val="24"/>
          <w:szCs w:val="24"/>
        </w:rPr>
        <w:t xml:space="preserve">. </w:t>
      </w:r>
      <w:r w:rsidRPr="00524952">
        <w:rPr>
          <w:rStyle w:val="e24kjd"/>
          <w:rFonts w:cs="Arial"/>
        </w:rPr>
        <w:t>Auf die Ableitung eines Tipps für die eigene Produktion sollte an dieser Stelle aber noch verzichtet werden.</w:t>
      </w:r>
    </w:p>
    <w:p w14:paraId="61E2821A" w14:textId="77777777" w:rsidR="00DF1E1C" w:rsidRPr="00524952" w:rsidRDefault="00DF1E1C" w:rsidP="00626813">
      <w:pPr>
        <w:jc w:val="both"/>
        <w:rPr>
          <w:rStyle w:val="e24kjd"/>
          <w:rFonts w:cs="Arial"/>
        </w:rPr>
      </w:pPr>
      <w:r w:rsidRPr="00524952">
        <w:rPr>
          <w:rStyle w:val="e24kjd"/>
          <w:rFonts w:cs="Arial"/>
        </w:rPr>
        <w:t>Unterschiedlich wird die Bewertung von Blickrichtung und Körperhaltung ausgehen. Zu empfehlen ist jedoch die Bewertung dieses Phänomens aus zwei Perspektiven (Bewerber in Aufnahmesituation/Betrachter).</w:t>
      </w:r>
    </w:p>
    <w:p w14:paraId="49A603C6" w14:textId="13F01A66" w:rsidR="00DF1E1C" w:rsidRPr="00524952" w:rsidRDefault="006B68B9" w:rsidP="00626813">
      <w:pPr>
        <w:jc w:val="both"/>
        <w:rPr>
          <w:rFonts w:cs="Arial"/>
        </w:rPr>
      </w:pPr>
      <w:r w:rsidRPr="00524952">
        <w:rPr>
          <w:rFonts w:cs="Arial"/>
        </w:rPr>
        <w:t>Die Aufgabe 3 ist nun von den</w:t>
      </w:r>
      <w:r w:rsidR="00DF1E1C" w:rsidRPr="00524952">
        <w:rPr>
          <w:rFonts w:cs="Arial"/>
        </w:rPr>
        <w:t xml:space="preserve"> Schüler</w:t>
      </w:r>
      <w:r w:rsidRPr="00524952">
        <w:rPr>
          <w:rFonts w:cs="Arial"/>
        </w:rPr>
        <w:t>innen und Schülern in Einzelarbeit zu erledigen. Dafür steht ein Dokument zur Verfügung (</w:t>
      </w:r>
      <w:r w:rsidR="000B21CE" w:rsidRPr="007800CB">
        <w:rPr>
          <w:rFonts w:cs="Arial"/>
          <w:b/>
        </w:rPr>
        <w:t>Material</w:t>
      </w:r>
      <w:r w:rsidR="000B21CE">
        <w:rPr>
          <w:rFonts w:cs="Arial"/>
        </w:rPr>
        <w:t xml:space="preserve"> </w:t>
      </w:r>
      <w:r w:rsidR="006A4DAF" w:rsidRPr="00F421B3">
        <w:rPr>
          <w:rFonts w:cs="Arial"/>
          <w:b/>
        </w:rPr>
        <w:t>M</w:t>
      </w:r>
      <w:r w:rsidR="00F421B3" w:rsidRPr="00F421B3">
        <w:rPr>
          <w:rFonts w:cs="Arial"/>
          <w:b/>
        </w:rPr>
        <w:t>2</w:t>
      </w:r>
      <w:r w:rsidRPr="00F421B3">
        <w:rPr>
          <w:rFonts w:cs="Arial"/>
          <w:b/>
        </w:rPr>
        <w:t>_</w:t>
      </w:r>
      <w:r w:rsidR="00F421B3" w:rsidRPr="00F421B3">
        <w:rPr>
          <w:rFonts w:cs="Arial"/>
          <w:b/>
        </w:rPr>
        <w:t>S</w:t>
      </w:r>
      <w:r w:rsidRPr="00F421B3">
        <w:rPr>
          <w:rFonts w:cs="Arial"/>
          <w:b/>
        </w:rPr>
        <w:t>kript</w:t>
      </w:r>
      <w:r w:rsidR="00F421B3" w:rsidRPr="00F421B3">
        <w:rPr>
          <w:rFonts w:cs="Arial"/>
          <w:b/>
        </w:rPr>
        <w:t>vorlage</w:t>
      </w:r>
      <w:r w:rsidRPr="00524952">
        <w:rPr>
          <w:rFonts w:cs="Arial"/>
        </w:rPr>
        <w:t xml:space="preserve">), in dem die zunächst zu bearbeitende </w:t>
      </w:r>
      <w:r w:rsidR="00EF45D2" w:rsidRPr="00524952">
        <w:rPr>
          <w:rFonts w:cs="Arial"/>
        </w:rPr>
        <w:lastRenderedPageBreak/>
        <w:t>zweite</w:t>
      </w:r>
      <w:r w:rsidRPr="00524952">
        <w:rPr>
          <w:rFonts w:cs="Arial"/>
        </w:rPr>
        <w:t xml:space="preserve"> und</w:t>
      </w:r>
      <w:r w:rsidR="00EF45D2" w:rsidRPr="00524952">
        <w:rPr>
          <w:rFonts w:cs="Arial"/>
        </w:rPr>
        <w:t xml:space="preserve"> dritte</w:t>
      </w:r>
      <w:r w:rsidRPr="00524952">
        <w:rPr>
          <w:rFonts w:cs="Arial"/>
        </w:rPr>
        <w:t xml:space="preserve"> Zeile in einer begrenzten Größe eingerichtet wurde, um sicherzustellen, dass die Darstellung der Motivation für die angestrebte Tätigkeit den Umfang von ca. 60 Wörtern nicht übersteigt. </w:t>
      </w:r>
    </w:p>
    <w:p w14:paraId="00EBA517" w14:textId="6CB2EC48" w:rsidR="006B68B9" w:rsidRPr="00524952" w:rsidRDefault="006B68B9" w:rsidP="00626813">
      <w:pPr>
        <w:jc w:val="both"/>
        <w:rPr>
          <w:rFonts w:cs="Arial"/>
        </w:rPr>
      </w:pPr>
      <w:r w:rsidRPr="00524952">
        <w:rPr>
          <w:rFonts w:cs="Arial"/>
        </w:rPr>
        <w:t xml:space="preserve">Aufgabe 4a sollte als Hausaufgabe gestellt werden, um sich in der </w:t>
      </w:r>
      <w:r w:rsidR="006A4DAF" w:rsidRPr="00524952">
        <w:rPr>
          <w:rFonts w:cs="Arial"/>
        </w:rPr>
        <w:t>sech</w:t>
      </w:r>
      <w:r w:rsidR="00E719B4" w:rsidRPr="00524952">
        <w:rPr>
          <w:rFonts w:cs="Arial"/>
        </w:rPr>
        <w:t>s</w:t>
      </w:r>
      <w:r w:rsidR="006A4DAF" w:rsidRPr="00524952">
        <w:rPr>
          <w:rFonts w:cs="Arial"/>
        </w:rPr>
        <w:t>ten</w:t>
      </w:r>
      <w:r w:rsidRPr="00524952">
        <w:rPr>
          <w:rFonts w:cs="Arial"/>
        </w:rPr>
        <w:t xml:space="preserve"> Stunde rasch den Tonaufnahmen zuwenden zu können</w:t>
      </w:r>
      <w:r w:rsidR="00E719B4" w:rsidRPr="00524952">
        <w:rPr>
          <w:rFonts w:cs="Arial"/>
        </w:rPr>
        <w:t>, die in Partnerarbeit en</w:t>
      </w:r>
      <w:r w:rsidR="001B336A">
        <w:rPr>
          <w:rFonts w:cs="Arial"/>
        </w:rPr>
        <w:t>t</w:t>
      </w:r>
      <w:r w:rsidR="00E719B4" w:rsidRPr="00524952">
        <w:rPr>
          <w:rFonts w:cs="Arial"/>
        </w:rPr>
        <w:t>stehen</w:t>
      </w:r>
      <w:r w:rsidRPr="00524952">
        <w:rPr>
          <w:rFonts w:cs="Arial"/>
        </w:rPr>
        <w:t xml:space="preserve"> (</w:t>
      </w:r>
      <w:r w:rsidR="004C0ABF">
        <w:rPr>
          <w:rFonts w:cs="Arial"/>
        </w:rPr>
        <w:t xml:space="preserve">Aufgabe </w:t>
      </w:r>
      <w:r w:rsidRPr="00524952">
        <w:rPr>
          <w:rFonts w:cs="Arial"/>
        </w:rPr>
        <w:t xml:space="preserve">4b). Dazu sollte etwa der Hälfte der Schülerpaare nach Möglichkeit gestattet werden, in einen anderen Raum auszuweichen. Hintergrundgeräusche in einer erträglichen Lautstärke sind für diese Übung irrelevant. Das Verständnis der Aufgabe muss jedoch gesichert werden. Jeder spricht seine Einleitung und seinen Motivationstext zweimal: einmal </w:t>
      </w:r>
      <w:r w:rsidR="00BD717F" w:rsidRPr="00524952">
        <w:rPr>
          <w:rFonts w:cs="Arial"/>
        </w:rPr>
        <w:t>auswendig für sich und einmal als Mini-Interview mit einem Partner. In der Interview-Situation hat der Bewerber sein Skript nicht vor sich. Die Schülerinnen und Schüler sollten ermutigt werden, auch diese Übungen schon einmal als Videoaufnahme durchzuführen, Bedingung ist das aber nicht. Der zunächst von den Partnern durchgeführte Vergleich beider Fassungen muss in einer gemeinsamen, von der Lehrkraft moderierten Reflexion nochmals aufgegriffen werden. Es wird die Beobachtung geäußert werden, dass die Äußerungen im Interview-Teil authentischer wirken, auch wenn sie ggf. stark von der vorher schriftlich fixierten Fassung abw</w:t>
      </w:r>
      <w:r w:rsidR="003244F3" w:rsidRPr="00524952">
        <w:rPr>
          <w:rFonts w:cs="Arial"/>
        </w:rPr>
        <w:t>e</w:t>
      </w:r>
      <w:r w:rsidR="00BD717F" w:rsidRPr="00524952">
        <w:rPr>
          <w:rFonts w:cs="Arial"/>
        </w:rPr>
        <w:t>ichen. Die durch die Interviewsituation eingeforderte Mündlichkeit korrespondiert mit</w:t>
      </w:r>
      <w:r w:rsidR="009E1773" w:rsidRPr="00524952">
        <w:rPr>
          <w:rFonts w:cs="Arial"/>
        </w:rPr>
        <w:t xml:space="preserve"> der im Video transportierten fiktiven Gesprächssituation. </w:t>
      </w:r>
      <w:r w:rsidR="00BD717F" w:rsidRPr="00524952">
        <w:rPr>
          <w:rFonts w:cs="Arial"/>
        </w:rPr>
        <w:t xml:space="preserve">Daraus kann der Tipp abgeleitet werden, sich von einem im Video nicht sichtbaren Partner als Interviewer helfen zu lassen, dessen </w:t>
      </w:r>
      <w:r w:rsidR="00E73A9F" w:rsidRPr="00524952">
        <w:rPr>
          <w:rFonts w:cs="Arial"/>
        </w:rPr>
        <w:t>Fragen</w:t>
      </w:r>
      <w:r w:rsidR="00BD717F" w:rsidRPr="00524952">
        <w:rPr>
          <w:rFonts w:cs="Arial"/>
        </w:rPr>
        <w:t xml:space="preserve"> später aus dem Video herausgeschnitten werden können.</w:t>
      </w:r>
      <w:r w:rsidR="00E73A9F" w:rsidRPr="00524952">
        <w:rPr>
          <w:rFonts w:cs="Arial"/>
        </w:rPr>
        <w:t xml:space="preserve"> Gleichzeitig werden damit Übungen für das Vorstellungsgespräch absolviert.</w:t>
      </w:r>
    </w:p>
    <w:p w14:paraId="6B2914E1" w14:textId="7B81E6E7" w:rsidR="009E1773" w:rsidRDefault="009E1773" w:rsidP="00626813">
      <w:pPr>
        <w:jc w:val="both"/>
        <w:rPr>
          <w:rFonts w:cs="Arial"/>
        </w:rPr>
      </w:pPr>
      <w:r w:rsidRPr="00524952">
        <w:rPr>
          <w:rFonts w:cs="Arial"/>
        </w:rPr>
        <w:t>Im weiteren Verlauf der Stunde sind die Schülerinnen und Schüler aufgefordert, ihr Skript zu vervollständigen</w:t>
      </w:r>
      <w:r w:rsidR="00F421B3">
        <w:rPr>
          <w:rFonts w:cs="Arial"/>
        </w:rPr>
        <w:t xml:space="preserve"> (Aufgabe 5)</w:t>
      </w:r>
      <w:r w:rsidRPr="00524952">
        <w:rPr>
          <w:rFonts w:cs="Arial"/>
        </w:rPr>
        <w:t xml:space="preserve">. </w:t>
      </w:r>
    </w:p>
    <w:p w14:paraId="14FD3CAA" w14:textId="77777777" w:rsidR="001B336A" w:rsidRPr="00524952" w:rsidRDefault="001B336A" w:rsidP="00626813">
      <w:pPr>
        <w:jc w:val="both"/>
        <w:rPr>
          <w:rFonts w:cs="Arial"/>
        </w:rPr>
      </w:pPr>
    </w:p>
    <w:p w14:paraId="2212FE6B" w14:textId="77777777" w:rsidR="009E1773" w:rsidRPr="00524952" w:rsidRDefault="009E1773" w:rsidP="00E719B4">
      <w:pPr>
        <w:pStyle w:val="berschrift2"/>
        <w:rPr>
          <w:rFonts w:cs="Arial"/>
          <w:b w:val="0"/>
          <w:szCs w:val="22"/>
        </w:rPr>
      </w:pPr>
      <w:bookmarkStart w:id="11" w:name="_Toc57122194"/>
      <w:r w:rsidRPr="00524952">
        <w:rPr>
          <w:rFonts w:cs="Arial"/>
          <w:szCs w:val="22"/>
        </w:rPr>
        <w:t xml:space="preserve">Stunde </w:t>
      </w:r>
      <w:r w:rsidR="00783B22" w:rsidRPr="00524952">
        <w:rPr>
          <w:rFonts w:cs="Arial"/>
          <w:szCs w:val="22"/>
        </w:rPr>
        <w:t>7</w:t>
      </w:r>
      <w:r w:rsidRPr="00524952">
        <w:rPr>
          <w:rFonts w:cs="Arial"/>
          <w:szCs w:val="22"/>
        </w:rPr>
        <w:t>:</w:t>
      </w:r>
      <w:r w:rsidR="004738FA" w:rsidRPr="00524952">
        <w:rPr>
          <w:rFonts w:cs="Arial"/>
          <w:szCs w:val="22"/>
        </w:rPr>
        <w:t xml:space="preserve"> Probeaufnahmen</w:t>
      </w:r>
      <w:bookmarkEnd w:id="11"/>
    </w:p>
    <w:p w14:paraId="4DB7057E" w14:textId="77777777" w:rsidR="009E1773" w:rsidRPr="00524952" w:rsidRDefault="009E1773" w:rsidP="00626813">
      <w:pPr>
        <w:jc w:val="both"/>
        <w:rPr>
          <w:rFonts w:cs="Arial"/>
        </w:rPr>
      </w:pPr>
      <w:r w:rsidRPr="00524952">
        <w:rPr>
          <w:rFonts w:cs="Arial"/>
        </w:rPr>
        <w:t xml:space="preserve">In dieser Stunde wird die Arbeit an den Videobewerbungen abgeschlossen. Erfahrungen zeigen, dass dieser Abschluss in verschiedenen Lerngruppen sehr unterschiedlich verlaufen kann. </w:t>
      </w:r>
      <w:r w:rsidR="00B430F3" w:rsidRPr="00524952">
        <w:rPr>
          <w:rFonts w:cs="Arial"/>
        </w:rPr>
        <w:t>Ausschlaggebend ist die Bereitschaft der Gruppe, die filmische Umsetzung des erworbenen Wissens auszuprobieren.</w:t>
      </w:r>
    </w:p>
    <w:p w14:paraId="015A9C94" w14:textId="06502FFA" w:rsidR="0009552E" w:rsidRPr="00524952" w:rsidRDefault="009E1773" w:rsidP="00626813">
      <w:pPr>
        <w:jc w:val="both"/>
        <w:rPr>
          <w:rFonts w:cs="Arial"/>
        </w:rPr>
      </w:pPr>
      <w:r w:rsidRPr="00524952">
        <w:rPr>
          <w:rFonts w:cs="Arial"/>
        </w:rPr>
        <w:t xml:space="preserve">Idealerweise arbeiten die etablierten Vierergruppen noch einmal zusammen, um sich gegenseitig bei </w:t>
      </w:r>
      <w:r w:rsidR="00A135D8" w:rsidRPr="00524952">
        <w:rPr>
          <w:rFonts w:cs="Arial"/>
        </w:rPr>
        <w:t xml:space="preserve">den </w:t>
      </w:r>
      <w:r w:rsidRPr="00524952">
        <w:rPr>
          <w:rFonts w:cs="Arial"/>
        </w:rPr>
        <w:t>Probe</w:t>
      </w:r>
      <w:r w:rsidR="00A135D8" w:rsidRPr="00524952">
        <w:rPr>
          <w:rFonts w:cs="Arial"/>
        </w:rPr>
        <w:t>aufnahm</w:t>
      </w:r>
      <w:r w:rsidRPr="00524952">
        <w:rPr>
          <w:rFonts w:cs="Arial"/>
        </w:rPr>
        <w:t xml:space="preserve">en </w:t>
      </w:r>
      <w:r w:rsidR="00A135D8" w:rsidRPr="00524952">
        <w:rPr>
          <w:rFonts w:cs="Arial"/>
        </w:rPr>
        <w:t>zu unterstützen</w:t>
      </w:r>
      <w:r w:rsidRPr="00524952">
        <w:rPr>
          <w:rFonts w:cs="Arial"/>
        </w:rPr>
        <w:t>. Dabei sollte jeder Teilnehmer</w:t>
      </w:r>
      <w:r>
        <w:rPr>
          <w:rFonts w:cs="Arial"/>
          <w:sz w:val="24"/>
          <w:szCs w:val="24"/>
        </w:rPr>
        <w:t xml:space="preserve"> </w:t>
      </w:r>
      <w:r w:rsidR="0009552E" w:rsidRPr="00524952">
        <w:rPr>
          <w:rFonts w:cs="Arial"/>
        </w:rPr>
        <w:t xml:space="preserve">möglichst </w:t>
      </w:r>
      <w:r w:rsidRPr="00524952">
        <w:rPr>
          <w:rFonts w:cs="Arial"/>
        </w:rPr>
        <w:t>nur mit</w:t>
      </w:r>
      <w:r>
        <w:rPr>
          <w:rFonts w:cs="Arial"/>
          <w:sz w:val="24"/>
          <w:szCs w:val="24"/>
        </w:rPr>
        <w:t xml:space="preserve"> </w:t>
      </w:r>
      <w:r w:rsidRPr="00524952">
        <w:rPr>
          <w:rFonts w:cs="Arial"/>
        </w:rPr>
        <w:t>seinem</w:t>
      </w:r>
      <w:r>
        <w:rPr>
          <w:rFonts w:cs="Arial"/>
          <w:sz w:val="24"/>
          <w:szCs w:val="24"/>
        </w:rPr>
        <w:t xml:space="preserve"> </w:t>
      </w:r>
      <w:r w:rsidRPr="00524952">
        <w:rPr>
          <w:rFonts w:cs="Arial"/>
        </w:rPr>
        <w:t xml:space="preserve">Eigengerät </w:t>
      </w:r>
      <w:r w:rsidR="0009552E" w:rsidRPr="00524952">
        <w:rPr>
          <w:rFonts w:cs="Arial"/>
        </w:rPr>
        <w:t xml:space="preserve">oder einem Leihgerät der Schule </w:t>
      </w:r>
      <w:r w:rsidRPr="00524952">
        <w:rPr>
          <w:rFonts w:cs="Arial"/>
        </w:rPr>
        <w:t>aufgenommen werden</w:t>
      </w:r>
      <w:r w:rsidR="0037067B" w:rsidRPr="00524952">
        <w:rPr>
          <w:rFonts w:cs="Arial"/>
        </w:rPr>
        <w:t>.</w:t>
      </w:r>
      <w:r w:rsidRPr="00524952">
        <w:rPr>
          <w:rFonts w:cs="Arial"/>
        </w:rPr>
        <w:t xml:space="preserve"> </w:t>
      </w:r>
      <w:r w:rsidR="00B430F3" w:rsidRPr="00524952">
        <w:rPr>
          <w:rFonts w:cs="Arial"/>
        </w:rPr>
        <w:t>Wenn</w:t>
      </w:r>
      <w:r w:rsidRPr="00524952">
        <w:rPr>
          <w:rFonts w:cs="Arial"/>
        </w:rPr>
        <w:t xml:space="preserve"> die Geräte dabei noch gesperrt bleiben, </w:t>
      </w:r>
      <w:r w:rsidR="00B430F3" w:rsidRPr="00524952">
        <w:rPr>
          <w:rFonts w:cs="Arial"/>
        </w:rPr>
        <w:t>können</w:t>
      </w:r>
      <w:r w:rsidRPr="00524952">
        <w:rPr>
          <w:rFonts w:cs="Arial"/>
        </w:rPr>
        <w:t xml:space="preserve"> die Aufnahmen </w:t>
      </w:r>
      <w:r w:rsidR="00B430F3" w:rsidRPr="00524952">
        <w:rPr>
          <w:rFonts w:cs="Arial"/>
        </w:rPr>
        <w:t xml:space="preserve">anschließend auch nicht vom Filmenden angesehen oder gar </w:t>
      </w:r>
      <w:r w:rsidRPr="00524952">
        <w:rPr>
          <w:rFonts w:cs="Arial"/>
        </w:rPr>
        <w:t xml:space="preserve">versendet werden. </w:t>
      </w:r>
      <w:r w:rsidR="00A135D8" w:rsidRPr="00524952">
        <w:rPr>
          <w:rFonts w:cs="Arial"/>
        </w:rPr>
        <w:t>Alternativ ermöglicht die Nutzung von Stativen auch individuelle Aufnahmen</w:t>
      </w:r>
      <w:r w:rsidR="00E719B4" w:rsidRPr="00524952">
        <w:rPr>
          <w:rFonts w:cs="Arial"/>
        </w:rPr>
        <w:t>, für die allerdings ein entsprechendes Raumangebot gesichert werden muss</w:t>
      </w:r>
      <w:r w:rsidR="00A135D8" w:rsidRPr="00524952">
        <w:rPr>
          <w:rFonts w:cs="Arial"/>
        </w:rPr>
        <w:t xml:space="preserve">. </w:t>
      </w:r>
      <w:r w:rsidR="0037067B" w:rsidRPr="00524952">
        <w:rPr>
          <w:rFonts w:cs="Arial"/>
        </w:rPr>
        <w:t>D</w:t>
      </w:r>
      <w:r w:rsidRPr="00524952">
        <w:rPr>
          <w:rFonts w:cs="Arial"/>
        </w:rPr>
        <w:t xml:space="preserve">ie Auswertung verläuft dann </w:t>
      </w:r>
      <w:r w:rsidR="0037067B" w:rsidRPr="00524952">
        <w:rPr>
          <w:rFonts w:cs="Arial"/>
        </w:rPr>
        <w:t xml:space="preserve">ebenfalls </w:t>
      </w:r>
      <w:r w:rsidRPr="00524952">
        <w:rPr>
          <w:rFonts w:cs="Arial"/>
        </w:rPr>
        <w:t xml:space="preserve">in den Gruppen, denen die Lehrkraft beratend zur Seite steht. </w:t>
      </w:r>
      <w:r w:rsidR="005A07A1" w:rsidRPr="00524952">
        <w:rPr>
          <w:rFonts w:cs="Arial"/>
        </w:rPr>
        <w:t>Dafür steht eine Checkliste bereit, die Auswertungskriterien enthält</w:t>
      </w:r>
      <w:r w:rsidR="00E719B4" w:rsidRPr="00524952">
        <w:rPr>
          <w:rFonts w:cs="Arial"/>
        </w:rPr>
        <w:t xml:space="preserve"> (</w:t>
      </w:r>
      <w:r w:rsidR="000B21CE" w:rsidRPr="007800CB">
        <w:rPr>
          <w:rFonts w:cs="Arial"/>
          <w:b/>
        </w:rPr>
        <w:t>Material</w:t>
      </w:r>
      <w:r w:rsidR="000B21CE">
        <w:rPr>
          <w:rFonts w:cs="Arial"/>
        </w:rPr>
        <w:t xml:space="preserve"> </w:t>
      </w:r>
      <w:r w:rsidR="00F421B3" w:rsidRPr="00F421B3">
        <w:rPr>
          <w:rFonts w:cs="Arial"/>
          <w:b/>
        </w:rPr>
        <w:t>M1</w:t>
      </w:r>
      <w:r w:rsidR="00E719B4" w:rsidRPr="00F421B3">
        <w:rPr>
          <w:rFonts w:cs="Arial"/>
          <w:b/>
        </w:rPr>
        <w:t>_ Checkliste</w:t>
      </w:r>
      <w:r w:rsidR="00E719B4" w:rsidRPr="00524952">
        <w:rPr>
          <w:rFonts w:cs="Arial"/>
        </w:rPr>
        <w:t>)</w:t>
      </w:r>
      <w:r w:rsidR="005A07A1" w:rsidRPr="00524952">
        <w:rPr>
          <w:rFonts w:cs="Arial"/>
        </w:rPr>
        <w:t xml:space="preserve">. </w:t>
      </w:r>
      <w:r w:rsidR="00A135D8" w:rsidRPr="00524952">
        <w:rPr>
          <w:rFonts w:cs="Arial"/>
        </w:rPr>
        <w:lastRenderedPageBreak/>
        <w:t>Nach den</w:t>
      </w:r>
      <w:r w:rsidRPr="00524952">
        <w:rPr>
          <w:rFonts w:cs="Arial"/>
        </w:rPr>
        <w:t xml:space="preserve"> Rückmeldungen der Gruppe </w:t>
      </w:r>
      <w:r w:rsidR="00E719B4" w:rsidRPr="00524952">
        <w:rPr>
          <w:rFonts w:cs="Arial"/>
        </w:rPr>
        <w:t>werden</w:t>
      </w:r>
      <w:r w:rsidR="005A07A1" w:rsidRPr="00524952">
        <w:rPr>
          <w:rFonts w:cs="Arial"/>
        </w:rPr>
        <w:t xml:space="preserve"> </w:t>
      </w:r>
      <w:r w:rsidR="00A135D8" w:rsidRPr="00524952">
        <w:rPr>
          <w:rFonts w:cs="Arial"/>
        </w:rPr>
        <w:t>die</w:t>
      </w:r>
      <w:r w:rsidRPr="00524952">
        <w:rPr>
          <w:rFonts w:cs="Arial"/>
        </w:rPr>
        <w:t xml:space="preserve"> Skript</w:t>
      </w:r>
      <w:r w:rsidR="00A135D8" w:rsidRPr="00524952">
        <w:rPr>
          <w:rFonts w:cs="Arial"/>
        </w:rPr>
        <w:t>e</w:t>
      </w:r>
      <w:r w:rsidRPr="00524952">
        <w:rPr>
          <w:rFonts w:cs="Arial"/>
        </w:rPr>
        <w:t xml:space="preserve"> </w:t>
      </w:r>
      <w:r w:rsidR="00A135D8" w:rsidRPr="00524952">
        <w:rPr>
          <w:rFonts w:cs="Arial"/>
        </w:rPr>
        <w:t>über</w:t>
      </w:r>
      <w:r w:rsidRPr="00524952">
        <w:rPr>
          <w:rFonts w:cs="Arial"/>
        </w:rPr>
        <w:t>arbeitet</w:t>
      </w:r>
      <w:r w:rsidR="00A135D8" w:rsidRPr="00524952">
        <w:rPr>
          <w:rFonts w:cs="Arial"/>
        </w:rPr>
        <w:t xml:space="preserve">, ggf. </w:t>
      </w:r>
      <w:r w:rsidR="00E719B4" w:rsidRPr="00524952">
        <w:rPr>
          <w:rFonts w:cs="Arial"/>
        </w:rPr>
        <w:t xml:space="preserve">auch </w:t>
      </w:r>
      <w:r w:rsidR="00A135D8" w:rsidRPr="00524952">
        <w:rPr>
          <w:rFonts w:cs="Arial"/>
        </w:rPr>
        <w:t xml:space="preserve">Einstellungen nachgedreht. </w:t>
      </w:r>
      <w:r w:rsidR="0009552E" w:rsidRPr="00524952">
        <w:rPr>
          <w:rFonts w:cs="Arial"/>
        </w:rPr>
        <w:t>Eine Präsentation der Videos vor der Klasse sollte nicht in Aussicht gestellt werden</w:t>
      </w:r>
      <w:r w:rsidR="004F5BEF" w:rsidRPr="00524952">
        <w:rPr>
          <w:rFonts w:cs="Arial"/>
        </w:rPr>
        <w:t xml:space="preserve">. Wenn besonders gelungene Beispiele </w:t>
      </w:r>
      <w:r w:rsidR="005875CB" w:rsidRPr="00524952">
        <w:rPr>
          <w:rFonts w:cs="Arial"/>
        </w:rPr>
        <w:t xml:space="preserve">nach Abschluss der Unterrichtseinheit </w:t>
      </w:r>
      <w:r w:rsidR="00A158E7" w:rsidRPr="00524952">
        <w:rPr>
          <w:rFonts w:cs="Arial"/>
        </w:rPr>
        <w:t xml:space="preserve">doch </w:t>
      </w:r>
      <w:r w:rsidR="004F5BEF" w:rsidRPr="00524952">
        <w:rPr>
          <w:rFonts w:cs="Arial"/>
        </w:rPr>
        <w:t xml:space="preserve">gezeigt werden sollen, bedarf dies der ausdrücklichen Zustimmung </w:t>
      </w:r>
      <w:r w:rsidR="00E719B4" w:rsidRPr="00524952">
        <w:rPr>
          <w:rFonts w:cs="Arial"/>
        </w:rPr>
        <w:t>der Schülerin bzw. des Schülers</w:t>
      </w:r>
      <w:r w:rsidR="004F5BEF" w:rsidRPr="00524952">
        <w:rPr>
          <w:rFonts w:cs="Arial"/>
        </w:rPr>
        <w:t>.</w:t>
      </w:r>
      <w:r w:rsidR="0009552E" w:rsidRPr="00524952">
        <w:rPr>
          <w:rFonts w:cs="Arial"/>
        </w:rPr>
        <w:t xml:space="preserve"> </w:t>
      </w:r>
    </w:p>
    <w:p w14:paraId="0C35792A" w14:textId="77777777" w:rsidR="0009552E" w:rsidRPr="00524952" w:rsidRDefault="00A135D8" w:rsidP="00626813">
      <w:pPr>
        <w:jc w:val="both"/>
        <w:rPr>
          <w:rFonts w:cs="Arial"/>
        </w:rPr>
      </w:pPr>
      <w:r w:rsidRPr="00524952">
        <w:rPr>
          <w:rFonts w:cs="Arial"/>
        </w:rPr>
        <w:t>Je nach den technischen Möglichkeiten der Schule empfiehlt es sich abschließend, den Schülerinnen und Schülern die Möglichkeit anzubieten, mit Unterstützung der Lehrkraft nach einem individuellen Plan Aufnahmen mit einer Kamera vor einem ausgesuchten Hintergrund anzufertigen und/oder diese ggf. am PC nachzubearbeiten.</w:t>
      </w:r>
    </w:p>
    <w:p w14:paraId="7A75F7DA" w14:textId="0FFE355C" w:rsidR="00715403" w:rsidRPr="00524952" w:rsidRDefault="0009552E" w:rsidP="00626813">
      <w:pPr>
        <w:jc w:val="both"/>
        <w:rPr>
          <w:rFonts w:cs="Arial"/>
        </w:rPr>
      </w:pPr>
      <w:r w:rsidRPr="00524952">
        <w:rPr>
          <w:rFonts w:cs="Arial"/>
        </w:rPr>
        <w:t xml:space="preserve">Immer wieder gibt es Schülerinnen und Schüler, die sich aus unterschiedlichen Gründen gegen Filmaufnahmen sperren. Das muss akzeptiert werden. An dieser Stelle ist es jedoch wichtig, nicht diejenigen Jugendlichen auszubremsen, die die Chance gern nutzen möchten. Gegebenenfalls lässt sich die Klasse teilen. Auch ohne Probeaufnahmen sollte die Einheit mit einer kooperativen Auswertung enden. In diesem Falle werden </w:t>
      </w:r>
      <w:r w:rsidR="00740ECD" w:rsidRPr="00524952">
        <w:rPr>
          <w:rFonts w:cs="Arial"/>
        </w:rPr>
        <w:t xml:space="preserve">lediglich </w:t>
      </w:r>
      <w:r w:rsidRPr="00524952">
        <w:rPr>
          <w:rFonts w:cs="Arial"/>
        </w:rPr>
        <w:t xml:space="preserve">die Skripte von den Gruppenpartnern diskutiert, kommentiert und </w:t>
      </w:r>
      <w:r w:rsidR="005A07A1" w:rsidRPr="00524952">
        <w:rPr>
          <w:rFonts w:cs="Arial"/>
        </w:rPr>
        <w:t>überarbeitet.</w:t>
      </w:r>
    </w:p>
    <w:p w14:paraId="1AB2695C" w14:textId="7DFAB944" w:rsidR="009E1773" w:rsidRDefault="00B430F3" w:rsidP="00626813">
      <w:pPr>
        <w:jc w:val="both"/>
        <w:rPr>
          <w:rFonts w:cs="Arial"/>
        </w:rPr>
      </w:pPr>
      <w:r w:rsidRPr="00524952">
        <w:rPr>
          <w:rFonts w:cs="Arial"/>
        </w:rPr>
        <w:t xml:space="preserve">Diese überarbeiteten Skripte sind auch eine Grundlage für eine </w:t>
      </w:r>
      <w:r w:rsidR="00740ECD" w:rsidRPr="00524952">
        <w:rPr>
          <w:rFonts w:cs="Arial"/>
        </w:rPr>
        <w:t xml:space="preserve">mögliche </w:t>
      </w:r>
      <w:r w:rsidRPr="00524952">
        <w:rPr>
          <w:rFonts w:cs="Arial"/>
        </w:rPr>
        <w:t>Bewertung. Die Filmaufnahmen sollten dafür nur auf Wunsch der Schülerinnen und Schüler herangezogen werden.</w:t>
      </w:r>
    </w:p>
    <w:p w14:paraId="43DC0928" w14:textId="77777777" w:rsidR="004366C6" w:rsidRDefault="004366C6" w:rsidP="00626813">
      <w:pPr>
        <w:jc w:val="both"/>
        <w:rPr>
          <w:rFonts w:cs="Arial"/>
        </w:rPr>
      </w:pPr>
    </w:p>
    <w:p w14:paraId="6B58155A" w14:textId="7E1A3319" w:rsidR="004366C6" w:rsidRPr="004366C6" w:rsidRDefault="004366C6" w:rsidP="00B01AE5">
      <w:pPr>
        <w:pStyle w:val="berschrift1"/>
        <w:numPr>
          <w:ilvl w:val="0"/>
          <w:numId w:val="37"/>
        </w:numPr>
        <w:ind w:left="364"/>
      </w:pPr>
      <w:bookmarkStart w:id="12" w:name="_Toc57122066"/>
      <w:bookmarkStart w:id="13" w:name="_Toc57122195"/>
      <w:r>
        <w:t xml:space="preserve">Mögliche Probleme </w:t>
      </w:r>
      <w:r w:rsidRPr="00524952">
        <w:rPr>
          <w:rFonts w:cs="Arial"/>
          <w:szCs w:val="24"/>
        </w:rPr>
        <w:t>der Umsetzung</w:t>
      </w:r>
      <w:bookmarkEnd w:id="12"/>
      <w:bookmarkEnd w:id="13"/>
    </w:p>
    <w:p w14:paraId="5A59CCF4" w14:textId="77777777" w:rsidR="004366C6" w:rsidRDefault="004366C6" w:rsidP="004366C6">
      <w:pPr>
        <w:pStyle w:val="berschrift1"/>
        <w:spacing w:before="0"/>
        <w:rPr>
          <w:rFonts w:cs="Arial"/>
          <w:sz w:val="22"/>
          <w:szCs w:val="22"/>
        </w:rPr>
      </w:pPr>
      <w:bookmarkStart w:id="14" w:name="_Mögliche_Probleme_der"/>
      <w:bookmarkStart w:id="15" w:name="Stunde1"/>
      <w:bookmarkEnd w:id="14"/>
    </w:p>
    <w:p w14:paraId="51F8F4CA" w14:textId="66AE371B" w:rsidR="004366C6" w:rsidRDefault="004366C6" w:rsidP="006A4A4C">
      <w:pPr>
        <w:pStyle w:val="berschrift2"/>
      </w:pPr>
      <w:bookmarkStart w:id="16" w:name="_Differenzierungsangebot_für_Stunde"/>
      <w:bookmarkStart w:id="17" w:name="_Toc57122067"/>
      <w:bookmarkStart w:id="18" w:name="_Toc57122196"/>
      <w:bookmarkEnd w:id="16"/>
      <w:r w:rsidRPr="00E1678C">
        <w:t xml:space="preserve">Differenzierungsangebot </w:t>
      </w:r>
      <w:bookmarkEnd w:id="15"/>
      <w:r w:rsidRPr="00E1678C">
        <w:t>für Stunde 1</w:t>
      </w:r>
      <w:bookmarkEnd w:id="17"/>
      <w:bookmarkEnd w:id="18"/>
    </w:p>
    <w:p w14:paraId="7B0E79AE" w14:textId="737E8E5B" w:rsidR="004366C6" w:rsidRPr="00524952" w:rsidRDefault="004366C6" w:rsidP="004366C6">
      <w:pPr>
        <w:pStyle w:val="Listenabsatz"/>
        <w:pBdr>
          <w:top w:val="single" w:sz="4" w:space="1" w:color="auto"/>
          <w:left w:val="single" w:sz="4" w:space="4" w:color="auto"/>
          <w:bottom w:val="single" w:sz="4" w:space="1" w:color="auto"/>
          <w:right w:val="single" w:sz="4" w:space="4" w:color="auto"/>
        </w:pBdr>
        <w:spacing w:before="120"/>
        <w:ind w:left="380"/>
        <w:contextualSpacing w:val="0"/>
        <w:jc w:val="both"/>
        <w:rPr>
          <w:rFonts w:cs="Arial"/>
        </w:rPr>
      </w:pPr>
      <w:r w:rsidRPr="00524952">
        <w:rPr>
          <w:rFonts w:cs="Arial"/>
        </w:rPr>
        <w:t>Wortspeicher</w:t>
      </w:r>
      <w:r>
        <w:rPr>
          <w:rFonts w:cs="Arial"/>
        </w:rPr>
        <w:t xml:space="preserve"> zu Aufgabe 1</w:t>
      </w:r>
    </w:p>
    <w:p w14:paraId="755F03D7" w14:textId="77777777" w:rsidR="004366C6" w:rsidRPr="00524952" w:rsidRDefault="004366C6" w:rsidP="004366C6">
      <w:pPr>
        <w:pStyle w:val="Listenabsatz"/>
        <w:pBdr>
          <w:top w:val="single" w:sz="4" w:space="1" w:color="auto"/>
          <w:left w:val="single" w:sz="4" w:space="4" w:color="auto"/>
          <w:bottom w:val="single" w:sz="4" w:space="1" w:color="auto"/>
          <w:right w:val="single" w:sz="4" w:space="4" w:color="auto"/>
        </w:pBdr>
        <w:spacing w:before="120"/>
        <w:ind w:left="380"/>
        <w:jc w:val="both"/>
        <w:rPr>
          <w:rFonts w:cs="Arial"/>
        </w:rPr>
      </w:pPr>
      <w:r w:rsidRPr="00524952">
        <w:rPr>
          <w:rFonts w:cs="Arial"/>
        </w:rPr>
        <w:t xml:space="preserve">Anforderungen; äußeren; Betreff; falsch geschrieben; Floskeln; Formfehlern; geeignet; gut erforschter; individuelle; Jargon; Motivation; Rechtschreibfehler; reglementiert; Schriftbild; Sprache; Stärken; unabhängig; unabhängig; uneinheitliches; Vorgaben; zum Unternehmen </w:t>
      </w:r>
    </w:p>
    <w:p w14:paraId="59234438" w14:textId="77777777" w:rsidR="004366C6" w:rsidRDefault="004366C6" w:rsidP="004366C6">
      <w:pPr>
        <w:pStyle w:val="berschrift2"/>
        <w:rPr>
          <w:rFonts w:cs="Arial"/>
          <w:b w:val="0"/>
          <w:szCs w:val="22"/>
        </w:rPr>
      </w:pPr>
    </w:p>
    <w:p w14:paraId="38FCEE96" w14:textId="77777777" w:rsidR="004366C6" w:rsidRDefault="004366C6" w:rsidP="004366C6"/>
    <w:p w14:paraId="6AC775DA" w14:textId="576EB689" w:rsidR="00D5119B" w:rsidRPr="00260429" w:rsidRDefault="00637E7B" w:rsidP="00260429">
      <w:pPr>
        <w:pStyle w:val="berschrift1"/>
        <w:spacing w:before="0"/>
        <w:rPr>
          <w:rFonts w:cs="Arial"/>
          <w:b w:val="0"/>
          <w:sz w:val="22"/>
          <w:szCs w:val="22"/>
        </w:rPr>
      </w:pPr>
      <w:r w:rsidRPr="00524952">
        <w:rPr>
          <w:sz w:val="22"/>
          <w:szCs w:val="22"/>
        </w:rPr>
        <w:br w:type="page"/>
      </w:r>
    </w:p>
    <w:p w14:paraId="4C395E14" w14:textId="4484F720" w:rsidR="0007357D" w:rsidRPr="00524952" w:rsidRDefault="0007357D" w:rsidP="0007357D">
      <w:pPr>
        <w:pStyle w:val="berschrift2"/>
        <w:rPr>
          <w:rFonts w:cs="Arial"/>
          <w:b w:val="0"/>
          <w:szCs w:val="22"/>
        </w:rPr>
      </w:pPr>
      <w:bookmarkStart w:id="19" w:name="_Probleme_bei_der"/>
      <w:bookmarkStart w:id="20" w:name="_Toc57122197"/>
      <w:bookmarkEnd w:id="19"/>
      <w:r w:rsidRPr="00524952">
        <w:rPr>
          <w:rFonts w:cs="Arial"/>
          <w:szCs w:val="22"/>
        </w:rPr>
        <w:lastRenderedPageBreak/>
        <w:t>Probleme bei der technischen Umsetzung von Stunde 2/3/4</w:t>
      </w:r>
      <w:bookmarkEnd w:id="20"/>
    </w:p>
    <w:p w14:paraId="4FDB0D1E" w14:textId="636CF7F6" w:rsidR="0007357D" w:rsidRPr="00524952" w:rsidRDefault="0007357D" w:rsidP="0007357D">
      <w:pPr>
        <w:pStyle w:val="Listenabsatz"/>
        <w:ind w:left="380"/>
        <w:contextualSpacing w:val="0"/>
        <w:jc w:val="both"/>
        <w:rPr>
          <w:rFonts w:cs="Arial"/>
        </w:rPr>
      </w:pPr>
      <w:r w:rsidRPr="00524952">
        <w:rPr>
          <w:rFonts w:cs="Arial"/>
        </w:rPr>
        <w:t xml:space="preserve">Bei Mangel an Geräten oder unzureichender Internetkapazität können auch jeweils vier Schüler an einem Gerät arbeiten. Sofern nicht in mehreren Arbeitsumgebungen gearbeitet werden kann, können die Materialien </w:t>
      </w:r>
      <w:r w:rsidR="000A734D">
        <w:rPr>
          <w:rFonts w:cs="Arial"/>
        </w:rPr>
        <w:t>M1_</w:t>
      </w:r>
      <w:r w:rsidRPr="00524952">
        <w:rPr>
          <w:rFonts w:cs="Arial"/>
        </w:rPr>
        <w:t xml:space="preserve">rVA1 und </w:t>
      </w:r>
      <w:r w:rsidR="000A734D">
        <w:rPr>
          <w:rFonts w:cs="Arial"/>
        </w:rPr>
        <w:t>M2_rVA</w:t>
      </w:r>
      <w:r w:rsidRPr="00524952">
        <w:rPr>
          <w:rFonts w:cs="Arial"/>
        </w:rPr>
        <w:t>2 jeweils von der Hälfte der Klasse parallel bearbeitet und anschließend gewechselt werden, sodass der Geräuschpegel weitgehend kontrollierbar bleibt.</w:t>
      </w:r>
    </w:p>
    <w:p w14:paraId="2193084C" w14:textId="57A0C52B" w:rsidR="0007357D" w:rsidRPr="001B336A" w:rsidRDefault="0007357D" w:rsidP="0007357D">
      <w:pPr>
        <w:pStyle w:val="Listenabsatz"/>
        <w:spacing w:before="120"/>
        <w:ind w:left="380"/>
        <w:jc w:val="both"/>
        <w:rPr>
          <w:rFonts w:cs="Arial"/>
        </w:rPr>
      </w:pPr>
      <w:r w:rsidRPr="00524952">
        <w:rPr>
          <w:rFonts w:cs="Arial"/>
        </w:rPr>
        <w:t xml:space="preserve">Nur in seltenen Fällen wird sich eine Klasse komplett in Vierergruppen aufteilen lassen. Um auch in einer Dreiergruppe vorteilhaft arbeiten zu können, wurde </w:t>
      </w:r>
      <w:r w:rsidR="000A734D">
        <w:rPr>
          <w:rFonts w:cs="Arial"/>
        </w:rPr>
        <w:t>je</w:t>
      </w:r>
      <w:r w:rsidRPr="00524952">
        <w:rPr>
          <w:rFonts w:cs="Arial"/>
        </w:rPr>
        <w:t xml:space="preserve"> ein Arbeitsauftrag auf den Materialien </w:t>
      </w:r>
      <w:r w:rsidR="000A734D">
        <w:rPr>
          <w:rFonts w:cs="Arial"/>
        </w:rPr>
        <w:t>M1_</w:t>
      </w:r>
      <w:r w:rsidRPr="00524952">
        <w:rPr>
          <w:rFonts w:cs="Arial"/>
        </w:rPr>
        <w:t xml:space="preserve">rVA1 und </w:t>
      </w:r>
      <w:r w:rsidR="000A734D">
        <w:rPr>
          <w:rFonts w:cs="Arial"/>
        </w:rPr>
        <w:t>M2_</w:t>
      </w:r>
      <w:r w:rsidRPr="00524952">
        <w:rPr>
          <w:rFonts w:cs="Arial"/>
        </w:rPr>
        <w:t xml:space="preserve">rVa2 mit einem * versehen. Dieser sollte dann ausgelassen werden. Sind ein oder zwei </w:t>
      </w:r>
      <w:r w:rsidRPr="001B336A">
        <w:rPr>
          <w:rFonts w:cs="Arial"/>
        </w:rPr>
        <w:t>Schülerinnen oder Schüler überzählig, sollten sie Vierergruppen angeschlossen werden. In diesen übervollen Gruppen wird dann ein Auftrag immer von einem Paar bearbeitet.</w:t>
      </w:r>
    </w:p>
    <w:p w14:paraId="26DECBB3" w14:textId="77777777" w:rsidR="0007357D" w:rsidRPr="00D5119B" w:rsidRDefault="0007357D" w:rsidP="00D5119B"/>
    <w:p w14:paraId="697BE772" w14:textId="0A8F84A7" w:rsidR="008433BD" w:rsidRPr="00260429" w:rsidRDefault="00260429" w:rsidP="00740ECD">
      <w:pPr>
        <w:pStyle w:val="berschrift2"/>
        <w:rPr>
          <w:rFonts w:cs="Arial"/>
          <w:b w:val="0"/>
          <w:szCs w:val="22"/>
        </w:rPr>
      </w:pPr>
      <w:bookmarkStart w:id="21" w:name="_Toc57122198"/>
      <w:r w:rsidRPr="00260429">
        <w:rPr>
          <w:rFonts w:cs="Arial"/>
          <w:szCs w:val="22"/>
        </w:rPr>
        <w:t xml:space="preserve">Optionales Angebot: </w:t>
      </w:r>
      <w:r w:rsidR="008433BD" w:rsidRPr="00260429">
        <w:rPr>
          <w:rFonts w:cs="Arial"/>
          <w:szCs w:val="22"/>
        </w:rPr>
        <w:t>Online-Zuordnungsspiel „Stärken“</w:t>
      </w:r>
      <w:bookmarkEnd w:id="21"/>
    </w:p>
    <w:p w14:paraId="516AEA70" w14:textId="1F7CDD91" w:rsidR="008433BD" w:rsidRPr="00260429" w:rsidRDefault="008F2AB4" w:rsidP="008433BD">
      <w:pPr>
        <w:pStyle w:val="Listenabsatz"/>
        <w:ind w:left="364"/>
        <w:jc w:val="both"/>
        <w:rPr>
          <w:rFonts w:cs="Arial"/>
          <w:sz w:val="24"/>
          <w:szCs w:val="24"/>
        </w:rPr>
      </w:pPr>
      <w:r w:rsidRPr="00260429">
        <w:rPr>
          <w:noProof/>
          <w:lang w:eastAsia="de-DE"/>
        </w:rPr>
        <mc:AlternateContent>
          <mc:Choice Requires="wps">
            <w:drawing>
              <wp:anchor distT="0" distB="0" distL="114300" distR="114300" simplePos="0" relativeHeight="251657216" behindDoc="0" locked="0" layoutInCell="1" allowOverlap="1" wp14:anchorId="390F2559" wp14:editId="0E098D42">
                <wp:simplePos x="0" y="0"/>
                <wp:positionH relativeFrom="column">
                  <wp:posOffset>1905</wp:posOffset>
                </wp:positionH>
                <wp:positionV relativeFrom="paragraph">
                  <wp:posOffset>595630</wp:posOffset>
                </wp:positionV>
                <wp:extent cx="590550" cy="527050"/>
                <wp:effectExtent l="0" t="0" r="0" b="6350"/>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5270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7CF0580" id="Ellipse 9" o:spid="_x0000_s1026" style="position:absolute;margin-left:.15pt;margin-top:46.9pt;width:46.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LnQIAAJ4FAAAOAAAAZHJzL2Uyb0RvYy54bWysVE1v2zAMvQ/YfxB0X+0EzboYdYogXYcB&#10;QVu0HXpWZCk2JouapMTJfv0oyXazrthhmA+GKD4+fojk5dWhVWQvrGtAl3RyllMiNIeq0duSfnu6&#10;+fCJEueZrpgCLUp6FI5eLd6/u+xMIaZQg6qEJUiiXdGZktbemyLLHK9Fy9wZGKFRKcG2zKNot1ll&#10;WYfsrcqmef4x68BWxgIXzuHtdVLSReSXUnB/J6UTnqiSYmw+/m38b8I/W1yyYmuZqRveh8H+IYqW&#10;NRqdjlTXzDOys80fVG3DLTiQ/oxDm4GUDRcxB8xmkr/K5rFmRsRcsDjOjGVy/4+W3+7vLWmqks4p&#10;0azFJ/qsVGOcIPNQnM64AjGP5t6G9JxZA//uUJH9pgmC6zEHaduAxeTIIVb6OFZaHDzheDmb57MZ&#10;vgdH1Wx6keM5cLJiMDbW+S8CWhIOJRUpplhitl87n9ADKrjTcNMohfesUDrGCqqpwl0U7HazUpbs&#10;GTbCKg9f79G9wNB/MI2ppWxiXv6oRKJ9EBJrhfFPYySxS8VIyzgX2k+SqmaVSN5mp85CXweLmKzS&#10;SBiYJUY5cvcEAzKRDNwp7x4fTEVs8tE4/1tgyXi0iJ5B+9G4bTTYtwgUZtV7TvihSKk0oUobqI7Y&#10;SRbSiDnDbxp8ujVz/p5ZnCl8bdwT/g5/UkFXUuhPlNRgf751H/DY6qilpMMZLan7sWNWUKK+ahyC&#10;+eT8PAx1FM5nF1MU7Klmc6rRu3YF+PoT3EiGx2PAezUcpYX2GdfJMnhFFdMcfZeUezsIK592By4k&#10;LpbLCMNBNsyv9aPhgTxUNfTl0+GZWdP3r8fGv4VhnlnxqocTNlhqWO48yCY2+Etd+3rjEoiN0y+s&#10;sGVO5Yh6WauLXwAAAP//AwBQSwMEFAAGAAgAAAAhAKZKUizZAAAABgEAAA8AAABkcnMvZG93bnJl&#10;di54bWxMjsFOwzAQRO9I/IO1SNyoA5FKG+JUFQJOXGgjuG6SJQ7E6xC7aeDrWU7lOJqnmZdvZter&#10;icbQeTZwvUhAEde+6bg1UO4fr1agQkRusPdMBr4pwKY4P8sxa/yRX2jaxVbJCIcMDdgYh0zrUFty&#10;GBZ+IJbu3Y8Oo8Sx1c2IRxl3vb5JkqV22LE8WBzo3lL9uTs4A/j89PP65uL0ZcuHKiTlttt/tMZc&#10;XszbO1CR5niC4U9f1KEQp8ofuAmqN5AKZ2Cdir+061RyJdTtcgW6yPV//eIXAAD//wMAUEsBAi0A&#10;FAAGAAgAAAAhALaDOJL+AAAA4QEAABMAAAAAAAAAAAAAAAAAAAAAAFtDb250ZW50X1R5cGVzXS54&#10;bWxQSwECLQAUAAYACAAAACEAOP0h/9YAAACUAQAACwAAAAAAAAAAAAAAAAAvAQAAX3JlbHMvLnJl&#10;bHNQSwECLQAUAAYACAAAACEA+LcJi50CAACeBQAADgAAAAAAAAAAAAAAAAAuAgAAZHJzL2Uyb0Rv&#10;Yy54bWxQSwECLQAUAAYACAAAACEApkpSLNkAAAAGAQAADwAAAAAAAAAAAAAAAAD3BAAAZHJzL2Rv&#10;d25yZXYueG1sUEsFBgAAAAAEAAQA8wAAAP0FAAAAAA==&#10;" filled="f" strokecolor="#c00000" strokeweight="2pt">
                <v:path arrowok="t"/>
              </v:oval>
            </w:pict>
          </mc:Fallback>
        </mc:AlternateContent>
      </w:r>
      <w:r w:rsidR="008433BD" w:rsidRPr="00260429">
        <w:rPr>
          <w:noProof/>
          <w:lang w:eastAsia="de-DE"/>
        </w:rPr>
        <w:drawing>
          <wp:anchor distT="0" distB="0" distL="114300" distR="114300" simplePos="0" relativeHeight="251655168" behindDoc="1" locked="0" layoutInCell="1" allowOverlap="1" wp14:anchorId="15188E4B" wp14:editId="6A17873E">
            <wp:simplePos x="0" y="0"/>
            <wp:positionH relativeFrom="column">
              <wp:posOffset>211455</wp:posOffset>
            </wp:positionH>
            <wp:positionV relativeFrom="paragraph">
              <wp:posOffset>703580</wp:posOffset>
            </wp:positionV>
            <wp:extent cx="3098800" cy="953135"/>
            <wp:effectExtent l="0" t="0" r="6350" b="0"/>
            <wp:wrapTight wrapText="bothSides">
              <wp:wrapPolygon edited="0">
                <wp:start x="0" y="0"/>
                <wp:lineTo x="0" y="21154"/>
                <wp:lineTo x="21511" y="21154"/>
                <wp:lineTo x="2151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14313" r="69889" b="69216"/>
                    <a:stretch/>
                  </pic:blipFill>
                  <pic:spPr bwMode="auto">
                    <a:xfrm>
                      <a:off x="0" y="0"/>
                      <a:ext cx="3098800" cy="953135"/>
                    </a:xfrm>
                    <a:prstGeom prst="rect">
                      <a:avLst/>
                    </a:prstGeom>
                    <a:ln>
                      <a:noFill/>
                    </a:ln>
                    <a:extLst>
                      <a:ext uri="{53640926-AAD7-44D8-BBD7-CCE9431645EC}">
                        <a14:shadowObscured xmlns:a14="http://schemas.microsoft.com/office/drawing/2010/main"/>
                      </a:ext>
                    </a:extLst>
                  </pic:spPr>
                </pic:pic>
              </a:graphicData>
            </a:graphic>
          </wp:anchor>
        </w:drawing>
      </w:r>
      <w:r w:rsidR="008433BD" w:rsidRPr="00260429">
        <w:rPr>
          <w:rFonts w:cs="Arial"/>
        </w:rPr>
        <w:t>Schülerinnen und Schüler, die mit Online-Zuordnungsaufgaben noch nicht vertraut sind, sollten auf die Spielanleitung verwiesen werden, die sich hinter dem Fragezeichen am linken oberen Bildschirmrand verbirgt</w:t>
      </w:r>
      <w:r w:rsidR="008433BD" w:rsidRPr="00260429">
        <w:rPr>
          <w:rFonts w:cs="Arial"/>
          <w:sz w:val="24"/>
          <w:szCs w:val="24"/>
        </w:rPr>
        <w:t>.</w:t>
      </w:r>
    </w:p>
    <w:p w14:paraId="0DB0A55B" w14:textId="77777777" w:rsidR="008433BD" w:rsidRPr="00260429" w:rsidRDefault="008433BD" w:rsidP="008433BD">
      <w:pPr>
        <w:spacing w:before="100" w:beforeAutospacing="1" w:after="100" w:afterAutospacing="1" w:line="240" w:lineRule="auto"/>
        <w:ind w:left="75"/>
        <w:jc w:val="both"/>
        <w:rPr>
          <w:rFonts w:eastAsia="Times New Roman" w:cs="Arial"/>
          <w:color w:val="000000"/>
          <w:sz w:val="24"/>
          <w:szCs w:val="24"/>
          <w:lang w:eastAsia="de-DE"/>
        </w:rPr>
      </w:pPr>
      <w:r w:rsidRPr="00260429">
        <w:rPr>
          <w:rFonts w:eastAsia="Times New Roman" w:cs="Arial"/>
          <w:color w:val="000000"/>
          <w:lang w:eastAsia="de-DE"/>
        </w:rPr>
        <w:t xml:space="preserve">Ziel ist es, alle Begriffe </w:t>
      </w:r>
      <w:r w:rsidR="00395E33" w:rsidRPr="00260429">
        <w:rPr>
          <w:rFonts w:eastAsia="Times New Roman" w:cs="Arial"/>
          <w:color w:val="000000"/>
          <w:lang w:eastAsia="de-DE"/>
        </w:rPr>
        <w:t xml:space="preserve">der jeweils passenden Erklärung </w:t>
      </w:r>
      <w:r w:rsidRPr="00260429">
        <w:rPr>
          <w:rFonts w:eastAsia="Times New Roman" w:cs="Arial"/>
          <w:color w:val="000000"/>
          <w:lang w:eastAsia="de-DE"/>
        </w:rPr>
        <w:t>zuzuordnen. Diese sind anschließend grün unterlegt</w:t>
      </w:r>
      <w:r w:rsidRPr="00260429">
        <w:rPr>
          <w:rFonts w:eastAsia="Times New Roman" w:cs="Arial"/>
          <w:color w:val="000000"/>
          <w:sz w:val="24"/>
          <w:szCs w:val="24"/>
          <w:lang w:eastAsia="de-DE"/>
        </w:rPr>
        <w:t>.</w:t>
      </w:r>
    </w:p>
    <w:p w14:paraId="4CC43F4B" w14:textId="77777777" w:rsidR="008433BD" w:rsidRPr="00260429" w:rsidRDefault="008433BD" w:rsidP="008433BD">
      <w:pPr>
        <w:spacing w:before="100" w:beforeAutospacing="1" w:after="100" w:afterAutospacing="1" w:line="240" w:lineRule="auto"/>
        <w:ind w:left="426"/>
        <w:jc w:val="both"/>
        <w:rPr>
          <w:rFonts w:eastAsia="Times New Roman" w:cs="Arial"/>
          <w:color w:val="000000"/>
          <w:lang w:eastAsia="de-DE"/>
        </w:rPr>
      </w:pPr>
      <w:r w:rsidRPr="00260429">
        <w:rPr>
          <w:rFonts w:cs="Arial"/>
        </w:rPr>
        <w:t xml:space="preserve">Empfohlen wird, </w:t>
      </w:r>
      <w:r w:rsidR="00395E33" w:rsidRPr="00260429">
        <w:rPr>
          <w:rFonts w:eastAsia="Times New Roman" w:cs="Arial"/>
          <w:color w:val="000000"/>
          <w:lang w:eastAsia="de-DE"/>
        </w:rPr>
        <w:t xml:space="preserve">einen Begriff der linken Spalte </w:t>
      </w:r>
      <w:r w:rsidRPr="00260429">
        <w:rPr>
          <w:rFonts w:cs="Arial"/>
        </w:rPr>
        <w:t>zunächst</w:t>
      </w:r>
      <w:r w:rsidRPr="00260429">
        <w:rPr>
          <w:rFonts w:eastAsia="Times New Roman" w:cs="Arial"/>
          <w:color w:val="000000"/>
          <w:lang w:eastAsia="de-DE"/>
        </w:rPr>
        <w:t xml:space="preserve"> durch Anklicken auszuwählen und anschließend die dazugehörige Erklärung aus der </w:t>
      </w:r>
      <w:r w:rsidR="00395E33" w:rsidRPr="00260429">
        <w:rPr>
          <w:rFonts w:eastAsia="Times New Roman" w:cs="Arial"/>
          <w:color w:val="000000"/>
          <w:lang w:eastAsia="de-DE"/>
        </w:rPr>
        <w:t xml:space="preserve">rechten </w:t>
      </w:r>
      <w:r w:rsidRPr="00260429">
        <w:rPr>
          <w:rFonts w:eastAsia="Times New Roman" w:cs="Arial"/>
          <w:color w:val="000000"/>
          <w:lang w:eastAsia="de-DE"/>
        </w:rPr>
        <w:t>Spalte</w:t>
      </w:r>
      <w:r w:rsidR="00F1733E" w:rsidRPr="00260429">
        <w:rPr>
          <w:rFonts w:eastAsia="Times New Roman" w:cs="Arial"/>
          <w:color w:val="000000"/>
          <w:lang w:eastAsia="de-DE"/>
        </w:rPr>
        <w:t xml:space="preserve"> durch Anklicken </w:t>
      </w:r>
      <w:r w:rsidR="00395E33" w:rsidRPr="00260429">
        <w:rPr>
          <w:rFonts w:eastAsia="Times New Roman" w:cs="Arial"/>
          <w:color w:val="000000"/>
          <w:lang w:eastAsia="de-DE"/>
        </w:rPr>
        <w:t>auszusuchen</w:t>
      </w:r>
      <w:r w:rsidR="002A1955" w:rsidRPr="00260429">
        <w:rPr>
          <w:rFonts w:eastAsia="Times New Roman" w:cs="Arial"/>
          <w:color w:val="000000"/>
          <w:lang w:eastAsia="de-DE"/>
        </w:rPr>
        <w:t>. Beide Felder werden dann automatisch verbunden.</w:t>
      </w:r>
    </w:p>
    <w:p w14:paraId="1FBCF2AB" w14:textId="36DC3C44" w:rsidR="008433BD" w:rsidRPr="00260429" w:rsidRDefault="008F2AB4" w:rsidP="008433BD">
      <w:pPr>
        <w:spacing w:before="100" w:beforeAutospacing="1" w:after="100" w:afterAutospacing="1" w:line="240" w:lineRule="auto"/>
        <w:ind w:left="426"/>
        <w:jc w:val="both"/>
        <w:rPr>
          <w:rFonts w:eastAsia="Times New Roman" w:cs="Arial"/>
          <w:color w:val="000000"/>
          <w:lang w:eastAsia="de-DE"/>
        </w:rPr>
      </w:pPr>
      <w:r w:rsidRPr="00260429">
        <w:rPr>
          <w:noProof/>
          <w:lang w:eastAsia="de-DE"/>
        </w:rPr>
        <mc:AlternateContent>
          <mc:Choice Requires="wps">
            <w:drawing>
              <wp:anchor distT="0" distB="0" distL="114300" distR="114300" simplePos="0" relativeHeight="251660288" behindDoc="0" locked="0" layoutInCell="1" allowOverlap="1" wp14:anchorId="23AC57FA" wp14:editId="5C40A3E4">
                <wp:simplePos x="0" y="0"/>
                <wp:positionH relativeFrom="column">
                  <wp:posOffset>2973705</wp:posOffset>
                </wp:positionH>
                <wp:positionV relativeFrom="paragraph">
                  <wp:posOffset>647700</wp:posOffset>
                </wp:positionV>
                <wp:extent cx="533400" cy="457200"/>
                <wp:effectExtent l="0" t="0" r="0" b="0"/>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72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C5CECBF" id="Ellipse 11" o:spid="_x0000_s1026" style="position:absolute;margin-left:234.15pt;margin-top:51pt;width: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ybnAIAAKAFAAAOAAAAZHJzL2Uyb0RvYy54bWysVEtv3CAQvlfqf0DcG3uTTR9WvNFq01SV&#10;VknUpMqZxbBGxQwF9tVfnwFsZ5tGPVT1ARlm5pvXN3Nxue802QrnFZiaTk5KSoTh0Cizrun3h+t3&#10;HynxgZmGaTCipgfh6eXs7ZuLna3EKbSgG+EIghhf7WxN2xBsVRSet6Jj/gSsMCiU4DoW8OrWRePY&#10;DtE7XZyW5ftiB66xDrjwHl+vspDOEr6UgodbKb0IRNcUYwvpdOlcxbOYXbBq7ZhtFe/DYP8QRceU&#10;Qacj1BULjGyc+gOqU9yBBxlOOHQFSKm4SDlgNpPyRTb3LbMi5YLF8XYsk/9/sPxme+eIarB3E0oM&#10;67BHn7VW1guCL1ienfUVat3bOxcT9HYJ/IdHQfGbJF58r7OXrou6mB7Zp1ofxlqLfSAcH8/PzqYl&#10;doSjaHr+AXsZnRWsGoyt8+GLgI7En5qKHFQqMtsufcjag1Z0Z+BaaY3vrNImxQpaNfEtXdx6tdCO&#10;bBlSYVHGr/fon9XQfzRNqeVsUl7hoEWG/SYkVgvjP02RJJ6KEZZxLkyYZFHLGpG9nR87i8yOFilZ&#10;bRAwIkuMcsTuAQbNDDJg57x7/WgqEs1H4/JvgWXj0SJ5BhNG404ZcK8BaMyq95z1hyLl0sQqraA5&#10;IJcc5CHzll8rbN2S+XDHHE4Vdhs3RbjFQ2rY1RT6P0pacL9ee4/6SHaUUrLDKa2p/7lhTlCivxoc&#10;g0+T6TSOdbokGlHijiWrY4nZdAvA7iPTMbr0i8Yu6OFXOugecaHMo1cUMcPRd015cMNlEfL2wJXE&#10;xXye1HCULQtLc295BI9Vjbx82D8yZ3v+BiT+DQwTzaoXHM660dLAfBNAqkTw57r29cY1kIjTr6y4&#10;Z47vSet5sc6eAAAA//8DAFBLAwQUAAYACAAAACEAtl/rIN8AAAALAQAADwAAAGRycy9kb3ducmV2&#10;LnhtbEyPwU7DMBBE70j8g7VI3KhNaEuVxqkqBJy40Eb0uolNEojXIXbTwNezPcFxZ55mZ7LN5Dox&#10;2iG0njTczhQIS5U3LdUaiv3TzQpEiEgGO09Ww7cNsMkvLzJMjT/Rqx13sRYcQiFFDU2MfSplqBrr&#10;MMx8b4m9dz84jHwOtTQDnjjcdTJRaikdtsQfGuztQ2Orz93RacCX55+3g4vjV1M8lkEV23b/UWt9&#10;fTVt1yCineIfDOf6XB1y7lT6I5kgOg3z5eqOUTZUwqOYWCwSVkpW7ucKZJ7J/xvyXwAAAP//AwBQ&#10;SwECLQAUAAYACAAAACEAtoM4kv4AAADhAQAAEwAAAAAAAAAAAAAAAAAAAAAAW0NvbnRlbnRfVHlw&#10;ZXNdLnhtbFBLAQItABQABgAIAAAAIQA4/SH/1gAAAJQBAAALAAAAAAAAAAAAAAAAAC8BAABfcmVs&#10;cy8ucmVsc1BLAQItABQABgAIAAAAIQD3uBybnAIAAKAFAAAOAAAAAAAAAAAAAAAAAC4CAABkcnMv&#10;ZTJvRG9jLnhtbFBLAQItABQABgAIAAAAIQC2X+sg3wAAAAsBAAAPAAAAAAAAAAAAAAAAAPYEAABk&#10;cnMvZG93bnJldi54bWxQSwUGAAAAAAQABADzAAAAAgYAAAAA&#10;" filled="f" strokecolor="#c00000" strokeweight="2pt">
                <v:path arrowok="t"/>
              </v:oval>
            </w:pict>
          </mc:Fallback>
        </mc:AlternateContent>
      </w:r>
      <w:r w:rsidR="008433BD" w:rsidRPr="00260429">
        <w:rPr>
          <w:noProof/>
          <w:lang w:eastAsia="de-DE"/>
        </w:rPr>
        <w:drawing>
          <wp:anchor distT="0" distB="0" distL="114300" distR="114300" simplePos="0" relativeHeight="251659264" behindDoc="1" locked="0" layoutInCell="1" allowOverlap="1" wp14:anchorId="25B7CE5D" wp14:editId="177496A3">
            <wp:simplePos x="0" y="0"/>
            <wp:positionH relativeFrom="column">
              <wp:posOffset>2592705</wp:posOffset>
            </wp:positionH>
            <wp:positionV relativeFrom="paragraph">
              <wp:posOffset>527050</wp:posOffset>
            </wp:positionV>
            <wp:extent cx="1553210" cy="520700"/>
            <wp:effectExtent l="0" t="0" r="8890" b="0"/>
            <wp:wrapTight wrapText="bothSides">
              <wp:wrapPolygon edited="0">
                <wp:start x="0" y="0"/>
                <wp:lineTo x="0" y="20546"/>
                <wp:lineTo x="21459" y="20546"/>
                <wp:lineTo x="2145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r="79595" b="87843"/>
                    <a:stretch/>
                  </pic:blipFill>
                  <pic:spPr bwMode="auto">
                    <a:xfrm>
                      <a:off x="0" y="0"/>
                      <a:ext cx="1553210" cy="520700"/>
                    </a:xfrm>
                    <a:prstGeom prst="rect">
                      <a:avLst/>
                    </a:prstGeom>
                    <a:ln>
                      <a:noFill/>
                    </a:ln>
                    <a:extLst>
                      <a:ext uri="{53640926-AAD7-44D8-BBD7-CCE9431645EC}">
                        <a14:shadowObscured xmlns:a14="http://schemas.microsoft.com/office/drawing/2010/main"/>
                      </a:ext>
                    </a:extLst>
                  </pic:spPr>
                </pic:pic>
              </a:graphicData>
            </a:graphic>
          </wp:anchor>
        </w:drawing>
      </w:r>
      <w:r w:rsidR="008433BD" w:rsidRPr="00260429">
        <w:rPr>
          <w:rFonts w:eastAsia="Times New Roman" w:cs="Arial"/>
          <w:color w:val="000000"/>
          <w:lang w:eastAsia="de-DE"/>
        </w:rPr>
        <w:t xml:space="preserve">Der aktuell ausgewählte Begriff wird gelb unterlegt. Durch erneutes Anklicken kann er auch wieder abgewählt werden, er besitzt dann wieder einen weißen Hintergrund. Es steht allerdings nur eine begrenzte Anzahl an Klicks zur Verfügung. </w:t>
      </w:r>
    </w:p>
    <w:p w14:paraId="434CFE44" w14:textId="77777777" w:rsidR="000B21CE" w:rsidRDefault="000B21CE" w:rsidP="008433BD">
      <w:pPr>
        <w:spacing w:before="100" w:beforeAutospacing="1" w:after="100" w:afterAutospacing="1" w:line="240" w:lineRule="auto"/>
        <w:ind w:left="426"/>
        <w:jc w:val="both"/>
        <w:rPr>
          <w:rFonts w:eastAsia="Times New Roman" w:cs="Arial"/>
          <w:color w:val="000000"/>
          <w:lang w:eastAsia="de-DE"/>
        </w:rPr>
      </w:pPr>
    </w:p>
    <w:p w14:paraId="2EB65C78" w14:textId="4C1B02F3" w:rsidR="008433BD" w:rsidRPr="00524952" w:rsidRDefault="008433BD" w:rsidP="008433BD">
      <w:pPr>
        <w:spacing w:before="100" w:beforeAutospacing="1" w:after="100" w:afterAutospacing="1" w:line="240" w:lineRule="auto"/>
        <w:ind w:left="426"/>
        <w:jc w:val="both"/>
        <w:rPr>
          <w:rFonts w:eastAsia="Times New Roman" w:cs="Arial"/>
          <w:color w:val="000000"/>
          <w:lang w:eastAsia="de-DE"/>
        </w:rPr>
      </w:pPr>
      <w:r w:rsidRPr="00260429">
        <w:rPr>
          <w:rFonts w:eastAsia="Times New Roman" w:cs="Arial"/>
          <w:color w:val="000000"/>
          <w:lang w:eastAsia="de-DE"/>
        </w:rPr>
        <w:t xml:space="preserve">Ein </w:t>
      </w:r>
      <w:proofErr w:type="spellStart"/>
      <w:r w:rsidRPr="00260429">
        <w:rPr>
          <w:rFonts w:eastAsia="Times New Roman" w:cs="Arial"/>
          <w:color w:val="000000"/>
          <w:lang w:eastAsia="de-DE"/>
        </w:rPr>
        <w:t>Neuladen</w:t>
      </w:r>
      <w:proofErr w:type="spellEnd"/>
      <w:r w:rsidRPr="00260429">
        <w:rPr>
          <w:rFonts w:eastAsia="Times New Roman" w:cs="Arial"/>
          <w:color w:val="000000"/>
          <w:lang w:eastAsia="de-DE"/>
        </w:rPr>
        <w:t xml:space="preserve"> der Seite (z.B. mit   oder </w:t>
      </w:r>
      <w:r w:rsidRPr="00260429">
        <w:rPr>
          <w:rFonts w:eastAsia="Times New Roman" w:cs="Arial"/>
          <w:b/>
          <w:bCs/>
          <w:color w:val="000000"/>
          <w:lang w:eastAsia="de-DE"/>
        </w:rPr>
        <w:t>F5</w:t>
      </w:r>
      <w:r w:rsidRPr="00260429">
        <w:rPr>
          <w:rFonts w:eastAsia="Times New Roman" w:cs="Arial"/>
          <w:color w:val="000000"/>
          <w:lang w:eastAsia="de-DE"/>
        </w:rPr>
        <w:t>) ist jederzeit möglich und offeriert eine neue Begriffsauswahl. Insgesamt stehen alle 14 Begriffe im Spiel zur Verfügung.</w:t>
      </w:r>
    </w:p>
    <w:p w14:paraId="185FC3A3" w14:textId="77777777" w:rsidR="00D90829" w:rsidRDefault="00D90829" w:rsidP="00D90829">
      <w:pPr>
        <w:pStyle w:val="Listenabsatz"/>
        <w:spacing w:before="120"/>
        <w:ind w:left="380"/>
        <w:jc w:val="both"/>
        <w:rPr>
          <w:rFonts w:cs="Arial"/>
          <w:sz w:val="24"/>
          <w:szCs w:val="24"/>
        </w:rPr>
      </w:pPr>
    </w:p>
    <w:p w14:paraId="7F9D69ED" w14:textId="77777777" w:rsidR="001B336A" w:rsidRDefault="001B336A" w:rsidP="00A44DA2">
      <w:pPr>
        <w:pStyle w:val="Listenabsatz"/>
        <w:spacing w:before="120"/>
        <w:ind w:left="380"/>
        <w:jc w:val="both"/>
        <w:rPr>
          <w:rFonts w:cs="Arial"/>
          <w:sz w:val="24"/>
          <w:szCs w:val="24"/>
        </w:rPr>
      </w:pPr>
    </w:p>
    <w:p w14:paraId="4AE67745" w14:textId="77777777" w:rsidR="003915A9" w:rsidRPr="0089332F" w:rsidRDefault="003915A9" w:rsidP="00A44DA2">
      <w:pPr>
        <w:pStyle w:val="Listenabsatz"/>
        <w:spacing w:before="120"/>
        <w:ind w:left="380"/>
        <w:jc w:val="both"/>
        <w:rPr>
          <w:rFonts w:cs="Arial"/>
          <w:sz w:val="24"/>
          <w:szCs w:val="24"/>
        </w:rPr>
      </w:pPr>
    </w:p>
    <w:p w14:paraId="39536E5A" w14:textId="61188CF7" w:rsidR="00260404" w:rsidRPr="00524952" w:rsidRDefault="00260404" w:rsidP="00B01AE5">
      <w:pPr>
        <w:pStyle w:val="berschrift1"/>
        <w:numPr>
          <w:ilvl w:val="0"/>
          <w:numId w:val="37"/>
        </w:numPr>
        <w:spacing w:before="0"/>
        <w:ind w:left="357" w:hanging="357"/>
        <w:rPr>
          <w:rFonts w:cs="Arial"/>
          <w:b w:val="0"/>
          <w:szCs w:val="24"/>
        </w:rPr>
      </w:pPr>
      <w:bookmarkStart w:id="22" w:name="_Toc57122068"/>
      <w:bookmarkStart w:id="23" w:name="_Toc57122199"/>
      <w:r w:rsidRPr="00524952">
        <w:rPr>
          <w:rFonts w:cs="Arial"/>
          <w:szCs w:val="24"/>
        </w:rPr>
        <w:lastRenderedPageBreak/>
        <w:t>Lösungserwartung</w:t>
      </w:r>
      <w:r w:rsidR="00403F34" w:rsidRPr="00524952">
        <w:rPr>
          <w:rFonts w:cs="Arial"/>
          <w:szCs w:val="24"/>
        </w:rPr>
        <w:t>en</w:t>
      </w:r>
      <w:bookmarkEnd w:id="22"/>
      <w:bookmarkEnd w:id="23"/>
    </w:p>
    <w:p w14:paraId="1DA976AC" w14:textId="3F551151" w:rsidR="00481240" w:rsidRPr="008665DB" w:rsidRDefault="00481240" w:rsidP="00481240">
      <w:pPr>
        <w:pStyle w:val="berschrift2"/>
        <w:rPr>
          <w:rFonts w:cs="Arial"/>
          <w:b w:val="0"/>
          <w:szCs w:val="22"/>
        </w:rPr>
      </w:pPr>
      <w:bookmarkStart w:id="24" w:name="_Toc57122200"/>
      <w:r w:rsidRPr="008665DB">
        <w:rPr>
          <w:rFonts w:cs="Arial"/>
          <w:szCs w:val="22"/>
        </w:rPr>
        <w:t>Aufgabenblatt „</w:t>
      </w:r>
      <w:r w:rsidR="00F421B3">
        <w:rPr>
          <w:rFonts w:cs="Arial"/>
          <w:szCs w:val="22"/>
        </w:rPr>
        <w:t>Wozu?“</w:t>
      </w:r>
      <w:bookmarkEnd w:id="24"/>
      <w:r w:rsidR="005A690B" w:rsidRPr="008665DB">
        <w:rPr>
          <w:rFonts w:cs="Arial"/>
          <w:szCs w:val="22"/>
        </w:rPr>
        <w:t xml:space="preserve"> </w:t>
      </w:r>
    </w:p>
    <w:p w14:paraId="03A02325" w14:textId="3313BE80" w:rsidR="000F4EED" w:rsidRPr="008665DB" w:rsidRDefault="000F4EED" w:rsidP="003915A9">
      <w:pPr>
        <w:keepNext/>
        <w:rPr>
          <w:rFonts w:cs="Arial"/>
        </w:rPr>
      </w:pPr>
      <w:r w:rsidRPr="008665DB">
        <w:rPr>
          <w:rFonts w:cs="Arial"/>
        </w:rPr>
        <w:t>Aufgabe 1</w:t>
      </w:r>
    </w:p>
    <w:tbl>
      <w:tblPr>
        <w:tblStyle w:val="Tabellenraster"/>
        <w:tblW w:w="9639" w:type="dxa"/>
        <w:tblInd w:w="108" w:type="dxa"/>
        <w:tblLook w:val="04A0" w:firstRow="1" w:lastRow="0" w:firstColumn="1" w:lastColumn="0" w:noHBand="0" w:noVBand="1"/>
      </w:tblPr>
      <w:tblGrid>
        <w:gridCol w:w="2158"/>
        <w:gridCol w:w="3609"/>
        <w:gridCol w:w="3872"/>
      </w:tblGrid>
      <w:tr w:rsidR="000F4EED" w:rsidRPr="008665DB" w14:paraId="37AD78AD" w14:textId="77777777" w:rsidTr="008958F9">
        <w:trPr>
          <w:trHeight w:val="510"/>
        </w:trPr>
        <w:tc>
          <w:tcPr>
            <w:tcW w:w="2158" w:type="dxa"/>
            <w:shd w:val="clear" w:color="auto" w:fill="D9D9D9" w:themeFill="background1" w:themeFillShade="D9"/>
            <w:vAlign w:val="center"/>
          </w:tcPr>
          <w:p w14:paraId="3170F2C5" w14:textId="77777777" w:rsidR="000F4EED" w:rsidRPr="008665DB" w:rsidRDefault="000F4EED" w:rsidP="003244F3">
            <w:pPr>
              <w:pStyle w:val="Listenabsatz"/>
              <w:ind w:left="0"/>
              <w:jc w:val="center"/>
              <w:rPr>
                <w:rFonts w:cs="Arial"/>
                <w:b/>
              </w:rPr>
            </w:pPr>
          </w:p>
        </w:tc>
        <w:tc>
          <w:tcPr>
            <w:tcW w:w="3609" w:type="dxa"/>
            <w:shd w:val="clear" w:color="auto" w:fill="D9D9D9" w:themeFill="background1" w:themeFillShade="D9"/>
            <w:vAlign w:val="center"/>
          </w:tcPr>
          <w:p w14:paraId="551E4F79" w14:textId="77777777" w:rsidR="000F4EED" w:rsidRPr="008665DB" w:rsidRDefault="000F4EED" w:rsidP="003244F3">
            <w:pPr>
              <w:pStyle w:val="Listenabsatz"/>
              <w:ind w:left="0"/>
              <w:jc w:val="center"/>
              <w:rPr>
                <w:rFonts w:cs="Arial"/>
                <w:b/>
              </w:rPr>
            </w:pPr>
            <w:r w:rsidRPr="008665DB">
              <w:rPr>
                <w:rFonts w:cs="Arial"/>
                <w:b/>
              </w:rPr>
              <w:t>Bewerbungsschreiben</w:t>
            </w:r>
          </w:p>
        </w:tc>
        <w:tc>
          <w:tcPr>
            <w:tcW w:w="3872" w:type="dxa"/>
            <w:shd w:val="clear" w:color="auto" w:fill="D9D9D9" w:themeFill="background1" w:themeFillShade="D9"/>
            <w:vAlign w:val="center"/>
          </w:tcPr>
          <w:p w14:paraId="06DBC1FB" w14:textId="77777777" w:rsidR="000F4EED" w:rsidRPr="008665DB" w:rsidRDefault="000F4EED" w:rsidP="003244F3">
            <w:pPr>
              <w:pStyle w:val="Listenabsatz"/>
              <w:ind w:left="0"/>
              <w:jc w:val="center"/>
              <w:rPr>
                <w:rFonts w:cs="Arial"/>
                <w:b/>
              </w:rPr>
            </w:pPr>
            <w:r w:rsidRPr="008665DB">
              <w:rPr>
                <w:rFonts w:cs="Arial"/>
                <w:b/>
              </w:rPr>
              <w:t>Videobewerbung</w:t>
            </w:r>
          </w:p>
        </w:tc>
      </w:tr>
      <w:tr w:rsidR="000F4EED" w:rsidRPr="008665DB" w14:paraId="0C057FEB" w14:textId="77777777" w:rsidTr="008958F9">
        <w:trPr>
          <w:trHeight w:val="510"/>
        </w:trPr>
        <w:tc>
          <w:tcPr>
            <w:tcW w:w="2158" w:type="dxa"/>
            <w:vAlign w:val="center"/>
          </w:tcPr>
          <w:p w14:paraId="14FB4B0F" w14:textId="77777777" w:rsidR="000F4EED" w:rsidRPr="008665DB" w:rsidRDefault="000F4EED" w:rsidP="003244F3">
            <w:pPr>
              <w:pStyle w:val="Listenabsatz"/>
              <w:ind w:left="0"/>
              <w:jc w:val="center"/>
              <w:rPr>
                <w:rFonts w:cs="Arial"/>
              </w:rPr>
            </w:pPr>
            <w:r w:rsidRPr="008665DB">
              <w:rPr>
                <w:rFonts w:cs="Arial"/>
              </w:rPr>
              <w:t>Zweck</w:t>
            </w:r>
          </w:p>
        </w:tc>
        <w:tc>
          <w:tcPr>
            <w:tcW w:w="3609" w:type="dxa"/>
            <w:vAlign w:val="center"/>
          </w:tcPr>
          <w:p w14:paraId="077B397F" w14:textId="0435D140" w:rsidR="000F4EED" w:rsidRPr="008665DB" w:rsidRDefault="000F4EED" w:rsidP="00D90829">
            <w:pPr>
              <w:pStyle w:val="Listenabsatz"/>
              <w:ind w:left="0"/>
              <w:rPr>
                <w:rFonts w:cs="Arial"/>
              </w:rPr>
            </w:pPr>
            <w:r w:rsidRPr="008665DB">
              <w:rPr>
                <w:rFonts w:cs="Arial"/>
              </w:rPr>
              <w:t xml:space="preserve">Das Bewerbungsschreiben soll Personalverantwortliche </w:t>
            </w:r>
            <w:r w:rsidRPr="008665DB">
              <w:rPr>
                <w:rFonts w:cs="Arial"/>
                <w:b/>
              </w:rPr>
              <w:t>über</w:t>
            </w:r>
            <w:r w:rsidR="008958F9">
              <w:rPr>
                <w:rFonts w:cs="Arial"/>
                <w:b/>
              </w:rPr>
              <w:softHyphen/>
            </w:r>
            <w:r w:rsidRPr="008665DB">
              <w:rPr>
                <w:rFonts w:cs="Arial"/>
                <w:b/>
              </w:rPr>
              <w:t>zeugen</w:t>
            </w:r>
            <w:r w:rsidRPr="008665DB">
              <w:rPr>
                <w:rFonts w:cs="Arial"/>
              </w:rPr>
              <w:t xml:space="preserve">, dass du für die Stelle </w:t>
            </w:r>
            <w:r w:rsidR="00D90829" w:rsidRPr="008665DB">
              <w:rPr>
                <w:rFonts w:cs="Arial"/>
                <w:b/>
              </w:rPr>
              <w:t>geeignet</w:t>
            </w:r>
            <w:r w:rsidR="00D90829" w:rsidRPr="008665DB">
              <w:rPr>
                <w:rFonts w:cs="Arial"/>
              </w:rPr>
              <w:t xml:space="preserve"> </w:t>
            </w:r>
            <w:r w:rsidRPr="008665DB">
              <w:rPr>
                <w:rFonts w:cs="Arial"/>
              </w:rPr>
              <w:t xml:space="preserve">bist und </w:t>
            </w:r>
            <w:r w:rsidRPr="008665DB">
              <w:rPr>
                <w:rFonts w:cs="Arial"/>
                <w:b/>
              </w:rPr>
              <w:t>zum Unter</w:t>
            </w:r>
            <w:r w:rsidR="008958F9">
              <w:rPr>
                <w:rFonts w:cs="Arial"/>
                <w:b/>
              </w:rPr>
              <w:softHyphen/>
            </w:r>
            <w:r w:rsidRPr="008665DB">
              <w:rPr>
                <w:rFonts w:cs="Arial"/>
                <w:b/>
              </w:rPr>
              <w:t>nehmen</w:t>
            </w:r>
            <w:r w:rsidRPr="008665DB">
              <w:rPr>
                <w:rFonts w:cs="Arial"/>
              </w:rPr>
              <w:t xml:space="preserve"> passt.</w:t>
            </w:r>
          </w:p>
        </w:tc>
        <w:tc>
          <w:tcPr>
            <w:tcW w:w="3872" w:type="dxa"/>
            <w:vAlign w:val="center"/>
          </w:tcPr>
          <w:p w14:paraId="1D5975B6" w14:textId="17E8DAC3" w:rsidR="000F4EED" w:rsidRPr="008665DB" w:rsidRDefault="005209D8" w:rsidP="00D90829">
            <w:pPr>
              <w:pStyle w:val="Listenabsatz"/>
              <w:ind w:left="0"/>
              <w:rPr>
                <w:rFonts w:cs="Arial"/>
              </w:rPr>
            </w:pPr>
            <w:r w:rsidRPr="008665DB">
              <w:rPr>
                <w:rFonts w:cs="Arial"/>
              </w:rPr>
              <w:t>Die Videobewerbung</w:t>
            </w:r>
            <w:r w:rsidR="000F4EED" w:rsidRPr="008665DB">
              <w:rPr>
                <w:rFonts w:cs="Arial"/>
              </w:rPr>
              <w:t xml:space="preserve"> soll </w:t>
            </w:r>
            <w:proofErr w:type="spellStart"/>
            <w:r w:rsidR="000F4EED" w:rsidRPr="008665DB">
              <w:rPr>
                <w:rFonts w:cs="Arial"/>
              </w:rPr>
              <w:t>Personal</w:t>
            </w:r>
            <w:r w:rsidR="008958F9">
              <w:rPr>
                <w:rFonts w:cs="Arial"/>
              </w:rPr>
              <w:softHyphen/>
            </w:r>
            <w:r w:rsidR="000F4EED" w:rsidRPr="008665DB">
              <w:rPr>
                <w:rFonts w:cs="Arial"/>
              </w:rPr>
              <w:t>verantwortliche</w:t>
            </w:r>
            <w:proofErr w:type="spellEnd"/>
            <w:r w:rsidR="000F4EED" w:rsidRPr="008665DB">
              <w:rPr>
                <w:rFonts w:cs="Arial"/>
              </w:rPr>
              <w:t xml:space="preserve"> auf dich aufmerk</w:t>
            </w:r>
            <w:r w:rsidR="008958F9">
              <w:rPr>
                <w:rFonts w:cs="Arial"/>
              </w:rPr>
              <w:softHyphen/>
            </w:r>
            <w:r w:rsidR="000F4EED" w:rsidRPr="008665DB">
              <w:rPr>
                <w:rFonts w:cs="Arial"/>
              </w:rPr>
              <w:t xml:space="preserve">sam machen und sie überzeugen, dass du für die Stelle </w:t>
            </w:r>
            <w:r w:rsidR="00D90829" w:rsidRPr="008665DB">
              <w:rPr>
                <w:rFonts w:cs="Arial"/>
              </w:rPr>
              <w:t xml:space="preserve">geeignet </w:t>
            </w:r>
            <w:r w:rsidR="000F4EED" w:rsidRPr="008665DB">
              <w:rPr>
                <w:rFonts w:cs="Arial"/>
              </w:rPr>
              <w:t>bist und zum Unternehmen passt</w:t>
            </w:r>
            <w:r w:rsidR="00F1733E" w:rsidRPr="008665DB">
              <w:rPr>
                <w:rFonts w:cs="Arial"/>
              </w:rPr>
              <w:t>.</w:t>
            </w:r>
          </w:p>
        </w:tc>
      </w:tr>
      <w:tr w:rsidR="000F4EED" w:rsidRPr="008665DB" w14:paraId="25052D0E" w14:textId="77777777" w:rsidTr="008958F9">
        <w:trPr>
          <w:trHeight w:val="510"/>
        </w:trPr>
        <w:tc>
          <w:tcPr>
            <w:tcW w:w="2158" w:type="dxa"/>
            <w:vAlign w:val="center"/>
          </w:tcPr>
          <w:p w14:paraId="4A0901B5" w14:textId="77777777" w:rsidR="000F4EED" w:rsidRPr="008665DB" w:rsidRDefault="000F4EED" w:rsidP="003244F3">
            <w:pPr>
              <w:pStyle w:val="Listenabsatz"/>
              <w:ind w:left="0"/>
              <w:jc w:val="center"/>
              <w:rPr>
                <w:rFonts w:cs="Arial"/>
              </w:rPr>
            </w:pPr>
            <w:r w:rsidRPr="008665DB">
              <w:rPr>
                <w:rFonts w:cs="Arial"/>
              </w:rPr>
              <w:t>Inhalte</w:t>
            </w:r>
          </w:p>
        </w:tc>
        <w:tc>
          <w:tcPr>
            <w:tcW w:w="3609" w:type="dxa"/>
            <w:vAlign w:val="center"/>
          </w:tcPr>
          <w:p w14:paraId="56936474" w14:textId="77777777" w:rsidR="000F4EED" w:rsidRPr="008665DB" w:rsidRDefault="000F4EED" w:rsidP="00F1733E">
            <w:pPr>
              <w:pStyle w:val="Listenabsatz"/>
              <w:numPr>
                <w:ilvl w:val="0"/>
                <w:numId w:val="10"/>
              </w:numPr>
              <w:ind w:left="317"/>
              <w:rPr>
                <w:rFonts w:cs="Arial"/>
              </w:rPr>
            </w:pPr>
            <w:r w:rsidRPr="008665DB">
              <w:rPr>
                <w:rFonts w:cs="Arial"/>
                <w:b/>
              </w:rPr>
              <w:t>Betreff</w:t>
            </w:r>
            <w:r w:rsidRPr="008665DB">
              <w:rPr>
                <w:rFonts w:cs="Arial"/>
              </w:rPr>
              <w:t xml:space="preserve"> und Anrede</w:t>
            </w:r>
          </w:p>
          <w:p w14:paraId="6F819EF6" w14:textId="77777777" w:rsidR="000F4EED" w:rsidRPr="008665DB" w:rsidRDefault="000F4EED" w:rsidP="00F1733E">
            <w:pPr>
              <w:pStyle w:val="Listenabsatz"/>
              <w:numPr>
                <w:ilvl w:val="0"/>
                <w:numId w:val="10"/>
              </w:numPr>
              <w:ind w:left="317"/>
              <w:rPr>
                <w:rFonts w:cs="Arial"/>
              </w:rPr>
            </w:pPr>
            <w:r w:rsidRPr="008665DB">
              <w:rPr>
                <w:rFonts w:cs="Arial"/>
                <w:b/>
              </w:rPr>
              <w:t>Motivation</w:t>
            </w:r>
            <w:r w:rsidRPr="008665DB">
              <w:rPr>
                <w:rFonts w:cs="Arial"/>
              </w:rPr>
              <w:t xml:space="preserve"> für die Tätigkeit</w:t>
            </w:r>
          </w:p>
          <w:p w14:paraId="0422A23C" w14:textId="6E77C3CA" w:rsidR="000F4EED" w:rsidRPr="008958F9" w:rsidRDefault="000F4EED" w:rsidP="008D0D33">
            <w:pPr>
              <w:pStyle w:val="Listenabsatz"/>
              <w:numPr>
                <w:ilvl w:val="0"/>
                <w:numId w:val="10"/>
              </w:numPr>
              <w:ind w:left="317"/>
              <w:rPr>
                <w:rFonts w:cs="Arial"/>
              </w:rPr>
            </w:pPr>
            <w:r w:rsidRPr="008958F9">
              <w:rPr>
                <w:rFonts w:cs="Arial"/>
              </w:rPr>
              <w:t xml:space="preserve">Bezug zu den </w:t>
            </w:r>
            <w:r w:rsidRPr="008958F9">
              <w:rPr>
                <w:rFonts w:cs="Arial"/>
                <w:b/>
              </w:rPr>
              <w:t>Anforderungen</w:t>
            </w:r>
            <w:r w:rsidRPr="008958F9">
              <w:rPr>
                <w:rFonts w:cs="Arial"/>
              </w:rPr>
              <w:t xml:space="preserve"> persönliche </w:t>
            </w:r>
            <w:r w:rsidR="00D43400" w:rsidRPr="008958F9">
              <w:rPr>
                <w:rFonts w:cs="Arial"/>
                <w:b/>
              </w:rPr>
              <w:t>Stärken</w:t>
            </w:r>
          </w:p>
          <w:p w14:paraId="3FB68BCC" w14:textId="77777777" w:rsidR="000F4EED" w:rsidRPr="008665DB" w:rsidRDefault="000F4EED" w:rsidP="00F1733E">
            <w:pPr>
              <w:pStyle w:val="Listenabsatz"/>
              <w:numPr>
                <w:ilvl w:val="0"/>
                <w:numId w:val="10"/>
              </w:numPr>
              <w:ind w:left="317"/>
              <w:rPr>
                <w:rFonts w:cs="Arial"/>
              </w:rPr>
            </w:pPr>
            <w:r w:rsidRPr="008665DB">
              <w:rPr>
                <w:rFonts w:cs="Arial"/>
              </w:rPr>
              <w:t>ggf. Zusatzinformationen</w:t>
            </w:r>
          </w:p>
        </w:tc>
        <w:tc>
          <w:tcPr>
            <w:tcW w:w="3872" w:type="dxa"/>
            <w:vAlign w:val="center"/>
          </w:tcPr>
          <w:p w14:paraId="591DED32" w14:textId="77777777" w:rsidR="000F4EED" w:rsidRPr="008665DB" w:rsidRDefault="000F4EED" w:rsidP="008958F9">
            <w:pPr>
              <w:pStyle w:val="Listenabsatz"/>
              <w:numPr>
                <w:ilvl w:val="0"/>
                <w:numId w:val="10"/>
              </w:numPr>
              <w:ind w:left="317"/>
              <w:rPr>
                <w:rFonts w:cs="Arial"/>
              </w:rPr>
            </w:pPr>
            <w:r w:rsidRPr="008665DB">
              <w:rPr>
                <w:rFonts w:cs="Arial"/>
              </w:rPr>
              <w:t>Vorstellung der Person</w:t>
            </w:r>
          </w:p>
          <w:p w14:paraId="6C217A11" w14:textId="77777777" w:rsidR="000F4EED" w:rsidRPr="008665DB" w:rsidRDefault="000F4EED" w:rsidP="008958F9">
            <w:pPr>
              <w:pStyle w:val="Listenabsatz"/>
              <w:numPr>
                <w:ilvl w:val="0"/>
                <w:numId w:val="10"/>
              </w:numPr>
              <w:ind w:left="317"/>
              <w:rPr>
                <w:rFonts w:cs="Arial"/>
              </w:rPr>
            </w:pPr>
            <w:r w:rsidRPr="008665DB">
              <w:rPr>
                <w:rFonts w:cs="Arial"/>
              </w:rPr>
              <w:t>Motivation für die Tätigkeit</w:t>
            </w:r>
          </w:p>
          <w:p w14:paraId="5B54D563" w14:textId="77777777" w:rsidR="000F4EED" w:rsidRPr="008665DB" w:rsidRDefault="000F4EED" w:rsidP="008958F9">
            <w:pPr>
              <w:pStyle w:val="Listenabsatz"/>
              <w:numPr>
                <w:ilvl w:val="0"/>
                <w:numId w:val="10"/>
              </w:numPr>
              <w:ind w:left="317"/>
              <w:rPr>
                <w:rFonts w:cs="Arial"/>
              </w:rPr>
            </w:pPr>
            <w:r w:rsidRPr="008665DB">
              <w:rPr>
                <w:rFonts w:cs="Arial"/>
              </w:rPr>
              <w:t xml:space="preserve">Bezug zu den Anforderungen </w:t>
            </w:r>
          </w:p>
          <w:p w14:paraId="608B1081" w14:textId="77777777" w:rsidR="000F4EED" w:rsidRPr="008665DB" w:rsidRDefault="000F4EED" w:rsidP="008958F9">
            <w:pPr>
              <w:pStyle w:val="Listenabsatz"/>
              <w:numPr>
                <w:ilvl w:val="0"/>
                <w:numId w:val="10"/>
              </w:numPr>
              <w:ind w:left="317"/>
              <w:rPr>
                <w:rFonts w:cs="Arial"/>
              </w:rPr>
            </w:pPr>
            <w:r w:rsidRPr="008665DB">
              <w:rPr>
                <w:rFonts w:cs="Arial"/>
              </w:rPr>
              <w:t>persönliche Fähigkeiten</w:t>
            </w:r>
          </w:p>
          <w:p w14:paraId="52050106" w14:textId="77777777" w:rsidR="000F4EED" w:rsidRPr="008665DB" w:rsidRDefault="000F4EED" w:rsidP="008958F9">
            <w:pPr>
              <w:pStyle w:val="Listenabsatz"/>
              <w:numPr>
                <w:ilvl w:val="0"/>
                <w:numId w:val="10"/>
              </w:numPr>
              <w:ind w:left="317"/>
              <w:rPr>
                <w:rFonts w:cs="Arial"/>
              </w:rPr>
            </w:pPr>
            <w:r w:rsidRPr="008665DB">
              <w:rPr>
                <w:rFonts w:cs="Arial"/>
              </w:rPr>
              <w:t>ggf. Zusatzinformationen</w:t>
            </w:r>
          </w:p>
        </w:tc>
      </w:tr>
      <w:tr w:rsidR="00574D98" w:rsidRPr="008665DB" w14:paraId="6B2D3D5F" w14:textId="77777777" w:rsidTr="008958F9">
        <w:trPr>
          <w:trHeight w:val="510"/>
        </w:trPr>
        <w:tc>
          <w:tcPr>
            <w:tcW w:w="2158" w:type="dxa"/>
            <w:vAlign w:val="center"/>
          </w:tcPr>
          <w:p w14:paraId="529E3ED0" w14:textId="77777777" w:rsidR="00574D98" w:rsidRPr="008665DB" w:rsidRDefault="00574D98" w:rsidP="003244F3">
            <w:pPr>
              <w:pStyle w:val="Listenabsatz"/>
              <w:ind w:left="0"/>
              <w:jc w:val="center"/>
              <w:rPr>
                <w:rFonts w:cs="Arial"/>
              </w:rPr>
            </w:pPr>
            <w:r w:rsidRPr="008665DB">
              <w:rPr>
                <w:rFonts w:cs="Arial"/>
              </w:rPr>
              <w:t>Kommunikations-mittel</w:t>
            </w:r>
          </w:p>
        </w:tc>
        <w:tc>
          <w:tcPr>
            <w:tcW w:w="3609" w:type="dxa"/>
            <w:vAlign w:val="center"/>
          </w:tcPr>
          <w:p w14:paraId="1BDC8B67" w14:textId="77777777" w:rsidR="00574D98" w:rsidRPr="008665DB" w:rsidRDefault="00574D98" w:rsidP="00F1733E">
            <w:pPr>
              <w:pStyle w:val="Listenabsatz"/>
              <w:numPr>
                <w:ilvl w:val="0"/>
                <w:numId w:val="10"/>
              </w:numPr>
              <w:ind w:left="317"/>
              <w:rPr>
                <w:rFonts w:cs="Arial"/>
                <w:b/>
              </w:rPr>
            </w:pPr>
            <w:r w:rsidRPr="008665DB">
              <w:rPr>
                <w:rFonts w:cs="Arial"/>
                <w:b/>
              </w:rPr>
              <w:t>Sprache</w:t>
            </w:r>
          </w:p>
          <w:p w14:paraId="76DCC016" w14:textId="77777777" w:rsidR="00574D98" w:rsidRPr="008665DB" w:rsidRDefault="00574D98" w:rsidP="00F1733E">
            <w:pPr>
              <w:pStyle w:val="Listenabsatz"/>
              <w:numPr>
                <w:ilvl w:val="0"/>
                <w:numId w:val="10"/>
              </w:numPr>
              <w:ind w:left="317"/>
              <w:rPr>
                <w:rFonts w:cs="Arial"/>
              </w:rPr>
            </w:pPr>
            <w:r w:rsidRPr="008665DB">
              <w:rPr>
                <w:rFonts w:cs="Arial"/>
                <w:b/>
              </w:rPr>
              <w:t>Schriftbild</w:t>
            </w:r>
          </w:p>
        </w:tc>
        <w:tc>
          <w:tcPr>
            <w:tcW w:w="3872" w:type="dxa"/>
            <w:vAlign w:val="center"/>
          </w:tcPr>
          <w:p w14:paraId="0DC20BC0" w14:textId="77777777" w:rsidR="00574D98" w:rsidRPr="008665DB" w:rsidRDefault="00574D98" w:rsidP="008958F9">
            <w:pPr>
              <w:pStyle w:val="Listenabsatz"/>
              <w:numPr>
                <w:ilvl w:val="0"/>
                <w:numId w:val="10"/>
              </w:numPr>
              <w:ind w:left="317"/>
              <w:rPr>
                <w:rFonts w:cs="Arial"/>
              </w:rPr>
            </w:pPr>
            <w:r w:rsidRPr="008665DB">
              <w:rPr>
                <w:rFonts w:cs="Arial"/>
              </w:rPr>
              <w:t>Sprache</w:t>
            </w:r>
          </w:p>
          <w:p w14:paraId="68496CAF" w14:textId="77777777" w:rsidR="00574D98" w:rsidRPr="008665DB" w:rsidRDefault="00574D98" w:rsidP="008958F9">
            <w:pPr>
              <w:pStyle w:val="Listenabsatz"/>
              <w:numPr>
                <w:ilvl w:val="0"/>
                <w:numId w:val="10"/>
              </w:numPr>
              <w:ind w:left="317"/>
              <w:rPr>
                <w:rFonts w:cs="Arial"/>
              </w:rPr>
            </w:pPr>
            <w:r w:rsidRPr="008665DB">
              <w:rPr>
                <w:rFonts w:cs="Arial"/>
              </w:rPr>
              <w:t>Körpersprache, Mimik, Gestik</w:t>
            </w:r>
          </w:p>
          <w:p w14:paraId="63DB6EA8" w14:textId="77777777" w:rsidR="00574D98" w:rsidRPr="008665DB" w:rsidRDefault="00574D98" w:rsidP="008958F9">
            <w:pPr>
              <w:pStyle w:val="Listenabsatz"/>
              <w:numPr>
                <w:ilvl w:val="0"/>
                <w:numId w:val="10"/>
              </w:numPr>
              <w:ind w:left="317"/>
              <w:rPr>
                <w:rFonts w:cs="Arial"/>
              </w:rPr>
            </w:pPr>
            <w:r w:rsidRPr="008665DB">
              <w:rPr>
                <w:rFonts w:cs="Arial"/>
              </w:rPr>
              <w:t>Filmszenen, Fotos</w:t>
            </w:r>
          </w:p>
          <w:p w14:paraId="7431113F" w14:textId="77777777" w:rsidR="00574D98" w:rsidRPr="008665DB" w:rsidRDefault="00574D98" w:rsidP="008958F9">
            <w:pPr>
              <w:pStyle w:val="Listenabsatz"/>
              <w:numPr>
                <w:ilvl w:val="0"/>
                <w:numId w:val="10"/>
              </w:numPr>
              <w:ind w:left="317"/>
              <w:rPr>
                <w:rFonts w:cs="Arial"/>
              </w:rPr>
            </w:pPr>
            <w:r w:rsidRPr="008665DB">
              <w:rPr>
                <w:rFonts w:cs="Arial"/>
              </w:rPr>
              <w:t>Hintergrundmusik</w:t>
            </w:r>
          </w:p>
          <w:p w14:paraId="196FA582" w14:textId="77777777" w:rsidR="00574D98" w:rsidRPr="008665DB" w:rsidRDefault="00574D98" w:rsidP="008958F9">
            <w:pPr>
              <w:pStyle w:val="Listenabsatz"/>
              <w:numPr>
                <w:ilvl w:val="0"/>
                <w:numId w:val="10"/>
              </w:numPr>
              <w:ind w:left="317"/>
              <w:rPr>
                <w:rFonts w:cs="Arial"/>
              </w:rPr>
            </w:pPr>
            <w:r w:rsidRPr="008665DB">
              <w:rPr>
                <w:rFonts w:cs="Arial"/>
              </w:rPr>
              <w:t>Animationen, Texteinblendungen; …</w:t>
            </w:r>
          </w:p>
        </w:tc>
      </w:tr>
      <w:tr w:rsidR="000F4EED" w:rsidRPr="008665DB" w14:paraId="6AD7091F" w14:textId="77777777" w:rsidTr="008958F9">
        <w:trPr>
          <w:trHeight w:val="2762"/>
        </w:trPr>
        <w:tc>
          <w:tcPr>
            <w:tcW w:w="2158" w:type="dxa"/>
            <w:vAlign w:val="center"/>
          </w:tcPr>
          <w:p w14:paraId="41985ADA" w14:textId="77777777" w:rsidR="000F4EED" w:rsidRPr="008665DB" w:rsidRDefault="000F4EED" w:rsidP="002B2C1D">
            <w:pPr>
              <w:pStyle w:val="Listenabsatz"/>
              <w:ind w:left="0"/>
              <w:jc w:val="center"/>
              <w:rPr>
                <w:rFonts w:cs="Arial"/>
              </w:rPr>
            </w:pPr>
            <w:r w:rsidRPr="008665DB">
              <w:rPr>
                <w:rFonts w:cs="Arial"/>
              </w:rPr>
              <w:t>Fehler</w:t>
            </w:r>
            <w:r w:rsidR="002B2C1D" w:rsidRPr="008665DB">
              <w:rPr>
                <w:rFonts w:cs="Arial"/>
              </w:rPr>
              <w:t>gefahr</w:t>
            </w:r>
            <w:r w:rsidRPr="008665DB">
              <w:rPr>
                <w:rFonts w:cs="Arial"/>
              </w:rPr>
              <w:t>en</w:t>
            </w:r>
          </w:p>
        </w:tc>
        <w:tc>
          <w:tcPr>
            <w:tcW w:w="3609" w:type="dxa"/>
            <w:vAlign w:val="center"/>
          </w:tcPr>
          <w:p w14:paraId="0CE2220F" w14:textId="77777777" w:rsidR="000F4EED" w:rsidRPr="008665DB" w:rsidRDefault="000F4EED" w:rsidP="004F5BEF">
            <w:pPr>
              <w:numPr>
                <w:ilvl w:val="0"/>
                <w:numId w:val="11"/>
              </w:numPr>
              <w:tabs>
                <w:tab w:val="clear" w:pos="720"/>
                <w:tab w:val="num" w:pos="317"/>
              </w:tabs>
              <w:ind w:left="317"/>
              <w:rPr>
                <w:rFonts w:eastAsia="Times New Roman" w:cs="Arial"/>
                <w:b/>
                <w:lang w:eastAsia="de-DE"/>
              </w:rPr>
            </w:pPr>
            <w:r w:rsidRPr="008665DB">
              <w:rPr>
                <w:rFonts w:eastAsia="Times New Roman" w:cs="Arial"/>
                <w:lang w:eastAsia="de-DE"/>
              </w:rPr>
              <w:t xml:space="preserve">Adresse, Ansprechperson oder Unternehmen </w:t>
            </w:r>
            <w:r w:rsidRPr="008665DB">
              <w:rPr>
                <w:rFonts w:eastAsia="Times New Roman" w:cs="Arial"/>
                <w:b/>
                <w:lang w:eastAsia="de-DE"/>
              </w:rPr>
              <w:t>falsch geschrieben</w:t>
            </w:r>
          </w:p>
          <w:p w14:paraId="5A414A27" w14:textId="77777777" w:rsidR="000F4EED" w:rsidRPr="008665DB" w:rsidRDefault="000F4EED" w:rsidP="004F5BEF">
            <w:pPr>
              <w:numPr>
                <w:ilvl w:val="0"/>
                <w:numId w:val="11"/>
              </w:numPr>
              <w:tabs>
                <w:tab w:val="clear" w:pos="720"/>
                <w:tab w:val="num" w:pos="317"/>
              </w:tabs>
              <w:ind w:left="317"/>
              <w:rPr>
                <w:rFonts w:eastAsia="Times New Roman" w:cs="Arial"/>
                <w:lang w:eastAsia="de-DE"/>
              </w:rPr>
            </w:pPr>
            <w:r w:rsidRPr="008665DB">
              <w:rPr>
                <w:rFonts w:eastAsia="Times New Roman" w:cs="Arial"/>
                <w:lang w:eastAsia="de-DE"/>
              </w:rPr>
              <w:t>unangemessene Sprache (Floskeln/Jargon)</w:t>
            </w:r>
          </w:p>
          <w:p w14:paraId="15C6968F" w14:textId="77777777" w:rsidR="000F4EED" w:rsidRPr="008665DB" w:rsidRDefault="000F4EED" w:rsidP="004F5BEF">
            <w:pPr>
              <w:numPr>
                <w:ilvl w:val="0"/>
                <w:numId w:val="11"/>
              </w:numPr>
              <w:tabs>
                <w:tab w:val="clear" w:pos="720"/>
                <w:tab w:val="num" w:pos="317"/>
              </w:tabs>
              <w:ind w:left="317"/>
              <w:rPr>
                <w:rFonts w:eastAsia="Times New Roman" w:cs="Arial"/>
                <w:b/>
                <w:lang w:eastAsia="de-DE"/>
              </w:rPr>
            </w:pPr>
            <w:r w:rsidRPr="008665DB">
              <w:rPr>
                <w:rFonts w:eastAsia="Times New Roman" w:cs="Arial"/>
                <w:b/>
                <w:lang w:eastAsia="de-DE"/>
              </w:rPr>
              <w:t>Rechtschreibfehler</w:t>
            </w:r>
          </w:p>
          <w:p w14:paraId="7E8A9DFF" w14:textId="77777777" w:rsidR="000F4EED" w:rsidRPr="008665DB" w:rsidRDefault="000F4EED" w:rsidP="004F5BEF">
            <w:pPr>
              <w:numPr>
                <w:ilvl w:val="0"/>
                <w:numId w:val="11"/>
              </w:numPr>
              <w:tabs>
                <w:tab w:val="clear" w:pos="720"/>
                <w:tab w:val="num" w:pos="317"/>
              </w:tabs>
              <w:ind w:left="317"/>
              <w:rPr>
                <w:rFonts w:eastAsia="Times New Roman" w:cs="Arial"/>
                <w:lang w:eastAsia="de-DE"/>
              </w:rPr>
            </w:pPr>
            <w:r w:rsidRPr="008665DB">
              <w:rPr>
                <w:rFonts w:eastAsia="Times New Roman" w:cs="Arial"/>
                <w:lang w:eastAsia="de-DE"/>
              </w:rPr>
              <w:t>ausschweifende Darstellung</w:t>
            </w:r>
          </w:p>
          <w:p w14:paraId="26DC4CBB" w14:textId="77777777" w:rsidR="000F4EED" w:rsidRPr="008665DB" w:rsidRDefault="000F4EED" w:rsidP="004F5BEF">
            <w:pPr>
              <w:numPr>
                <w:ilvl w:val="0"/>
                <w:numId w:val="11"/>
              </w:numPr>
              <w:tabs>
                <w:tab w:val="clear" w:pos="720"/>
                <w:tab w:val="num" w:pos="317"/>
              </w:tabs>
              <w:ind w:left="317"/>
              <w:rPr>
                <w:rFonts w:eastAsia="Times New Roman" w:cs="Arial"/>
                <w:lang w:eastAsia="de-DE"/>
              </w:rPr>
            </w:pPr>
            <w:r w:rsidRPr="008665DB">
              <w:rPr>
                <w:rFonts w:eastAsia="Times New Roman" w:cs="Arial"/>
                <w:b/>
                <w:lang w:eastAsia="de-DE"/>
              </w:rPr>
              <w:t>uneinheitliche</w:t>
            </w:r>
            <w:r w:rsidRPr="008665DB">
              <w:rPr>
                <w:rFonts w:eastAsia="Times New Roman" w:cs="Arial"/>
                <w:lang w:eastAsia="de-DE"/>
              </w:rPr>
              <w:t>s Schriftbild</w:t>
            </w:r>
          </w:p>
        </w:tc>
        <w:tc>
          <w:tcPr>
            <w:tcW w:w="3872" w:type="dxa"/>
            <w:vAlign w:val="center"/>
          </w:tcPr>
          <w:p w14:paraId="6C78569B" w14:textId="77777777" w:rsidR="000F4EED" w:rsidRPr="008665DB" w:rsidRDefault="0028365E" w:rsidP="008958F9">
            <w:pPr>
              <w:pStyle w:val="Listenabsatz"/>
              <w:numPr>
                <w:ilvl w:val="0"/>
                <w:numId w:val="10"/>
              </w:numPr>
              <w:ind w:left="317"/>
              <w:rPr>
                <w:rFonts w:eastAsia="Times New Roman" w:cs="Arial"/>
                <w:lang w:eastAsia="de-DE"/>
              </w:rPr>
            </w:pPr>
            <w:r w:rsidRPr="008665DB">
              <w:rPr>
                <w:rFonts w:eastAsia="Times New Roman" w:cs="Arial"/>
                <w:lang w:eastAsia="de-DE"/>
              </w:rPr>
              <w:t>t</w:t>
            </w:r>
            <w:r w:rsidR="000F4EED" w:rsidRPr="008665DB">
              <w:rPr>
                <w:rFonts w:eastAsia="Times New Roman" w:cs="Arial"/>
                <w:lang w:eastAsia="de-DE"/>
              </w:rPr>
              <w:t>echnische Schwierigkeiten: verwackelte und unscharfe Aufnahmen</w:t>
            </w:r>
          </w:p>
          <w:p w14:paraId="5F9F6CBF" w14:textId="77777777" w:rsidR="000F4EED" w:rsidRPr="008665DB" w:rsidRDefault="000F4EED" w:rsidP="008958F9">
            <w:pPr>
              <w:pStyle w:val="Listenabsatz"/>
              <w:numPr>
                <w:ilvl w:val="0"/>
                <w:numId w:val="10"/>
              </w:numPr>
              <w:ind w:left="317"/>
              <w:rPr>
                <w:rFonts w:eastAsia="Times New Roman" w:cs="Arial"/>
                <w:lang w:eastAsia="de-DE"/>
              </w:rPr>
            </w:pPr>
            <w:r w:rsidRPr="008665DB">
              <w:rPr>
                <w:rFonts w:eastAsia="Times New Roman" w:cs="Arial"/>
                <w:lang w:eastAsia="de-DE"/>
              </w:rPr>
              <w:t>schlechter Ton bzw. Rauschen oder störende Hintergrundgeräusche</w:t>
            </w:r>
          </w:p>
          <w:p w14:paraId="021BBFB8" w14:textId="77777777" w:rsidR="000F4EED" w:rsidRPr="008665DB" w:rsidRDefault="000F4EED" w:rsidP="008958F9">
            <w:pPr>
              <w:pStyle w:val="Listenabsatz"/>
              <w:numPr>
                <w:ilvl w:val="0"/>
                <w:numId w:val="10"/>
              </w:numPr>
              <w:ind w:left="317"/>
              <w:rPr>
                <w:rFonts w:eastAsia="Times New Roman" w:cs="Arial"/>
                <w:lang w:eastAsia="de-DE"/>
              </w:rPr>
            </w:pPr>
            <w:r w:rsidRPr="008665DB">
              <w:rPr>
                <w:rFonts w:eastAsia="Times New Roman" w:cs="Arial"/>
                <w:lang w:eastAsia="de-DE"/>
              </w:rPr>
              <w:t>ungepflegtes Aussehen, schlechte Körperhaltung</w:t>
            </w:r>
          </w:p>
          <w:p w14:paraId="7D96B1A2" w14:textId="77777777" w:rsidR="000F4EED" w:rsidRPr="008665DB" w:rsidRDefault="000F4EED" w:rsidP="008958F9">
            <w:pPr>
              <w:pStyle w:val="Listenabsatz"/>
              <w:numPr>
                <w:ilvl w:val="0"/>
                <w:numId w:val="10"/>
              </w:numPr>
              <w:ind w:left="317"/>
              <w:rPr>
                <w:rFonts w:cs="Arial"/>
              </w:rPr>
            </w:pPr>
            <w:r w:rsidRPr="008665DB">
              <w:rPr>
                <w:rFonts w:eastAsia="Times New Roman" w:cs="Arial"/>
                <w:lang w:eastAsia="de-DE"/>
              </w:rPr>
              <w:t>schlechte Aussprache, unpassende Wortwahl</w:t>
            </w:r>
          </w:p>
          <w:p w14:paraId="1929921C" w14:textId="77777777" w:rsidR="000F4EED" w:rsidRPr="008665DB" w:rsidRDefault="000F4EED" w:rsidP="008958F9">
            <w:pPr>
              <w:pStyle w:val="Listenabsatz"/>
              <w:numPr>
                <w:ilvl w:val="0"/>
                <w:numId w:val="10"/>
              </w:numPr>
              <w:ind w:left="317"/>
              <w:rPr>
                <w:rFonts w:cs="Arial"/>
              </w:rPr>
            </w:pPr>
            <w:r w:rsidRPr="008665DB">
              <w:rPr>
                <w:rFonts w:eastAsia="Times New Roman" w:cs="Arial"/>
                <w:lang w:eastAsia="de-DE"/>
              </w:rPr>
              <w:t>ungeeignete Hintergründe</w:t>
            </w:r>
          </w:p>
        </w:tc>
      </w:tr>
      <w:tr w:rsidR="000F4EED" w:rsidRPr="008665DB" w14:paraId="69C2299B" w14:textId="77777777" w:rsidTr="008958F9">
        <w:trPr>
          <w:trHeight w:val="510"/>
        </w:trPr>
        <w:tc>
          <w:tcPr>
            <w:tcW w:w="2158" w:type="dxa"/>
            <w:vAlign w:val="center"/>
          </w:tcPr>
          <w:p w14:paraId="5685D901" w14:textId="77777777" w:rsidR="000F4EED" w:rsidRPr="008665DB" w:rsidRDefault="000F4EED" w:rsidP="003244F3">
            <w:pPr>
              <w:pStyle w:val="Listenabsatz"/>
              <w:ind w:left="0"/>
              <w:jc w:val="center"/>
              <w:rPr>
                <w:rFonts w:cs="Arial"/>
              </w:rPr>
            </w:pPr>
            <w:r w:rsidRPr="008665DB">
              <w:rPr>
                <w:rFonts w:cs="Arial"/>
              </w:rPr>
              <w:t>Vorteile</w:t>
            </w:r>
          </w:p>
        </w:tc>
        <w:tc>
          <w:tcPr>
            <w:tcW w:w="3609" w:type="dxa"/>
            <w:vAlign w:val="center"/>
          </w:tcPr>
          <w:p w14:paraId="67E2E72F" w14:textId="77777777" w:rsidR="000F4EED" w:rsidRPr="008665DB" w:rsidRDefault="000F4EED" w:rsidP="00F1733E">
            <w:pPr>
              <w:pStyle w:val="Listenabsatz"/>
              <w:numPr>
                <w:ilvl w:val="0"/>
                <w:numId w:val="15"/>
              </w:numPr>
              <w:ind w:left="317"/>
              <w:rPr>
                <w:rFonts w:cs="Arial"/>
              </w:rPr>
            </w:pPr>
            <w:r w:rsidRPr="008665DB">
              <w:rPr>
                <w:rFonts w:cs="Arial"/>
                <w:b/>
              </w:rPr>
              <w:t>unabhängig</w:t>
            </w:r>
            <w:r w:rsidRPr="008665DB">
              <w:rPr>
                <w:rFonts w:cs="Arial"/>
              </w:rPr>
              <w:t xml:space="preserve"> von </w:t>
            </w:r>
            <w:r w:rsidRPr="008665DB">
              <w:rPr>
                <w:rFonts w:cs="Arial"/>
                <w:b/>
              </w:rPr>
              <w:t>äußeren</w:t>
            </w:r>
            <w:r w:rsidRPr="008665DB">
              <w:rPr>
                <w:rFonts w:cs="Arial"/>
              </w:rPr>
              <w:t xml:space="preserve"> Merkmalen und Persönlichkeit des Bewerbers</w:t>
            </w:r>
          </w:p>
          <w:p w14:paraId="06CBDE87" w14:textId="77777777" w:rsidR="000F4EED" w:rsidRPr="008665DB" w:rsidRDefault="000F4EED" w:rsidP="00F1733E">
            <w:pPr>
              <w:pStyle w:val="Listenabsatz"/>
              <w:numPr>
                <w:ilvl w:val="0"/>
                <w:numId w:val="15"/>
              </w:numPr>
              <w:ind w:left="317"/>
              <w:rPr>
                <w:rFonts w:cs="Arial"/>
              </w:rPr>
            </w:pPr>
            <w:r w:rsidRPr="008665DB">
              <w:rPr>
                <w:rFonts w:cs="Arial"/>
              </w:rPr>
              <w:t xml:space="preserve">kann intensiv vorbereitet </w:t>
            </w:r>
            <w:r w:rsidRPr="008665DB">
              <w:rPr>
                <w:rFonts w:cs="Arial"/>
              </w:rPr>
              <w:lastRenderedPageBreak/>
              <w:t>werden</w:t>
            </w:r>
          </w:p>
          <w:p w14:paraId="56249C76" w14:textId="77777777" w:rsidR="000F4EED" w:rsidRPr="008665DB" w:rsidRDefault="000F4EED" w:rsidP="00F1733E">
            <w:pPr>
              <w:pStyle w:val="Listenabsatz"/>
              <w:numPr>
                <w:ilvl w:val="0"/>
                <w:numId w:val="15"/>
              </w:numPr>
              <w:ind w:left="317"/>
              <w:rPr>
                <w:rFonts w:cs="Arial"/>
              </w:rPr>
            </w:pPr>
            <w:r w:rsidRPr="008665DB">
              <w:rPr>
                <w:rFonts w:cs="Arial"/>
              </w:rPr>
              <w:t xml:space="preserve">ist </w:t>
            </w:r>
            <w:r w:rsidRPr="008665DB">
              <w:rPr>
                <w:rFonts w:cs="Arial"/>
                <w:b/>
              </w:rPr>
              <w:t>unabhängig</w:t>
            </w:r>
            <w:r w:rsidRPr="008665DB">
              <w:rPr>
                <w:rFonts w:cs="Arial"/>
              </w:rPr>
              <w:t xml:space="preserve"> von technischen Gegebenheiten nutzbar</w:t>
            </w:r>
          </w:p>
          <w:p w14:paraId="55933647" w14:textId="77777777" w:rsidR="000F4EED" w:rsidRPr="008665DB" w:rsidRDefault="000F4EED" w:rsidP="00F1733E">
            <w:pPr>
              <w:pStyle w:val="Listenabsatz"/>
              <w:numPr>
                <w:ilvl w:val="0"/>
                <w:numId w:val="15"/>
              </w:numPr>
              <w:ind w:left="317"/>
              <w:rPr>
                <w:rFonts w:cs="Arial"/>
              </w:rPr>
            </w:pPr>
            <w:r w:rsidRPr="008665DB">
              <w:rPr>
                <w:rFonts w:cs="Arial"/>
                <w:b/>
              </w:rPr>
              <w:t>gut erforschter</w:t>
            </w:r>
            <w:r w:rsidRPr="008665DB">
              <w:rPr>
                <w:rFonts w:cs="Arial"/>
              </w:rPr>
              <w:t xml:space="preserve"> Bestandteil der Bewerbung</w:t>
            </w:r>
          </w:p>
        </w:tc>
        <w:tc>
          <w:tcPr>
            <w:tcW w:w="3872" w:type="dxa"/>
            <w:vAlign w:val="center"/>
          </w:tcPr>
          <w:p w14:paraId="0B9632B7" w14:textId="77777777" w:rsidR="000F4EED" w:rsidRPr="008665DB" w:rsidRDefault="000F4EED" w:rsidP="008958F9">
            <w:pPr>
              <w:pStyle w:val="Listenabsatz"/>
              <w:numPr>
                <w:ilvl w:val="0"/>
                <w:numId w:val="10"/>
              </w:numPr>
              <w:ind w:left="317"/>
              <w:rPr>
                <w:rFonts w:eastAsia="Times New Roman" w:cs="Arial"/>
                <w:lang w:eastAsia="de-DE"/>
              </w:rPr>
            </w:pPr>
            <w:r w:rsidRPr="008665DB">
              <w:rPr>
                <w:rFonts w:eastAsia="Times New Roman" w:cs="Arial"/>
                <w:lang w:eastAsia="de-DE"/>
              </w:rPr>
              <w:lastRenderedPageBreak/>
              <w:t xml:space="preserve">kurz und prägnant </w:t>
            </w:r>
          </w:p>
          <w:p w14:paraId="1C243FB2" w14:textId="77777777" w:rsidR="000F4EED" w:rsidRPr="008665DB" w:rsidRDefault="000F4EED" w:rsidP="008958F9">
            <w:pPr>
              <w:pStyle w:val="Listenabsatz"/>
              <w:numPr>
                <w:ilvl w:val="0"/>
                <w:numId w:val="10"/>
              </w:numPr>
              <w:ind w:left="317"/>
              <w:rPr>
                <w:rFonts w:eastAsia="Times New Roman" w:cs="Arial"/>
                <w:lang w:eastAsia="de-DE"/>
              </w:rPr>
            </w:pPr>
            <w:r w:rsidRPr="008665DB">
              <w:rPr>
                <w:rFonts w:eastAsia="Times New Roman" w:cs="Arial"/>
                <w:lang w:eastAsia="de-DE"/>
              </w:rPr>
              <w:t>erlaubt einen ersten Eindruck von der Bewerber-Persönlichkeit</w:t>
            </w:r>
          </w:p>
          <w:p w14:paraId="35AC3F65" w14:textId="77777777" w:rsidR="000F4EED" w:rsidRPr="008665DB" w:rsidRDefault="000F4EED" w:rsidP="008958F9">
            <w:pPr>
              <w:pStyle w:val="Listenabsatz"/>
              <w:numPr>
                <w:ilvl w:val="0"/>
                <w:numId w:val="10"/>
              </w:numPr>
              <w:ind w:left="317"/>
              <w:rPr>
                <w:rFonts w:eastAsia="Times New Roman" w:cs="Arial"/>
                <w:lang w:eastAsia="de-DE"/>
              </w:rPr>
            </w:pPr>
            <w:r w:rsidRPr="008665DB">
              <w:rPr>
                <w:rFonts w:eastAsia="Times New Roman" w:cs="Arial"/>
                <w:lang w:eastAsia="de-DE"/>
              </w:rPr>
              <w:lastRenderedPageBreak/>
              <w:t>persönlicher Eindruck, der vorbereitet werden kann</w:t>
            </w:r>
          </w:p>
          <w:p w14:paraId="2C08D438" w14:textId="77777777" w:rsidR="000F4EED" w:rsidRPr="008665DB" w:rsidRDefault="000F4EED" w:rsidP="008958F9">
            <w:pPr>
              <w:pStyle w:val="Listenabsatz"/>
              <w:numPr>
                <w:ilvl w:val="0"/>
                <w:numId w:val="10"/>
              </w:numPr>
              <w:ind w:left="317"/>
              <w:rPr>
                <w:rFonts w:cs="Arial"/>
              </w:rPr>
            </w:pPr>
            <w:r w:rsidRPr="008665DB">
              <w:rPr>
                <w:rFonts w:eastAsia="Times New Roman" w:cs="Arial"/>
                <w:lang w:eastAsia="de-DE"/>
              </w:rPr>
              <w:t>Beweis für Eigeninitiative und Kreativität</w:t>
            </w:r>
          </w:p>
        </w:tc>
      </w:tr>
      <w:tr w:rsidR="000F4EED" w:rsidRPr="008665DB" w14:paraId="29EB91C4" w14:textId="77777777" w:rsidTr="008958F9">
        <w:trPr>
          <w:trHeight w:val="510"/>
        </w:trPr>
        <w:tc>
          <w:tcPr>
            <w:tcW w:w="2158" w:type="dxa"/>
            <w:vAlign w:val="center"/>
          </w:tcPr>
          <w:p w14:paraId="58C3012A" w14:textId="067A6D68" w:rsidR="000F4EED" w:rsidRPr="008665DB" w:rsidRDefault="000F4EED" w:rsidP="003244F3">
            <w:pPr>
              <w:pStyle w:val="Listenabsatz"/>
              <w:ind w:left="0"/>
              <w:jc w:val="center"/>
              <w:rPr>
                <w:rFonts w:cs="Arial"/>
              </w:rPr>
            </w:pPr>
            <w:r w:rsidRPr="008665DB">
              <w:rPr>
                <w:rFonts w:cs="Arial"/>
              </w:rPr>
              <w:lastRenderedPageBreak/>
              <w:t>Nachteil</w:t>
            </w:r>
            <w:r w:rsidR="003915A9">
              <w:rPr>
                <w:rFonts w:cs="Arial"/>
              </w:rPr>
              <w:t>e</w:t>
            </w:r>
          </w:p>
        </w:tc>
        <w:tc>
          <w:tcPr>
            <w:tcW w:w="3609" w:type="dxa"/>
            <w:vAlign w:val="center"/>
          </w:tcPr>
          <w:p w14:paraId="4C108AA3" w14:textId="77777777" w:rsidR="000F4EED" w:rsidRPr="008665DB" w:rsidRDefault="0019519B" w:rsidP="00F1733E">
            <w:pPr>
              <w:pStyle w:val="Listenabsatz"/>
              <w:numPr>
                <w:ilvl w:val="0"/>
                <w:numId w:val="16"/>
              </w:numPr>
              <w:ind w:left="317"/>
              <w:rPr>
                <w:rFonts w:cs="Arial"/>
              </w:rPr>
            </w:pPr>
            <w:r w:rsidRPr="008665DB">
              <w:rPr>
                <w:rFonts w:cs="Arial"/>
              </w:rPr>
              <w:t>Gestaltung</w:t>
            </w:r>
            <w:r w:rsidR="000F4EED" w:rsidRPr="008665DB">
              <w:rPr>
                <w:rFonts w:cs="Arial"/>
              </w:rPr>
              <w:t xml:space="preserve"> </w:t>
            </w:r>
            <w:r w:rsidRPr="008665DB">
              <w:rPr>
                <w:rFonts w:cs="Arial"/>
              </w:rPr>
              <w:t>stark</w:t>
            </w:r>
            <w:r w:rsidR="000F4EED" w:rsidRPr="008665DB">
              <w:rPr>
                <w:rFonts w:cs="Arial"/>
              </w:rPr>
              <w:t xml:space="preserve"> </w:t>
            </w:r>
            <w:r w:rsidRPr="008665DB">
              <w:rPr>
                <w:rFonts w:cs="Arial"/>
                <w:b/>
              </w:rPr>
              <w:t>reglementiert</w:t>
            </w:r>
          </w:p>
          <w:p w14:paraId="31A37C03" w14:textId="77777777" w:rsidR="000F4EED" w:rsidRPr="008665DB" w:rsidRDefault="000F4EED" w:rsidP="00F1733E">
            <w:pPr>
              <w:pStyle w:val="Listenabsatz"/>
              <w:numPr>
                <w:ilvl w:val="0"/>
                <w:numId w:val="16"/>
              </w:numPr>
              <w:ind w:left="317"/>
              <w:rPr>
                <w:rFonts w:cs="Arial"/>
              </w:rPr>
            </w:pPr>
            <w:r w:rsidRPr="008665DB">
              <w:rPr>
                <w:rFonts w:cs="Arial"/>
              </w:rPr>
              <w:t>Schwierigkeit</w:t>
            </w:r>
            <w:r w:rsidR="002B2C1D" w:rsidRPr="008665DB">
              <w:rPr>
                <w:rFonts w:cs="Arial"/>
              </w:rPr>
              <w:t xml:space="preserve">, </w:t>
            </w:r>
            <w:r w:rsidR="002B2C1D" w:rsidRPr="008665DB">
              <w:rPr>
                <w:rFonts w:cs="Arial"/>
                <w:b/>
              </w:rPr>
              <w:t>individuelle</w:t>
            </w:r>
            <w:r w:rsidRPr="008665DB">
              <w:rPr>
                <w:rFonts w:cs="Arial"/>
              </w:rPr>
              <w:t xml:space="preserve"> Akzente</w:t>
            </w:r>
            <w:r w:rsidR="002B2C1D" w:rsidRPr="008665DB">
              <w:rPr>
                <w:rFonts w:cs="Arial"/>
              </w:rPr>
              <w:t xml:space="preserve"> zu setzen</w:t>
            </w:r>
          </w:p>
          <w:p w14:paraId="16BA0535" w14:textId="590E6A49" w:rsidR="000F4EED" w:rsidRPr="008958F9" w:rsidRDefault="000F4EED" w:rsidP="008958F9">
            <w:pPr>
              <w:pStyle w:val="Listenabsatz"/>
              <w:numPr>
                <w:ilvl w:val="0"/>
                <w:numId w:val="16"/>
              </w:numPr>
              <w:ind w:left="317"/>
              <w:rPr>
                <w:rFonts w:cs="Arial"/>
              </w:rPr>
            </w:pPr>
            <w:r w:rsidRPr="008665DB">
              <w:rPr>
                <w:rFonts w:eastAsia="Times New Roman" w:cs="Arial"/>
                <w:lang w:eastAsia="de-DE"/>
              </w:rPr>
              <w:t xml:space="preserve">Gefahr der frühzeitigen Ablehnung bei </w:t>
            </w:r>
            <w:r w:rsidRPr="008665DB">
              <w:rPr>
                <w:rFonts w:eastAsia="Times New Roman" w:cs="Arial"/>
                <w:b/>
                <w:lang w:eastAsia="de-DE"/>
              </w:rPr>
              <w:t>Formfehlern</w:t>
            </w:r>
          </w:p>
        </w:tc>
        <w:tc>
          <w:tcPr>
            <w:tcW w:w="3872" w:type="dxa"/>
            <w:vAlign w:val="center"/>
          </w:tcPr>
          <w:p w14:paraId="79667C2C" w14:textId="77777777" w:rsidR="00DC64BF" w:rsidRPr="008665DB" w:rsidRDefault="00DC64BF" w:rsidP="00DC64BF">
            <w:pPr>
              <w:pStyle w:val="Listenabsatz"/>
              <w:numPr>
                <w:ilvl w:val="0"/>
                <w:numId w:val="16"/>
              </w:numPr>
              <w:ind w:left="317"/>
              <w:rPr>
                <w:rFonts w:cs="Arial"/>
              </w:rPr>
            </w:pPr>
            <w:r w:rsidRPr="008665DB">
              <w:rPr>
                <w:rFonts w:cs="Arial"/>
              </w:rPr>
              <w:t>Begünstigung extrovertierter und gut</w:t>
            </w:r>
            <w:r w:rsidR="006B5EB4" w:rsidRPr="008665DB">
              <w:rPr>
                <w:rFonts w:cs="Arial"/>
              </w:rPr>
              <w:t xml:space="preserve"> </w:t>
            </w:r>
            <w:r w:rsidRPr="008665DB">
              <w:rPr>
                <w:rFonts w:cs="Arial"/>
              </w:rPr>
              <w:t>aussehende</w:t>
            </w:r>
            <w:r w:rsidR="002710F9" w:rsidRPr="008665DB">
              <w:rPr>
                <w:rFonts w:cs="Arial"/>
              </w:rPr>
              <w:t>r</w:t>
            </w:r>
            <w:r w:rsidRPr="008665DB">
              <w:rPr>
                <w:rFonts w:cs="Arial"/>
              </w:rPr>
              <w:t xml:space="preserve"> Bewerber</w:t>
            </w:r>
          </w:p>
          <w:p w14:paraId="6BB68D7B" w14:textId="77777777" w:rsidR="00DC64BF" w:rsidRPr="008665DB" w:rsidRDefault="00DC64BF" w:rsidP="00DC64BF">
            <w:pPr>
              <w:pStyle w:val="Listenabsatz"/>
              <w:numPr>
                <w:ilvl w:val="0"/>
                <w:numId w:val="16"/>
              </w:numPr>
              <w:ind w:left="317"/>
              <w:rPr>
                <w:rFonts w:cs="Arial"/>
              </w:rPr>
            </w:pPr>
            <w:r w:rsidRPr="008665DB">
              <w:rPr>
                <w:rFonts w:cs="Arial"/>
              </w:rPr>
              <w:t>Authentizität wird durch spezielles Videobewerbungs-training verhindert</w:t>
            </w:r>
          </w:p>
          <w:p w14:paraId="555E9E4B" w14:textId="77777777" w:rsidR="000F4EED" w:rsidRPr="008665DB" w:rsidRDefault="000F4EED" w:rsidP="00DC64BF">
            <w:pPr>
              <w:numPr>
                <w:ilvl w:val="0"/>
                <w:numId w:val="16"/>
              </w:numPr>
              <w:ind w:left="317"/>
              <w:rPr>
                <w:rFonts w:cs="Arial"/>
              </w:rPr>
            </w:pPr>
            <w:r w:rsidRPr="008665DB">
              <w:rPr>
                <w:rFonts w:cs="Arial"/>
              </w:rPr>
              <w:t>großer Aufwand</w:t>
            </w:r>
            <w:r w:rsidR="004B0C19" w:rsidRPr="008665DB">
              <w:rPr>
                <w:rFonts w:cs="Arial"/>
              </w:rPr>
              <w:t>/ggf. hohe Kosten</w:t>
            </w:r>
          </w:p>
        </w:tc>
      </w:tr>
    </w:tbl>
    <w:p w14:paraId="40672AF8" w14:textId="77777777" w:rsidR="00362E41" w:rsidRDefault="00362E41">
      <w:pPr>
        <w:rPr>
          <w:rFonts w:cs="Arial"/>
          <w:b/>
          <w:sz w:val="24"/>
          <w:szCs w:val="24"/>
        </w:rPr>
      </w:pPr>
    </w:p>
    <w:p w14:paraId="50E854FE" w14:textId="415995C8" w:rsidR="00613EB8" w:rsidRPr="008665DB" w:rsidRDefault="00613EB8">
      <w:pPr>
        <w:rPr>
          <w:rFonts w:cs="Arial"/>
        </w:rPr>
      </w:pPr>
      <w:r w:rsidRPr="008665DB">
        <w:rPr>
          <w:rFonts w:cs="Arial"/>
        </w:rPr>
        <w:t>Aufgabe 3</w:t>
      </w:r>
    </w:p>
    <w:p w14:paraId="7C117980" w14:textId="449F5149" w:rsidR="00613EB8" w:rsidRPr="008665DB" w:rsidRDefault="00613EB8" w:rsidP="008958F9">
      <w:pPr>
        <w:jc w:val="both"/>
        <w:rPr>
          <w:rFonts w:cs="Arial"/>
        </w:rPr>
      </w:pPr>
      <w:r w:rsidRPr="008665DB">
        <w:rPr>
          <w:rFonts w:cs="Arial"/>
        </w:rPr>
        <w:t>Aus den Dokumenten lassen sich beispielsweise folgende Argumente gegen den Einsatz von Videobewerbungen entnehmen:</w:t>
      </w:r>
    </w:p>
    <w:p w14:paraId="456F0C8D" w14:textId="5AD5E8B4" w:rsidR="00613EB8" w:rsidRPr="00DC4D7B" w:rsidRDefault="00BA685F" w:rsidP="00DC4D7B">
      <w:pPr>
        <w:pStyle w:val="Listenabsatz"/>
        <w:numPr>
          <w:ilvl w:val="0"/>
          <w:numId w:val="25"/>
        </w:numPr>
        <w:ind w:left="357" w:hanging="357"/>
        <w:rPr>
          <w:rFonts w:cs="Arial"/>
        </w:rPr>
      </w:pPr>
      <w:r w:rsidRPr="00DC4D7B">
        <w:rPr>
          <w:rFonts w:cs="Arial"/>
        </w:rPr>
        <w:t>Videobewerbungen begünstigen extrovertierte und gut</w:t>
      </w:r>
      <w:r w:rsidR="006B5EB4" w:rsidRPr="00DC4D7B">
        <w:rPr>
          <w:rFonts w:cs="Arial"/>
        </w:rPr>
        <w:t xml:space="preserve"> </w:t>
      </w:r>
      <w:r w:rsidRPr="00DC4D7B">
        <w:rPr>
          <w:rFonts w:cs="Arial"/>
        </w:rPr>
        <w:t>aussehende Bewerber</w:t>
      </w:r>
    </w:p>
    <w:p w14:paraId="50414A2C" w14:textId="77777777" w:rsidR="00BA685F" w:rsidRPr="008665DB" w:rsidRDefault="00BA685F" w:rsidP="00DC4D7B">
      <w:pPr>
        <w:pStyle w:val="Listenabsatz"/>
        <w:numPr>
          <w:ilvl w:val="0"/>
          <w:numId w:val="25"/>
        </w:numPr>
        <w:ind w:left="357" w:hanging="357"/>
        <w:rPr>
          <w:rFonts w:cs="Arial"/>
        </w:rPr>
      </w:pPr>
      <w:r w:rsidRPr="008665DB">
        <w:rPr>
          <w:rFonts w:cs="Arial"/>
        </w:rPr>
        <w:t>außergewöhnliche Inszenierungen führen zu Bewerbungsvorteilen</w:t>
      </w:r>
    </w:p>
    <w:p w14:paraId="73C768BA" w14:textId="77777777" w:rsidR="00BA685F" w:rsidRPr="008665DB" w:rsidRDefault="00BA685F" w:rsidP="00DC4D7B">
      <w:pPr>
        <w:pStyle w:val="Listenabsatz"/>
        <w:numPr>
          <w:ilvl w:val="0"/>
          <w:numId w:val="25"/>
        </w:numPr>
        <w:ind w:left="357" w:hanging="357"/>
        <w:rPr>
          <w:rFonts w:cs="Arial"/>
        </w:rPr>
      </w:pPr>
      <w:r w:rsidRPr="008665DB">
        <w:rPr>
          <w:rFonts w:cs="Arial"/>
        </w:rPr>
        <w:t>Videobewerbungen laufen Bestrebungen zuwider, den Effekt optischer Reize bei der Bewerbung zurückzudrängen</w:t>
      </w:r>
    </w:p>
    <w:p w14:paraId="4409933E" w14:textId="77777777" w:rsidR="00BA685F" w:rsidRPr="008665DB" w:rsidRDefault="00BA685F" w:rsidP="00DC4D7B">
      <w:pPr>
        <w:pStyle w:val="Listenabsatz"/>
        <w:numPr>
          <w:ilvl w:val="0"/>
          <w:numId w:val="25"/>
        </w:numPr>
        <w:ind w:left="357" w:hanging="357"/>
        <w:rPr>
          <w:rFonts w:cs="Arial"/>
        </w:rPr>
      </w:pPr>
      <w:r w:rsidRPr="008665DB">
        <w:rPr>
          <w:rFonts w:cs="Arial"/>
        </w:rPr>
        <w:t>Authentizität wird durch spezielles Videobewerbungstraining verhindert</w:t>
      </w:r>
    </w:p>
    <w:p w14:paraId="3E628C1D" w14:textId="77777777" w:rsidR="00BA685F" w:rsidRPr="008665DB" w:rsidRDefault="00BA685F" w:rsidP="00DC4D7B">
      <w:pPr>
        <w:pStyle w:val="Listenabsatz"/>
        <w:numPr>
          <w:ilvl w:val="0"/>
          <w:numId w:val="25"/>
        </w:numPr>
        <w:ind w:left="357" w:hanging="357"/>
        <w:rPr>
          <w:rFonts w:cs="Arial"/>
        </w:rPr>
      </w:pPr>
      <w:r w:rsidRPr="008665DB">
        <w:rPr>
          <w:rFonts w:cs="Arial"/>
        </w:rPr>
        <w:t>Arbeitgeber kann den Bezug zum Unternehmen vermissen, weil das Video auf die Tätigkeit ausgerichtet ist</w:t>
      </w:r>
    </w:p>
    <w:p w14:paraId="65A5FF29" w14:textId="77777777" w:rsidR="00BA685F" w:rsidRPr="008665DB" w:rsidRDefault="00BA685F" w:rsidP="00BA685F">
      <w:pPr>
        <w:rPr>
          <w:rFonts w:cs="Arial"/>
        </w:rPr>
      </w:pPr>
      <w:r w:rsidRPr="008665DB">
        <w:rPr>
          <w:rFonts w:cs="Arial"/>
        </w:rPr>
        <w:t>Folgende Argumente für den Einsatz von Videobewerbungen lassen sich entnehmen:</w:t>
      </w:r>
    </w:p>
    <w:p w14:paraId="2C3AC4CD" w14:textId="07A360A2" w:rsidR="00BA685F" w:rsidRPr="008665DB" w:rsidRDefault="00BA685F" w:rsidP="00DC4D7B">
      <w:pPr>
        <w:pStyle w:val="Listenabsatz"/>
        <w:numPr>
          <w:ilvl w:val="0"/>
          <w:numId w:val="25"/>
        </w:numPr>
        <w:ind w:left="357" w:hanging="357"/>
        <w:rPr>
          <w:rFonts w:cs="Arial"/>
        </w:rPr>
      </w:pPr>
      <w:r w:rsidRPr="008665DB">
        <w:rPr>
          <w:rFonts w:cs="Arial"/>
        </w:rPr>
        <w:t>Chance für Bewerber ohne besonderen Lebenslauf oder mit durchschnittlichem Bewerbungs</w:t>
      </w:r>
      <w:r w:rsidR="008958F9">
        <w:rPr>
          <w:rFonts w:cs="Arial"/>
        </w:rPr>
        <w:softHyphen/>
      </w:r>
      <w:r w:rsidRPr="008665DB">
        <w:rPr>
          <w:rFonts w:cs="Arial"/>
        </w:rPr>
        <w:t>schreiben</w:t>
      </w:r>
    </w:p>
    <w:p w14:paraId="659CBE71" w14:textId="1D630DAA" w:rsidR="00BA685F" w:rsidRPr="008665DB" w:rsidRDefault="00BA685F" w:rsidP="00DC4D7B">
      <w:pPr>
        <w:pStyle w:val="Listenabsatz"/>
        <w:numPr>
          <w:ilvl w:val="0"/>
          <w:numId w:val="25"/>
        </w:numPr>
        <w:ind w:left="357" w:hanging="357"/>
        <w:rPr>
          <w:rFonts w:cs="Arial"/>
        </w:rPr>
      </w:pPr>
      <w:r w:rsidRPr="008665DB">
        <w:rPr>
          <w:rFonts w:cs="Arial"/>
        </w:rPr>
        <w:t>Videotraining führt zu mehr Bewusstheit im Bewerbungsprozess und bereitet so auf persön</w:t>
      </w:r>
      <w:r w:rsidR="008958F9">
        <w:rPr>
          <w:rFonts w:cs="Arial"/>
        </w:rPr>
        <w:softHyphen/>
      </w:r>
      <w:r w:rsidRPr="008665DB">
        <w:rPr>
          <w:rFonts w:cs="Arial"/>
        </w:rPr>
        <w:t>liche Kontakte vor</w:t>
      </w:r>
    </w:p>
    <w:p w14:paraId="4942EA50" w14:textId="77777777" w:rsidR="00BA685F" w:rsidRPr="008665DB" w:rsidRDefault="00BA685F" w:rsidP="00DC4D7B">
      <w:pPr>
        <w:pStyle w:val="Listenabsatz"/>
        <w:numPr>
          <w:ilvl w:val="0"/>
          <w:numId w:val="25"/>
        </w:numPr>
        <w:ind w:left="357" w:hanging="357"/>
        <w:rPr>
          <w:rFonts w:cs="Arial"/>
        </w:rPr>
      </w:pPr>
      <w:r w:rsidRPr="008665DB">
        <w:rPr>
          <w:rFonts w:cs="Arial"/>
        </w:rPr>
        <w:t>Videobewerbung kann in mehreren Bewerbungen zum gleichen Berufsprofil eingesetzt werden</w:t>
      </w:r>
    </w:p>
    <w:p w14:paraId="2723E32B" w14:textId="4B1259FF" w:rsidR="0028365E" w:rsidRPr="008665DB" w:rsidRDefault="0028365E" w:rsidP="00DC4D7B">
      <w:pPr>
        <w:pStyle w:val="Listenabsatz"/>
        <w:numPr>
          <w:ilvl w:val="0"/>
          <w:numId w:val="25"/>
        </w:numPr>
        <w:ind w:left="357" w:hanging="357"/>
        <w:rPr>
          <w:rFonts w:cs="Arial"/>
        </w:rPr>
      </w:pPr>
      <w:r w:rsidRPr="008665DB">
        <w:rPr>
          <w:rFonts w:cs="Arial"/>
        </w:rPr>
        <w:t xml:space="preserve">Chance auf einen guten Arbeitsplatz kann durch Einsatz zusätzlicher Elemente wie </w:t>
      </w:r>
      <w:proofErr w:type="spellStart"/>
      <w:r w:rsidRPr="008665DB">
        <w:rPr>
          <w:rFonts w:cs="Arial"/>
        </w:rPr>
        <w:t>Videobe</w:t>
      </w:r>
      <w:r w:rsidR="008958F9">
        <w:rPr>
          <w:rFonts w:cs="Arial"/>
        </w:rPr>
        <w:softHyphen/>
      </w:r>
      <w:r w:rsidRPr="008665DB">
        <w:rPr>
          <w:rFonts w:cs="Arial"/>
        </w:rPr>
        <w:t>werbung</w:t>
      </w:r>
      <w:proofErr w:type="spellEnd"/>
      <w:r w:rsidR="00442526" w:rsidRPr="008665DB">
        <w:rPr>
          <w:rFonts w:cs="Arial"/>
        </w:rPr>
        <w:t xml:space="preserve"> erhöht werden</w:t>
      </w:r>
    </w:p>
    <w:p w14:paraId="26CEB5E0" w14:textId="77777777" w:rsidR="0028365E" w:rsidRPr="008665DB" w:rsidRDefault="0028365E" w:rsidP="00DC4D7B">
      <w:pPr>
        <w:pStyle w:val="Listenabsatz"/>
        <w:numPr>
          <w:ilvl w:val="0"/>
          <w:numId w:val="25"/>
        </w:numPr>
        <w:ind w:left="357" w:hanging="357"/>
        <w:rPr>
          <w:rFonts w:cs="Arial"/>
        </w:rPr>
      </w:pPr>
      <w:r w:rsidRPr="008665DB">
        <w:rPr>
          <w:rFonts w:cs="Arial"/>
        </w:rPr>
        <w:t xml:space="preserve">emotionale Reaktionen des </w:t>
      </w:r>
      <w:proofErr w:type="spellStart"/>
      <w:r w:rsidRPr="008665DB">
        <w:rPr>
          <w:rFonts w:cs="Arial"/>
        </w:rPr>
        <w:t>Personalers</w:t>
      </w:r>
      <w:proofErr w:type="spellEnd"/>
      <w:r w:rsidRPr="008665DB">
        <w:rPr>
          <w:rFonts w:cs="Arial"/>
        </w:rPr>
        <w:t xml:space="preserve"> können eine Chance sein</w:t>
      </w:r>
    </w:p>
    <w:p w14:paraId="63241044" w14:textId="77777777" w:rsidR="0089601E" w:rsidRDefault="0089601E" w:rsidP="002E5C8B">
      <w:pPr>
        <w:rPr>
          <w:rFonts w:cs="Arial"/>
        </w:rPr>
      </w:pPr>
    </w:p>
    <w:p w14:paraId="281FEB9E" w14:textId="77777777" w:rsidR="003915A9" w:rsidRPr="00820E68" w:rsidRDefault="003915A9" w:rsidP="002E5C8B">
      <w:pPr>
        <w:rPr>
          <w:rFonts w:cs="Arial"/>
        </w:rPr>
      </w:pPr>
    </w:p>
    <w:p w14:paraId="2E5FABA1" w14:textId="2DA5EE12" w:rsidR="00987355" w:rsidRPr="008665DB" w:rsidRDefault="00987355" w:rsidP="003915A9">
      <w:pPr>
        <w:pStyle w:val="berschrift2"/>
        <w:rPr>
          <w:rFonts w:cs="Arial"/>
          <w:b w:val="0"/>
          <w:szCs w:val="22"/>
        </w:rPr>
      </w:pPr>
      <w:bookmarkStart w:id="25" w:name="_Toc57122201"/>
      <w:r w:rsidRPr="008665DB">
        <w:rPr>
          <w:rFonts w:cs="Arial"/>
          <w:szCs w:val="22"/>
        </w:rPr>
        <w:lastRenderedPageBreak/>
        <w:t xml:space="preserve">Aufgabenblatt </w:t>
      </w:r>
      <w:r w:rsidR="002A032B">
        <w:rPr>
          <w:rFonts w:cs="Arial"/>
          <w:szCs w:val="22"/>
        </w:rPr>
        <w:t>„</w:t>
      </w:r>
      <w:r w:rsidRPr="008665DB">
        <w:rPr>
          <w:rFonts w:cs="Arial"/>
          <w:szCs w:val="22"/>
        </w:rPr>
        <w:t>Analyse</w:t>
      </w:r>
      <w:r w:rsidR="002A032B">
        <w:rPr>
          <w:rFonts w:cs="Arial"/>
          <w:szCs w:val="22"/>
        </w:rPr>
        <w:t>“</w:t>
      </w:r>
      <w:bookmarkEnd w:id="25"/>
      <w:r w:rsidRPr="008665DB">
        <w:rPr>
          <w:rFonts w:cs="Arial"/>
          <w:szCs w:val="22"/>
        </w:rPr>
        <w:t xml:space="preserve"> </w:t>
      </w:r>
    </w:p>
    <w:p w14:paraId="7990DBE3" w14:textId="71B175AB" w:rsidR="002E5C8B" w:rsidRPr="008665DB" w:rsidRDefault="00987355" w:rsidP="003915A9">
      <w:pPr>
        <w:keepNext/>
        <w:rPr>
          <w:rFonts w:cs="Arial"/>
          <w:sz w:val="24"/>
          <w:szCs w:val="24"/>
        </w:rPr>
      </w:pPr>
      <w:r w:rsidRPr="008665DB">
        <w:rPr>
          <w:rFonts w:cs="Arial"/>
        </w:rPr>
        <w:t>Aufgabe</w:t>
      </w:r>
      <w:r w:rsidRPr="008665DB">
        <w:rPr>
          <w:rFonts w:cs="Arial"/>
          <w:sz w:val="24"/>
          <w:szCs w:val="24"/>
        </w:rPr>
        <w:t xml:space="preserve"> 1</w:t>
      </w:r>
    </w:p>
    <w:p w14:paraId="455095D7" w14:textId="77777777" w:rsidR="00BF26BD" w:rsidRPr="008665DB" w:rsidRDefault="00BF26BD" w:rsidP="00DC4D7B">
      <w:pPr>
        <w:pStyle w:val="Listenabsatz"/>
        <w:numPr>
          <w:ilvl w:val="0"/>
          <w:numId w:val="25"/>
        </w:numPr>
        <w:ind w:left="357" w:hanging="357"/>
        <w:rPr>
          <w:rFonts w:cs="Arial"/>
        </w:rPr>
      </w:pPr>
      <w:r w:rsidRPr="008665DB">
        <w:rPr>
          <w:rFonts w:cs="Arial"/>
        </w:rPr>
        <w:t>Wie beeinflussen Anzahl und Länge der Szenen die Wirkung</w:t>
      </w:r>
      <w:r w:rsidR="002E5C8B" w:rsidRPr="008665DB">
        <w:rPr>
          <w:rFonts w:cs="Arial"/>
        </w:rPr>
        <w:t>?</w:t>
      </w:r>
    </w:p>
    <w:p w14:paraId="3F91350B" w14:textId="77777777" w:rsidR="002E5C8B" w:rsidRPr="008665DB" w:rsidRDefault="0089601E" w:rsidP="008665DB">
      <w:pPr>
        <w:pStyle w:val="Listenabsatz"/>
        <w:tabs>
          <w:tab w:val="left" w:pos="284"/>
          <w:tab w:val="left" w:pos="567"/>
        </w:tabs>
        <w:ind w:left="709"/>
        <w:contextualSpacing w:val="0"/>
        <w:rPr>
          <w:rFonts w:cs="Arial"/>
        </w:rPr>
      </w:pPr>
      <w:r w:rsidRPr="008665DB">
        <w:rPr>
          <w:rFonts w:cs="Arial"/>
        </w:rPr>
        <w:t xml:space="preserve">Schnelle Schnitte und zahlreiche Szenen wirken sehr unruhig lenken vom Bewerber ab. </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3DB3CBD2" w14:textId="77777777" w:rsidTr="0089601E">
        <w:trPr>
          <w:trHeight w:val="510"/>
        </w:trPr>
        <w:tc>
          <w:tcPr>
            <w:tcW w:w="8568" w:type="dxa"/>
            <w:vAlign w:val="center"/>
          </w:tcPr>
          <w:p w14:paraId="40ACBBF7" w14:textId="77777777" w:rsidR="002E5C8B" w:rsidRPr="008665DB" w:rsidRDefault="0089601E" w:rsidP="00820E68">
            <w:pPr>
              <w:pStyle w:val="Listenabsatz"/>
              <w:tabs>
                <w:tab w:val="left" w:pos="284"/>
                <w:tab w:val="left" w:pos="567"/>
              </w:tabs>
              <w:spacing w:line="336" w:lineRule="auto"/>
              <w:ind w:left="0"/>
              <w:rPr>
                <w:rFonts w:cs="Arial"/>
              </w:rPr>
            </w:pPr>
            <w:r w:rsidRPr="008665DB">
              <w:rPr>
                <w:rFonts w:cs="Arial"/>
              </w:rPr>
              <w:t>Die Verwendung einer einzigen Einstellung fokussiert den Bewerber sehr stark und wirkt langweilig.</w:t>
            </w:r>
          </w:p>
        </w:tc>
      </w:tr>
      <w:tr w:rsidR="002E5C8B" w:rsidRPr="008665DB" w14:paraId="3235D29A" w14:textId="77777777" w:rsidTr="0089601E">
        <w:trPr>
          <w:trHeight w:val="510"/>
        </w:trPr>
        <w:tc>
          <w:tcPr>
            <w:tcW w:w="8568" w:type="dxa"/>
            <w:vAlign w:val="center"/>
          </w:tcPr>
          <w:p w14:paraId="359F1001" w14:textId="77777777" w:rsidR="002E5C8B" w:rsidRPr="008665DB" w:rsidRDefault="002A1955" w:rsidP="00820E68">
            <w:pPr>
              <w:pStyle w:val="Listenabsatz"/>
              <w:tabs>
                <w:tab w:val="left" w:pos="284"/>
                <w:tab w:val="left" w:pos="567"/>
              </w:tabs>
              <w:spacing w:line="336" w:lineRule="auto"/>
              <w:ind w:left="0"/>
              <w:rPr>
                <w:rFonts w:cs="Arial"/>
                <w:b/>
              </w:rPr>
            </w:pPr>
            <w:r w:rsidRPr="008665DB">
              <w:rPr>
                <w:rFonts w:cs="Arial"/>
                <w:b/>
              </w:rPr>
              <w:t xml:space="preserve">(ggf. von der Lehrkraft nach der Auswertung im Unterrichtsgespräch zu ergänzen): </w:t>
            </w:r>
            <w:r w:rsidR="0089601E" w:rsidRPr="008665DB">
              <w:rPr>
                <w:rFonts w:cs="Arial"/>
                <w:i/>
              </w:rPr>
              <w:t>Die Zahl der Szenen ist abhängig von der Anzahl der inhaltlichen Schwerpunkte.</w:t>
            </w:r>
          </w:p>
        </w:tc>
      </w:tr>
    </w:tbl>
    <w:p w14:paraId="55DD286C" w14:textId="77777777" w:rsidR="002E5C8B" w:rsidRPr="00626E3F" w:rsidRDefault="002E5C8B" w:rsidP="002E5C8B">
      <w:pPr>
        <w:tabs>
          <w:tab w:val="left" w:pos="284"/>
          <w:tab w:val="left" w:pos="567"/>
        </w:tabs>
        <w:rPr>
          <w:rFonts w:cs="Arial"/>
          <w:sz w:val="24"/>
          <w:szCs w:val="24"/>
        </w:rPr>
      </w:pPr>
    </w:p>
    <w:p w14:paraId="2064A635" w14:textId="77777777" w:rsidR="002E5C8B" w:rsidRPr="008665DB" w:rsidRDefault="002E5C8B" w:rsidP="00820E68">
      <w:pPr>
        <w:pStyle w:val="Listenabsatz"/>
        <w:numPr>
          <w:ilvl w:val="0"/>
          <w:numId w:val="25"/>
        </w:numPr>
        <w:ind w:left="357" w:hanging="357"/>
        <w:rPr>
          <w:rFonts w:cs="Arial"/>
        </w:rPr>
      </w:pPr>
      <w:r w:rsidRPr="008665DB">
        <w:rPr>
          <w:rFonts w:cs="Arial"/>
        </w:rPr>
        <w:t>Wie sollten Hintergrund und Kleidung für ein Bewerbungsvideo gewählt werden sein?</w:t>
      </w:r>
    </w:p>
    <w:p w14:paraId="5048F31B" w14:textId="77777777" w:rsidR="002E5C8B" w:rsidRPr="008665DB" w:rsidRDefault="0089601E" w:rsidP="00820E68">
      <w:pPr>
        <w:pStyle w:val="Listenabsatz"/>
        <w:tabs>
          <w:tab w:val="left" w:pos="284"/>
          <w:tab w:val="left" w:pos="851"/>
        </w:tabs>
        <w:ind w:left="709"/>
        <w:contextualSpacing w:val="0"/>
        <w:rPr>
          <w:rFonts w:cs="Arial"/>
          <w:bCs/>
        </w:rPr>
      </w:pPr>
      <w:r w:rsidRPr="008665DB">
        <w:rPr>
          <w:rFonts w:cs="Arial"/>
          <w:bCs/>
        </w:rPr>
        <w:t>Hintergrund und Kleidung sollten farblich harmonieren.</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22344227" w14:textId="77777777" w:rsidTr="0089601E">
        <w:trPr>
          <w:trHeight w:val="510"/>
        </w:trPr>
        <w:tc>
          <w:tcPr>
            <w:tcW w:w="8568" w:type="dxa"/>
            <w:vAlign w:val="center"/>
          </w:tcPr>
          <w:p w14:paraId="19A320F6" w14:textId="77777777" w:rsidR="002E5C8B" w:rsidRPr="008665DB" w:rsidRDefault="0089601E" w:rsidP="00820E68">
            <w:pPr>
              <w:pStyle w:val="Listenabsatz"/>
              <w:tabs>
                <w:tab w:val="left" w:pos="284"/>
                <w:tab w:val="left" w:pos="567"/>
              </w:tabs>
              <w:spacing w:line="336" w:lineRule="auto"/>
              <w:ind w:left="0"/>
              <w:rPr>
                <w:rFonts w:cs="Arial"/>
              </w:rPr>
            </w:pPr>
            <w:r w:rsidRPr="008665DB">
              <w:rPr>
                <w:rFonts w:cs="Arial"/>
              </w:rPr>
              <w:t>Die Kleidung darf nicht zu elegant, aber auch nicht zu leger sein. Sie muss in Abhängigkeit vom Bewerbungsziel ausgewählt werden.</w:t>
            </w:r>
          </w:p>
        </w:tc>
      </w:tr>
      <w:tr w:rsidR="002E5C8B" w:rsidRPr="008665DB" w14:paraId="638FEB35" w14:textId="77777777" w:rsidTr="0089601E">
        <w:trPr>
          <w:trHeight w:val="510"/>
        </w:trPr>
        <w:tc>
          <w:tcPr>
            <w:tcW w:w="8568" w:type="dxa"/>
            <w:vAlign w:val="center"/>
          </w:tcPr>
          <w:p w14:paraId="49DAA244" w14:textId="77777777" w:rsidR="002E5C8B" w:rsidRPr="008665DB" w:rsidRDefault="0089601E" w:rsidP="00820E68">
            <w:pPr>
              <w:pStyle w:val="Listenabsatz"/>
              <w:tabs>
                <w:tab w:val="left" w:pos="284"/>
                <w:tab w:val="left" w:pos="567"/>
              </w:tabs>
              <w:spacing w:line="336" w:lineRule="auto"/>
              <w:ind w:left="0"/>
              <w:rPr>
                <w:rFonts w:cs="Arial"/>
              </w:rPr>
            </w:pPr>
            <w:r w:rsidRPr="008665DB">
              <w:rPr>
                <w:rFonts w:cs="Arial"/>
              </w:rPr>
              <w:t>Ruhige Hintergründe rücken den Bewerber in den Mittelpunkt; natürliche Hintergründe wirken ruhig, entlasten den Bewerber aber; stark bewegte Hintergründe lenken vom Bewerber ab und wirken störend.</w:t>
            </w:r>
          </w:p>
        </w:tc>
      </w:tr>
    </w:tbl>
    <w:p w14:paraId="233F4EA9" w14:textId="77777777" w:rsidR="002E5C8B" w:rsidRDefault="002E5C8B" w:rsidP="002E5C8B">
      <w:pPr>
        <w:pStyle w:val="Listenabsatz"/>
        <w:tabs>
          <w:tab w:val="left" w:pos="284"/>
          <w:tab w:val="left" w:pos="567"/>
        </w:tabs>
        <w:ind w:left="567"/>
        <w:rPr>
          <w:rFonts w:cs="Arial"/>
          <w:sz w:val="24"/>
          <w:szCs w:val="24"/>
        </w:rPr>
      </w:pPr>
    </w:p>
    <w:p w14:paraId="4EB96D47" w14:textId="77777777" w:rsidR="002E5C8B" w:rsidRPr="008665DB" w:rsidRDefault="002E5C8B" w:rsidP="00DC4D7B">
      <w:pPr>
        <w:pStyle w:val="Listenabsatz"/>
        <w:numPr>
          <w:ilvl w:val="0"/>
          <w:numId w:val="25"/>
        </w:numPr>
        <w:ind w:left="357" w:hanging="357"/>
      </w:pPr>
      <w:r w:rsidRPr="008665DB">
        <w:rPr>
          <w:rFonts w:cs="Arial"/>
        </w:rPr>
        <w:t>Worauf sollte bei Körperhaltung, Mimik und Gestik geachtet werden?</w:t>
      </w:r>
      <w:r w:rsidRPr="008665DB">
        <w:rPr>
          <w:rFonts w:cs="Arial"/>
        </w:rPr>
        <w:br/>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7A8CB104" w14:textId="77777777" w:rsidTr="00A14EFA">
        <w:trPr>
          <w:trHeight w:val="510"/>
        </w:trPr>
        <w:tc>
          <w:tcPr>
            <w:tcW w:w="8568" w:type="dxa"/>
            <w:vAlign w:val="center"/>
          </w:tcPr>
          <w:p w14:paraId="3AA22C5D" w14:textId="77777777" w:rsidR="002E5C8B" w:rsidRPr="008665DB" w:rsidRDefault="00A14EFA" w:rsidP="00820E68">
            <w:pPr>
              <w:pStyle w:val="Listenabsatz"/>
              <w:tabs>
                <w:tab w:val="left" w:pos="284"/>
                <w:tab w:val="left" w:pos="567"/>
              </w:tabs>
              <w:spacing w:line="336" w:lineRule="auto"/>
              <w:ind w:left="0"/>
              <w:rPr>
                <w:rFonts w:cs="Arial"/>
              </w:rPr>
            </w:pPr>
            <w:r w:rsidRPr="008665DB">
              <w:rPr>
                <w:rFonts w:cs="Arial"/>
              </w:rPr>
              <w:t>Vermeide</w:t>
            </w:r>
            <w:r w:rsidRPr="008665DB">
              <w:rPr>
                <w:rStyle w:val="Fett"/>
                <w:rFonts w:cs="Arial"/>
                <w:b w:val="0"/>
              </w:rPr>
              <w:t xml:space="preserve"> schlaffe Körperhaltung</w:t>
            </w:r>
            <w:r w:rsidR="00E1080A" w:rsidRPr="008665DB">
              <w:rPr>
                <w:rStyle w:val="Fett"/>
                <w:rFonts w:cs="Arial"/>
                <w:b w:val="0"/>
              </w:rPr>
              <w:t xml:space="preserve">, </w:t>
            </w:r>
            <w:r w:rsidRPr="008665DB">
              <w:rPr>
                <w:rStyle w:val="Fett"/>
                <w:rFonts w:cs="Arial"/>
                <w:b w:val="0"/>
              </w:rPr>
              <w:t>verschränkte Arme; ausladende Gestik, fehlende Gestik, gezwungenes Lächeln.</w:t>
            </w:r>
          </w:p>
        </w:tc>
      </w:tr>
      <w:tr w:rsidR="002E5C8B" w:rsidRPr="008665DB" w14:paraId="18FF17A5" w14:textId="77777777" w:rsidTr="00A14EFA">
        <w:trPr>
          <w:trHeight w:val="510"/>
        </w:trPr>
        <w:tc>
          <w:tcPr>
            <w:tcW w:w="8568" w:type="dxa"/>
            <w:vAlign w:val="center"/>
          </w:tcPr>
          <w:p w14:paraId="026FE05E" w14:textId="77777777" w:rsidR="002E5C8B" w:rsidRPr="008665DB" w:rsidRDefault="00A14EFA" w:rsidP="00820E68">
            <w:pPr>
              <w:pStyle w:val="Listenabsatz"/>
              <w:tabs>
                <w:tab w:val="left" w:pos="284"/>
                <w:tab w:val="left" w:pos="567"/>
              </w:tabs>
              <w:spacing w:line="336" w:lineRule="auto"/>
              <w:ind w:left="0"/>
              <w:rPr>
                <w:rFonts w:cs="Arial"/>
              </w:rPr>
            </w:pPr>
            <w:r w:rsidRPr="008665DB">
              <w:rPr>
                <w:rFonts w:cs="Arial"/>
              </w:rPr>
              <w:t>Suche Blickkontakt zur Kamera, lächle leicht, ersetze unbeholfene Gestik durch unterschiedliche Kameraeinstellungen und Bewegungen des Kopfes dahin, halte dich gerade, aber nicht steif</w:t>
            </w:r>
            <w:r w:rsidR="00E84A09" w:rsidRPr="008665DB">
              <w:rPr>
                <w:rFonts w:cs="Arial"/>
              </w:rPr>
              <w:t>.</w:t>
            </w:r>
          </w:p>
        </w:tc>
      </w:tr>
    </w:tbl>
    <w:p w14:paraId="0D3ACFD7" w14:textId="77777777" w:rsidR="002E5C8B" w:rsidRDefault="002E5C8B" w:rsidP="002E5C8B">
      <w:pPr>
        <w:pStyle w:val="Listenabsatz"/>
        <w:tabs>
          <w:tab w:val="left" w:pos="284"/>
          <w:tab w:val="left" w:pos="567"/>
        </w:tabs>
        <w:rPr>
          <w:rFonts w:cs="Arial"/>
          <w:sz w:val="24"/>
          <w:szCs w:val="24"/>
        </w:rPr>
      </w:pPr>
    </w:p>
    <w:p w14:paraId="24442CBF" w14:textId="77777777" w:rsidR="00A158E7" w:rsidRPr="008665DB" w:rsidRDefault="002E5C8B" w:rsidP="00820E68">
      <w:pPr>
        <w:pStyle w:val="Listenabsatz"/>
        <w:numPr>
          <w:ilvl w:val="0"/>
          <w:numId w:val="25"/>
        </w:numPr>
        <w:ind w:left="357" w:hanging="357"/>
        <w:rPr>
          <w:rFonts w:cs="Arial"/>
        </w:rPr>
      </w:pPr>
      <w:r w:rsidRPr="008665DB">
        <w:rPr>
          <w:rFonts w:cs="Arial"/>
        </w:rPr>
        <w:t>Welche Kamera</w:t>
      </w:r>
      <w:r w:rsidR="004B1F37" w:rsidRPr="008665DB">
        <w:rPr>
          <w:rFonts w:cs="Arial"/>
        </w:rPr>
        <w:t>perspektiven und Bild</w:t>
      </w:r>
      <w:r w:rsidRPr="008665DB">
        <w:rPr>
          <w:rFonts w:cs="Arial"/>
        </w:rPr>
        <w:t>einstellungen sind für ein Bewerbungsvideo geeignet/</w:t>
      </w:r>
      <w:r w:rsidR="00362E41" w:rsidRPr="008665DB">
        <w:rPr>
          <w:rFonts w:cs="Arial"/>
        </w:rPr>
        <w:t xml:space="preserve"> </w:t>
      </w:r>
      <w:r w:rsidRPr="008665DB">
        <w:rPr>
          <w:rFonts w:cs="Arial"/>
        </w:rPr>
        <w:t>ungeeignet?</w:t>
      </w:r>
      <w:r w:rsidR="00A158E7" w:rsidRPr="008665DB" w:rsidDel="00A158E7">
        <w:rPr>
          <w:rFonts w:cs="Arial"/>
        </w:rPr>
        <w:t xml:space="preserve"> </w:t>
      </w:r>
    </w:p>
    <w:p w14:paraId="6675535B" w14:textId="77777777" w:rsidR="002E5C8B" w:rsidRPr="008665DB" w:rsidRDefault="00A14EFA" w:rsidP="00820E68">
      <w:pPr>
        <w:pStyle w:val="Listenabsatz"/>
        <w:tabs>
          <w:tab w:val="left" w:pos="284"/>
          <w:tab w:val="left" w:pos="993"/>
        </w:tabs>
        <w:ind w:left="709"/>
        <w:contextualSpacing w:val="0"/>
        <w:rPr>
          <w:rFonts w:cs="Arial"/>
        </w:rPr>
      </w:pPr>
      <w:r w:rsidRPr="008665DB">
        <w:rPr>
          <w:rFonts w:cs="Arial"/>
        </w:rPr>
        <w:t>Detailaufnahmen haben eine sehr emotionale Wirkung und sollten sparsam eingesetzt werden.</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638C72D5" w14:textId="77777777" w:rsidTr="00A14EFA">
        <w:trPr>
          <w:trHeight w:val="510"/>
        </w:trPr>
        <w:tc>
          <w:tcPr>
            <w:tcW w:w="8568" w:type="dxa"/>
            <w:vAlign w:val="center"/>
          </w:tcPr>
          <w:p w14:paraId="3E0BBE33" w14:textId="77777777" w:rsidR="002E5C8B" w:rsidRPr="008665DB" w:rsidRDefault="00A14EFA" w:rsidP="00820E68">
            <w:pPr>
              <w:tabs>
                <w:tab w:val="left" w:pos="284"/>
                <w:tab w:val="left" w:pos="567"/>
              </w:tabs>
              <w:spacing w:line="336" w:lineRule="auto"/>
              <w:contextualSpacing/>
              <w:rPr>
                <w:rFonts w:cs="Arial"/>
              </w:rPr>
            </w:pPr>
            <w:r w:rsidRPr="008665DB">
              <w:rPr>
                <w:rFonts w:cs="Arial"/>
              </w:rPr>
              <w:t>Außenaufnahmen werden oft in der Totale aufgenommen.</w:t>
            </w:r>
          </w:p>
        </w:tc>
      </w:tr>
      <w:tr w:rsidR="002E5C8B" w:rsidRPr="008665DB" w14:paraId="08A71644" w14:textId="77777777" w:rsidTr="00A14EFA">
        <w:trPr>
          <w:trHeight w:val="510"/>
        </w:trPr>
        <w:tc>
          <w:tcPr>
            <w:tcW w:w="8568" w:type="dxa"/>
            <w:vAlign w:val="center"/>
          </w:tcPr>
          <w:p w14:paraId="1E1E3A16" w14:textId="36AC89C7" w:rsidR="002E5C8B" w:rsidRPr="008665DB" w:rsidRDefault="00E1080A" w:rsidP="00820E68">
            <w:pPr>
              <w:tabs>
                <w:tab w:val="left" w:pos="284"/>
                <w:tab w:val="left" w:pos="567"/>
              </w:tabs>
              <w:spacing w:line="336" w:lineRule="auto"/>
              <w:contextualSpacing/>
              <w:rPr>
                <w:rFonts w:cs="Arial"/>
              </w:rPr>
            </w:pPr>
            <w:r w:rsidRPr="008665DB">
              <w:rPr>
                <w:rFonts w:cs="Arial"/>
              </w:rPr>
              <w:t xml:space="preserve">Hauptsächlich </w:t>
            </w:r>
            <w:r w:rsidR="00A14EFA" w:rsidRPr="008665DB">
              <w:rPr>
                <w:rFonts w:cs="Arial"/>
              </w:rPr>
              <w:t xml:space="preserve"> </w:t>
            </w:r>
            <w:r w:rsidR="004B1F37" w:rsidRPr="008665DB">
              <w:rPr>
                <w:rFonts w:cs="Arial"/>
              </w:rPr>
              <w:t>werden</w:t>
            </w:r>
            <w:r w:rsidR="00A14EFA" w:rsidRPr="008665DB">
              <w:rPr>
                <w:rFonts w:cs="Arial"/>
              </w:rPr>
              <w:t xml:space="preserve"> die </w:t>
            </w:r>
            <w:r w:rsidR="004B1F37" w:rsidRPr="008665DB">
              <w:rPr>
                <w:rFonts w:cs="Arial"/>
              </w:rPr>
              <w:t xml:space="preserve">Normalsicht und die </w:t>
            </w:r>
            <w:r w:rsidR="00A14EFA" w:rsidRPr="008665DB">
              <w:rPr>
                <w:rFonts w:cs="Arial"/>
              </w:rPr>
              <w:t>halb</w:t>
            </w:r>
            <w:r w:rsidR="009E33A5">
              <w:rPr>
                <w:rFonts w:cs="Arial"/>
              </w:rPr>
              <w:t xml:space="preserve"> </w:t>
            </w:r>
            <w:r w:rsidR="00A14EFA" w:rsidRPr="008665DB">
              <w:rPr>
                <w:rFonts w:cs="Arial"/>
              </w:rPr>
              <w:t xml:space="preserve">nahe Einstellung </w:t>
            </w:r>
            <w:r w:rsidRPr="008665DB">
              <w:rPr>
                <w:rFonts w:cs="Arial"/>
              </w:rPr>
              <w:t>verwendet</w:t>
            </w:r>
            <w:r w:rsidR="00A14EFA" w:rsidRPr="008665DB">
              <w:rPr>
                <w:rFonts w:cs="Arial"/>
              </w:rPr>
              <w:t>.</w:t>
            </w:r>
          </w:p>
        </w:tc>
      </w:tr>
    </w:tbl>
    <w:p w14:paraId="6B095518" w14:textId="34D55F2F" w:rsidR="00A158E7" w:rsidRPr="00820E68" w:rsidRDefault="00A158E7" w:rsidP="00820E68">
      <w:pPr>
        <w:pStyle w:val="Listenabsatz"/>
        <w:tabs>
          <w:tab w:val="left" w:pos="284"/>
        </w:tabs>
        <w:ind w:left="0"/>
        <w:rPr>
          <w:rFonts w:cs="Arial"/>
          <w:noProof/>
          <w:lang w:eastAsia="de-DE"/>
        </w:rPr>
      </w:pPr>
    </w:p>
    <w:p w14:paraId="2C236C09" w14:textId="77777777" w:rsidR="00F66336" w:rsidRDefault="00F66336">
      <w:pPr>
        <w:spacing w:after="200" w:line="276" w:lineRule="auto"/>
        <w:rPr>
          <w:rFonts w:cs="Arial"/>
          <w:noProof/>
          <w:lang w:eastAsia="de-DE"/>
        </w:rPr>
      </w:pPr>
      <w:r>
        <w:rPr>
          <w:rFonts w:cs="Arial"/>
          <w:noProof/>
          <w:lang w:eastAsia="de-DE"/>
        </w:rPr>
        <w:br w:type="page"/>
      </w:r>
    </w:p>
    <w:p w14:paraId="60125FEB" w14:textId="5F2F141C" w:rsidR="002E5C8B" w:rsidRPr="008665DB" w:rsidRDefault="00987355" w:rsidP="00820E68">
      <w:pPr>
        <w:pStyle w:val="Listenabsatz"/>
        <w:tabs>
          <w:tab w:val="left" w:pos="284"/>
        </w:tabs>
        <w:ind w:left="0"/>
        <w:rPr>
          <w:rFonts w:cs="Arial"/>
        </w:rPr>
      </w:pPr>
      <w:r w:rsidRPr="008665DB">
        <w:rPr>
          <w:rFonts w:cs="Arial"/>
          <w:noProof/>
          <w:lang w:eastAsia="de-DE"/>
        </w:rPr>
        <w:lastRenderedPageBreak/>
        <w:t>Aufgabe 2</w:t>
      </w:r>
    </w:p>
    <w:p w14:paraId="01FBFB1D" w14:textId="77777777" w:rsidR="002E5C8B" w:rsidRPr="008665DB" w:rsidRDefault="002E5C8B" w:rsidP="00820E68">
      <w:pPr>
        <w:pStyle w:val="Listenabsatz"/>
        <w:numPr>
          <w:ilvl w:val="0"/>
          <w:numId w:val="25"/>
        </w:numPr>
        <w:ind w:left="357" w:hanging="357"/>
        <w:rPr>
          <w:rFonts w:cs="Arial"/>
        </w:rPr>
      </w:pPr>
      <w:r w:rsidRPr="008665DB">
        <w:rPr>
          <w:rFonts w:cs="Arial"/>
        </w:rPr>
        <w:t>Wie sollte der Einstieg in ein Bewerbungsvideo gestaltet werden?</w:t>
      </w:r>
    </w:p>
    <w:p w14:paraId="3ADD46DA" w14:textId="77777777" w:rsidR="003F7B9D" w:rsidRPr="008665DB" w:rsidRDefault="003F7B9D" w:rsidP="00820E68">
      <w:pPr>
        <w:pStyle w:val="Listenabsatz"/>
        <w:tabs>
          <w:tab w:val="left" w:pos="284"/>
          <w:tab w:val="left" w:pos="567"/>
        </w:tabs>
        <w:ind w:left="709"/>
        <w:contextualSpacing w:val="0"/>
        <w:rPr>
          <w:rFonts w:cs="Arial"/>
        </w:rPr>
      </w:pPr>
      <w:r w:rsidRPr="008665DB">
        <w:rPr>
          <w:rFonts w:cs="Arial"/>
        </w:rPr>
        <w:t>Einstiege ohne Anrede wirken unverbindlicher.</w:t>
      </w:r>
      <w:r w:rsidR="00A271A8" w:rsidRPr="008665DB">
        <w:rPr>
          <w:rFonts w:cs="Arial"/>
        </w:rPr>
        <w:t xml:space="preserve"> </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3F7B9D" w:rsidRPr="008665DB" w14:paraId="07CB8AF6" w14:textId="77777777" w:rsidTr="003F7B9D">
        <w:trPr>
          <w:trHeight w:val="510"/>
        </w:trPr>
        <w:tc>
          <w:tcPr>
            <w:tcW w:w="8568" w:type="dxa"/>
            <w:vAlign w:val="center"/>
          </w:tcPr>
          <w:p w14:paraId="55F3DF54" w14:textId="77777777" w:rsidR="003F7B9D" w:rsidRPr="008665DB" w:rsidRDefault="003F7B9D" w:rsidP="00820E68">
            <w:pPr>
              <w:pStyle w:val="Listenabsatz"/>
              <w:tabs>
                <w:tab w:val="left" w:pos="284"/>
                <w:tab w:val="left" w:pos="567"/>
              </w:tabs>
              <w:spacing w:line="336" w:lineRule="auto"/>
              <w:ind w:left="0"/>
              <w:rPr>
                <w:rFonts w:cs="Arial"/>
              </w:rPr>
            </w:pPr>
            <w:r w:rsidRPr="008665DB">
              <w:rPr>
                <w:rFonts w:cs="Arial"/>
              </w:rPr>
              <w:t>Verwende eine Anrede, die nicht zu kumpelhaft wirkt („Guten Tag“, „Hallo, …“)</w:t>
            </w:r>
            <w:r w:rsidR="002F6FB5" w:rsidRPr="008665DB">
              <w:rPr>
                <w:rFonts w:cs="Arial"/>
              </w:rPr>
              <w:t>.</w:t>
            </w:r>
          </w:p>
        </w:tc>
      </w:tr>
      <w:tr w:rsidR="003F7B9D" w:rsidRPr="008665DB" w14:paraId="314599E2" w14:textId="77777777" w:rsidTr="003F7B9D">
        <w:trPr>
          <w:trHeight w:val="510"/>
        </w:trPr>
        <w:tc>
          <w:tcPr>
            <w:tcW w:w="8568" w:type="dxa"/>
            <w:vAlign w:val="center"/>
          </w:tcPr>
          <w:p w14:paraId="269EB2FF" w14:textId="77777777" w:rsidR="003F7B9D" w:rsidRPr="008665DB" w:rsidRDefault="003F7B9D" w:rsidP="00820E68">
            <w:pPr>
              <w:pStyle w:val="Listenabsatz"/>
              <w:tabs>
                <w:tab w:val="left" w:pos="284"/>
                <w:tab w:val="left" w:pos="567"/>
              </w:tabs>
              <w:spacing w:line="336" w:lineRule="auto"/>
              <w:ind w:left="0"/>
              <w:rPr>
                <w:rFonts w:cs="Arial"/>
              </w:rPr>
            </w:pPr>
            <w:r w:rsidRPr="008665DB">
              <w:rPr>
                <w:rFonts w:cs="Arial"/>
              </w:rPr>
              <w:t>Das Ziel des Videos kann im Einstieg direkt benannt werden. Ein Köder (z. B. das überzeugend vermittelte Interesse für eine bestimmte Sache) fällt stärker auf.</w:t>
            </w:r>
          </w:p>
        </w:tc>
      </w:tr>
    </w:tbl>
    <w:p w14:paraId="562D443F" w14:textId="77777777" w:rsidR="002E5C8B" w:rsidRPr="00626E3F" w:rsidRDefault="002E5C8B" w:rsidP="00820E68">
      <w:pPr>
        <w:tabs>
          <w:tab w:val="left" w:pos="284"/>
          <w:tab w:val="left" w:pos="567"/>
        </w:tabs>
        <w:spacing w:line="336" w:lineRule="auto"/>
        <w:rPr>
          <w:rFonts w:cs="Arial"/>
          <w:sz w:val="24"/>
          <w:szCs w:val="24"/>
        </w:rPr>
      </w:pPr>
    </w:p>
    <w:p w14:paraId="21A01A3A" w14:textId="77777777" w:rsidR="00BF26BD" w:rsidRPr="008665DB" w:rsidRDefault="002E5C8B" w:rsidP="00820E68">
      <w:pPr>
        <w:pStyle w:val="Listenabsatz"/>
        <w:numPr>
          <w:ilvl w:val="0"/>
          <w:numId w:val="25"/>
        </w:numPr>
        <w:spacing w:line="336" w:lineRule="auto"/>
        <w:ind w:left="357" w:hanging="357"/>
        <w:rPr>
          <w:rFonts w:cs="Arial"/>
        </w:rPr>
      </w:pPr>
      <w:r w:rsidRPr="008665DB">
        <w:rPr>
          <w:rFonts w:cs="Arial"/>
        </w:rPr>
        <w:t>Wie kann auf persönliche Stärken aufmerksam gemacht werden?</w:t>
      </w:r>
    </w:p>
    <w:p w14:paraId="161AE7C8" w14:textId="77777777" w:rsidR="002E5C8B" w:rsidRPr="008665DB" w:rsidRDefault="003F7B9D" w:rsidP="00820E68">
      <w:pPr>
        <w:pStyle w:val="Listenabsatz"/>
        <w:tabs>
          <w:tab w:val="left" w:pos="284"/>
          <w:tab w:val="left" w:pos="567"/>
        </w:tabs>
        <w:spacing w:before="120"/>
        <w:ind w:left="709"/>
        <w:contextualSpacing w:val="0"/>
        <w:rPr>
          <w:rFonts w:cs="Arial"/>
        </w:rPr>
      </w:pPr>
      <w:r w:rsidRPr="008665DB">
        <w:rPr>
          <w:rFonts w:cs="Arial"/>
        </w:rPr>
        <w:t>Das direkte Ansprechen von Stärken ist kurz, bleibt aber Behauptung.</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63037FA5" w14:textId="77777777" w:rsidTr="003F7B9D">
        <w:trPr>
          <w:trHeight w:val="510"/>
        </w:trPr>
        <w:tc>
          <w:tcPr>
            <w:tcW w:w="8568" w:type="dxa"/>
            <w:vAlign w:val="center"/>
          </w:tcPr>
          <w:p w14:paraId="213AACCA" w14:textId="77777777" w:rsidR="002E5C8B" w:rsidRPr="008665DB" w:rsidRDefault="0091490A" w:rsidP="0091490A">
            <w:pPr>
              <w:pStyle w:val="Listenabsatz"/>
              <w:tabs>
                <w:tab w:val="left" w:pos="284"/>
                <w:tab w:val="left" w:pos="567"/>
              </w:tabs>
              <w:ind w:left="0"/>
              <w:rPr>
                <w:rFonts w:cs="Arial"/>
              </w:rPr>
            </w:pPr>
            <w:r w:rsidRPr="008665DB">
              <w:rPr>
                <w:rFonts w:cs="Arial"/>
              </w:rPr>
              <w:t>Das Verweisen auf Stärken anhand aussagekräftiger Szenen bzw. Bilder oder durch die Angabe aussagefähiger Hobbys überzeugt mehr.</w:t>
            </w:r>
          </w:p>
        </w:tc>
      </w:tr>
      <w:tr w:rsidR="002E5C8B" w:rsidRPr="008665DB" w14:paraId="249149DE" w14:textId="77777777" w:rsidTr="003F7B9D">
        <w:trPr>
          <w:trHeight w:val="510"/>
        </w:trPr>
        <w:tc>
          <w:tcPr>
            <w:tcW w:w="8568" w:type="dxa"/>
            <w:vAlign w:val="center"/>
          </w:tcPr>
          <w:p w14:paraId="1844DAF9" w14:textId="77777777" w:rsidR="002E5C8B" w:rsidRPr="008665DB" w:rsidRDefault="0091490A" w:rsidP="003F7B9D">
            <w:pPr>
              <w:pStyle w:val="Listenabsatz"/>
              <w:tabs>
                <w:tab w:val="left" w:pos="284"/>
                <w:tab w:val="left" w:pos="567"/>
              </w:tabs>
              <w:ind w:left="0"/>
              <w:rPr>
                <w:rFonts w:cs="Arial"/>
              </w:rPr>
            </w:pPr>
            <w:r w:rsidRPr="008665DB">
              <w:rPr>
                <w:rFonts w:cs="Arial"/>
              </w:rPr>
              <w:t>Das Video sollte sich auf wenige, für die Stelle besonders wichtige Stärken beschränken.</w:t>
            </w:r>
          </w:p>
        </w:tc>
      </w:tr>
    </w:tbl>
    <w:p w14:paraId="74CB8118" w14:textId="77777777" w:rsidR="002E5C8B" w:rsidRPr="008665DB" w:rsidRDefault="002E5C8B" w:rsidP="00820E68">
      <w:pPr>
        <w:pStyle w:val="Listenabsatz"/>
        <w:tabs>
          <w:tab w:val="left" w:pos="284"/>
          <w:tab w:val="left" w:pos="567"/>
        </w:tabs>
        <w:spacing w:line="336" w:lineRule="auto"/>
        <w:ind w:left="0"/>
        <w:contextualSpacing w:val="0"/>
        <w:rPr>
          <w:rFonts w:cs="Arial"/>
        </w:rPr>
      </w:pPr>
    </w:p>
    <w:p w14:paraId="3E245F71" w14:textId="77777777" w:rsidR="00BF26BD" w:rsidRPr="008665DB" w:rsidRDefault="002E5C8B" w:rsidP="00820E68">
      <w:pPr>
        <w:pStyle w:val="Listenabsatz"/>
        <w:numPr>
          <w:ilvl w:val="0"/>
          <w:numId w:val="25"/>
        </w:numPr>
        <w:spacing w:line="336" w:lineRule="auto"/>
        <w:ind w:left="357" w:hanging="357"/>
        <w:rPr>
          <w:rFonts w:cs="Arial"/>
        </w:rPr>
      </w:pPr>
      <w:r w:rsidRPr="008665DB">
        <w:rPr>
          <w:rFonts w:cs="Arial"/>
        </w:rPr>
        <w:t>Worauf sollte bei Sprechtempo und sprachlicher Gestaltung geachtet werden?</w:t>
      </w:r>
    </w:p>
    <w:p w14:paraId="146E5748" w14:textId="77777777" w:rsidR="002E5C8B" w:rsidRPr="008665DB" w:rsidRDefault="0091490A" w:rsidP="00BF26BD">
      <w:pPr>
        <w:pStyle w:val="Listenabsatz"/>
        <w:tabs>
          <w:tab w:val="left" w:pos="284"/>
          <w:tab w:val="left" w:pos="567"/>
        </w:tabs>
        <w:spacing w:after="120"/>
        <w:ind w:left="709"/>
        <w:contextualSpacing w:val="0"/>
        <w:rPr>
          <w:rFonts w:cs="Arial"/>
        </w:rPr>
      </w:pPr>
      <w:r w:rsidRPr="008665DB">
        <w:rPr>
          <w:rFonts w:cs="Arial"/>
          <w:spacing w:val="-2"/>
        </w:rPr>
        <w:t>Wichtig sind eine klare Aussprache der Wörter und ein übersichtlicher Satzbau.</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5B605645" w14:textId="77777777" w:rsidTr="0091490A">
        <w:trPr>
          <w:trHeight w:val="510"/>
        </w:trPr>
        <w:tc>
          <w:tcPr>
            <w:tcW w:w="8568" w:type="dxa"/>
            <w:vAlign w:val="center"/>
          </w:tcPr>
          <w:p w14:paraId="681727D7" w14:textId="77777777" w:rsidR="002E5C8B" w:rsidRPr="008665DB" w:rsidRDefault="0091490A" w:rsidP="00A158E7">
            <w:pPr>
              <w:pStyle w:val="Listenabsatz"/>
              <w:tabs>
                <w:tab w:val="left" w:pos="709"/>
              </w:tabs>
              <w:ind w:left="0"/>
              <w:rPr>
                <w:rFonts w:cs="Arial"/>
              </w:rPr>
            </w:pPr>
            <w:r w:rsidRPr="008665DB">
              <w:rPr>
                <w:rFonts w:cs="Arial"/>
              </w:rPr>
              <w:t>Fremdwörter und Fachbegriffe sollten sparsam und gezielt verwendet werden</w:t>
            </w:r>
            <w:r w:rsidR="002F6FB5" w:rsidRPr="008665DB">
              <w:rPr>
                <w:rFonts w:cs="Arial"/>
              </w:rPr>
              <w:t>.</w:t>
            </w:r>
          </w:p>
        </w:tc>
      </w:tr>
      <w:tr w:rsidR="002E5C8B" w:rsidRPr="008665DB" w14:paraId="6CE8DFEC" w14:textId="77777777" w:rsidTr="0091490A">
        <w:trPr>
          <w:trHeight w:val="510"/>
        </w:trPr>
        <w:tc>
          <w:tcPr>
            <w:tcW w:w="8568" w:type="dxa"/>
            <w:vAlign w:val="center"/>
          </w:tcPr>
          <w:p w14:paraId="19DA75E0" w14:textId="77777777" w:rsidR="002E5C8B" w:rsidRPr="008665DB" w:rsidRDefault="00A271A8" w:rsidP="00A158E7">
            <w:pPr>
              <w:pStyle w:val="Listenabsatz"/>
              <w:tabs>
                <w:tab w:val="left" w:pos="284"/>
              </w:tabs>
              <w:ind w:left="414" w:hanging="425"/>
              <w:rPr>
                <w:rFonts w:cs="Arial"/>
              </w:rPr>
            </w:pPr>
            <w:r w:rsidRPr="008665DB">
              <w:rPr>
                <w:rFonts w:cs="Arial"/>
              </w:rPr>
              <w:t xml:space="preserve">Strukturierende </w:t>
            </w:r>
            <w:r w:rsidR="0091490A" w:rsidRPr="008665DB">
              <w:rPr>
                <w:rFonts w:cs="Arial"/>
              </w:rPr>
              <w:t>Fragen</w:t>
            </w:r>
            <w:r w:rsidRPr="008665DB">
              <w:rPr>
                <w:rFonts w:cs="Arial"/>
              </w:rPr>
              <w:t xml:space="preserve"> setzen Akzente.</w:t>
            </w:r>
          </w:p>
        </w:tc>
      </w:tr>
    </w:tbl>
    <w:p w14:paraId="3CE360DD" w14:textId="77777777" w:rsidR="002E5C8B" w:rsidRPr="008665DB" w:rsidRDefault="002E5C8B" w:rsidP="00820E68">
      <w:pPr>
        <w:pStyle w:val="Listenabsatz"/>
        <w:tabs>
          <w:tab w:val="left" w:pos="284"/>
          <w:tab w:val="left" w:pos="567"/>
        </w:tabs>
        <w:spacing w:line="336" w:lineRule="auto"/>
        <w:ind w:left="0"/>
        <w:contextualSpacing w:val="0"/>
        <w:rPr>
          <w:rFonts w:cs="Arial"/>
        </w:rPr>
      </w:pPr>
    </w:p>
    <w:p w14:paraId="7A07C923" w14:textId="77777777" w:rsidR="00EE66B9" w:rsidRPr="008665DB" w:rsidRDefault="002E5C8B" w:rsidP="00820E68">
      <w:pPr>
        <w:pStyle w:val="Listenabsatz"/>
        <w:numPr>
          <w:ilvl w:val="0"/>
          <w:numId w:val="25"/>
        </w:numPr>
        <w:spacing w:line="336" w:lineRule="auto"/>
        <w:ind w:left="357" w:hanging="357"/>
        <w:rPr>
          <w:rFonts w:cs="Arial"/>
        </w:rPr>
      </w:pPr>
      <w:r w:rsidRPr="008665DB">
        <w:rPr>
          <w:rFonts w:cs="Arial"/>
        </w:rPr>
        <w:t>Was ist bei der Verwendung von Hintergrundmusik und Hintergrundgeräuschen zu beachten?</w:t>
      </w:r>
    </w:p>
    <w:p w14:paraId="17BC2F2A" w14:textId="77777777" w:rsidR="002E5C8B" w:rsidRPr="008665DB" w:rsidRDefault="00A271A8" w:rsidP="00BF26BD">
      <w:pPr>
        <w:pStyle w:val="Listenabsatz"/>
        <w:tabs>
          <w:tab w:val="left" w:pos="284"/>
          <w:tab w:val="left" w:pos="851"/>
          <w:tab w:val="left" w:pos="993"/>
        </w:tabs>
        <w:spacing w:before="120"/>
        <w:ind w:left="709"/>
        <w:contextualSpacing w:val="0"/>
        <w:rPr>
          <w:rFonts w:cs="Arial"/>
        </w:rPr>
      </w:pPr>
      <w:r w:rsidRPr="008665DB">
        <w:rPr>
          <w:rFonts w:cs="Arial"/>
        </w:rPr>
        <w:t>Hintergrundmusik ist ein Zusatzelement, das nicht dominieren darf. Es sollte dezent und eher ruhig sein. Durchgängig eingesetzt</w:t>
      </w:r>
      <w:r w:rsidR="00574D98" w:rsidRPr="008665DB">
        <w:rPr>
          <w:rFonts w:cs="Arial"/>
        </w:rPr>
        <w:t xml:space="preserve"> darf es allenfalls bei Szenenübergängen so lau</w:t>
      </w:r>
      <w:r w:rsidR="00B430F3" w:rsidRPr="008665DB">
        <w:rPr>
          <w:rFonts w:cs="Arial"/>
        </w:rPr>
        <w:t>t</w:t>
      </w:r>
      <w:r w:rsidR="00574D98" w:rsidRPr="008665DB">
        <w:rPr>
          <w:rFonts w:cs="Arial"/>
        </w:rPr>
        <w:t xml:space="preserve"> sein wie der Sprecher.</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67F48B69" w14:textId="77777777" w:rsidTr="00A271A8">
        <w:trPr>
          <w:trHeight w:val="510"/>
        </w:trPr>
        <w:tc>
          <w:tcPr>
            <w:tcW w:w="8568" w:type="dxa"/>
            <w:vAlign w:val="center"/>
          </w:tcPr>
          <w:p w14:paraId="296A2405" w14:textId="77777777" w:rsidR="002E5C8B" w:rsidRPr="008665DB" w:rsidRDefault="00A271A8" w:rsidP="004F5BEF">
            <w:pPr>
              <w:tabs>
                <w:tab w:val="left" w:pos="284"/>
                <w:tab w:val="left" w:pos="567"/>
                <w:tab w:val="left" w:pos="851"/>
              </w:tabs>
              <w:rPr>
                <w:rFonts w:cs="Arial"/>
              </w:rPr>
            </w:pPr>
            <w:r w:rsidRPr="008665DB">
              <w:rPr>
                <w:rFonts w:cs="Arial"/>
              </w:rPr>
              <w:t>Hintergrundmusik überspielt Sprechpausen und lockert auf.</w:t>
            </w:r>
          </w:p>
        </w:tc>
      </w:tr>
      <w:tr w:rsidR="002E5C8B" w:rsidRPr="008665DB" w14:paraId="15CAE5C0" w14:textId="77777777" w:rsidTr="00A271A8">
        <w:trPr>
          <w:trHeight w:val="510"/>
        </w:trPr>
        <w:tc>
          <w:tcPr>
            <w:tcW w:w="8568" w:type="dxa"/>
            <w:vAlign w:val="center"/>
          </w:tcPr>
          <w:p w14:paraId="2B9532CE" w14:textId="77777777" w:rsidR="002E5C8B" w:rsidRPr="008665DB" w:rsidRDefault="00A271A8" w:rsidP="004F5BEF">
            <w:pPr>
              <w:tabs>
                <w:tab w:val="left" w:pos="284"/>
                <w:tab w:val="left" w:pos="567"/>
                <w:tab w:val="left" w:pos="851"/>
              </w:tabs>
              <w:rPr>
                <w:rFonts w:cs="Arial"/>
              </w:rPr>
            </w:pPr>
            <w:r w:rsidRPr="008665DB">
              <w:rPr>
                <w:rFonts w:cs="Arial"/>
              </w:rPr>
              <w:t>Hintergrundgeräusche erschweren das Zuhören und sollten vermieden werden.</w:t>
            </w:r>
          </w:p>
        </w:tc>
      </w:tr>
    </w:tbl>
    <w:p w14:paraId="23DCB338" w14:textId="77777777" w:rsidR="002E5C8B" w:rsidRPr="008665DB" w:rsidRDefault="002E5C8B" w:rsidP="00820E68">
      <w:pPr>
        <w:pStyle w:val="Listenabsatz"/>
        <w:tabs>
          <w:tab w:val="left" w:pos="284"/>
          <w:tab w:val="left" w:pos="567"/>
        </w:tabs>
        <w:spacing w:line="336" w:lineRule="auto"/>
        <w:ind w:left="0"/>
        <w:contextualSpacing w:val="0"/>
        <w:rPr>
          <w:rFonts w:cs="Arial"/>
        </w:rPr>
      </w:pPr>
    </w:p>
    <w:p w14:paraId="64D43539" w14:textId="77777777" w:rsidR="002E5C8B" w:rsidRPr="008665DB" w:rsidRDefault="002E5C8B" w:rsidP="00820E68">
      <w:pPr>
        <w:pStyle w:val="Listenabsatz"/>
        <w:numPr>
          <w:ilvl w:val="0"/>
          <w:numId w:val="25"/>
        </w:numPr>
        <w:spacing w:line="336" w:lineRule="auto"/>
        <w:ind w:left="357" w:hanging="357"/>
        <w:rPr>
          <w:rFonts w:cs="Arial"/>
        </w:rPr>
      </w:pPr>
      <w:r w:rsidRPr="008665DB">
        <w:rPr>
          <w:rFonts w:cs="Arial"/>
        </w:rPr>
        <w:t>Wie sollte der Abschluss des Bewerbungsvideos gestaltet werden?</w:t>
      </w:r>
      <w:r w:rsidRPr="008665DB">
        <w:rPr>
          <w:rFonts w:cs="Arial"/>
        </w:rPr>
        <w:br/>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Pr>
      <w:tblGrid>
        <w:gridCol w:w="8568"/>
      </w:tblGrid>
      <w:tr w:rsidR="002E5C8B" w:rsidRPr="008665DB" w14:paraId="000D7712" w14:textId="77777777" w:rsidTr="00EE66B9">
        <w:trPr>
          <w:trHeight w:val="510"/>
        </w:trPr>
        <w:tc>
          <w:tcPr>
            <w:tcW w:w="8568" w:type="dxa"/>
            <w:vAlign w:val="center"/>
          </w:tcPr>
          <w:p w14:paraId="3C0AA94B" w14:textId="77777777" w:rsidR="002E5C8B" w:rsidRPr="008665DB" w:rsidRDefault="00EE66B9" w:rsidP="00EE66B9">
            <w:pPr>
              <w:pStyle w:val="Listenabsatz"/>
              <w:tabs>
                <w:tab w:val="left" w:pos="284"/>
                <w:tab w:val="left" w:pos="567"/>
              </w:tabs>
              <w:ind w:left="0"/>
              <w:rPr>
                <w:rFonts w:cs="Arial"/>
              </w:rPr>
            </w:pPr>
            <w:r w:rsidRPr="008665DB">
              <w:rPr>
                <w:rFonts w:cs="Arial"/>
              </w:rPr>
              <w:t>Am Schluss ist nochmals eine direkte Ansprache günstig.</w:t>
            </w:r>
          </w:p>
        </w:tc>
      </w:tr>
      <w:tr w:rsidR="002E5C8B" w:rsidRPr="008665DB" w14:paraId="7B038179" w14:textId="77777777" w:rsidTr="00EE66B9">
        <w:trPr>
          <w:trHeight w:val="510"/>
        </w:trPr>
        <w:tc>
          <w:tcPr>
            <w:tcW w:w="8568" w:type="dxa"/>
            <w:vAlign w:val="center"/>
          </w:tcPr>
          <w:p w14:paraId="1F9D9255" w14:textId="77777777" w:rsidR="002E5C8B" w:rsidRPr="008665DB" w:rsidRDefault="00EE66B9" w:rsidP="00EE66B9">
            <w:pPr>
              <w:pStyle w:val="Listenabsatz"/>
              <w:tabs>
                <w:tab w:val="left" w:pos="284"/>
                <w:tab w:val="left" w:pos="567"/>
              </w:tabs>
              <w:ind w:left="0"/>
              <w:rPr>
                <w:rFonts w:cs="Arial"/>
              </w:rPr>
            </w:pPr>
            <w:r w:rsidRPr="008665DB">
              <w:rPr>
                <w:rFonts w:cs="Arial"/>
              </w:rPr>
              <w:t>Beenden sollte man das Video mit dem Angebot eines persönlichen Kontakts.</w:t>
            </w:r>
          </w:p>
        </w:tc>
      </w:tr>
    </w:tbl>
    <w:p w14:paraId="7BF64178" w14:textId="77777777" w:rsidR="002E5C8B" w:rsidRDefault="002E5C8B" w:rsidP="002E5C8B">
      <w:pPr>
        <w:rPr>
          <w:rFonts w:cs="Arial"/>
        </w:rPr>
      </w:pPr>
    </w:p>
    <w:p w14:paraId="08530A6C" w14:textId="0810A228" w:rsidR="00F421B3" w:rsidRPr="008665DB" w:rsidRDefault="00F66336" w:rsidP="00F421B3">
      <w:pPr>
        <w:pStyle w:val="berschrift2"/>
        <w:spacing w:before="0"/>
        <w:rPr>
          <w:rFonts w:cs="Arial"/>
          <w:b w:val="0"/>
          <w:szCs w:val="22"/>
        </w:rPr>
      </w:pPr>
      <w:bookmarkStart w:id="26" w:name="_Toc57122202"/>
      <w:r>
        <w:rPr>
          <w:rFonts w:cs="Arial"/>
          <w:szCs w:val="22"/>
        </w:rPr>
        <w:lastRenderedPageBreak/>
        <w:t xml:space="preserve">Optionales </w:t>
      </w:r>
      <w:r w:rsidR="00F421B3" w:rsidRPr="00F66336">
        <w:rPr>
          <w:rFonts w:cs="Arial"/>
          <w:szCs w:val="22"/>
        </w:rPr>
        <w:t xml:space="preserve">Aufgabenblatt </w:t>
      </w:r>
      <w:r w:rsidR="002A032B">
        <w:rPr>
          <w:rFonts w:cs="Arial"/>
          <w:szCs w:val="22"/>
        </w:rPr>
        <w:t>„</w:t>
      </w:r>
      <w:r w:rsidR="00F421B3" w:rsidRPr="00F66336">
        <w:rPr>
          <w:rFonts w:cs="Arial"/>
          <w:szCs w:val="22"/>
        </w:rPr>
        <w:t>Stärken</w:t>
      </w:r>
      <w:r w:rsidR="002A032B">
        <w:rPr>
          <w:rFonts w:cs="Arial"/>
          <w:szCs w:val="22"/>
        </w:rPr>
        <w:t>“</w:t>
      </w:r>
      <w:bookmarkEnd w:id="26"/>
    </w:p>
    <w:p w14:paraId="74C38D8C" w14:textId="77777777" w:rsidR="00F421B3" w:rsidRPr="008665DB" w:rsidRDefault="00F421B3" w:rsidP="00F66336">
      <w:pPr>
        <w:keepNext/>
        <w:rPr>
          <w:rFonts w:cs="Arial"/>
        </w:rPr>
      </w:pPr>
      <w:r w:rsidRPr="008665DB">
        <w:rPr>
          <w:rFonts w:cs="Arial"/>
        </w:rPr>
        <w:t>Aufgabe 1</w:t>
      </w:r>
    </w:p>
    <w:tbl>
      <w:tblPr>
        <w:tblStyle w:val="Tabellenraster"/>
        <w:tblW w:w="9639" w:type="dxa"/>
        <w:tblInd w:w="108" w:type="dxa"/>
        <w:tblLook w:val="04A0" w:firstRow="1" w:lastRow="0" w:firstColumn="1" w:lastColumn="0" w:noHBand="0" w:noVBand="1"/>
      </w:tblPr>
      <w:tblGrid>
        <w:gridCol w:w="2870"/>
        <w:gridCol w:w="6769"/>
      </w:tblGrid>
      <w:tr w:rsidR="00F421B3" w:rsidRPr="008665DB" w14:paraId="4CDBFB15" w14:textId="77777777" w:rsidTr="00792B8C">
        <w:trPr>
          <w:trHeight w:val="510"/>
        </w:trPr>
        <w:tc>
          <w:tcPr>
            <w:tcW w:w="2870" w:type="dxa"/>
            <w:vAlign w:val="center"/>
          </w:tcPr>
          <w:p w14:paraId="0D1A3C88" w14:textId="77777777" w:rsidR="00F421B3" w:rsidRPr="008665DB" w:rsidRDefault="00F421B3" w:rsidP="00792B8C">
            <w:pPr>
              <w:pStyle w:val="Listenabsatz"/>
              <w:spacing w:line="336" w:lineRule="auto"/>
              <w:ind w:left="0"/>
              <w:rPr>
                <w:rFonts w:cs="Arial"/>
              </w:rPr>
            </w:pPr>
            <w:r w:rsidRPr="008665DB">
              <w:rPr>
                <w:rFonts w:cs="Arial"/>
              </w:rPr>
              <w:t>Neugierde und Lernbereitschaft</w:t>
            </w:r>
          </w:p>
        </w:tc>
        <w:tc>
          <w:tcPr>
            <w:tcW w:w="6769" w:type="dxa"/>
            <w:vAlign w:val="center"/>
          </w:tcPr>
          <w:p w14:paraId="4290ECDF" w14:textId="77777777" w:rsidR="00F421B3" w:rsidRPr="008665DB" w:rsidRDefault="00F421B3" w:rsidP="00792B8C">
            <w:pPr>
              <w:pStyle w:val="Listenabsatz"/>
              <w:spacing w:line="336" w:lineRule="auto"/>
              <w:ind w:left="0"/>
              <w:rPr>
                <w:rFonts w:cs="Arial"/>
              </w:rPr>
            </w:pPr>
            <w:r w:rsidRPr="008665DB">
              <w:rPr>
                <w:rFonts w:cs="Arial"/>
              </w:rPr>
              <w:t>Neue Aufgaben sind für dich etwas Schönes. Du willst immer wissen, warum die Dinge so sind, wie sie sind.</w:t>
            </w:r>
          </w:p>
        </w:tc>
      </w:tr>
      <w:tr w:rsidR="00F421B3" w:rsidRPr="008665DB" w14:paraId="24DD703F" w14:textId="77777777" w:rsidTr="00792B8C">
        <w:trPr>
          <w:trHeight w:val="510"/>
        </w:trPr>
        <w:tc>
          <w:tcPr>
            <w:tcW w:w="2870" w:type="dxa"/>
            <w:vAlign w:val="center"/>
          </w:tcPr>
          <w:p w14:paraId="2E3C26D4" w14:textId="77777777" w:rsidR="00F421B3" w:rsidRPr="008665DB" w:rsidRDefault="00F421B3" w:rsidP="00792B8C">
            <w:pPr>
              <w:pStyle w:val="Listenabsatz"/>
              <w:spacing w:line="336" w:lineRule="auto"/>
              <w:ind w:left="0"/>
              <w:rPr>
                <w:rFonts w:cs="Arial"/>
              </w:rPr>
            </w:pPr>
            <w:r w:rsidRPr="008665DB">
              <w:rPr>
                <w:rFonts w:cs="Arial"/>
              </w:rPr>
              <w:t>Kritikfähigkeit</w:t>
            </w:r>
          </w:p>
        </w:tc>
        <w:tc>
          <w:tcPr>
            <w:tcW w:w="6769" w:type="dxa"/>
            <w:vAlign w:val="center"/>
          </w:tcPr>
          <w:p w14:paraId="54AA5075" w14:textId="77777777" w:rsidR="00F421B3" w:rsidRPr="008665DB" w:rsidRDefault="00F421B3" w:rsidP="00792B8C">
            <w:pPr>
              <w:pStyle w:val="Listenabsatz"/>
              <w:spacing w:line="336" w:lineRule="auto"/>
              <w:ind w:left="0"/>
              <w:rPr>
                <w:rFonts w:cs="Arial"/>
              </w:rPr>
            </w:pPr>
            <w:r w:rsidRPr="008665DB">
              <w:rPr>
                <w:rFonts w:cs="Arial"/>
              </w:rPr>
              <w:t>Wenn dir Fehler nachgewiesen werden, siehst du das als Anreiz, dich zu verbessern. Du kannst auch anderen wertschätzend sagen, was sie verbessern können.</w:t>
            </w:r>
          </w:p>
        </w:tc>
      </w:tr>
      <w:tr w:rsidR="00F421B3" w:rsidRPr="008665DB" w14:paraId="120471A5" w14:textId="77777777" w:rsidTr="00792B8C">
        <w:trPr>
          <w:trHeight w:val="510"/>
        </w:trPr>
        <w:tc>
          <w:tcPr>
            <w:tcW w:w="2870" w:type="dxa"/>
            <w:vAlign w:val="center"/>
          </w:tcPr>
          <w:p w14:paraId="5E27EF43" w14:textId="77777777" w:rsidR="00F421B3" w:rsidRPr="008665DB" w:rsidRDefault="00F421B3" w:rsidP="00792B8C">
            <w:pPr>
              <w:pStyle w:val="Listenabsatz"/>
              <w:spacing w:line="336" w:lineRule="auto"/>
              <w:ind w:left="0"/>
              <w:rPr>
                <w:rFonts w:cs="Arial"/>
              </w:rPr>
            </w:pPr>
            <w:r w:rsidRPr="008665DB">
              <w:rPr>
                <w:rFonts w:cs="Arial"/>
              </w:rPr>
              <w:t>analytische Fähigkeiten</w:t>
            </w:r>
          </w:p>
        </w:tc>
        <w:tc>
          <w:tcPr>
            <w:tcW w:w="6769" w:type="dxa"/>
            <w:vAlign w:val="center"/>
          </w:tcPr>
          <w:p w14:paraId="3D12B708" w14:textId="77777777" w:rsidR="00F421B3" w:rsidRPr="008665DB" w:rsidRDefault="00F421B3" w:rsidP="00792B8C">
            <w:pPr>
              <w:pStyle w:val="Listenabsatz"/>
              <w:spacing w:line="336" w:lineRule="auto"/>
              <w:ind w:left="0"/>
              <w:rPr>
                <w:rFonts w:cs="Arial"/>
              </w:rPr>
            </w:pPr>
            <w:r w:rsidRPr="008665DB">
              <w:rPr>
                <w:rFonts w:cs="Arial"/>
              </w:rPr>
              <w:t xml:space="preserve">Du kannst </w:t>
            </w:r>
            <w:r w:rsidRPr="008665DB">
              <w:rPr>
                <w:rStyle w:val="e24kjd"/>
                <w:rFonts w:cs="Arial"/>
              </w:rPr>
              <w:t>logisch denken, Probleme in einzelne Bestandteile zerlegen und eigenständig Lösungen entwickeln. Z. B. kannst du Geheimsprachen, die aus verschiedenen Symbolen bestehen, gut entschlüsseln.</w:t>
            </w:r>
          </w:p>
        </w:tc>
      </w:tr>
      <w:tr w:rsidR="00F421B3" w:rsidRPr="008665DB" w14:paraId="43CDAE84" w14:textId="77777777" w:rsidTr="00792B8C">
        <w:trPr>
          <w:trHeight w:val="510"/>
        </w:trPr>
        <w:tc>
          <w:tcPr>
            <w:tcW w:w="2870" w:type="dxa"/>
            <w:vAlign w:val="center"/>
          </w:tcPr>
          <w:p w14:paraId="4F888236" w14:textId="77777777" w:rsidR="00F421B3" w:rsidRPr="008665DB" w:rsidRDefault="00F421B3" w:rsidP="00792B8C">
            <w:pPr>
              <w:pStyle w:val="Listenabsatz"/>
              <w:spacing w:line="336" w:lineRule="auto"/>
              <w:ind w:left="0"/>
              <w:rPr>
                <w:rFonts w:cs="Arial"/>
              </w:rPr>
            </w:pPr>
            <w:r w:rsidRPr="008665DB">
              <w:rPr>
                <w:rFonts w:cs="Arial"/>
              </w:rPr>
              <w:t>gestalterische Fähigkeiten</w:t>
            </w:r>
          </w:p>
        </w:tc>
        <w:tc>
          <w:tcPr>
            <w:tcW w:w="6769" w:type="dxa"/>
            <w:vAlign w:val="center"/>
          </w:tcPr>
          <w:p w14:paraId="42F81F18" w14:textId="77777777" w:rsidR="00F421B3" w:rsidRPr="008665DB" w:rsidRDefault="00F421B3" w:rsidP="00792B8C">
            <w:pPr>
              <w:pStyle w:val="Listenabsatz"/>
              <w:spacing w:line="336" w:lineRule="auto"/>
              <w:ind w:left="0"/>
              <w:rPr>
                <w:rFonts w:cs="Arial"/>
              </w:rPr>
            </w:pPr>
            <w:r w:rsidRPr="008665DB">
              <w:rPr>
                <w:rFonts w:cs="Arial"/>
              </w:rPr>
              <w:t>Zusammenhänge oder Eindrücke zeichnest du gern auf, Dinge zu entwerfen, anzuordnen oder zu verschönern fällt dir leicht.</w:t>
            </w:r>
          </w:p>
        </w:tc>
      </w:tr>
      <w:tr w:rsidR="00F421B3" w:rsidRPr="008665DB" w14:paraId="01E10C56" w14:textId="77777777" w:rsidTr="00792B8C">
        <w:trPr>
          <w:trHeight w:val="510"/>
        </w:trPr>
        <w:tc>
          <w:tcPr>
            <w:tcW w:w="2870" w:type="dxa"/>
            <w:vAlign w:val="center"/>
          </w:tcPr>
          <w:p w14:paraId="44ACCCC7" w14:textId="77777777" w:rsidR="00F421B3" w:rsidRPr="008665DB" w:rsidRDefault="00F421B3" w:rsidP="00792B8C">
            <w:pPr>
              <w:pStyle w:val="Listenabsatz"/>
              <w:spacing w:line="336" w:lineRule="auto"/>
              <w:ind w:left="0"/>
              <w:rPr>
                <w:rFonts w:cs="Arial"/>
              </w:rPr>
            </w:pPr>
            <w:r w:rsidRPr="008665DB">
              <w:rPr>
                <w:rFonts w:cs="Arial"/>
              </w:rPr>
              <w:t>handwerklich-technisches Geschick</w:t>
            </w:r>
          </w:p>
        </w:tc>
        <w:tc>
          <w:tcPr>
            <w:tcW w:w="6769" w:type="dxa"/>
            <w:vAlign w:val="center"/>
          </w:tcPr>
          <w:p w14:paraId="3438CB6E" w14:textId="77777777" w:rsidR="00F421B3" w:rsidRPr="008665DB" w:rsidRDefault="00F421B3" w:rsidP="00792B8C">
            <w:pPr>
              <w:pStyle w:val="Listenabsatz"/>
              <w:spacing w:line="336" w:lineRule="auto"/>
              <w:ind w:left="0"/>
              <w:rPr>
                <w:rFonts w:cs="Arial"/>
              </w:rPr>
            </w:pPr>
            <w:r w:rsidRPr="008665DB">
              <w:rPr>
                <w:rFonts w:cs="Arial"/>
              </w:rPr>
              <w:t>Du kannst gut mit Werkzeugen umgehen und Gegenstände herstellen oder reparieren. Z. B. ist ein Platten am Fahrrad für dich kein Problem.</w:t>
            </w:r>
          </w:p>
        </w:tc>
      </w:tr>
      <w:tr w:rsidR="00F421B3" w:rsidRPr="008665DB" w14:paraId="041A7BB3" w14:textId="77777777" w:rsidTr="00792B8C">
        <w:trPr>
          <w:trHeight w:val="510"/>
        </w:trPr>
        <w:tc>
          <w:tcPr>
            <w:tcW w:w="2870" w:type="dxa"/>
            <w:vAlign w:val="center"/>
          </w:tcPr>
          <w:p w14:paraId="31A2FCC2" w14:textId="77777777" w:rsidR="00F421B3" w:rsidRPr="008665DB" w:rsidRDefault="00F421B3" w:rsidP="00792B8C">
            <w:pPr>
              <w:pStyle w:val="Listenabsatz"/>
              <w:spacing w:line="336" w:lineRule="auto"/>
              <w:ind w:left="0"/>
              <w:rPr>
                <w:rFonts w:cs="Arial"/>
              </w:rPr>
            </w:pPr>
            <w:r w:rsidRPr="008665DB">
              <w:rPr>
                <w:rFonts w:cs="Arial"/>
              </w:rPr>
              <w:t>Konfliktfähigkeit</w:t>
            </w:r>
          </w:p>
        </w:tc>
        <w:tc>
          <w:tcPr>
            <w:tcW w:w="6769" w:type="dxa"/>
            <w:vAlign w:val="center"/>
          </w:tcPr>
          <w:p w14:paraId="54C77D30" w14:textId="77777777" w:rsidR="00F421B3" w:rsidRPr="008665DB" w:rsidRDefault="00F421B3" w:rsidP="00792B8C">
            <w:pPr>
              <w:pStyle w:val="Listenabsatz"/>
              <w:spacing w:line="336" w:lineRule="auto"/>
              <w:ind w:left="0"/>
              <w:rPr>
                <w:rFonts w:cs="Arial"/>
              </w:rPr>
            </w:pPr>
            <w:r w:rsidRPr="008665DB">
              <w:rPr>
                <w:rFonts w:cs="Arial"/>
              </w:rPr>
              <w:t>Du bleibst ruhig und sachlich, auch wenn andere eine andere Meinung vertreten als du.</w:t>
            </w:r>
          </w:p>
        </w:tc>
      </w:tr>
      <w:tr w:rsidR="00F421B3" w:rsidRPr="008665DB" w14:paraId="0690FD11" w14:textId="77777777" w:rsidTr="00792B8C">
        <w:trPr>
          <w:trHeight w:val="510"/>
        </w:trPr>
        <w:tc>
          <w:tcPr>
            <w:tcW w:w="2870" w:type="dxa"/>
            <w:vAlign w:val="center"/>
          </w:tcPr>
          <w:p w14:paraId="07082CAA" w14:textId="77777777" w:rsidR="00F421B3" w:rsidRPr="008665DB" w:rsidRDefault="00F421B3" w:rsidP="00792B8C">
            <w:pPr>
              <w:pStyle w:val="Listenabsatz"/>
              <w:spacing w:line="336" w:lineRule="auto"/>
              <w:ind w:left="0"/>
              <w:rPr>
                <w:rFonts w:cs="Arial"/>
              </w:rPr>
            </w:pPr>
            <w:r w:rsidRPr="008665DB">
              <w:rPr>
                <w:rFonts w:cs="Arial"/>
              </w:rPr>
              <w:t>Überzeugungsfähigkeit</w:t>
            </w:r>
          </w:p>
        </w:tc>
        <w:tc>
          <w:tcPr>
            <w:tcW w:w="6769" w:type="dxa"/>
            <w:vAlign w:val="center"/>
          </w:tcPr>
          <w:p w14:paraId="5FA636CB" w14:textId="77777777" w:rsidR="00F421B3" w:rsidRPr="008665DB" w:rsidRDefault="00F421B3" w:rsidP="00792B8C">
            <w:pPr>
              <w:pStyle w:val="Listenabsatz"/>
              <w:spacing w:line="336" w:lineRule="auto"/>
              <w:ind w:left="0"/>
              <w:rPr>
                <w:rFonts w:cs="Arial"/>
              </w:rPr>
            </w:pPr>
            <w:r w:rsidRPr="008665DB">
              <w:rPr>
                <w:rFonts w:cs="Arial"/>
              </w:rPr>
              <w:t>Du kannst Zusammenhänge gut und verständlich erklären. Anderen ist deine Meinung oft besonders wichtig.</w:t>
            </w:r>
          </w:p>
        </w:tc>
      </w:tr>
      <w:tr w:rsidR="00F421B3" w:rsidRPr="008665DB" w14:paraId="26CB627A" w14:textId="77777777" w:rsidTr="00792B8C">
        <w:trPr>
          <w:trHeight w:val="510"/>
        </w:trPr>
        <w:tc>
          <w:tcPr>
            <w:tcW w:w="2870" w:type="dxa"/>
            <w:vAlign w:val="center"/>
          </w:tcPr>
          <w:p w14:paraId="03491732" w14:textId="77777777" w:rsidR="00F421B3" w:rsidRPr="008665DB" w:rsidRDefault="00F421B3" w:rsidP="00792B8C">
            <w:pPr>
              <w:pStyle w:val="Listenabsatz"/>
              <w:spacing w:line="336" w:lineRule="auto"/>
              <w:ind w:left="0"/>
              <w:rPr>
                <w:rFonts w:cs="Arial"/>
              </w:rPr>
            </w:pPr>
            <w:r w:rsidRPr="008665DB">
              <w:rPr>
                <w:rFonts w:cs="Arial"/>
              </w:rPr>
              <w:t>Verantwortungs- und Gefahrenbewusstsein</w:t>
            </w:r>
          </w:p>
        </w:tc>
        <w:tc>
          <w:tcPr>
            <w:tcW w:w="6769" w:type="dxa"/>
            <w:vAlign w:val="center"/>
          </w:tcPr>
          <w:p w14:paraId="260B9E7A" w14:textId="77777777" w:rsidR="00F421B3" w:rsidRPr="008665DB" w:rsidRDefault="00F421B3" w:rsidP="00792B8C">
            <w:pPr>
              <w:pStyle w:val="Listenabsatz"/>
              <w:spacing w:line="336" w:lineRule="auto"/>
              <w:ind w:left="0"/>
              <w:rPr>
                <w:rFonts w:cs="Arial"/>
              </w:rPr>
            </w:pPr>
            <w:r w:rsidRPr="008665DB">
              <w:rPr>
                <w:rFonts w:cs="Arial"/>
              </w:rPr>
              <w:t>Wenn du handelst, denkst du immer an mögliche Folgen.</w:t>
            </w:r>
          </w:p>
        </w:tc>
      </w:tr>
      <w:tr w:rsidR="00F421B3" w:rsidRPr="008665DB" w14:paraId="03D152D9" w14:textId="77777777" w:rsidTr="00792B8C">
        <w:trPr>
          <w:trHeight w:val="510"/>
        </w:trPr>
        <w:tc>
          <w:tcPr>
            <w:tcW w:w="2870" w:type="dxa"/>
            <w:vAlign w:val="center"/>
          </w:tcPr>
          <w:p w14:paraId="638D969E" w14:textId="77777777" w:rsidR="00F421B3" w:rsidRPr="008665DB" w:rsidRDefault="00F421B3" w:rsidP="00792B8C">
            <w:pPr>
              <w:pStyle w:val="Listenabsatz"/>
              <w:spacing w:line="336" w:lineRule="auto"/>
              <w:ind w:left="0"/>
              <w:rPr>
                <w:rFonts w:cs="Arial"/>
              </w:rPr>
            </w:pPr>
            <w:r w:rsidRPr="008665DB">
              <w:rPr>
                <w:rFonts w:cs="Arial"/>
              </w:rPr>
              <w:t>Zuverlässigkeit</w:t>
            </w:r>
          </w:p>
        </w:tc>
        <w:tc>
          <w:tcPr>
            <w:tcW w:w="6769" w:type="dxa"/>
            <w:vAlign w:val="center"/>
          </w:tcPr>
          <w:p w14:paraId="49D8235C" w14:textId="77777777" w:rsidR="00F421B3" w:rsidRPr="008665DB" w:rsidRDefault="00F421B3" w:rsidP="00792B8C">
            <w:pPr>
              <w:pStyle w:val="Listenabsatz"/>
              <w:spacing w:line="336" w:lineRule="auto"/>
              <w:ind w:left="0"/>
              <w:rPr>
                <w:rFonts w:cs="Arial"/>
              </w:rPr>
            </w:pPr>
            <w:r w:rsidRPr="008665DB">
              <w:rPr>
                <w:rFonts w:cs="Arial"/>
              </w:rPr>
              <w:t>Was du versprichst, das hältst du; Terminvorgaben und Absprachen werden eingehalten.</w:t>
            </w:r>
          </w:p>
        </w:tc>
      </w:tr>
      <w:tr w:rsidR="00F421B3" w:rsidRPr="008665DB" w14:paraId="3A7E52D6" w14:textId="77777777" w:rsidTr="00792B8C">
        <w:trPr>
          <w:trHeight w:val="510"/>
        </w:trPr>
        <w:tc>
          <w:tcPr>
            <w:tcW w:w="2870" w:type="dxa"/>
            <w:vAlign w:val="center"/>
          </w:tcPr>
          <w:p w14:paraId="1063FAD1" w14:textId="77777777" w:rsidR="00F421B3" w:rsidRPr="008665DB" w:rsidRDefault="00F421B3" w:rsidP="00792B8C">
            <w:pPr>
              <w:pStyle w:val="Listenabsatz"/>
              <w:spacing w:line="336" w:lineRule="auto"/>
              <w:ind w:left="0"/>
              <w:rPr>
                <w:rFonts w:cs="Arial"/>
              </w:rPr>
            </w:pPr>
            <w:r w:rsidRPr="008665DB">
              <w:rPr>
                <w:rFonts w:cs="Arial"/>
              </w:rPr>
              <w:t xml:space="preserve">Eigeninitiative und Entscheidungsfreude </w:t>
            </w:r>
          </w:p>
        </w:tc>
        <w:tc>
          <w:tcPr>
            <w:tcW w:w="6769" w:type="dxa"/>
            <w:vAlign w:val="center"/>
          </w:tcPr>
          <w:p w14:paraId="6699EF4D" w14:textId="77777777" w:rsidR="00F421B3" w:rsidRPr="008665DB" w:rsidRDefault="00F421B3" w:rsidP="00792B8C">
            <w:pPr>
              <w:pStyle w:val="Listenabsatz"/>
              <w:spacing w:line="336" w:lineRule="auto"/>
              <w:ind w:left="0"/>
              <w:rPr>
                <w:rFonts w:cs="Arial"/>
              </w:rPr>
            </w:pPr>
            <w:r w:rsidRPr="008665DB">
              <w:rPr>
                <w:rFonts w:cs="Arial"/>
              </w:rPr>
              <w:t>Wenn du ein Problem hast, suchst du zunächst selbst nach einer Lösung.</w:t>
            </w:r>
          </w:p>
        </w:tc>
      </w:tr>
      <w:tr w:rsidR="00F421B3" w:rsidRPr="008665DB" w14:paraId="5463F97F" w14:textId="77777777" w:rsidTr="00792B8C">
        <w:trPr>
          <w:trHeight w:val="510"/>
        </w:trPr>
        <w:tc>
          <w:tcPr>
            <w:tcW w:w="2870" w:type="dxa"/>
            <w:vAlign w:val="center"/>
          </w:tcPr>
          <w:p w14:paraId="1B3CAADE" w14:textId="77777777" w:rsidR="00F421B3" w:rsidRPr="008665DB" w:rsidRDefault="00F421B3" w:rsidP="00792B8C">
            <w:pPr>
              <w:pStyle w:val="Listenabsatz"/>
              <w:spacing w:line="336" w:lineRule="auto"/>
              <w:ind w:left="0"/>
              <w:rPr>
                <w:rFonts w:cs="Arial"/>
              </w:rPr>
            </w:pPr>
            <w:r w:rsidRPr="008665DB">
              <w:rPr>
                <w:rFonts w:cs="Arial"/>
              </w:rPr>
              <w:t>Durchhaltevermögen</w:t>
            </w:r>
          </w:p>
        </w:tc>
        <w:tc>
          <w:tcPr>
            <w:tcW w:w="6769" w:type="dxa"/>
            <w:vAlign w:val="center"/>
          </w:tcPr>
          <w:p w14:paraId="0173D94C" w14:textId="77777777" w:rsidR="00F421B3" w:rsidRPr="008665DB" w:rsidRDefault="00F421B3" w:rsidP="00792B8C">
            <w:pPr>
              <w:pStyle w:val="Listenabsatz"/>
              <w:spacing w:line="336" w:lineRule="auto"/>
              <w:ind w:left="0"/>
              <w:rPr>
                <w:rFonts w:cs="Arial"/>
              </w:rPr>
            </w:pPr>
            <w:r w:rsidRPr="008665DB">
              <w:rPr>
                <w:rFonts w:cs="Arial"/>
              </w:rPr>
              <w:t>Du kannst dich lange mit einer Aufgabe beschäftigen, ohne ungeduldig zu werden. Puzzlespiele schrecken dich nicht ab.</w:t>
            </w:r>
          </w:p>
        </w:tc>
      </w:tr>
      <w:tr w:rsidR="00F421B3" w:rsidRPr="008665DB" w14:paraId="7AC7E889" w14:textId="77777777" w:rsidTr="00792B8C">
        <w:trPr>
          <w:trHeight w:val="510"/>
        </w:trPr>
        <w:tc>
          <w:tcPr>
            <w:tcW w:w="2870" w:type="dxa"/>
            <w:vAlign w:val="center"/>
          </w:tcPr>
          <w:p w14:paraId="1A676285" w14:textId="77777777" w:rsidR="00F421B3" w:rsidRPr="008665DB" w:rsidRDefault="00F421B3" w:rsidP="00792B8C">
            <w:pPr>
              <w:pStyle w:val="Listenabsatz"/>
              <w:spacing w:line="336" w:lineRule="auto"/>
              <w:ind w:left="0"/>
              <w:rPr>
                <w:rFonts w:cs="Arial"/>
              </w:rPr>
            </w:pPr>
            <w:r w:rsidRPr="008665DB">
              <w:rPr>
                <w:rFonts w:cs="Arial"/>
              </w:rPr>
              <w:t>Sorgfalt und Genauigkeit</w:t>
            </w:r>
          </w:p>
        </w:tc>
        <w:tc>
          <w:tcPr>
            <w:tcW w:w="6769" w:type="dxa"/>
            <w:vAlign w:val="center"/>
          </w:tcPr>
          <w:p w14:paraId="0B3B3E0B" w14:textId="77777777" w:rsidR="00F421B3" w:rsidRPr="008665DB" w:rsidRDefault="00F421B3" w:rsidP="00792B8C">
            <w:pPr>
              <w:pStyle w:val="Listenabsatz"/>
              <w:spacing w:line="336" w:lineRule="auto"/>
              <w:ind w:left="0"/>
              <w:rPr>
                <w:rFonts w:cs="Arial"/>
              </w:rPr>
            </w:pPr>
            <w:r w:rsidRPr="008665DB">
              <w:rPr>
                <w:rFonts w:cs="Arial"/>
              </w:rPr>
              <w:t>In allem, was du tust, bist du sehr gründlich und prüfst nach, ob du alles richtig gemacht hast.</w:t>
            </w:r>
          </w:p>
        </w:tc>
      </w:tr>
      <w:tr w:rsidR="00F421B3" w:rsidRPr="008665DB" w14:paraId="4E7AE95E" w14:textId="77777777" w:rsidTr="00792B8C">
        <w:trPr>
          <w:trHeight w:val="510"/>
        </w:trPr>
        <w:tc>
          <w:tcPr>
            <w:tcW w:w="2870" w:type="dxa"/>
            <w:vAlign w:val="center"/>
          </w:tcPr>
          <w:p w14:paraId="6230C6FB" w14:textId="77777777" w:rsidR="00F421B3" w:rsidRPr="008665DB" w:rsidRDefault="00F421B3" w:rsidP="00792B8C">
            <w:pPr>
              <w:pStyle w:val="Listenabsatz"/>
              <w:spacing w:line="336" w:lineRule="auto"/>
              <w:ind w:left="0"/>
              <w:rPr>
                <w:rFonts w:cs="Arial"/>
              </w:rPr>
            </w:pPr>
            <w:r w:rsidRPr="008665DB">
              <w:rPr>
                <w:rFonts w:cs="Arial"/>
              </w:rPr>
              <w:t>Teamfähigkeit</w:t>
            </w:r>
          </w:p>
        </w:tc>
        <w:tc>
          <w:tcPr>
            <w:tcW w:w="6769" w:type="dxa"/>
            <w:vAlign w:val="center"/>
          </w:tcPr>
          <w:p w14:paraId="044E64BA" w14:textId="77777777" w:rsidR="00F421B3" w:rsidRPr="008665DB" w:rsidRDefault="00F421B3" w:rsidP="00792B8C">
            <w:pPr>
              <w:pStyle w:val="Listenabsatz"/>
              <w:spacing w:line="336" w:lineRule="auto"/>
              <w:ind w:left="0"/>
              <w:rPr>
                <w:rFonts w:cs="Arial"/>
              </w:rPr>
            </w:pPr>
            <w:r w:rsidRPr="008665DB">
              <w:rPr>
                <w:rFonts w:cs="Arial"/>
              </w:rPr>
              <w:t>Du arbeitest gern mit anderen zusammen, bringst eigene Vor</w:t>
            </w:r>
            <w:r>
              <w:rPr>
                <w:rFonts w:cs="Arial"/>
              </w:rPr>
              <w:softHyphen/>
            </w:r>
            <w:r w:rsidRPr="008665DB">
              <w:rPr>
                <w:rFonts w:cs="Arial"/>
              </w:rPr>
              <w:t>schläge ein und diskutierst mit den anderen für ein gemeinsames, überzeugendes Ergebnis.</w:t>
            </w:r>
          </w:p>
        </w:tc>
      </w:tr>
      <w:tr w:rsidR="00F421B3" w:rsidRPr="008665DB" w14:paraId="4836D51F" w14:textId="77777777" w:rsidTr="00792B8C">
        <w:trPr>
          <w:trHeight w:val="510"/>
        </w:trPr>
        <w:tc>
          <w:tcPr>
            <w:tcW w:w="2870" w:type="dxa"/>
            <w:vAlign w:val="center"/>
          </w:tcPr>
          <w:p w14:paraId="5C57A505" w14:textId="77777777" w:rsidR="00F421B3" w:rsidRPr="008665DB" w:rsidRDefault="00F421B3" w:rsidP="00792B8C">
            <w:pPr>
              <w:pStyle w:val="Listenabsatz"/>
              <w:spacing w:line="336" w:lineRule="auto"/>
              <w:ind w:left="0"/>
              <w:rPr>
                <w:rFonts w:cs="Arial"/>
              </w:rPr>
            </w:pPr>
            <w:r w:rsidRPr="008665DB">
              <w:rPr>
                <w:rFonts w:cs="Arial"/>
              </w:rPr>
              <w:t>Belastbarkeit</w:t>
            </w:r>
          </w:p>
        </w:tc>
        <w:tc>
          <w:tcPr>
            <w:tcW w:w="6769" w:type="dxa"/>
            <w:vAlign w:val="center"/>
          </w:tcPr>
          <w:p w14:paraId="2962A3E8" w14:textId="77777777" w:rsidR="00F421B3" w:rsidRPr="008665DB" w:rsidRDefault="00F421B3" w:rsidP="00792B8C">
            <w:pPr>
              <w:pStyle w:val="Listenabsatz"/>
              <w:spacing w:line="336" w:lineRule="auto"/>
              <w:ind w:left="0"/>
              <w:rPr>
                <w:rFonts w:cs="Arial"/>
              </w:rPr>
            </w:pPr>
            <w:r w:rsidRPr="008665DB">
              <w:rPr>
                <w:rFonts w:cs="Arial"/>
              </w:rPr>
              <w:t>Auch wenn es turbulent zugeht, behältst du den Überblick und einen kühlen Kopf. Du erledigst deine Aufgaben auch in stressigen Zeiten.</w:t>
            </w:r>
          </w:p>
        </w:tc>
      </w:tr>
    </w:tbl>
    <w:p w14:paraId="7A9AD7EE" w14:textId="77777777" w:rsidR="00F421B3" w:rsidRPr="008665DB" w:rsidRDefault="00F421B3" w:rsidP="00F421B3"/>
    <w:p w14:paraId="0860E58D" w14:textId="0AE9E966" w:rsidR="00F421B3" w:rsidRDefault="00F421B3" w:rsidP="002E5C8B">
      <w:pPr>
        <w:rPr>
          <w:rFonts w:cs="Arial"/>
        </w:rPr>
      </w:pPr>
    </w:p>
    <w:p w14:paraId="313AA29D" w14:textId="77777777" w:rsidR="004738FA" w:rsidRPr="008665DB" w:rsidRDefault="004738FA" w:rsidP="00B01AE5">
      <w:pPr>
        <w:pStyle w:val="berschrift1"/>
        <w:numPr>
          <w:ilvl w:val="0"/>
          <w:numId w:val="37"/>
        </w:numPr>
        <w:spacing w:before="0"/>
        <w:ind w:left="357" w:hanging="357"/>
        <w:rPr>
          <w:rFonts w:cs="Arial"/>
          <w:b w:val="0"/>
          <w:szCs w:val="24"/>
        </w:rPr>
      </w:pPr>
      <w:bookmarkStart w:id="27" w:name="_Toc57122069"/>
      <w:bookmarkStart w:id="28" w:name="_Toc57122203"/>
      <w:r w:rsidRPr="008665DB">
        <w:rPr>
          <w:rFonts w:cs="Arial"/>
          <w:szCs w:val="24"/>
        </w:rPr>
        <w:lastRenderedPageBreak/>
        <w:t>Quellenangaben</w:t>
      </w:r>
      <w:bookmarkEnd w:id="27"/>
      <w:bookmarkEnd w:id="28"/>
    </w:p>
    <w:p w14:paraId="317D2AFE" w14:textId="77777777" w:rsidR="004738FA" w:rsidRPr="008665DB" w:rsidRDefault="004F3AB7" w:rsidP="002E5C8B">
      <w:pPr>
        <w:rPr>
          <w:rFonts w:cs="Arial"/>
        </w:rPr>
      </w:pPr>
      <w:proofErr w:type="spellStart"/>
      <w:r w:rsidRPr="008665DB">
        <w:rPr>
          <w:rFonts w:cs="Arial"/>
        </w:rPr>
        <w:t>Bindi</w:t>
      </w:r>
      <w:proofErr w:type="spellEnd"/>
      <w:r w:rsidRPr="008665DB">
        <w:rPr>
          <w:rFonts w:cs="Arial"/>
        </w:rPr>
        <w:t>/Dominik-</w:t>
      </w:r>
      <w:proofErr w:type="spellStart"/>
      <w:r w:rsidRPr="008665DB">
        <w:rPr>
          <w:rFonts w:cs="Arial"/>
        </w:rPr>
        <w:t>Bindi</w:t>
      </w:r>
      <w:proofErr w:type="spellEnd"/>
      <w:r w:rsidRPr="008665DB">
        <w:rPr>
          <w:rFonts w:cs="Arial"/>
        </w:rPr>
        <w:t xml:space="preserve">/Steinhauer: Videobewerbung. </w:t>
      </w:r>
      <w:proofErr w:type="spellStart"/>
      <w:r w:rsidRPr="008665DB">
        <w:rPr>
          <w:rFonts w:cs="Arial"/>
        </w:rPr>
        <w:t>vhs</w:t>
      </w:r>
      <w:proofErr w:type="spellEnd"/>
      <w:r w:rsidRPr="008665DB">
        <w:rPr>
          <w:rFonts w:cs="Arial"/>
        </w:rPr>
        <w:t xml:space="preserve"> Landesverband Thüringen 2014.</w:t>
      </w:r>
    </w:p>
    <w:p w14:paraId="29E71077" w14:textId="77777777" w:rsidR="004F3AB7" w:rsidRPr="0007357D" w:rsidRDefault="004F3AB7" w:rsidP="002E5C8B">
      <w:pPr>
        <w:rPr>
          <w:rFonts w:cs="Arial"/>
        </w:rPr>
      </w:pPr>
      <w:r w:rsidRPr="0007357D">
        <w:rPr>
          <w:rFonts w:cs="Arial"/>
        </w:rPr>
        <w:t xml:space="preserve">Hoffmann, Beatrix: Videobewerbung für einen Freiwilligendienst oder ein Praktikum. Lille 2016; URL: </w:t>
      </w:r>
      <w:hyperlink r:id="rId14" w:history="1">
        <w:r w:rsidRPr="0007357D">
          <w:rPr>
            <w:rStyle w:val="Hyperlink"/>
            <w:rFonts w:cs="Arial"/>
          </w:rPr>
          <w:t>http://sinap-ftp.cue-lillenorddefrance.fr/ILEA/Allemand/Video/co/TL4.html</w:t>
        </w:r>
      </w:hyperlink>
      <w:r w:rsidRPr="0007357D">
        <w:rPr>
          <w:rFonts w:cs="Arial"/>
        </w:rPr>
        <w:t xml:space="preserve"> (</w:t>
      </w:r>
      <w:r w:rsidR="004F62CE" w:rsidRPr="0007357D">
        <w:rPr>
          <w:rFonts w:cs="Arial"/>
        </w:rPr>
        <w:t>19.01.2020)</w:t>
      </w:r>
      <w:r w:rsidRPr="0007357D">
        <w:rPr>
          <w:rFonts w:cs="Arial"/>
        </w:rPr>
        <w:t xml:space="preserve"> </w:t>
      </w:r>
    </w:p>
    <w:p w14:paraId="6F0BF6FC" w14:textId="6C89C8F8" w:rsidR="004F62CE" w:rsidRPr="00820E68" w:rsidRDefault="004F62CE" w:rsidP="002E5C8B">
      <w:pPr>
        <w:rPr>
          <w:rFonts w:cs="Arial"/>
        </w:rPr>
      </w:pPr>
      <w:r w:rsidRPr="0007357D">
        <w:rPr>
          <w:rFonts w:cs="Arial"/>
        </w:rPr>
        <w:t>Initiative Berufsvorbereitung (</w:t>
      </w:r>
      <w:proofErr w:type="spellStart"/>
      <w:r w:rsidRPr="0007357D">
        <w:rPr>
          <w:rFonts w:cs="Arial"/>
        </w:rPr>
        <w:t>Hg</w:t>
      </w:r>
      <w:proofErr w:type="spellEnd"/>
      <w:r w:rsidRPr="0007357D">
        <w:rPr>
          <w:rFonts w:cs="Arial"/>
        </w:rPr>
        <w:t xml:space="preserve">.): </w:t>
      </w:r>
      <w:proofErr w:type="spellStart"/>
      <w:r w:rsidRPr="0007357D">
        <w:rPr>
          <w:rFonts w:cs="Arial"/>
        </w:rPr>
        <w:t>Azubiyo</w:t>
      </w:r>
      <w:proofErr w:type="spellEnd"/>
      <w:r w:rsidRPr="0007357D">
        <w:rPr>
          <w:rFonts w:cs="Arial"/>
        </w:rPr>
        <w:t xml:space="preserve"> 2019/2020</w:t>
      </w:r>
    </w:p>
    <w:sectPr w:rsidR="004F62CE" w:rsidRPr="00820E68" w:rsidSect="006708D3">
      <w:headerReference w:type="default" r:id="rId15"/>
      <w:footerReference w:type="default" r:id="rId16"/>
      <w:pgSz w:w="11906" w:h="16838" w:code="9"/>
      <w:pgMar w:top="1588" w:right="1134" w:bottom="1247" w:left="1134" w:header="964" w:footer="85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3B8C6" w15:done="0"/>
  <w15:commentEx w15:paraId="5A42B537" w15:done="0"/>
  <w15:commentEx w15:paraId="77EB348A" w15:done="0"/>
  <w15:commentEx w15:paraId="15F59E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D991" w16cex:dateUtc="2020-05-05T10:24:00Z"/>
  <w16cex:commentExtensible w16cex:durableId="225BE446" w16cex:dateUtc="2020-05-05T11:10:00Z"/>
  <w16cex:commentExtensible w16cex:durableId="225BFC40" w16cex:dateUtc="2020-05-05T12:52:00Z"/>
  <w16cex:commentExtensible w16cex:durableId="225BFA87" w16cex:dateUtc="2020-05-05T12:45:00Z"/>
  <w16cex:commentExtensible w16cex:durableId="225BF53D" w16cex:dateUtc="2020-05-05T12:22:00Z"/>
  <w16cex:commentExtensible w16cex:durableId="225BF393" w16cex:dateUtc="2020-05-05T12:15:00Z"/>
  <w16cex:commentExtensible w16cex:durableId="225BF274" w16cex:dateUtc="2020-05-05T12:11:00Z"/>
  <w16cex:commentExtensible w16cex:durableId="225BF4EB" w16cex:dateUtc="2020-05-05T12:21:00Z"/>
  <w16cex:commentExtensible w16cex:durableId="225BF4EF" w16cex:dateUtc="2020-05-05T12:21:00Z"/>
  <w16cex:commentExtensible w16cex:durableId="225BFF42" w16cex:dateUtc="2020-05-05T13:05:00Z"/>
  <w16cex:commentExtensible w16cex:durableId="225C4F59" w16cex:dateUtc="2020-05-05T18:47:00Z"/>
  <w16cex:commentExtensible w16cex:durableId="225C5017" w16cex:dateUtc="2020-05-05T18:50:00Z"/>
  <w16cex:commentExtensible w16cex:durableId="225BED44" w16cex:dateUtc="2020-05-05T11:48:00Z"/>
  <w16cex:commentExtensible w16cex:durableId="225BEDAA" w16cex:dateUtc="2020-05-05T11:50:00Z"/>
  <w16cex:commentExtensible w16cex:durableId="225BEF3D" w16cex:dateUtc="2020-05-05T11:57:00Z"/>
  <w16cex:commentExtensible w16cex:durableId="225C5A40" w16cex:dateUtc="2020-05-05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04200" w16cid:durableId="225BD991"/>
  <w16cid:commentId w16cid:paraId="7676ED06" w16cid:durableId="225BE446"/>
  <w16cid:commentId w16cid:paraId="1C69643D" w16cid:durableId="225BFC40"/>
  <w16cid:commentId w16cid:paraId="61A8F781" w16cid:durableId="225BFA87"/>
  <w16cid:commentId w16cid:paraId="46117E96" w16cid:durableId="225BF53D"/>
  <w16cid:commentId w16cid:paraId="04BEB35C" w16cid:durableId="225BF393"/>
  <w16cid:commentId w16cid:paraId="49CF8404" w16cid:durableId="225BF274"/>
  <w16cid:commentId w16cid:paraId="6CB8097F" w16cid:durableId="225BF4EB"/>
  <w16cid:commentId w16cid:paraId="01085BBB" w16cid:durableId="225BF4EF"/>
  <w16cid:commentId w16cid:paraId="17C58FB8" w16cid:durableId="225BFF42"/>
  <w16cid:commentId w16cid:paraId="0B425201" w16cid:durableId="225C4F59"/>
  <w16cid:commentId w16cid:paraId="6F6CAB30" w16cid:durableId="225C5017"/>
  <w16cid:commentId w16cid:paraId="52CD28EC" w16cid:durableId="225BED44"/>
  <w16cid:commentId w16cid:paraId="08EC3EC5" w16cid:durableId="225BEDAA"/>
  <w16cid:commentId w16cid:paraId="2BD6C45A" w16cid:durableId="225BEF3D"/>
  <w16cid:commentId w16cid:paraId="649CE971" w16cid:durableId="225C5A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70ED6" w14:textId="77777777" w:rsidR="0020114D" w:rsidRDefault="0020114D" w:rsidP="00801959">
      <w:pPr>
        <w:spacing w:line="240" w:lineRule="auto"/>
      </w:pPr>
      <w:r>
        <w:separator/>
      </w:r>
    </w:p>
  </w:endnote>
  <w:endnote w:type="continuationSeparator" w:id="0">
    <w:p w14:paraId="6C3F0774" w14:textId="77777777" w:rsidR="0020114D" w:rsidRDefault="0020114D" w:rsidP="00801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666835"/>
      <w:docPartObj>
        <w:docPartGallery w:val="Page Numbers (Bottom of Page)"/>
        <w:docPartUnique/>
      </w:docPartObj>
    </w:sdtPr>
    <w:sdtEndPr>
      <w:rPr>
        <w:sz w:val="20"/>
        <w:szCs w:val="20"/>
      </w:rPr>
    </w:sdtEndPr>
    <w:sdtContent>
      <w:p w14:paraId="3D586820" w14:textId="77777777" w:rsidR="00132F5F" w:rsidRPr="002E1E4D" w:rsidRDefault="00132F5F" w:rsidP="00132F5F">
        <w:pPr>
          <w:pStyle w:val="Fuzeile"/>
          <w:pBdr>
            <w:top w:val="single" w:sz="4" w:space="1" w:color="auto"/>
          </w:pBdr>
          <w:spacing w:after="120"/>
          <w:jc w:val="center"/>
          <w:rPr>
            <w:rFonts w:cs="Arial"/>
            <w:sz w:val="20"/>
            <w:szCs w:val="20"/>
          </w:rP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p w14:paraId="039F6321" w14:textId="4715AEA3" w:rsidR="00132F5F" w:rsidRPr="00CF2443" w:rsidRDefault="00132F5F" w:rsidP="00132F5F">
        <w:pPr>
          <w:pStyle w:val="Fuzeile"/>
          <w:spacing w:before="120"/>
          <w:jc w:val="center"/>
          <w:rPr>
            <w:sz w:val="20"/>
            <w:szCs w:val="20"/>
          </w:rPr>
        </w:pPr>
        <w:r w:rsidRPr="00CF2443">
          <w:rPr>
            <w:sz w:val="20"/>
            <w:szCs w:val="20"/>
          </w:rPr>
          <w:fldChar w:fldCharType="begin"/>
        </w:r>
        <w:r w:rsidRPr="00CF2443">
          <w:rPr>
            <w:sz w:val="20"/>
            <w:szCs w:val="20"/>
          </w:rPr>
          <w:instrText>PAGE   \* MERGEFORMAT</w:instrText>
        </w:r>
        <w:r w:rsidRPr="00CF2443">
          <w:rPr>
            <w:sz w:val="20"/>
            <w:szCs w:val="20"/>
          </w:rPr>
          <w:fldChar w:fldCharType="separate"/>
        </w:r>
        <w:r w:rsidR="00DB32FD">
          <w:rPr>
            <w:noProof/>
            <w:sz w:val="20"/>
            <w:szCs w:val="20"/>
          </w:rPr>
          <w:t>1</w:t>
        </w:r>
        <w:r w:rsidRPr="00CF244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650D3" w14:textId="77777777" w:rsidR="0020114D" w:rsidRDefault="0020114D" w:rsidP="00801959">
      <w:pPr>
        <w:spacing w:line="240" w:lineRule="auto"/>
      </w:pPr>
      <w:r>
        <w:separator/>
      </w:r>
    </w:p>
  </w:footnote>
  <w:footnote w:type="continuationSeparator" w:id="0">
    <w:p w14:paraId="4460F73C" w14:textId="77777777" w:rsidR="0020114D" w:rsidRDefault="0020114D" w:rsidP="00801959">
      <w:pPr>
        <w:spacing w:line="240" w:lineRule="auto"/>
      </w:pPr>
      <w:r>
        <w:continuationSeparator/>
      </w:r>
    </w:p>
  </w:footnote>
  <w:footnote w:id="1">
    <w:p w14:paraId="2E54C2A8" w14:textId="16F05BBF" w:rsidR="009C314D" w:rsidRDefault="009C314D" w:rsidP="001B782C">
      <w:pPr>
        <w:pStyle w:val="Funotentext"/>
      </w:pPr>
      <w:r>
        <w:rPr>
          <w:rStyle w:val="Funotenzeichen"/>
        </w:rPr>
        <w:footnoteRef/>
      </w:r>
      <w:r>
        <w:t xml:space="preserve"> </w:t>
      </w:r>
      <w:r w:rsidRPr="009C314D">
        <w:t xml:space="preserve">Sollten diese Grundlagen nicht vorhanden sein, empfiehlt es sich, diese Aspekte in die Unterrichtseinheit einzubauen (idealerweise nach Stunde 4). </w:t>
      </w:r>
      <w:r w:rsidRPr="001B782C">
        <w:rPr>
          <w:sz w:val="16"/>
        </w:rPr>
        <w:t xml:space="preserve">Auf </w:t>
      </w:r>
      <w:hyperlink r:id="rId1" w:history="1">
        <w:r w:rsidRPr="001B782C">
          <w:rPr>
            <w:rStyle w:val="Hyperlink"/>
            <w:rFonts w:cs="Arial"/>
          </w:rPr>
          <w:t>https://planet-beruf.de/schuelerinnen/mein-beruf/berufe-von-a-z/</w:t>
        </w:r>
      </w:hyperlink>
      <w:r w:rsidRPr="009C314D">
        <w:t xml:space="preserve"> können Steckbriefe für Berufe abgerufen werden, die interessant für die Schülerinnen und Schüler sind. Die Lerngruppe sollte auch </w:t>
      </w:r>
      <w:r w:rsidR="007F1CD5">
        <w:t>eine</w:t>
      </w:r>
      <w:r w:rsidRPr="009C314D">
        <w:t xml:space="preserve"> </w:t>
      </w:r>
      <w:r w:rsidRPr="001B782C">
        <w:rPr>
          <w:rStyle w:val="FunotentextZchn"/>
        </w:rPr>
        <w:t xml:space="preserve">Stärkeanalyse </w:t>
      </w:r>
      <w:r w:rsidR="007F1CD5">
        <w:rPr>
          <w:rStyle w:val="FunotentextZchn"/>
        </w:rPr>
        <w:t xml:space="preserve">(optionales Angebot: </w:t>
      </w:r>
      <w:r w:rsidR="007F1CD5" w:rsidRPr="007F1CD5">
        <w:rPr>
          <w:b/>
        </w:rPr>
        <w:t>Aufgabenblatt „Stärken</w:t>
      </w:r>
      <w:r w:rsidR="007F1CD5">
        <w:rPr>
          <w:b/>
        </w:rPr>
        <w:t>“/Online-Zuordnungsspiel)</w:t>
      </w:r>
      <w:r w:rsidR="007F1CD5" w:rsidRPr="001B782C">
        <w:rPr>
          <w:rStyle w:val="FunotentextZchn"/>
        </w:rPr>
        <w:t xml:space="preserve"> </w:t>
      </w:r>
      <w:r w:rsidRPr="001B782C">
        <w:rPr>
          <w:rStyle w:val="FunotentextZchn"/>
        </w:rPr>
        <w:t>durchgeführt haben, da die folgenden Aufgaben darauf Bezug nehmen. Um die Einschätzungen auf eine</w:t>
      </w:r>
      <w:r w:rsidRPr="009C314D">
        <w:t xml:space="preserve"> sichere Basis zu stellen, kann zunächst in </w:t>
      </w:r>
      <w:r w:rsidR="007F1CD5">
        <w:t>dem</w:t>
      </w:r>
      <w:r w:rsidRPr="009C314D">
        <w:t xml:space="preserve"> </w:t>
      </w:r>
      <w:hyperlink r:id="rId2" w:history="1">
        <w:r w:rsidRPr="001B782C">
          <w:rPr>
            <w:rStyle w:val="Hyperlink"/>
            <w:rFonts w:cs="Arial"/>
          </w:rPr>
          <w:t>Online-Zuordnungsspiel</w:t>
        </w:r>
      </w:hyperlink>
      <w:r w:rsidRPr="001B782C">
        <w:rPr>
          <w:sz w:val="16"/>
        </w:rPr>
        <w:t xml:space="preserve"> </w:t>
      </w:r>
      <w:r w:rsidRPr="009C314D">
        <w:t xml:space="preserve">das Verständnis für die Begriffsinhalte gesichert oder analog </w:t>
      </w:r>
      <w:r w:rsidR="007F1CD5">
        <w:t>mit</w:t>
      </w:r>
      <w:r w:rsidRPr="009C314D">
        <w:t xml:space="preserve"> dem</w:t>
      </w:r>
      <w:r w:rsidR="007F1CD5">
        <w:t xml:space="preserve"> </w:t>
      </w:r>
      <w:r w:rsidR="007F1CD5" w:rsidRPr="007F1CD5">
        <w:rPr>
          <w:b/>
        </w:rPr>
        <w:t>Aufgabenblatt „Stärken</w:t>
      </w:r>
      <w:r w:rsidR="007F1CD5" w:rsidRPr="007F1CD5">
        <w:t>“</w:t>
      </w:r>
      <w:r w:rsidR="007F1CD5">
        <w:t xml:space="preserve"> (</w:t>
      </w:r>
      <w:r w:rsidR="007F1CD5" w:rsidRPr="007F1CD5">
        <w:t>Aufgabe 1</w:t>
      </w:r>
      <w:r w:rsidR="007F1CD5">
        <w:t>) gearbeitet werden.</w:t>
      </w:r>
      <w:r w:rsidRPr="009C314D">
        <w:t xml:space="preserve"> Die Bearbeitung des Analysebogens </w:t>
      </w:r>
      <w:r w:rsidR="007F1CD5">
        <w:rPr>
          <w:rStyle w:val="FunotentextZchn"/>
        </w:rPr>
        <w:t>(</w:t>
      </w:r>
      <w:r w:rsidR="007F1CD5">
        <w:t>A</w:t>
      </w:r>
      <w:r w:rsidRPr="009C314D">
        <w:t>ufgabe 2) sollte in den Arbeitsgruppen zu je vier Schülerinnen und Schülern erfolgen, in denen bereits am Bewerbungsvideo gearbeitet wurde. Bei diesem Schritt wird aufgrund der Sensibilität der Inhalte analog gearbeitet.</w:t>
      </w:r>
    </w:p>
  </w:footnote>
  <w:footnote w:id="2">
    <w:p w14:paraId="2DC2901C" w14:textId="441F1960" w:rsidR="009F6220" w:rsidRDefault="009F6220">
      <w:pPr>
        <w:pStyle w:val="Funotentext"/>
      </w:pPr>
      <w:r>
        <w:rPr>
          <w:rStyle w:val="Funotenzeichen"/>
        </w:rPr>
        <w:footnoteRef/>
      </w:r>
      <w:r>
        <w:t xml:space="preserve"> Diese Umgebung erreichen Sie unter </w:t>
      </w:r>
      <w:hyperlink r:id="rId3" w:anchor="section-4" w:history="1">
        <w:r w:rsidR="00215FE2" w:rsidRPr="00BB45F1">
          <w:rPr>
            <w:rStyle w:val="Hyperlink"/>
          </w:rPr>
          <w:t>https://moodle.bildung-lsa.de/einsteiger/enrol/index.php?id=1666#section-4</w:t>
        </w:r>
      </w:hyperlink>
    </w:p>
    <w:p w14:paraId="0766A459" w14:textId="77777777" w:rsidR="00215FE2" w:rsidRDefault="00215FE2">
      <w:pPr>
        <w:pStyle w:val="Funotentext"/>
      </w:pPr>
    </w:p>
  </w:footnote>
  <w:footnote w:id="3">
    <w:p w14:paraId="1C1F4190" w14:textId="77777777" w:rsidR="009F6220" w:rsidRDefault="009F6220">
      <w:pPr>
        <w:pStyle w:val="Funotentext"/>
      </w:pPr>
      <w:r>
        <w:rPr>
          <w:rStyle w:val="Funotenzeichen"/>
        </w:rPr>
        <w:footnoteRef/>
      </w:r>
      <w:r>
        <w:t xml:space="preserve"> Eine genauere Vorstellung dieser Methode können Sie unter </w:t>
      </w:r>
      <w:hyperlink r:id="rId4" w:history="1">
        <w:r w:rsidRPr="007D0B23">
          <w:rPr>
            <w:rStyle w:val="Hyperlink"/>
          </w:rPr>
          <w:t>https://fortbildungsinfo.wordpress.com/2017/10/06/neue-methode-zur-kooperativen-erschliessung-von-videos-reziproke-filmauswertung/</w:t>
        </w:r>
      </w:hyperlink>
      <w:r>
        <w:t xml:space="preserve"> einsehen.</w:t>
      </w:r>
    </w:p>
  </w:footnote>
  <w:footnote w:id="4">
    <w:p w14:paraId="7622FE69" w14:textId="77777777" w:rsidR="009F6220" w:rsidRDefault="009F6220">
      <w:pPr>
        <w:pStyle w:val="Funotentext"/>
      </w:pPr>
      <w:r>
        <w:rPr>
          <w:rStyle w:val="Funotenzeichen"/>
        </w:rPr>
        <w:footnoteRef/>
      </w:r>
      <w:r>
        <w:t xml:space="preserve"> Auf </w:t>
      </w:r>
      <w:hyperlink r:id="rId5" w:history="1">
        <w:r w:rsidRPr="00422358">
          <w:rPr>
            <w:rStyle w:val="Hyperlink"/>
          </w:rPr>
          <w:t>https://learningapps.org/</w:t>
        </w:r>
      </w:hyperlink>
      <w:r>
        <w:t xml:space="preserve"> können Sie selbstgewählte Videos in gleicher Weise aufbereiten.</w:t>
      </w:r>
    </w:p>
  </w:footnote>
  <w:footnote w:id="5">
    <w:p w14:paraId="3786FED3" w14:textId="7248DD39" w:rsidR="009F6220" w:rsidRDefault="009F6220">
      <w:pPr>
        <w:pStyle w:val="Funotentext"/>
      </w:pPr>
      <w:r>
        <w:rPr>
          <w:rStyle w:val="Funotenzeichen"/>
        </w:rPr>
        <w:footnoteRef/>
      </w:r>
      <w:r>
        <w:t xml:space="preserve"> Ein </w:t>
      </w:r>
      <w:r w:rsidR="0023560C">
        <w:t>Ergebnisb</w:t>
      </w:r>
      <w:r>
        <w:t xml:space="preserve">eispiel für eine solche Auswertung </w:t>
      </w:r>
      <w:r w:rsidR="0023560C">
        <w:t>ist beigefügt</w:t>
      </w:r>
      <w:r>
        <w:t>. Hinweise und Anleitungen zur Einrichtung von virtuellen Pinnwänden finden sie in der niveaubestimmenden Aufgabe „Buchstabenkunst“ für den Schuljahrgang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5A78B" w14:textId="4EE86857" w:rsidR="00132F5F" w:rsidRPr="00820E68" w:rsidRDefault="00132F5F" w:rsidP="00132F5F">
    <w:pPr>
      <w:pStyle w:val="Kopfzeile"/>
      <w:pBdr>
        <w:bottom w:val="single" w:sz="4" w:space="1" w:color="auto"/>
      </w:pBdr>
      <w:jc w:val="right"/>
      <w:rPr>
        <w:sz w:val="20"/>
        <w:szCs w:val="20"/>
      </w:rPr>
    </w:pPr>
    <w:r w:rsidRPr="00820E68">
      <w:rPr>
        <w:sz w:val="20"/>
        <w:szCs w:val="20"/>
      </w:rPr>
      <w:t>Hinweise für die Lehrkraft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9239E4"/>
    <w:lvl w:ilvl="0">
      <w:start w:val="1"/>
      <w:numFmt w:val="decimal"/>
      <w:lvlText w:val="%1."/>
      <w:lvlJc w:val="left"/>
      <w:pPr>
        <w:tabs>
          <w:tab w:val="num" w:pos="1492"/>
        </w:tabs>
        <w:ind w:left="1492" w:hanging="360"/>
      </w:pPr>
    </w:lvl>
  </w:abstractNum>
  <w:abstractNum w:abstractNumId="1">
    <w:nsid w:val="FFFFFF7D"/>
    <w:multiLevelType w:val="singleLevel"/>
    <w:tmpl w:val="D696D5AC"/>
    <w:lvl w:ilvl="0">
      <w:start w:val="1"/>
      <w:numFmt w:val="decimal"/>
      <w:lvlText w:val="%1."/>
      <w:lvlJc w:val="left"/>
      <w:pPr>
        <w:tabs>
          <w:tab w:val="num" w:pos="1209"/>
        </w:tabs>
        <w:ind w:left="1209" w:hanging="360"/>
      </w:pPr>
    </w:lvl>
  </w:abstractNum>
  <w:abstractNum w:abstractNumId="2">
    <w:nsid w:val="FFFFFF7E"/>
    <w:multiLevelType w:val="singleLevel"/>
    <w:tmpl w:val="A1D2763A"/>
    <w:lvl w:ilvl="0">
      <w:start w:val="1"/>
      <w:numFmt w:val="decimal"/>
      <w:lvlText w:val="%1."/>
      <w:lvlJc w:val="left"/>
      <w:pPr>
        <w:tabs>
          <w:tab w:val="num" w:pos="926"/>
        </w:tabs>
        <w:ind w:left="926" w:hanging="360"/>
      </w:pPr>
    </w:lvl>
  </w:abstractNum>
  <w:abstractNum w:abstractNumId="3">
    <w:nsid w:val="FFFFFF7F"/>
    <w:multiLevelType w:val="singleLevel"/>
    <w:tmpl w:val="5B9265B0"/>
    <w:lvl w:ilvl="0">
      <w:start w:val="1"/>
      <w:numFmt w:val="decimal"/>
      <w:lvlText w:val="%1."/>
      <w:lvlJc w:val="left"/>
      <w:pPr>
        <w:tabs>
          <w:tab w:val="num" w:pos="643"/>
        </w:tabs>
        <w:ind w:left="643" w:hanging="360"/>
      </w:pPr>
    </w:lvl>
  </w:abstractNum>
  <w:abstractNum w:abstractNumId="4">
    <w:nsid w:val="FFFFFF80"/>
    <w:multiLevelType w:val="singleLevel"/>
    <w:tmpl w:val="4558B6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FC33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7C3A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9A6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5C1A06"/>
    <w:lvl w:ilvl="0">
      <w:start w:val="1"/>
      <w:numFmt w:val="decimal"/>
      <w:lvlText w:val="%1."/>
      <w:lvlJc w:val="left"/>
      <w:pPr>
        <w:tabs>
          <w:tab w:val="num" w:pos="360"/>
        </w:tabs>
        <w:ind w:left="360" w:hanging="360"/>
      </w:pPr>
    </w:lvl>
  </w:abstractNum>
  <w:abstractNum w:abstractNumId="9">
    <w:nsid w:val="FFFFFF89"/>
    <w:multiLevelType w:val="singleLevel"/>
    <w:tmpl w:val="05BAEEA8"/>
    <w:lvl w:ilvl="0">
      <w:start w:val="1"/>
      <w:numFmt w:val="bullet"/>
      <w:lvlText w:val=""/>
      <w:lvlJc w:val="left"/>
      <w:pPr>
        <w:tabs>
          <w:tab w:val="num" w:pos="360"/>
        </w:tabs>
        <w:ind w:left="360" w:hanging="360"/>
      </w:pPr>
      <w:rPr>
        <w:rFonts w:ascii="Symbol" w:hAnsi="Symbol" w:hint="default"/>
      </w:rPr>
    </w:lvl>
  </w:abstractNum>
  <w:abstractNum w:abstractNumId="10">
    <w:nsid w:val="02F75A8C"/>
    <w:multiLevelType w:val="hybridMultilevel"/>
    <w:tmpl w:val="426EEF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F1253B0"/>
    <w:multiLevelType w:val="hybridMultilevel"/>
    <w:tmpl w:val="8E446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3A85A32"/>
    <w:multiLevelType w:val="hybridMultilevel"/>
    <w:tmpl w:val="CCA09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49145CB"/>
    <w:multiLevelType w:val="hybridMultilevel"/>
    <w:tmpl w:val="8C96C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653159C"/>
    <w:multiLevelType w:val="hybridMultilevel"/>
    <w:tmpl w:val="5BDEA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7EF4ECD"/>
    <w:multiLevelType w:val="multilevel"/>
    <w:tmpl w:val="486A6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EA0939"/>
    <w:multiLevelType w:val="hybridMultilevel"/>
    <w:tmpl w:val="F53A62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CAF1075"/>
    <w:multiLevelType w:val="multilevel"/>
    <w:tmpl w:val="1CD4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1D1DD9"/>
    <w:multiLevelType w:val="hybridMultilevel"/>
    <w:tmpl w:val="B9F0D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1F855F24"/>
    <w:multiLevelType w:val="hybridMultilevel"/>
    <w:tmpl w:val="83A28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06D3349"/>
    <w:multiLevelType w:val="hybridMultilevel"/>
    <w:tmpl w:val="33580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08A1287"/>
    <w:multiLevelType w:val="multilevel"/>
    <w:tmpl w:val="F28A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FD1D74"/>
    <w:multiLevelType w:val="hybridMultilevel"/>
    <w:tmpl w:val="0EAC2C86"/>
    <w:lvl w:ilvl="0" w:tplc="21F61DB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2D9905B5"/>
    <w:multiLevelType w:val="multilevel"/>
    <w:tmpl w:val="486A6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AB21FB"/>
    <w:multiLevelType w:val="hybridMultilevel"/>
    <w:tmpl w:val="0526D60C"/>
    <w:lvl w:ilvl="0" w:tplc="02DA9DB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9EA6981"/>
    <w:multiLevelType w:val="hybridMultilevel"/>
    <w:tmpl w:val="CBECD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A7E0946"/>
    <w:multiLevelType w:val="hybridMultilevel"/>
    <w:tmpl w:val="0B7013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AB12A3E"/>
    <w:multiLevelType w:val="hybridMultilevel"/>
    <w:tmpl w:val="7058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EF675CD"/>
    <w:multiLevelType w:val="hybridMultilevel"/>
    <w:tmpl w:val="C4F6BC72"/>
    <w:lvl w:ilvl="0" w:tplc="171ABCBA">
      <w:start w:val="1"/>
      <w:numFmt w:val="decimal"/>
      <w:lvlText w:val="%1."/>
      <w:lvlJc w:val="left"/>
      <w:pPr>
        <w:ind w:left="502"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1125B66"/>
    <w:multiLevelType w:val="multilevel"/>
    <w:tmpl w:val="3BD2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B24A70"/>
    <w:multiLevelType w:val="hybridMultilevel"/>
    <w:tmpl w:val="257A3A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FD37C74"/>
    <w:multiLevelType w:val="multilevel"/>
    <w:tmpl w:val="486A6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277C16"/>
    <w:multiLevelType w:val="hybridMultilevel"/>
    <w:tmpl w:val="3A229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3C255DE"/>
    <w:multiLevelType w:val="hybridMultilevel"/>
    <w:tmpl w:val="AD146C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5F9593C"/>
    <w:multiLevelType w:val="hybridMultilevel"/>
    <w:tmpl w:val="945E7EF2"/>
    <w:lvl w:ilvl="0" w:tplc="89B20408">
      <w:start w:val="17"/>
      <w:numFmt w:val="bullet"/>
      <w:lvlText w:val="–"/>
      <w:lvlJc w:val="left"/>
      <w:pPr>
        <w:ind w:left="720" w:hanging="360"/>
      </w:pPr>
      <w:rPr>
        <w:rFonts w:ascii="Arial" w:eastAsiaTheme="minorHAnsi" w:hAnsi="Arial" w:cs="Aria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6867608"/>
    <w:multiLevelType w:val="hybridMultilevel"/>
    <w:tmpl w:val="CD54A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9291A77"/>
    <w:multiLevelType w:val="hybridMultilevel"/>
    <w:tmpl w:val="FD14B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3"/>
  </w:num>
  <w:num w:numId="4">
    <w:abstractNumId w:val="37"/>
  </w:num>
  <w:num w:numId="5">
    <w:abstractNumId w:val="20"/>
  </w:num>
  <w:num w:numId="6">
    <w:abstractNumId w:val="28"/>
  </w:num>
  <w:num w:numId="7">
    <w:abstractNumId w:val="22"/>
  </w:num>
  <w:num w:numId="8">
    <w:abstractNumId w:val="10"/>
  </w:num>
  <w:num w:numId="9">
    <w:abstractNumId w:val="17"/>
  </w:num>
  <w:num w:numId="10">
    <w:abstractNumId w:val="26"/>
  </w:num>
  <w:num w:numId="11">
    <w:abstractNumId w:val="23"/>
  </w:num>
  <w:num w:numId="12">
    <w:abstractNumId w:val="30"/>
  </w:num>
  <w:num w:numId="13">
    <w:abstractNumId w:val="32"/>
  </w:num>
  <w:num w:numId="14">
    <w:abstractNumId w:val="15"/>
  </w:num>
  <w:num w:numId="15">
    <w:abstractNumId w:val="36"/>
  </w:num>
  <w:num w:numId="16">
    <w:abstractNumId w:val="13"/>
  </w:num>
  <w:num w:numId="17">
    <w:abstractNumId w:val="14"/>
  </w:num>
  <w:num w:numId="18">
    <w:abstractNumId w:val="12"/>
  </w:num>
  <w:num w:numId="19">
    <w:abstractNumId w:val="11"/>
  </w:num>
  <w:num w:numId="20">
    <w:abstractNumId w:val="27"/>
  </w:num>
  <w:num w:numId="21">
    <w:abstractNumId w:val="16"/>
  </w:num>
  <w:num w:numId="22">
    <w:abstractNumId w:val="34"/>
  </w:num>
  <w:num w:numId="23">
    <w:abstractNumId w:val="21"/>
  </w:num>
  <w:num w:numId="24">
    <w:abstractNumId w:val="29"/>
  </w:num>
  <w:num w:numId="25">
    <w:abstractNumId w:val="3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24"/>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lmeyer, Annette">
    <w15:presenceInfo w15:providerId="AD" w15:userId="S-1-5-21-910002505-382444473-275461565-141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04"/>
    <w:rsid w:val="000059D7"/>
    <w:rsid w:val="0000694A"/>
    <w:rsid w:val="00010A0E"/>
    <w:rsid w:val="00014910"/>
    <w:rsid w:val="00016314"/>
    <w:rsid w:val="00021355"/>
    <w:rsid w:val="00023C41"/>
    <w:rsid w:val="000241AC"/>
    <w:rsid w:val="0002538B"/>
    <w:rsid w:val="0005274B"/>
    <w:rsid w:val="00053992"/>
    <w:rsid w:val="000539F6"/>
    <w:rsid w:val="000616B1"/>
    <w:rsid w:val="00066C33"/>
    <w:rsid w:val="0007357D"/>
    <w:rsid w:val="00087AD7"/>
    <w:rsid w:val="00091065"/>
    <w:rsid w:val="0009552E"/>
    <w:rsid w:val="000A734D"/>
    <w:rsid w:val="000B21CE"/>
    <w:rsid w:val="000B5C1F"/>
    <w:rsid w:val="000C0BC6"/>
    <w:rsid w:val="000C2F92"/>
    <w:rsid w:val="000E4955"/>
    <w:rsid w:val="000E5ACD"/>
    <w:rsid w:val="000F08DF"/>
    <w:rsid w:val="000F42D2"/>
    <w:rsid w:val="000F4EED"/>
    <w:rsid w:val="000F6FF6"/>
    <w:rsid w:val="00103709"/>
    <w:rsid w:val="001045F3"/>
    <w:rsid w:val="001062F0"/>
    <w:rsid w:val="00107276"/>
    <w:rsid w:val="00115B27"/>
    <w:rsid w:val="00116A88"/>
    <w:rsid w:val="00122F1C"/>
    <w:rsid w:val="0013196A"/>
    <w:rsid w:val="00132F5F"/>
    <w:rsid w:val="00136D37"/>
    <w:rsid w:val="0014511F"/>
    <w:rsid w:val="0016688B"/>
    <w:rsid w:val="0017193F"/>
    <w:rsid w:val="00172FB8"/>
    <w:rsid w:val="001874F4"/>
    <w:rsid w:val="0018757A"/>
    <w:rsid w:val="00192D44"/>
    <w:rsid w:val="00194A6B"/>
    <w:rsid w:val="0019519B"/>
    <w:rsid w:val="001953F7"/>
    <w:rsid w:val="00197240"/>
    <w:rsid w:val="0019780F"/>
    <w:rsid w:val="001A015A"/>
    <w:rsid w:val="001A1214"/>
    <w:rsid w:val="001B336A"/>
    <w:rsid w:val="001B3796"/>
    <w:rsid w:val="001B782C"/>
    <w:rsid w:val="001C4468"/>
    <w:rsid w:val="001D0F11"/>
    <w:rsid w:val="001D2ED2"/>
    <w:rsid w:val="001F0502"/>
    <w:rsid w:val="001F75BD"/>
    <w:rsid w:val="0020052C"/>
    <w:rsid w:val="0020114D"/>
    <w:rsid w:val="00213A5A"/>
    <w:rsid w:val="0021484F"/>
    <w:rsid w:val="00215FE2"/>
    <w:rsid w:val="0021774F"/>
    <w:rsid w:val="00224760"/>
    <w:rsid w:val="00226D4E"/>
    <w:rsid w:val="0023560C"/>
    <w:rsid w:val="00246A70"/>
    <w:rsid w:val="002478CD"/>
    <w:rsid w:val="002531C4"/>
    <w:rsid w:val="00260404"/>
    <w:rsid w:val="00260429"/>
    <w:rsid w:val="002710F9"/>
    <w:rsid w:val="0027654D"/>
    <w:rsid w:val="0028365E"/>
    <w:rsid w:val="00285E41"/>
    <w:rsid w:val="0029311D"/>
    <w:rsid w:val="002A032B"/>
    <w:rsid w:val="002A1955"/>
    <w:rsid w:val="002A5915"/>
    <w:rsid w:val="002A6503"/>
    <w:rsid w:val="002B2C1D"/>
    <w:rsid w:val="002B4C69"/>
    <w:rsid w:val="002C1D59"/>
    <w:rsid w:val="002D168C"/>
    <w:rsid w:val="002D58DD"/>
    <w:rsid w:val="002E5C8B"/>
    <w:rsid w:val="002F263F"/>
    <w:rsid w:val="002F5CFB"/>
    <w:rsid w:val="002F6FB5"/>
    <w:rsid w:val="003003C5"/>
    <w:rsid w:val="003059D3"/>
    <w:rsid w:val="003146E4"/>
    <w:rsid w:val="00316FC6"/>
    <w:rsid w:val="003223FF"/>
    <w:rsid w:val="003244F3"/>
    <w:rsid w:val="00330719"/>
    <w:rsid w:val="00355B2C"/>
    <w:rsid w:val="00362E41"/>
    <w:rsid w:val="00365761"/>
    <w:rsid w:val="0037067B"/>
    <w:rsid w:val="003714E0"/>
    <w:rsid w:val="00382540"/>
    <w:rsid w:val="00386F11"/>
    <w:rsid w:val="003915A9"/>
    <w:rsid w:val="00394FD7"/>
    <w:rsid w:val="00395E33"/>
    <w:rsid w:val="003A4A96"/>
    <w:rsid w:val="003A5B59"/>
    <w:rsid w:val="003B2946"/>
    <w:rsid w:val="003B6771"/>
    <w:rsid w:val="003D25A6"/>
    <w:rsid w:val="003D7268"/>
    <w:rsid w:val="003E36B2"/>
    <w:rsid w:val="003E39DF"/>
    <w:rsid w:val="003F1B46"/>
    <w:rsid w:val="003F7B9D"/>
    <w:rsid w:val="00403F34"/>
    <w:rsid w:val="004047C2"/>
    <w:rsid w:val="00405296"/>
    <w:rsid w:val="00416D7F"/>
    <w:rsid w:val="00431716"/>
    <w:rsid w:val="00434628"/>
    <w:rsid w:val="004366C6"/>
    <w:rsid w:val="00442526"/>
    <w:rsid w:val="00444E11"/>
    <w:rsid w:val="00455BA6"/>
    <w:rsid w:val="00466DC7"/>
    <w:rsid w:val="004738FA"/>
    <w:rsid w:val="00474DB7"/>
    <w:rsid w:val="00475D87"/>
    <w:rsid w:val="00481240"/>
    <w:rsid w:val="00485341"/>
    <w:rsid w:val="00491451"/>
    <w:rsid w:val="0049512D"/>
    <w:rsid w:val="004A2A3C"/>
    <w:rsid w:val="004B0C19"/>
    <w:rsid w:val="004B1F37"/>
    <w:rsid w:val="004B6D14"/>
    <w:rsid w:val="004C0ABF"/>
    <w:rsid w:val="004D3AE0"/>
    <w:rsid w:val="004E29C1"/>
    <w:rsid w:val="004F3AB7"/>
    <w:rsid w:val="004F5BEF"/>
    <w:rsid w:val="004F62CE"/>
    <w:rsid w:val="00501134"/>
    <w:rsid w:val="005209D8"/>
    <w:rsid w:val="0052371E"/>
    <w:rsid w:val="00524952"/>
    <w:rsid w:val="005375B3"/>
    <w:rsid w:val="00550F90"/>
    <w:rsid w:val="00574D98"/>
    <w:rsid w:val="00575C4B"/>
    <w:rsid w:val="005765F2"/>
    <w:rsid w:val="00577307"/>
    <w:rsid w:val="005824C3"/>
    <w:rsid w:val="00583EB8"/>
    <w:rsid w:val="005875CB"/>
    <w:rsid w:val="0058761E"/>
    <w:rsid w:val="005970E8"/>
    <w:rsid w:val="005A07A1"/>
    <w:rsid w:val="005A690B"/>
    <w:rsid w:val="005D54A5"/>
    <w:rsid w:val="005F0D4F"/>
    <w:rsid w:val="006024A3"/>
    <w:rsid w:val="00613EB8"/>
    <w:rsid w:val="00616640"/>
    <w:rsid w:val="00621FA4"/>
    <w:rsid w:val="00624F73"/>
    <w:rsid w:val="00626813"/>
    <w:rsid w:val="00637E7B"/>
    <w:rsid w:val="00644E58"/>
    <w:rsid w:val="00655EE7"/>
    <w:rsid w:val="00661335"/>
    <w:rsid w:val="00661E97"/>
    <w:rsid w:val="0066707C"/>
    <w:rsid w:val="006708D3"/>
    <w:rsid w:val="00672F3B"/>
    <w:rsid w:val="00681270"/>
    <w:rsid w:val="00681CA4"/>
    <w:rsid w:val="00681DCB"/>
    <w:rsid w:val="0068218C"/>
    <w:rsid w:val="006962B3"/>
    <w:rsid w:val="006A4A4C"/>
    <w:rsid w:val="006A4DAF"/>
    <w:rsid w:val="006B5EB4"/>
    <w:rsid w:val="006B68B9"/>
    <w:rsid w:val="006B7DA5"/>
    <w:rsid w:val="006D6A52"/>
    <w:rsid w:val="006E3D36"/>
    <w:rsid w:val="006E7083"/>
    <w:rsid w:val="007110CA"/>
    <w:rsid w:val="00715403"/>
    <w:rsid w:val="00726C3D"/>
    <w:rsid w:val="00734D8A"/>
    <w:rsid w:val="00740E4E"/>
    <w:rsid w:val="00740ECD"/>
    <w:rsid w:val="00744B7A"/>
    <w:rsid w:val="00747262"/>
    <w:rsid w:val="00753352"/>
    <w:rsid w:val="00753F7F"/>
    <w:rsid w:val="00773319"/>
    <w:rsid w:val="0077353A"/>
    <w:rsid w:val="007800CB"/>
    <w:rsid w:val="00783B22"/>
    <w:rsid w:val="007A5431"/>
    <w:rsid w:val="007C0C37"/>
    <w:rsid w:val="007D3180"/>
    <w:rsid w:val="007E44D5"/>
    <w:rsid w:val="007F1CD5"/>
    <w:rsid w:val="007F45A0"/>
    <w:rsid w:val="0080160E"/>
    <w:rsid w:val="00801959"/>
    <w:rsid w:val="00807269"/>
    <w:rsid w:val="008146A6"/>
    <w:rsid w:val="00820E68"/>
    <w:rsid w:val="00831C53"/>
    <w:rsid w:val="008350A3"/>
    <w:rsid w:val="008377A5"/>
    <w:rsid w:val="008433BD"/>
    <w:rsid w:val="008665DB"/>
    <w:rsid w:val="0089332F"/>
    <w:rsid w:val="008958F9"/>
    <w:rsid w:val="0089601E"/>
    <w:rsid w:val="00896776"/>
    <w:rsid w:val="008D618C"/>
    <w:rsid w:val="008D75F3"/>
    <w:rsid w:val="008E3B59"/>
    <w:rsid w:val="008F2AB4"/>
    <w:rsid w:val="00905A38"/>
    <w:rsid w:val="009078DB"/>
    <w:rsid w:val="0091490A"/>
    <w:rsid w:val="00920407"/>
    <w:rsid w:val="0092269E"/>
    <w:rsid w:val="009242DD"/>
    <w:rsid w:val="00931AA9"/>
    <w:rsid w:val="009345FC"/>
    <w:rsid w:val="00944077"/>
    <w:rsid w:val="00970448"/>
    <w:rsid w:val="009813E8"/>
    <w:rsid w:val="00981A98"/>
    <w:rsid w:val="00981B8E"/>
    <w:rsid w:val="009820DB"/>
    <w:rsid w:val="00987355"/>
    <w:rsid w:val="00994B46"/>
    <w:rsid w:val="009A6397"/>
    <w:rsid w:val="009A6B90"/>
    <w:rsid w:val="009C1C11"/>
    <w:rsid w:val="009C314D"/>
    <w:rsid w:val="009D24CF"/>
    <w:rsid w:val="009D737B"/>
    <w:rsid w:val="009E1773"/>
    <w:rsid w:val="009E33A5"/>
    <w:rsid w:val="009E3CCB"/>
    <w:rsid w:val="009F6220"/>
    <w:rsid w:val="00A05913"/>
    <w:rsid w:val="00A135D8"/>
    <w:rsid w:val="00A14EFA"/>
    <w:rsid w:val="00A158E7"/>
    <w:rsid w:val="00A271A8"/>
    <w:rsid w:val="00A44DA2"/>
    <w:rsid w:val="00A573C7"/>
    <w:rsid w:val="00A9084A"/>
    <w:rsid w:val="00AA2C89"/>
    <w:rsid w:val="00AA6032"/>
    <w:rsid w:val="00AB06D4"/>
    <w:rsid w:val="00AB2188"/>
    <w:rsid w:val="00AD6B0E"/>
    <w:rsid w:val="00AE1299"/>
    <w:rsid w:val="00B01AE5"/>
    <w:rsid w:val="00B038B1"/>
    <w:rsid w:val="00B208AC"/>
    <w:rsid w:val="00B30186"/>
    <w:rsid w:val="00B33094"/>
    <w:rsid w:val="00B36B2F"/>
    <w:rsid w:val="00B37CCE"/>
    <w:rsid w:val="00B37D83"/>
    <w:rsid w:val="00B407CA"/>
    <w:rsid w:val="00B430F3"/>
    <w:rsid w:val="00B4502A"/>
    <w:rsid w:val="00B80535"/>
    <w:rsid w:val="00B87F96"/>
    <w:rsid w:val="00B95C3A"/>
    <w:rsid w:val="00B97262"/>
    <w:rsid w:val="00BA685F"/>
    <w:rsid w:val="00BA7E5F"/>
    <w:rsid w:val="00BB1BAC"/>
    <w:rsid w:val="00BC134B"/>
    <w:rsid w:val="00BD106F"/>
    <w:rsid w:val="00BD3C40"/>
    <w:rsid w:val="00BD717F"/>
    <w:rsid w:val="00BE52FC"/>
    <w:rsid w:val="00BF26BD"/>
    <w:rsid w:val="00C008EB"/>
    <w:rsid w:val="00C12269"/>
    <w:rsid w:val="00C14C2A"/>
    <w:rsid w:val="00C16DBC"/>
    <w:rsid w:val="00C2268A"/>
    <w:rsid w:val="00C250DA"/>
    <w:rsid w:val="00C27B53"/>
    <w:rsid w:val="00C318C4"/>
    <w:rsid w:val="00C32623"/>
    <w:rsid w:val="00C373BC"/>
    <w:rsid w:val="00C41C2B"/>
    <w:rsid w:val="00C469C0"/>
    <w:rsid w:val="00C47483"/>
    <w:rsid w:val="00C54FE5"/>
    <w:rsid w:val="00C55EE9"/>
    <w:rsid w:val="00C56CD9"/>
    <w:rsid w:val="00C6700C"/>
    <w:rsid w:val="00C73570"/>
    <w:rsid w:val="00C737EC"/>
    <w:rsid w:val="00C75F17"/>
    <w:rsid w:val="00C774E5"/>
    <w:rsid w:val="00C846E6"/>
    <w:rsid w:val="00C9774B"/>
    <w:rsid w:val="00CA313B"/>
    <w:rsid w:val="00CB7685"/>
    <w:rsid w:val="00CC59CE"/>
    <w:rsid w:val="00CF1D51"/>
    <w:rsid w:val="00D162B8"/>
    <w:rsid w:val="00D23A62"/>
    <w:rsid w:val="00D366EB"/>
    <w:rsid w:val="00D43400"/>
    <w:rsid w:val="00D5119B"/>
    <w:rsid w:val="00D542A2"/>
    <w:rsid w:val="00D610FA"/>
    <w:rsid w:val="00D61BC8"/>
    <w:rsid w:val="00D61D99"/>
    <w:rsid w:val="00D62961"/>
    <w:rsid w:val="00D90829"/>
    <w:rsid w:val="00DB32FD"/>
    <w:rsid w:val="00DC4D7B"/>
    <w:rsid w:val="00DC64BF"/>
    <w:rsid w:val="00DC775C"/>
    <w:rsid w:val="00DD32B3"/>
    <w:rsid w:val="00DF1E1C"/>
    <w:rsid w:val="00DF398D"/>
    <w:rsid w:val="00E1080A"/>
    <w:rsid w:val="00E15014"/>
    <w:rsid w:val="00E1678C"/>
    <w:rsid w:val="00E236DD"/>
    <w:rsid w:val="00E32FAE"/>
    <w:rsid w:val="00E37A7B"/>
    <w:rsid w:val="00E37AAE"/>
    <w:rsid w:val="00E404D7"/>
    <w:rsid w:val="00E47DFE"/>
    <w:rsid w:val="00E5443F"/>
    <w:rsid w:val="00E66625"/>
    <w:rsid w:val="00E719B4"/>
    <w:rsid w:val="00E73A9F"/>
    <w:rsid w:val="00E813AC"/>
    <w:rsid w:val="00E84A09"/>
    <w:rsid w:val="00E9427D"/>
    <w:rsid w:val="00E96344"/>
    <w:rsid w:val="00EA5326"/>
    <w:rsid w:val="00EC1826"/>
    <w:rsid w:val="00EC6029"/>
    <w:rsid w:val="00ED1CA0"/>
    <w:rsid w:val="00ED54AE"/>
    <w:rsid w:val="00ED64F6"/>
    <w:rsid w:val="00ED6EF5"/>
    <w:rsid w:val="00EE4332"/>
    <w:rsid w:val="00EE66B9"/>
    <w:rsid w:val="00EF29AD"/>
    <w:rsid w:val="00EF45D2"/>
    <w:rsid w:val="00EF69BB"/>
    <w:rsid w:val="00F10564"/>
    <w:rsid w:val="00F1733E"/>
    <w:rsid w:val="00F218C2"/>
    <w:rsid w:val="00F31CE1"/>
    <w:rsid w:val="00F421B3"/>
    <w:rsid w:val="00F570FA"/>
    <w:rsid w:val="00F61508"/>
    <w:rsid w:val="00F6180C"/>
    <w:rsid w:val="00F66336"/>
    <w:rsid w:val="00F67CED"/>
    <w:rsid w:val="00F83898"/>
    <w:rsid w:val="00F93EAC"/>
    <w:rsid w:val="00FA08E6"/>
    <w:rsid w:val="00FA4B23"/>
    <w:rsid w:val="00FC3D1A"/>
    <w:rsid w:val="00FC4675"/>
    <w:rsid w:val="00FD1033"/>
    <w:rsid w:val="00FD41DA"/>
    <w:rsid w:val="00FF0129"/>
    <w:rsid w:val="00FF50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8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36A"/>
    <w:pPr>
      <w:spacing w:after="0" w:line="360" w:lineRule="auto"/>
    </w:pPr>
    <w:rPr>
      <w:rFonts w:ascii="Arial" w:hAnsi="Arial"/>
    </w:rPr>
  </w:style>
  <w:style w:type="paragraph" w:styleId="berschrift1">
    <w:name w:val="heading 1"/>
    <w:basedOn w:val="Standard"/>
    <w:next w:val="Standard"/>
    <w:link w:val="berschrift1Zchn"/>
    <w:uiPriority w:val="9"/>
    <w:qFormat/>
    <w:rsid w:val="004366C6"/>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6A4A4C"/>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83EB8"/>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394FD7"/>
    <w:pPr>
      <w:ind w:left="720"/>
      <w:contextualSpacing/>
    </w:pPr>
  </w:style>
  <w:style w:type="table" w:styleId="Tabellenraster">
    <w:name w:val="Table Grid"/>
    <w:basedOn w:val="NormaleTabelle"/>
    <w:uiPriority w:val="59"/>
    <w:rsid w:val="0010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86F11"/>
    <w:rPr>
      <w:color w:val="0000FF" w:themeColor="hyperlink"/>
      <w:u w:val="single"/>
    </w:rPr>
  </w:style>
  <w:style w:type="character" w:customStyle="1" w:styleId="NichtaufgelsteErwhnung1">
    <w:name w:val="Nicht aufgelöste Erwähnung1"/>
    <w:basedOn w:val="Absatz-Standardschriftart"/>
    <w:uiPriority w:val="99"/>
    <w:semiHidden/>
    <w:unhideWhenUsed/>
    <w:rsid w:val="00386F11"/>
    <w:rPr>
      <w:color w:val="605E5C"/>
      <w:shd w:val="clear" w:color="auto" w:fill="E1DFDD"/>
    </w:rPr>
  </w:style>
  <w:style w:type="paragraph" w:styleId="Sprechblasentext">
    <w:name w:val="Balloon Text"/>
    <w:basedOn w:val="Standard"/>
    <w:link w:val="SprechblasentextZchn"/>
    <w:uiPriority w:val="99"/>
    <w:semiHidden/>
    <w:unhideWhenUsed/>
    <w:rsid w:val="00F1056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564"/>
    <w:rPr>
      <w:rFonts w:ascii="Segoe UI" w:hAnsi="Segoe UI" w:cs="Segoe UI"/>
      <w:sz w:val="18"/>
      <w:szCs w:val="18"/>
    </w:rPr>
  </w:style>
  <w:style w:type="character" w:styleId="Kommentarzeichen">
    <w:name w:val="annotation reference"/>
    <w:basedOn w:val="Absatz-Standardschriftart"/>
    <w:uiPriority w:val="99"/>
    <w:semiHidden/>
    <w:unhideWhenUsed/>
    <w:rsid w:val="00CF1D51"/>
    <w:rPr>
      <w:sz w:val="16"/>
      <w:szCs w:val="16"/>
    </w:rPr>
  </w:style>
  <w:style w:type="paragraph" w:styleId="Kommentartext">
    <w:name w:val="annotation text"/>
    <w:basedOn w:val="Standard"/>
    <w:link w:val="KommentartextZchn"/>
    <w:uiPriority w:val="99"/>
    <w:semiHidden/>
    <w:unhideWhenUsed/>
    <w:rsid w:val="00CF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1D51"/>
    <w:rPr>
      <w:sz w:val="20"/>
      <w:szCs w:val="20"/>
    </w:rPr>
  </w:style>
  <w:style w:type="paragraph" w:styleId="Kommentarthema">
    <w:name w:val="annotation subject"/>
    <w:basedOn w:val="Kommentartext"/>
    <w:next w:val="Kommentartext"/>
    <w:link w:val="KommentarthemaZchn"/>
    <w:uiPriority w:val="99"/>
    <w:semiHidden/>
    <w:unhideWhenUsed/>
    <w:rsid w:val="00CF1D51"/>
    <w:rPr>
      <w:b/>
      <w:bCs/>
    </w:rPr>
  </w:style>
  <w:style w:type="character" w:customStyle="1" w:styleId="KommentarthemaZchn">
    <w:name w:val="Kommentarthema Zchn"/>
    <w:basedOn w:val="KommentartextZchn"/>
    <w:link w:val="Kommentarthema"/>
    <w:uiPriority w:val="99"/>
    <w:semiHidden/>
    <w:rsid w:val="00CF1D51"/>
    <w:rPr>
      <w:b/>
      <w:bCs/>
      <w:sz w:val="20"/>
      <w:szCs w:val="20"/>
    </w:rPr>
  </w:style>
  <w:style w:type="paragraph" w:styleId="Funotentext">
    <w:name w:val="footnote text"/>
    <w:basedOn w:val="Standard"/>
    <w:link w:val="FunotentextZchn"/>
    <w:uiPriority w:val="99"/>
    <w:unhideWhenUsed/>
    <w:rsid w:val="001B782C"/>
    <w:pPr>
      <w:spacing w:before="120" w:line="240" w:lineRule="auto"/>
    </w:pPr>
    <w:rPr>
      <w:sz w:val="18"/>
      <w:szCs w:val="20"/>
    </w:rPr>
  </w:style>
  <w:style w:type="character" w:customStyle="1" w:styleId="FunotentextZchn">
    <w:name w:val="Fußnotentext Zchn"/>
    <w:basedOn w:val="Absatz-Standardschriftart"/>
    <w:link w:val="Funotentext"/>
    <w:uiPriority w:val="99"/>
    <w:rsid w:val="001B782C"/>
    <w:rPr>
      <w:rFonts w:ascii="Arial" w:hAnsi="Arial"/>
      <w:sz w:val="18"/>
      <w:szCs w:val="20"/>
    </w:rPr>
  </w:style>
  <w:style w:type="character" w:styleId="Funotenzeichen">
    <w:name w:val="footnote reference"/>
    <w:basedOn w:val="Absatz-Standardschriftart"/>
    <w:uiPriority w:val="99"/>
    <w:semiHidden/>
    <w:unhideWhenUsed/>
    <w:rsid w:val="00801959"/>
    <w:rPr>
      <w:vertAlign w:val="superscript"/>
    </w:rPr>
  </w:style>
  <w:style w:type="character" w:styleId="BesuchterHyperlink">
    <w:name w:val="FollowedHyperlink"/>
    <w:basedOn w:val="Absatz-Standardschriftart"/>
    <w:uiPriority w:val="99"/>
    <w:semiHidden/>
    <w:unhideWhenUsed/>
    <w:rsid w:val="009E3CCB"/>
    <w:rPr>
      <w:color w:val="800080" w:themeColor="followedHyperlink"/>
      <w:u w:val="single"/>
    </w:rPr>
  </w:style>
  <w:style w:type="character" w:customStyle="1" w:styleId="e24kjd">
    <w:name w:val="e24kjd"/>
    <w:basedOn w:val="Absatz-Standardschriftart"/>
    <w:rsid w:val="00C55EE9"/>
  </w:style>
  <w:style w:type="character" w:styleId="HTMLSchreibmaschine">
    <w:name w:val="HTML Typewriter"/>
    <w:basedOn w:val="Absatz-Standardschriftart"/>
    <w:uiPriority w:val="99"/>
    <w:semiHidden/>
    <w:unhideWhenUsed/>
    <w:rsid w:val="008433BD"/>
    <w:rPr>
      <w:rFonts w:ascii="Courier New" w:eastAsia="Times New Roman" w:hAnsi="Courier New" w:cs="Courier New"/>
      <w:sz w:val="20"/>
      <w:szCs w:val="20"/>
    </w:rPr>
  </w:style>
  <w:style w:type="character" w:styleId="Fett">
    <w:name w:val="Strong"/>
    <w:basedOn w:val="Absatz-Standardschriftart"/>
    <w:uiPriority w:val="22"/>
    <w:qFormat/>
    <w:rsid w:val="0089332F"/>
    <w:rPr>
      <w:b/>
      <w:bCs/>
    </w:rPr>
  </w:style>
  <w:style w:type="paragraph" w:styleId="berarbeitung">
    <w:name w:val="Revision"/>
    <w:hidden/>
    <w:uiPriority w:val="99"/>
    <w:semiHidden/>
    <w:rsid w:val="00FF5045"/>
    <w:pPr>
      <w:spacing w:after="0" w:line="240" w:lineRule="auto"/>
    </w:pPr>
  </w:style>
  <w:style w:type="paragraph" w:styleId="Kopfzeile">
    <w:name w:val="header"/>
    <w:basedOn w:val="Standard"/>
    <w:link w:val="KopfzeileZchn"/>
    <w:uiPriority w:val="99"/>
    <w:unhideWhenUsed/>
    <w:rsid w:val="00226D4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26D4E"/>
  </w:style>
  <w:style w:type="paragraph" w:styleId="Fuzeile">
    <w:name w:val="footer"/>
    <w:basedOn w:val="Standard"/>
    <w:link w:val="FuzeileZchn"/>
    <w:uiPriority w:val="99"/>
    <w:unhideWhenUsed/>
    <w:rsid w:val="00226D4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6D4E"/>
  </w:style>
  <w:style w:type="character" w:customStyle="1" w:styleId="berschrift1Zchn">
    <w:name w:val="Überschrift 1 Zchn"/>
    <w:basedOn w:val="Absatz-Standardschriftart"/>
    <w:link w:val="berschrift1"/>
    <w:uiPriority w:val="9"/>
    <w:rsid w:val="004366C6"/>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6A4A4C"/>
    <w:rPr>
      <w:rFonts w:ascii="Arial" w:eastAsiaTheme="majorEastAsia" w:hAnsi="Arial" w:cstheme="majorBidi"/>
      <w:b/>
      <w:szCs w:val="26"/>
    </w:rPr>
  </w:style>
  <w:style w:type="paragraph" w:styleId="Inhaltsverzeichnisberschrift">
    <w:name w:val="TOC Heading"/>
    <w:basedOn w:val="berschrift1"/>
    <w:next w:val="Standard"/>
    <w:uiPriority w:val="39"/>
    <w:unhideWhenUsed/>
    <w:qFormat/>
    <w:rsid w:val="00B01AE5"/>
    <w:pPr>
      <w:spacing w:line="259" w:lineRule="auto"/>
      <w:outlineLvl w:val="9"/>
    </w:pPr>
    <w:rPr>
      <w:rFonts w:asciiTheme="majorHAnsi" w:hAnsiTheme="majorHAnsi"/>
      <w:b w:val="0"/>
      <w:color w:val="365F91" w:themeColor="accent1" w:themeShade="BF"/>
      <w:sz w:val="32"/>
      <w:lang w:eastAsia="de-DE"/>
    </w:rPr>
  </w:style>
  <w:style w:type="paragraph" w:styleId="Verzeichnis1">
    <w:name w:val="toc 1"/>
    <w:basedOn w:val="Standard"/>
    <w:next w:val="Standard"/>
    <w:uiPriority w:val="39"/>
    <w:unhideWhenUsed/>
    <w:rsid w:val="0049512D"/>
    <w:pPr>
      <w:tabs>
        <w:tab w:val="left" w:pos="440"/>
        <w:tab w:val="right" w:leader="dot" w:pos="9628"/>
      </w:tabs>
      <w:spacing w:after="80"/>
    </w:pPr>
    <w:rPr>
      <w:noProof/>
    </w:rPr>
  </w:style>
  <w:style w:type="paragraph" w:styleId="Verzeichnis2">
    <w:name w:val="toc 2"/>
    <w:basedOn w:val="Standard"/>
    <w:next w:val="Standard"/>
    <w:uiPriority w:val="39"/>
    <w:unhideWhenUsed/>
    <w:rsid w:val="0049512D"/>
    <w:pPr>
      <w:tabs>
        <w:tab w:val="right" w:leader="dot" w:pos="9628"/>
      </w:tabs>
      <w:spacing w:after="80"/>
      <w:ind w:left="397"/>
    </w:pPr>
    <w:rPr>
      <w:rFonts w:cs="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36A"/>
    <w:pPr>
      <w:spacing w:after="0" w:line="360" w:lineRule="auto"/>
    </w:pPr>
    <w:rPr>
      <w:rFonts w:ascii="Arial" w:hAnsi="Arial"/>
    </w:rPr>
  </w:style>
  <w:style w:type="paragraph" w:styleId="berschrift1">
    <w:name w:val="heading 1"/>
    <w:basedOn w:val="Standard"/>
    <w:next w:val="Standard"/>
    <w:link w:val="berschrift1Zchn"/>
    <w:uiPriority w:val="9"/>
    <w:qFormat/>
    <w:rsid w:val="004366C6"/>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6A4A4C"/>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83EB8"/>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394FD7"/>
    <w:pPr>
      <w:ind w:left="720"/>
      <w:contextualSpacing/>
    </w:pPr>
  </w:style>
  <w:style w:type="table" w:styleId="Tabellenraster">
    <w:name w:val="Table Grid"/>
    <w:basedOn w:val="NormaleTabelle"/>
    <w:uiPriority w:val="59"/>
    <w:rsid w:val="0010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86F11"/>
    <w:rPr>
      <w:color w:val="0000FF" w:themeColor="hyperlink"/>
      <w:u w:val="single"/>
    </w:rPr>
  </w:style>
  <w:style w:type="character" w:customStyle="1" w:styleId="NichtaufgelsteErwhnung1">
    <w:name w:val="Nicht aufgelöste Erwähnung1"/>
    <w:basedOn w:val="Absatz-Standardschriftart"/>
    <w:uiPriority w:val="99"/>
    <w:semiHidden/>
    <w:unhideWhenUsed/>
    <w:rsid w:val="00386F11"/>
    <w:rPr>
      <w:color w:val="605E5C"/>
      <w:shd w:val="clear" w:color="auto" w:fill="E1DFDD"/>
    </w:rPr>
  </w:style>
  <w:style w:type="paragraph" w:styleId="Sprechblasentext">
    <w:name w:val="Balloon Text"/>
    <w:basedOn w:val="Standard"/>
    <w:link w:val="SprechblasentextZchn"/>
    <w:uiPriority w:val="99"/>
    <w:semiHidden/>
    <w:unhideWhenUsed/>
    <w:rsid w:val="00F1056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564"/>
    <w:rPr>
      <w:rFonts w:ascii="Segoe UI" w:hAnsi="Segoe UI" w:cs="Segoe UI"/>
      <w:sz w:val="18"/>
      <w:szCs w:val="18"/>
    </w:rPr>
  </w:style>
  <w:style w:type="character" w:styleId="Kommentarzeichen">
    <w:name w:val="annotation reference"/>
    <w:basedOn w:val="Absatz-Standardschriftart"/>
    <w:uiPriority w:val="99"/>
    <w:semiHidden/>
    <w:unhideWhenUsed/>
    <w:rsid w:val="00CF1D51"/>
    <w:rPr>
      <w:sz w:val="16"/>
      <w:szCs w:val="16"/>
    </w:rPr>
  </w:style>
  <w:style w:type="paragraph" w:styleId="Kommentartext">
    <w:name w:val="annotation text"/>
    <w:basedOn w:val="Standard"/>
    <w:link w:val="KommentartextZchn"/>
    <w:uiPriority w:val="99"/>
    <w:semiHidden/>
    <w:unhideWhenUsed/>
    <w:rsid w:val="00CF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1D51"/>
    <w:rPr>
      <w:sz w:val="20"/>
      <w:szCs w:val="20"/>
    </w:rPr>
  </w:style>
  <w:style w:type="paragraph" w:styleId="Kommentarthema">
    <w:name w:val="annotation subject"/>
    <w:basedOn w:val="Kommentartext"/>
    <w:next w:val="Kommentartext"/>
    <w:link w:val="KommentarthemaZchn"/>
    <w:uiPriority w:val="99"/>
    <w:semiHidden/>
    <w:unhideWhenUsed/>
    <w:rsid w:val="00CF1D51"/>
    <w:rPr>
      <w:b/>
      <w:bCs/>
    </w:rPr>
  </w:style>
  <w:style w:type="character" w:customStyle="1" w:styleId="KommentarthemaZchn">
    <w:name w:val="Kommentarthema Zchn"/>
    <w:basedOn w:val="KommentartextZchn"/>
    <w:link w:val="Kommentarthema"/>
    <w:uiPriority w:val="99"/>
    <w:semiHidden/>
    <w:rsid w:val="00CF1D51"/>
    <w:rPr>
      <w:b/>
      <w:bCs/>
      <w:sz w:val="20"/>
      <w:szCs w:val="20"/>
    </w:rPr>
  </w:style>
  <w:style w:type="paragraph" w:styleId="Funotentext">
    <w:name w:val="footnote text"/>
    <w:basedOn w:val="Standard"/>
    <w:link w:val="FunotentextZchn"/>
    <w:uiPriority w:val="99"/>
    <w:unhideWhenUsed/>
    <w:rsid w:val="001B782C"/>
    <w:pPr>
      <w:spacing w:before="120" w:line="240" w:lineRule="auto"/>
    </w:pPr>
    <w:rPr>
      <w:sz w:val="18"/>
      <w:szCs w:val="20"/>
    </w:rPr>
  </w:style>
  <w:style w:type="character" w:customStyle="1" w:styleId="FunotentextZchn">
    <w:name w:val="Fußnotentext Zchn"/>
    <w:basedOn w:val="Absatz-Standardschriftart"/>
    <w:link w:val="Funotentext"/>
    <w:uiPriority w:val="99"/>
    <w:rsid w:val="001B782C"/>
    <w:rPr>
      <w:rFonts w:ascii="Arial" w:hAnsi="Arial"/>
      <w:sz w:val="18"/>
      <w:szCs w:val="20"/>
    </w:rPr>
  </w:style>
  <w:style w:type="character" w:styleId="Funotenzeichen">
    <w:name w:val="footnote reference"/>
    <w:basedOn w:val="Absatz-Standardschriftart"/>
    <w:uiPriority w:val="99"/>
    <w:semiHidden/>
    <w:unhideWhenUsed/>
    <w:rsid w:val="00801959"/>
    <w:rPr>
      <w:vertAlign w:val="superscript"/>
    </w:rPr>
  </w:style>
  <w:style w:type="character" w:styleId="BesuchterHyperlink">
    <w:name w:val="FollowedHyperlink"/>
    <w:basedOn w:val="Absatz-Standardschriftart"/>
    <w:uiPriority w:val="99"/>
    <w:semiHidden/>
    <w:unhideWhenUsed/>
    <w:rsid w:val="009E3CCB"/>
    <w:rPr>
      <w:color w:val="800080" w:themeColor="followedHyperlink"/>
      <w:u w:val="single"/>
    </w:rPr>
  </w:style>
  <w:style w:type="character" w:customStyle="1" w:styleId="e24kjd">
    <w:name w:val="e24kjd"/>
    <w:basedOn w:val="Absatz-Standardschriftart"/>
    <w:rsid w:val="00C55EE9"/>
  </w:style>
  <w:style w:type="character" w:styleId="HTMLSchreibmaschine">
    <w:name w:val="HTML Typewriter"/>
    <w:basedOn w:val="Absatz-Standardschriftart"/>
    <w:uiPriority w:val="99"/>
    <w:semiHidden/>
    <w:unhideWhenUsed/>
    <w:rsid w:val="008433BD"/>
    <w:rPr>
      <w:rFonts w:ascii="Courier New" w:eastAsia="Times New Roman" w:hAnsi="Courier New" w:cs="Courier New"/>
      <w:sz w:val="20"/>
      <w:szCs w:val="20"/>
    </w:rPr>
  </w:style>
  <w:style w:type="character" w:styleId="Fett">
    <w:name w:val="Strong"/>
    <w:basedOn w:val="Absatz-Standardschriftart"/>
    <w:uiPriority w:val="22"/>
    <w:qFormat/>
    <w:rsid w:val="0089332F"/>
    <w:rPr>
      <w:b/>
      <w:bCs/>
    </w:rPr>
  </w:style>
  <w:style w:type="paragraph" w:styleId="berarbeitung">
    <w:name w:val="Revision"/>
    <w:hidden/>
    <w:uiPriority w:val="99"/>
    <w:semiHidden/>
    <w:rsid w:val="00FF5045"/>
    <w:pPr>
      <w:spacing w:after="0" w:line="240" w:lineRule="auto"/>
    </w:pPr>
  </w:style>
  <w:style w:type="paragraph" w:styleId="Kopfzeile">
    <w:name w:val="header"/>
    <w:basedOn w:val="Standard"/>
    <w:link w:val="KopfzeileZchn"/>
    <w:uiPriority w:val="99"/>
    <w:unhideWhenUsed/>
    <w:rsid w:val="00226D4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26D4E"/>
  </w:style>
  <w:style w:type="paragraph" w:styleId="Fuzeile">
    <w:name w:val="footer"/>
    <w:basedOn w:val="Standard"/>
    <w:link w:val="FuzeileZchn"/>
    <w:uiPriority w:val="99"/>
    <w:unhideWhenUsed/>
    <w:rsid w:val="00226D4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6D4E"/>
  </w:style>
  <w:style w:type="character" w:customStyle="1" w:styleId="berschrift1Zchn">
    <w:name w:val="Überschrift 1 Zchn"/>
    <w:basedOn w:val="Absatz-Standardschriftart"/>
    <w:link w:val="berschrift1"/>
    <w:uiPriority w:val="9"/>
    <w:rsid w:val="004366C6"/>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6A4A4C"/>
    <w:rPr>
      <w:rFonts w:ascii="Arial" w:eastAsiaTheme="majorEastAsia" w:hAnsi="Arial" w:cstheme="majorBidi"/>
      <w:b/>
      <w:szCs w:val="26"/>
    </w:rPr>
  </w:style>
  <w:style w:type="paragraph" w:styleId="Inhaltsverzeichnisberschrift">
    <w:name w:val="TOC Heading"/>
    <w:basedOn w:val="berschrift1"/>
    <w:next w:val="Standard"/>
    <w:uiPriority w:val="39"/>
    <w:unhideWhenUsed/>
    <w:qFormat/>
    <w:rsid w:val="00B01AE5"/>
    <w:pPr>
      <w:spacing w:line="259" w:lineRule="auto"/>
      <w:outlineLvl w:val="9"/>
    </w:pPr>
    <w:rPr>
      <w:rFonts w:asciiTheme="majorHAnsi" w:hAnsiTheme="majorHAnsi"/>
      <w:b w:val="0"/>
      <w:color w:val="365F91" w:themeColor="accent1" w:themeShade="BF"/>
      <w:sz w:val="32"/>
      <w:lang w:eastAsia="de-DE"/>
    </w:rPr>
  </w:style>
  <w:style w:type="paragraph" w:styleId="Verzeichnis1">
    <w:name w:val="toc 1"/>
    <w:basedOn w:val="Standard"/>
    <w:next w:val="Standard"/>
    <w:uiPriority w:val="39"/>
    <w:unhideWhenUsed/>
    <w:rsid w:val="0049512D"/>
    <w:pPr>
      <w:tabs>
        <w:tab w:val="left" w:pos="440"/>
        <w:tab w:val="right" w:leader="dot" w:pos="9628"/>
      </w:tabs>
      <w:spacing w:after="80"/>
    </w:pPr>
    <w:rPr>
      <w:noProof/>
    </w:rPr>
  </w:style>
  <w:style w:type="paragraph" w:styleId="Verzeichnis2">
    <w:name w:val="toc 2"/>
    <w:basedOn w:val="Standard"/>
    <w:next w:val="Standard"/>
    <w:uiPriority w:val="39"/>
    <w:unhideWhenUsed/>
    <w:rsid w:val="0049512D"/>
    <w:pPr>
      <w:tabs>
        <w:tab w:val="right" w:leader="dot" w:pos="9628"/>
      </w:tabs>
      <w:spacing w:after="80"/>
      <w:ind w:left="397"/>
    </w:pPr>
    <w:rPr>
      <w:rFonts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4660">
      <w:bodyDiv w:val="1"/>
      <w:marLeft w:val="0"/>
      <w:marRight w:val="0"/>
      <w:marTop w:val="0"/>
      <w:marBottom w:val="0"/>
      <w:divBdr>
        <w:top w:val="none" w:sz="0" w:space="0" w:color="auto"/>
        <w:left w:val="none" w:sz="0" w:space="0" w:color="auto"/>
        <w:bottom w:val="none" w:sz="0" w:space="0" w:color="auto"/>
        <w:right w:val="none" w:sz="0" w:space="0" w:color="auto"/>
      </w:divBdr>
    </w:div>
    <w:div w:id="1078555570">
      <w:bodyDiv w:val="1"/>
      <w:marLeft w:val="0"/>
      <w:marRight w:val="0"/>
      <w:marTop w:val="0"/>
      <w:marBottom w:val="0"/>
      <w:divBdr>
        <w:top w:val="none" w:sz="0" w:space="0" w:color="auto"/>
        <w:left w:val="none" w:sz="0" w:space="0" w:color="auto"/>
        <w:bottom w:val="none" w:sz="0" w:space="0" w:color="auto"/>
        <w:right w:val="none" w:sz="0" w:space="0" w:color="auto"/>
      </w:divBdr>
    </w:div>
    <w:div w:id="1302687973">
      <w:bodyDiv w:val="1"/>
      <w:marLeft w:val="0"/>
      <w:marRight w:val="0"/>
      <w:marTop w:val="0"/>
      <w:marBottom w:val="0"/>
      <w:divBdr>
        <w:top w:val="none" w:sz="0" w:space="0" w:color="auto"/>
        <w:left w:val="none" w:sz="0" w:space="0" w:color="auto"/>
        <w:bottom w:val="none" w:sz="0" w:space="0" w:color="auto"/>
        <w:right w:val="none" w:sz="0" w:space="0" w:color="auto"/>
      </w:divBdr>
    </w:div>
    <w:div w:id="1350251086">
      <w:bodyDiv w:val="1"/>
      <w:marLeft w:val="0"/>
      <w:marRight w:val="0"/>
      <w:marTop w:val="0"/>
      <w:marBottom w:val="0"/>
      <w:divBdr>
        <w:top w:val="none" w:sz="0" w:space="0" w:color="auto"/>
        <w:left w:val="none" w:sz="0" w:space="0" w:color="auto"/>
        <w:bottom w:val="none" w:sz="0" w:space="0" w:color="auto"/>
        <w:right w:val="none" w:sz="0" w:space="0" w:color="auto"/>
      </w:divBdr>
    </w:div>
    <w:div w:id="17868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anedo.de/video/Ausbildung-Mechatroniker/ea430079f2562898e68247c2530a38e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deo.tanedo.de"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tanedo.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youtube.com" TargetMode="External"/><Relationship Id="rId14" Type="http://schemas.openxmlformats.org/officeDocument/2006/relationships/hyperlink" Target="http://sinap-ftp.cue-lillenorddefrance.fr/ILEA/Allemand/Video/co/TL4.html"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moodle.bildung-lsa.de/einsteiger/enrol/index.php?id=1666" TargetMode="External"/><Relationship Id="rId2" Type="http://schemas.openxmlformats.org/officeDocument/2006/relationships/hyperlink" Target="https://back.bildung-lsa.de/files/f821a0c765ec83b9911382b867012f03/NbA_SKS_D_Video_9_Zuordnungsaufgabe_2020_03_29_15_51_52(2).htm" TargetMode="External"/><Relationship Id="rId1" Type="http://schemas.openxmlformats.org/officeDocument/2006/relationships/hyperlink" Target="https://planet-beruf.de/schuelerinnen/mein-beruf/berufe-von-a-z/" TargetMode="External"/><Relationship Id="rId5" Type="http://schemas.openxmlformats.org/officeDocument/2006/relationships/hyperlink" Target="https://learningapps.org/" TargetMode="External"/><Relationship Id="rId4" Type="http://schemas.openxmlformats.org/officeDocument/2006/relationships/hyperlink" Target="https://fortbildungsinfo.wordpress.com/2017/10/06/neue-methode-zur-kooperativen-erschliessung-von-videos-reziproke-filmauswertu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9749-8D26-45F4-A968-C3C36924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3998</Words>
  <Characters>25190</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dc:creator>
  <cp:lastModifiedBy>Kathrin Quenzler</cp:lastModifiedBy>
  <cp:revision>2</cp:revision>
  <dcterms:created xsi:type="dcterms:W3CDTF">2020-11-24T14:00:00Z</dcterms:created>
  <dcterms:modified xsi:type="dcterms:W3CDTF">2020-11-24T14:00:00Z</dcterms:modified>
</cp:coreProperties>
</file>