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54" w:type="dxa"/>
        <w:tblLayout w:type="fixed"/>
        <w:tblCellMar>
          <w:top w:w="85" w:type="dxa"/>
          <w:bottom w:w="85" w:type="dxa"/>
        </w:tblCellMar>
        <w:tblLook w:val="04A0" w:firstRow="1" w:lastRow="0" w:firstColumn="1" w:lastColumn="0" w:noHBand="0" w:noVBand="1"/>
      </w:tblPr>
      <w:tblGrid>
        <w:gridCol w:w="9854"/>
      </w:tblGrid>
      <w:tr w:rsidR="00E427A1" w:rsidRPr="00221BF5" w:rsidTr="00953041">
        <w:tc>
          <w:tcPr>
            <w:tcW w:w="9854" w:type="dxa"/>
            <w:shd w:val="clear" w:color="auto" w:fill="006600"/>
          </w:tcPr>
          <w:p w:rsidR="001C53AD" w:rsidRDefault="00E427A1" w:rsidP="001C53AD">
            <w:pPr>
              <w:spacing w:before="240"/>
              <w:jc w:val="center"/>
              <w:rPr>
                <w:rFonts w:eastAsia="Calibri"/>
                <w:b/>
                <w:color w:val="FFFFFF"/>
                <w:sz w:val="32"/>
                <w:szCs w:val="32"/>
              </w:rPr>
            </w:pPr>
            <w:bookmarkStart w:id="0" w:name="_Toc443479823"/>
            <w:bookmarkStart w:id="1" w:name="_GoBack"/>
            <w:bookmarkEnd w:id="1"/>
            <w:r w:rsidRPr="00221BF5">
              <w:rPr>
                <w:rFonts w:eastAsia="Calibri"/>
                <w:b/>
                <w:color w:val="FFFFFF"/>
                <w:sz w:val="32"/>
                <w:szCs w:val="32"/>
              </w:rPr>
              <w:t xml:space="preserve">Niveaubestimmende Aufgabe zum Fachlehrplan </w:t>
            </w:r>
            <w:r w:rsidR="00274705">
              <w:rPr>
                <w:rFonts w:eastAsia="Calibri"/>
                <w:b/>
                <w:color w:val="FFFFFF"/>
                <w:sz w:val="32"/>
                <w:szCs w:val="32"/>
              </w:rPr>
              <w:t>Informationstechnik</w:t>
            </w:r>
            <w:r w:rsidR="0080014C">
              <w:rPr>
                <w:rFonts w:eastAsia="Calibri"/>
                <w:b/>
                <w:color w:val="FFFFFF"/>
                <w:sz w:val="32"/>
                <w:szCs w:val="32"/>
              </w:rPr>
              <w:t xml:space="preserve"> </w:t>
            </w:r>
          </w:p>
          <w:p w:rsidR="00E427A1" w:rsidRPr="00221BF5" w:rsidRDefault="001C53AD" w:rsidP="005B74D6">
            <w:pPr>
              <w:jc w:val="center"/>
              <w:rPr>
                <w:rFonts w:eastAsia="Calibri"/>
                <w:b/>
                <w:color w:val="FFFFFF"/>
                <w:sz w:val="32"/>
                <w:szCs w:val="32"/>
              </w:rPr>
            </w:pPr>
            <w:r>
              <w:rPr>
                <w:rFonts w:eastAsia="Calibri"/>
                <w:b/>
                <w:color w:val="FFFFFF"/>
                <w:sz w:val="32"/>
                <w:szCs w:val="32"/>
              </w:rPr>
              <w:t>Fachgymnasium</w:t>
            </w:r>
          </w:p>
          <w:p w:rsidR="00E427A1" w:rsidRPr="00221BF5" w:rsidRDefault="00E427A1" w:rsidP="00BE6ED4">
            <w:pPr>
              <w:spacing w:line="240" w:lineRule="auto"/>
              <w:jc w:val="center"/>
              <w:rPr>
                <w:rFonts w:eastAsia="Calibri"/>
                <w:b/>
                <w:color w:val="FFFFFF"/>
                <w:sz w:val="32"/>
                <w:szCs w:val="32"/>
              </w:rPr>
            </w:pPr>
          </w:p>
          <w:p w:rsidR="00E427A1" w:rsidRPr="00221BF5" w:rsidRDefault="00954F19" w:rsidP="00BE6ED4">
            <w:pPr>
              <w:jc w:val="center"/>
              <w:rPr>
                <w:rFonts w:eastAsia="Calibri"/>
                <w:b/>
                <w:color w:val="FFFFFF"/>
                <w:sz w:val="28"/>
                <w:szCs w:val="28"/>
              </w:rPr>
            </w:pPr>
            <w:r>
              <w:rPr>
                <w:rFonts w:eastAsia="Calibri"/>
                <w:b/>
                <w:color w:val="FFFFFF"/>
                <w:sz w:val="28"/>
                <w:szCs w:val="28"/>
              </w:rPr>
              <w:t>„</w:t>
            </w:r>
            <w:r w:rsidR="0071645A">
              <w:rPr>
                <w:rFonts w:eastAsia="Calibri"/>
                <w:b/>
                <w:color w:val="FFFFFF"/>
                <w:sz w:val="28"/>
                <w:szCs w:val="28"/>
              </w:rPr>
              <w:t>Fü</w:t>
            </w:r>
            <w:r w:rsidR="00413CF0">
              <w:rPr>
                <w:rFonts w:eastAsia="Calibri"/>
                <w:b/>
                <w:color w:val="FFFFFF"/>
                <w:sz w:val="28"/>
                <w:szCs w:val="28"/>
              </w:rPr>
              <w:t>ll</w:t>
            </w:r>
            <w:r w:rsidR="0071645A">
              <w:rPr>
                <w:rFonts w:eastAsia="Calibri"/>
                <w:b/>
                <w:color w:val="FFFFFF"/>
                <w:sz w:val="28"/>
                <w:szCs w:val="28"/>
              </w:rPr>
              <w:t>a</w:t>
            </w:r>
            <w:r w:rsidR="00413CF0">
              <w:rPr>
                <w:rFonts w:eastAsia="Calibri"/>
                <w:b/>
                <w:color w:val="FFFFFF"/>
                <w:sz w:val="28"/>
                <w:szCs w:val="28"/>
              </w:rPr>
              <w:t>lgorithmus</w:t>
            </w:r>
            <w:r>
              <w:rPr>
                <w:rFonts w:eastAsia="Calibri"/>
                <w:b/>
                <w:color w:val="FFFFFF"/>
                <w:sz w:val="28"/>
                <w:szCs w:val="28"/>
              </w:rPr>
              <w:t>“</w:t>
            </w:r>
          </w:p>
          <w:p w:rsidR="00E427A1" w:rsidRPr="00221BF5" w:rsidRDefault="00E427A1" w:rsidP="00BE6ED4">
            <w:pPr>
              <w:jc w:val="center"/>
              <w:rPr>
                <w:rFonts w:eastAsia="Calibri"/>
                <w:color w:val="FFFFFF"/>
                <w:sz w:val="28"/>
                <w:szCs w:val="28"/>
              </w:rPr>
            </w:pPr>
            <w:r>
              <w:rPr>
                <w:rFonts w:eastAsia="Calibri"/>
                <w:color w:val="FFFFFF"/>
                <w:sz w:val="28"/>
                <w:szCs w:val="28"/>
              </w:rPr>
              <w:t>Schuljahrgang</w:t>
            </w:r>
            <w:r w:rsidR="00954F19">
              <w:rPr>
                <w:rFonts w:eastAsia="Calibri"/>
                <w:color w:val="FFFFFF"/>
                <w:sz w:val="28"/>
                <w:szCs w:val="28"/>
              </w:rPr>
              <w:t xml:space="preserve"> 1</w:t>
            </w:r>
            <w:r w:rsidR="00413CF0">
              <w:rPr>
                <w:rFonts w:eastAsia="Calibri"/>
                <w:color w:val="FFFFFF"/>
                <w:sz w:val="28"/>
                <w:szCs w:val="28"/>
              </w:rPr>
              <w:t>1</w:t>
            </w:r>
            <w:r w:rsidR="00AE273B">
              <w:rPr>
                <w:rFonts w:eastAsia="Calibri"/>
                <w:color w:val="FFFFFF"/>
                <w:sz w:val="28"/>
                <w:szCs w:val="28"/>
              </w:rPr>
              <w:t xml:space="preserve"> </w:t>
            </w:r>
          </w:p>
          <w:p w:rsidR="00E427A1" w:rsidRPr="00221BF5" w:rsidRDefault="00E427A1" w:rsidP="00BE6ED4">
            <w:pPr>
              <w:jc w:val="center"/>
              <w:rPr>
                <w:rFonts w:eastAsia="Calibri"/>
                <w:color w:val="FFFFFF"/>
                <w:sz w:val="28"/>
                <w:szCs w:val="28"/>
              </w:rPr>
            </w:pPr>
          </w:p>
          <w:p w:rsidR="00E427A1" w:rsidRPr="00221BF5" w:rsidRDefault="00E427A1" w:rsidP="005558F5">
            <w:pPr>
              <w:jc w:val="center"/>
              <w:rPr>
                <w:rFonts w:eastAsia="Calibri"/>
                <w:lang w:eastAsia="de-DE"/>
              </w:rPr>
            </w:pPr>
            <w:r w:rsidRPr="00221BF5">
              <w:rPr>
                <w:rFonts w:eastAsia="Calibri"/>
                <w:color w:val="FFFFFF"/>
                <w:sz w:val="24"/>
              </w:rPr>
              <w:t xml:space="preserve">Arbeitsstand: </w:t>
            </w:r>
            <w:r w:rsidR="00953041">
              <w:rPr>
                <w:rFonts w:eastAsia="Calibri"/>
                <w:color w:val="FFFFFF"/>
                <w:sz w:val="24"/>
              </w:rPr>
              <w:t>2</w:t>
            </w:r>
            <w:r w:rsidR="005558F5">
              <w:rPr>
                <w:rFonts w:eastAsia="Calibri"/>
                <w:color w:val="FFFFFF"/>
                <w:sz w:val="24"/>
              </w:rPr>
              <w:t>8</w:t>
            </w:r>
            <w:r w:rsidR="00954F19">
              <w:rPr>
                <w:rFonts w:eastAsia="Calibri"/>
                <w:color w:val="FFFFFF"/>
              </w:rPr>
              <w:t>.</w:t>
            </w:r>
            <w:r w:rsidR="00413CF0">
              <w:rPr>
                <w:rFonts w:eastAsia="Calibri"/>
                <w:color w:val="FFFFFF"/>
              </w:rPr>
              <w:t>0</w:t>
            </w:r>
            <w:r w:rsidR="005558F5">
              <w:rPr>
                <w:rFonts w:eastAsia="Calibri"/>
                <w:color w:val="FFFFFF"/>
              </w:rPr>
              <w:t>4</w:t>
            </w:r>
            <w:r w:rsidR="00300019">
              <w:rPr>
                <w:rFonts w:eastAsia="Calibri"/>
                <w:color w:val="FFFFFF"/>
              </w:rPr>
              <w:t>.2</w:t>
            </w:r>
            <w:r w:rsidR="00413CF0">
              <w:rPr>
                <w:rFonts w:eastAsia="Calibri"/>
                <w:color w:val="FFFFFF"/>
              </w:rPr>
              <w:t>017</w:t>
            </w:r>
          </w:p>
        </w:tc>
      </w:tr>
    </w:tbl>
    <w:p w:rsidR="00E427A1" w:rsidRPr="00221BF5" w:rsidRDefault="00E427A1" w:rsidP="00E427A1">
      <w:pPr>
        <w:spacing w:line="240" w:lineRule="auto"/>
        <w:rPr>
          <w:rFonts w:eastAsia="Calibri"/>
          <w:lang w:eastAsia="de-DE"/>
        </w:rPr>
      </w:pPr>
    </w:p>
    <w:p w:rsidR="00E427A1" w:rsidRPr="00221BF5" w:rsidRDefault="00E427A1" w:rsidP="00E427A1">
      <w:pPr>
        <w:spacing w:line="240" w:lineRule="auto"/>
        <w:rPr>
          <w:rFonts w:eastAsia="Calibri"/>
          <w:lang w:eastAsia="de-DE"/>
        </w:rPr>
      </w:pPr>
      <w:r w:rsidRPr="00221BF5">
        <w:rPr>
          <w:rFonts w:eastAsia="Calibri"/>
          <w:lang w:eastAsia="de-DE"/>
        </w:rPr>
        <w:t xml:space="preserve">Niveaubestimmende Aufgaben sind Bestandteil des Lehrplankonzeptes für das Gymnasium und das Fachgymnasium. Die nachfolgende Aufgabe soll Grundlage unterrichtlicher Erprobung sein. Rückmeldungen, Hinweise, Anregungen und Vorschläge zur Weiterentwicklung der Aufgabe senden Sie bitte über die Eingabemaske (Bildungsserver) oder direkt an </w:t>
      </w:r>
      <w:r w:rsidR="00953041">
        <w:rPr>
          <w:rFonts w:eastAsia="Calibri"/>
          <w:lang w:eastAsia="de-DE"/>
        </w:rPr>
        <w:t>andrea.neubauer</w:t>
      </w:r>
      <w:r>
        <w:rPr>
          <w:rFonts w:eastAsia="Calibri"/>
          <w:lang w:eastAsia="de-DE"/>
        </w:rPr>
        <w:t>@lisa.mb.sachsen-anhalt.de</w:t>
      </w:r>
    </w:p>
    <w:p w:rsidR="00E427A1" w:rsidRDefault="00E427A1" w:rsidP="00E427A1">
      <w:pPr>
        <w:spacing w:line="240" w:lineRule="auto"/>
        <w:rPr>
          <w:rFonts w:eastAsia="Calibri"/>
          <w:lang w:eastAsia="de-DE"/>
        </w:rPr>
      </w:pPr>
    </w:p>
    <w:p w:rsidR="00E427A1" w:rsidRPr="00221BF5" w:rsidRDefault="00E427A1" w:rsidP="00A57147">
      <w:pPr>
        <w:spacing w:line="240" w:lineRule="auto"/>
        <w:rPr>
          <w:rFonts w:eastAsia="Calibri"/>
          <w:lang w:eastAsia="de-DE"/>
        </w:rPr>
      </w:pPr>
      <w:r w:rsidRPr="00221BF5">
        <w:rPr>
          <w:rFonts w:eastAsia="Calibri"/>
          <w:lang w:eastAsia="de-DE"/>
        </w:rPr>
        <w:t>An der Erarbeitung der niveaubestimmenden Aufgabe haben mitgewirkt:</w:t>
      </w:r>
    </w:p>
    <w:p w:rsidR="00274705" w:rsidRDefault="00274705" w:rsidP="0080014C">
      <w:pPr>
        <w:tabs>
          <w:tab w:val="left" w:pos="2835"/>
        </w:tabs>
        <w:spacing w:line="240" w:lineRule="auto"/>
        <w:rPr>
          <w:rFonts w:cs="Arial"/>
          <w:bCs/>
        </w:rPr>
      </w:pPr>
      <w:r>
        <w:rPr>
          <w:rFonts w:cs="Arial"/>
          <w:bCs/>
        </w:rPr>
        <w:t>Dr. Preuschoff, Frank</w:t>
      </w:r>
      <w:r>
        <w:rPr>
          <w:rFonts w:cs="Arial"/>
          <w:bCs/>
        </w:rPr>
        <w:tab/>
      </w:r>
      <w:r>
        <w:rPr>
          <w:rFonts w:cs="Arial"/>
          <w:bCs/>
        </w:rPr>
        <w:tab/>
      </w:r>
      <w:r>
        <w:rPr>
          <w:rFonts w:cs="Arial"/>
          <w:bCs/>
        </w:rPr>
        <w:tab/>
      </w:r>
      <w:r>
        <w:rPr>
          <w:rFonts w:cs="Arial"/>
          <w:bCs/>
        </w:rPr>
        <w:tab/>
        <w:t>Halle</w:t>
      </w:r>
    </w:p>
    <w:p w:rsidR="00274705" w:rsidRDefault="00274705" w:rsidP="0080014C">
      <w:pPr>
        <w:tabs>
          <w:tab w:val="left" w:pos="2835"/>
        </w:tabs>
        <w:spacing w:line="240" w:lineRule="auto"/>
        <w:rPr>
          <w:rFonts w:cs="Arial"/>
          <w:bCs/>
        </w:rPr>
      </w:pPr>
      <w:r>
        <w:rPr>
          <w:rFonts w:cs="Arial"/>
          <w:bCs/>
        </w:rPr>
        <w:t>Schneider, Jörg</w:t>
      </w:r>
      <w:r>
        <w:rPr>
          <w:rFonts w:cs="Arial"/>
          <w:bCs/>
        </w:rPr>
        <w:tab/>
      </w:r>
      <w:r>
        <w:rPr>
          <w:rFonts w:cs="Arial"/>
          <w:bCs/>
        </w:rPr>
        <w:tab/>
      </w:r>
      <w:r>
        <w:rPr>
          <w:rFonts w:cs="Arial"/>
          <w:bCs/>
        </w:rPr>
        <w:tab/>
      </w:r>
      <w:r>
        <w:rPr>
          <w:rFonts w:cs="Arial"/>
          <w:bCs/>
        </w:rPr>
        <w:tab/>
        <w:t>Magdeburg</w:t>
      </w:r>
    </w:p>
    <w:p w:rsidR="00953041" w:rsidRDefault="00953041" w:rsidP="00953041">
      <w:pPr>
        <w:tabs>
          <w:tab w:val="left" w:pos="2835"/>
        </w:tabs>
        <w:spacing w:line="240" w:lineRule="auto"/>
        <w:rPr>
          <w:rFonts w:cs="Arial"/>
          <w:bCs/>
        </w:rPr>
      </w:pPr>
      <w:r>
        <w:rPr>
          <w:rFonts w:cs="Arial"/>
          <w:bCs/>
        </w:rPr>
        <w:t>Schreiber, Sikor</w:t>
      </w:r>
      <w:r>
        <w:rPr>
          <w:rFonts w:cs="Arial"/>
          <w:bCs/>
        </w:rPr>
        <w:tab/>
      </w:r>
      <w:r>
        <w:rPr>
          <w:rFonts w:cs="Arial"/>
          <w:bCs/>
        </w:rPr>
        <w:tab/>
      </w:r>
      <w:r>
        <w:rPr>
          <w:rFonts w:cs="Arial"/>
          <w:bCs/>
        </w:rPr>
        <w:tab/>
      </w:r>
      <w:r>
        <w:rPr>
          <w:rFonts w:cs="Arial"/>
          <w:bCs/>
        </w:rPr>
        <w:tab/>
        <w:t>Halle</w:t>
      </w:r>
    </w:p>
    <w:p w:rsidR="00953041" w:rsidRDefault="00953041" w:rsidP="00953041">
      <w:pPr>
        <w:tabs>
          <w:tab w:val="left" w:pos="2835"/>
        </w:tabs>
        <w:spacing w:line="240" w:lineRule="auto"/>
        <w:rPr>
          <w:rFonts w:cs="Arial"/>
        </w:rPr>
      </w:pPr>
      <w:r w:rsidRPr="00A57147">
        <w:rPr>
          <w:rFonts w:cs="Arial"/>
          <w:bCs/>
        </w:rPr>
        <w:t>Schulze, Holger</w:t>
      </w:r>
      <w:r w:rsidRPr="00A57147">
        <w:rPr>
          <w:rFonts w:cs="Arial"/>
          <w:bCs/>
        </w:rPr>
        <w:tab/>
      </w:r>
      <w:r>
        <w:rPr>
          <w:rFonts w:cs="Arial"/>
          <w:bCs/>
        </w:rPr>
        <w:tab/>
      </w:r>
      <w:r>
        <w:rPr>
          <w:rFonts w:cs="Arial"/>
          <w:bCs/>
        </w:rPr>
        <w:tab/>
      </w:r>
      <w:r>
        <w:rPr>
          <w:rFonts w:cs="Arial"/>
          <w:bCs/>
        </w:rPr>
        <w:tab/>
      </w:r>
      <w:r w:rsidRPr="00A57147">
        <w:rPr>
          <w:rFonts w:cs="Arial"/>
        </w:rPr>
        <w:t>Halle (Leitung der Fachgruppe)</w:t>
      </w:r>
    </w:p>
    <w:p w:rsidR="007575B9" w:rsidRDefault="007575B9" w:rsidP="00E427A1">
      <w:pPr>
        <w:spacing w:line="240" w:lineRule="auto"/>
        <w:rPr>
          <w:rFonts w:eastAsia="Calibri"/>
        </w:rPr>
      </w:pPr>
    </w:p>
    <w:p w:rsidR="00E427A1" w:rsidRPr="00221BF5" w:rsidRDefault="00E427A1" w:rsidP="00E427A1">
      <w:pPr>
        <w:spacing w:line="240" w:lineRule="auto"/>
        <w:rPr>
          <w:rFonts w:eastAsia="Calibri"/>
        </w:rPr>
      </w:pPr>
      <w:r w:rsidRPr="00221BF5">
        <w:rPr>
          <w:rFonts w:eastAsia="Calibri"/>
        </w:rPr>
        <w:t>Herausgeber im Auftrag des Ministeriums für Bildung des Landes Sachsen-Anhalt:</w:t>
      </w:r>
    </w:p>
    <w:p w:rsidR="00E427A1" w:rsidRPr="00221BF5" w:rsidRDefault="00E427A1" w:rsidP="00953041">
      <w:pPr>
        <w:spacing w:line="240" w:lineRule="auto"/>
        <w:ind w:left="1560" w:right="1416"/>
        <w:rPr>
          <w:rFonts w:eastAsia="Calibri"/>
        </w:rPr>
      </w:pPr>
      <w:r w:rsidRPr="00221BF5">
        <w:rPr>
          <w:rFonts w:eastAsia="Calibri"/>
        </w:rPr>
        <w:t>Landesinstitut für Schulqualität und Lehrerbildung Sachsen-Anhalt</w:t>
      </w:r>
    </w:p>
    <w:p w:rsidR="00E427A1" w:rsidRPr="00221BF5" w:rsidRDefault="00E427A1" w:rsidP="00E427A1">
      <w:pPr>
        <w:spacing w:line="240" w:lineRule="auto"/>
        <w:ind w:left="1560" w:right="2125"/>
        <w:rPr>
          <w:rFonts w:eastAsia="Calibri"/>
        </w:rPr>
      </w:pPr>
      <w:r w:rsidRPr="00221BF5">
        <w:rPr>
          <w:rFonts w:eastAsia="Calibri"/>
        </w:rPr>
        <w:t>Riebeckplatz 09</w:t>
      </w:r>
    </w:p>
    <w:p w:rsidR="00E427A1" w:rsidRDefault="00E427A1" w:rsidP="00E427A1">
      <w:pPr>
        <w:spacing w:line="240" w:lineRule="auto"/>
        <w:ind w:left="1560" w:right="2125"/>
        <w:rPr>
          <w:rFonts w:eastAsia="Calibri"/>
        </w:rPr>
      </w:pPr>
      <w:r w:rsidRPr="00221BF5">
        <w:rPr>
          <w:rFonts w:eastAsia="Calibri"/>
        </w:rPr>
        <w:t>06110 Halle</w:t>
      </w:r>
    </w:p>
    <w:p w:rsidR="00E427A1" w:rsidRDefault="00E427A1" w:rsidP="00E427A1">
      <w:pPr>
        <w:spacing w:line="240" w:lineRule="auto"/>
        <w:ind w:left="1560" w:right="2125"/>
        <w:rPr>
          <w:rFonts w:eastAsia="Calibri"/>
        </w:rPr>
      </w:pPr>
    </w:p>
    <w:bookmarkEnd w:id="0"/>
    <w:p w:rsidR="00E427A1" w:rsidRPr="00221BF5" w:rsidRDefault="00E427A1" w:rsidP="00E427A1">
      <w:pPr>
        <w:spacing w:line="240" w:lineRule="auto"/>
        <w:rPr>
          <w:rFonts w:eastAsia="Calibri"/>
        </w:rPr>
      </w:pPr>
      <w:r w:rsidRPr="00221BF5">
        <w:rPr>
          <w:rFonts w:eastAsia="Calibri"/>
          <w:noProof/>
          <w:lang w:eastAsia="de-DE"/>
        </w:rPr>
        <w:drawing>
          <wp:inline distT="0" distB="0" distL="0" distR="0">
            <wp:extent cx="1193800" cy="787400"/>
            <wp:effectExtent l="0" t="0" r="6350" b="0"/>
            <wp:docPr id="3" name="Grafik 3" descr="publikationen$:Image_Presse:CC-OER:OER-Logo SW.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publikationen$:Image_Presse:CC-OER:OER-Logo SW.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3800" cy="787400"/>
                    </a:xfrm>
                    <a:prstGeom prst="rect">
                      <a:avLst/>
                    </a:prstGeom>
                    <a:noFill/>
                    <a:ln>
                      <a:noFill/>
                    </a:ln>
                  </pic:spPr>
                </pic:pic>
              </a:graphicData>
            </a:graphic>
          </wp:inline>
        </w:drawing>
      </w:r>
    </w:p>
    <w:p w:rsidR="00E427A1" w:rsidRPr="00221BF5" w:rsidRDefault="00E427A1" w:rsidP="00E427A1">
      <w:pPr>
        <w:spacing w:line="240" w:lineRule="auto"/>
        <w:rPr>
          <w:rFonts w:eastAsia="Calibri"/>
        </w:rPr>
      </w:pPr>
    </w:p>
    <w:p w:rsidR="00E427A1" w:rsidRPr="0088254A" w:rsidRDefault="00E427A1" w:rsidP="00E427A1">
      <w:pPr>
        <w:spacing w:line="240" w:lineRule="auto"/>
        <w:rPr>
          <w:rFonts w:eastAsia="Calibri"/>
          <w:sz w:val="20"/>
          <w:szCs w:val="20"/>
        </w:rPr>
      </w:pPr>
      <w:r w:rsidRPr="0088254A">
        <w:rPr>
          <w:rFonts w:eastAsia="Calibri"/>
          <w:sz w:val="20"/>
          <w:szCs w:val="20"/>
        </w:rPr>
        <w:t xml:space="preserve">Die vorliegende Publikation, </w:t>
      </w:r>
      <w:r w:rsidRPr="0088254A">
        <w:rPr>
          <w:rFonts w:cs="Arial"/>
          <w:iCs/>
          <w:sz w:val="20"/>
          <w:szCs w:val="20"/>
        </w:rPr>
        <w:t>mit Ausnahme der Quellen Dritter,</w:t>
      </w:r>
      <w:r w:rsidRPr="0088254A">
        <w:rPr>
          <w:rFonts w:eastAsia="Calibri"/>
          <w:sz w:val="20"/>
          <w:szCs w:val="20"/>
        </w:rPr>
        <w:t xml:space="preserve"> ist unter der „Creative Commons“-Lizenz veröffentlicht.</w:t>
      </w:r>
    </w:p>
    <w:p w:rsidR="00E427A1" w:rsidRPr="0088254A" w:rsidRDefault="00E427A1" w:rsidP="00E427A1">
      <w:pPr>
        <w:spacing w:before="60" w:line="240" w:lineRule="auto"/>
        <w:rPr>
          <w:rFonts w:eastAsia="Calibri" w:cs="Arial"/>
          <w:sz w:val="20"/>
          <w:szCs w:val="20"/>
        </w:rPr>
      </w:pPr>
    </w:p>
    <w:p w:rsidR="00E427A1" w:rsidRPr="00953041" w:rsidRDefault="00E427A1" w:rsidP="00E427A1">
      <w:pPr>
        <w:spacing w:line="240" w:lineRule="auto"/>
        <w:rPr>
          <w:rFonts w:eastAsia="Calibri" w:cs="Arial"/>
          <w:sz w:val="20"/>
          <w:szCs w:val="20"/>
          <w:u w:val="single"/>
          <w:lang w:val="en-US"/>
        </w:rPr>
      </w:pPr>
      <w:r w:rsidRPr="0088254A">
        <w:rPr>
          <w:rFonts w:eastAsia="Calibri" w:cs="Arial"/>
          <w:noProof/>
          <w:sz w:val="20"/>
          <w:szCs w:val="20"/>
          <w:lang w:eastAsia="de-DE"/>
        </w:rPr>
        <w:drawing>
          <wp:inline distT="0" distB="0" distL="0" distR="0">
            <wp:extent cx="141800" cy="141800"/>
            <wp:effectExtent l="0" t="0" r="10795" b="10795"/>
            <wp:docPr id="4" name="Grafik 4" descr="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C b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1800" cy="141800"/>
                    </a:xfrm>
                    <a:prstGeom prst="rect">
                      <a:avLst/>
                    </a:prstGeom>
                    <a:noFill/>
                    <a:ln>
                      <a:noFill/>
                    </a:ln>
                  </pic:spPr>
                </pic:pic>
              </a:graphicData>
            </a:graphic>
          </wp:inline>
        </w:drawing>
      </w:r>
      <w:r w:rsidRPr="0088254A">
        <w:rPr>
          <w:rFonts w:eastAsia="Calibri" w:cs="Arial"/>
          <w:noProof/>
          <w:sz w:val="20"/>
          <w:szCs w:val="20"/>
          <w:lang w:eastAsia="de-DE"/>
        </w:rPr>
        <w:drawing>
          <wp:inline distT="0" distB="0" distL="0" distR="0">
            <wp:extent cx="141800" cy="141800"/>
            <wp:effectExtent l="0" t="0" r="10795" b="10795"/>
            <wp:docPr id="5" name="Grafik 5" descr="C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C s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1800" cy="141800"/>
                    </a:xfrm>
                    <a:prstGeom prst="rect">
                      <a:avLst/>
                    </a:prstGeom>
                    <a:noFill/>
                    <a:ln>
                      <a:noFill/>
                    </a:ln>
                  </pic:spPr>
                </pic:pic>
              </a:graphicData>
            </a:graphic>
          </wp:inline>
        </w:drawing>
      </w:r>
      <w:r w:rsidRPr="003556F5">
        <w:rPr>
          <w:rFonts w:eastAsia="Calibri" w:cs="Arial"/>
          <w:sz w:val="20"/>
          <w:szCs w:val="20"/>
          <w:lang w:val="en-US"/>
        </w:rPr>
        <w:t xml:space="preserve"> CC BY-SA 3.0 DE </w:t>
      </w:r>
      <w:r w:rsidRPr="003556F5">
        <w:rPr>
          <w:rFonts w:eastAsia="Calibri" w:cs="Arial"/>
          <w:sz w:val="20"/>
          <w:szCs w:val="20"/>
          <w:lang w:val="en-US"/>
        </w:rPr>
        <w:tab/>
      </w:r>
      <w:hyperlink r:id="rId12" w:history="1">
        <w:r w:rsidR="00493D17" w:rsidRPr="00EC1363">
          <w:rPr>
            <w:rFonts w:eastAsia="Calibri" w:cs="Arial"/>
            <w:color w:val="0000FF"/>
            <w:sz w:val="20"/>
            <w:szCs w:val="20"/>
            <w:u w:val="single"/>
            <w:lang w:val="en-US"/>
          </w:rPr>
          <w:t>http://creativecommons.org/licenses/by-sa/3.0/de/</w:t>
        </w:r>
      </w:hyperlink>
    </w:p>
    <w:p w:rsidR="00E427A1" w:rsidRPr="003556F5" w:rsidRDefault="00E427A1" w:rsidP="00E427A1">
      <w:pPr>
        <w:spacing w:before="60" w:line="240" w:lineRule="auto"/>
        <w:rPr>
          <w:rFonts w:eastAsia="Calibri" w:cs="Arial"/>
          <w:sz w:val="20"/>
          <w:szCs w:val="20"/>
          <w:lang w:val="en-US"/>
        </w:rPr>
      </w:pPr>
    </w:p>
    <w:p w:rsidR="00E427A1" w:rsidRPr="0088254A" w:rsidRDefault="00E427A1" w:rsidP="00E427A1">
      <w:pPr>
        <w:widowControl w:val="0"/>
        <w:autoSpaceDE w:val="0"/>
        <w:autoSpaceDN w:val="0"/>
        <w:adjustRightInd w:val="0"/>
        <w:spacing w:line="240" w:lineRule="auto"/>
        <w:rPr>
          <w:rFonts w:cs="Arial"/>
          <w:sz w:val="20"/>
          <w:szCs w:val="20"/>
        </w:rPr>
      </w:pPr>
      <w:r w:rsidRPr="0088254A">
        <w:rPr>
          <w:rFonts w:cs="Arial"/>
          <w:iCs/>
          <w:sz w:val="20"/>
          <w:szCs w:val="20"/>
        </w:rPr>
        <w:t>Sie dürfen das Material weiterverbreiten, bearbeiten, verändern und erweitern. Wenn Sie das Material oder Teile davon veröffentlichen, müssen Sie den Urheber nennen und kennzeichnen, welche Veränderungen Sie vorgenommen haben. Sie müssen das Material und Veränderungen unter den gleichen Lizenzbedingungen weitergeben.</w:t>
      </w:r>
    </w:p>
    <w:p w:rsidR="00953041" w:rsidRDefault="00E427A1" w:rsidP="007575B9">
      <w:pPr>
        <w:spacing w:line="240" w:lineRule="auto"/>
        <w:rPr>
          <w:rFonts w:cs="Arial"/>
          <w:iCs/>
          <w:sz w:val="20"/>
          <w:szCs w:val="20"/>
        </w:rPr>
      </w:pPr>
      <w:r w:rsidRPr="0088254A">
        <w:rPr>
          <w:rFonts w:cs="Arial"/>
          <w:iCs/>
          <w:sz w:val="20"/>
          <w:szCs w:val="20"/>
        </w:rPr>
        <w:t>Die Rechte für Fotos, Abbildungen und Zitate für Quellen Dritter bleiben bei den jeweiligen Rechteinhabern, diese Angaben können Sie de</w:t>
      </w:r>
      <w:r>
        <w:rPr>
          <w:rFonts w:cs="Arial"/>
          <w:iCs/>
          <w:sz w:val="20"/>
          <w:szCs w:val="20"/>
        </w:rPr>
        <w:t>n</w:t>
      </w:r>
      <w:r w:rsidRPr="0088254A">
        <w:rPr>
          <w:rFonts w:cs="Arial"/>
          <w:iCs/>
          <w:sz w:val="20"/>
          <w:szCs w:val="20"/>
        </w:rPr>
        <w:t xml:space="preserve"> Quellen</w:t>
      </w:r>
      <w:r>
        <w:rPr>
          <w:rFonts w:cs="Arial"/>
          <w:iCs/>
          <w:sz w:val="20"/>
          <w:szCs w:val="20"/>
        </w:rPr>
        <w:t xml:space="preserve"> </w:t>
      </w:r>
      <w:r w:rsidRPr="0088254A">
        <w:rPr>
          <w:rFonts w:cs="Arial"/>
          <w:iCs/>
          <w:sz w:val="20"/>
          <w:szCs w:val="20"/>
        </w:rPr>
        <w:t>entnehmen. Der Herausgeber hat sich intensiv bemüht, alle Inhaber von Rechten zu benennen. Falls Sie uns weitere Urheber und Rechteinhaber benennen können, würden wir uns über Ihren Hinweis freuen.</w:t>
      </w:r>
    </w:p>
    <w:p w:rsidR="00953041" w:rsidRDefault="00953041" w:rsidP="007575B9">
      <w:pPr>
        <w:spacing w:line="240" w:lineRule="auto"/>
        <w:rPr>
          <w:rFonts w:cs="Arial"/>
          <w:iCs/>
          <w:sz w:val="20"/>
          <w:szCs w:val="20"/>
        </w:rPr>
        <w:sectPr w:rsidR="00953041" w:rsidSect="005060AF">
          <w:footerReference w:type="default" r:id="rId13"/>
          <w:headerReference w:type="first" r:id="rId14"/>
          <w:footerReference w:type="first" r:id="rId15"/>
          <w:pgSz w:w="11906" w:h="16838" w:code="9"/>
          <w:pgMar w:top="1588" w:right="1134" w:bottom="1247" w:left="1134" w:header="964" w:footer="851" w:gutter="0"/>
          <w:pgNumType w:start="0"/>
          <w:cols w:space="708"/>
          <w:docGrid w:linePitch="360"/>
        </w:sectPr>
      </w:pPr>
    </w:p>
    <w:p w:rsidR="00D02018" w:rsidRPr="00D02018" w:rsidRDefault="003556F5" w:rsidP="00D02018">
      <w:pPr>
        <w:pStyle w:val="berschrift1"/>
      </w:pPr>
      <w:r>
        <w:lastRenderedPageBreak/>
        <w:t>Füllalgorithmus</w:t>
      </w:r>
    </w:p>
    <w:p w:rsidR="00D02018" w:rsidRPr="00D02018" w:rsidRDefault="00D02018" w:rsidP="00D02018">
      <w:pPr>
        <w:pStyle w:val="berschrift2"/>
      </w:pPr>
      <w:r w:rsidRPr="00D02018">
        <w:t>Einführungsphase</w:t>
      </w:r>
    </w:p>
    <w:p w:rsidR="00413CF0" w:rsidRDefault="00413CF0" w:rsidP="00D36048">
      <w:pPr>
        <w:rPr>
          <w:rFonts w:cs="Arial"/>
          <w:szCs w:val="22"/>
        </w:rPr>
      </w:pPr>
      <w:r w:rsidRPr="00413CF0">
        <w:rPr>
          <w:rFonts w:cs="Arial"/>
          <w:szCs w:val="22"/>
        </w:rPr>
        <w:t>Entwickeln Sie einen Programmalgorithmus zur Lösung der folgenden Problemstellung und</w:t>
      </w:r>
      <w:r w:rsidR="00AC13B3">
        <w:rPr>
          <w:rFonts w:cs="Arial"/>
          <w:szCs w:val="22"/>
        </w:rPr>
        <w:t xml:space="preserve"> stellen Sie diesen visuell dar.</w:t>
      </w:r>
    </w:p>
    <w:p w:rsidR="00413CF0" w:rsidRDefault="00413CF0" w:rsidP="00D36048">
      <w:pPr>
        <w:rPr>
          <w:rFonts w:cs="Arial"/>
          <w:szCs w:val="22"/>
        </w:rPr>
      </w:pPr>
      <w:r w:rsidRPr="00413CF0">
        <w:rPr>
          <w:rFonts w:cs="Arial"/>
          <w:szCs w:val="22"/>
        </w:rPr>
        <w:t>Gegeben sei eine zweidimensionale Anordnung von rechteckigen Zellen (vgl. Abbildung). Einige der Zellen sind besetzt, d.</w:t>
      </w:r>
      <w:r w:rsidR="00AC13B3">
        <w:rPr>
          <w:rFonts w:cs="Arial"/>
          <w:szCs w:val="22"/>
        </w:rPr>
        <w:t> </w:t>
      </w:r>
      <w:r w:rsidRPr="00413CF0">
        <w:rPr>
          <w:rFonts w:cs="Arial"/>
          <w:szCs w:val="22"/>
        </w:rPr>
        <w:t>h.</w:t>
      </w:r>
      <w:r w:rsidR="00AC13B3">
        <w:rPr>
          <w:rFonts w:cs="Arial"/>
          <w:szCs w:val="22"/>
        </w:rPr>
        <w:t> </w:t>
      </w:r>
      <w:r w:rsidRPr="00413CF0">
        <w:rPr>
          <w:rFonts w:cs="Arial"/>
          <w:szCs w:val="22"/>
        </w:rPr>
        <w:t>mit einem Element besetzt</w:t>
      </w:r>
      <w:r w:rsidR="00AC13B3">
        <w:rPr>
          <w:rFonts w:cs="Arial"/>
          <w:szCs w:val="22"/>
        </w:rPr>
        <w:t>,</w:t>
      </w:r>
      <w:r w:rsidRPr="00413CF0">
        <w:rPr>
          <w:rFonts w:cs="Arial"/>
          <w:szCs w:val="22"/>
        </w:rPr>
        <w:t xml:space="preserve"> andere hingegen </w:t>
      </w:r>
      <w:r w:rsidR="00AC13B3">
        <w:rPr>
          <w:rFonts w:cs="Arial"/>
          <w:szCs w:val="22"/>
        </w:rPr>
        <w:t xml:space="preserve">sind </w:t>
      </w:r>
      <w:r w:rsidRPr="00413CF0">
        <w:rPr>
          <w:rFonts w:cs="Arial"/>
          <w:szCs w:val="22"/>
        </w:rPr>
        <w:t xml:space="preserve">leer. Die Verteilung sei rein zufällig. Die beliebig große zweidimensionale Anordnung von Zellen </w:t>
      </w:r>
      <w:r w:rsidR="0071645A">
        <w:rPr>
          <w:rFonts w:cs="Arial"/>
          <w:szCs w:val="22"/>
        </w:rPr>
        <w:t xml:space="preserve">soll </w:t>
      </w:r>
      <w:r w:rsidR="002F053D">
        <w:rPr>
          <w:rFonts w:cs="Arial"/>
          <w:szCs w:val="22"/>
        </w:rPr>
        <w:t>mindestens</w:t>
      </w:r>
      <w:r w:rsidRPr="00413CF0">
        <w:rPr>
          <w:rFonts w:cs="Arial"/>
          <w:szCs w:val="22"/>
        </w:rPr>
        <w:t xml:space="preserve"> </w:t>
      </w:r>
      <w:r w:rsidR="002F053D">
        <w:rPr>
          <w:rFonts w:cs="Arial"/>
          <w:szCs w:val="22"/>
        </w:rPr>
        <w:t>zwei</w:t>
      </w:r>
      <w:r w:rsidRPr="00413CF0">
        <w:rPr>
          <w:rFonts w:cs="Arial"/>
          <w:szCs w:val="22"/>
        </w:rPr>
        <w:t xml:space="preserve"> Spalten und </w:t>
      </w:r>
      <w:r w:rsidR="002F053D">
        <w:rPr>
          <w:rFonts w:cs="Arial"/>
          <w:szCs w:val="22"/>
        </w:rPr>
        <w:t>eine</w:t>
      </w:r>
      <w:r w:rsidRPr="00413CF0">
        <w:rPr>
          <w:rFonts w:cs="Arial"/>
          <w:szCs w:val="22"/>
        </w:rPr>
        <w:t xml:space="preserve"> Zeile</w:t>
      </w:r>
      <w:r w:rsidR="0071645A">
        <w:rPr>
          <w:rFonts w:cs="Arial"/>
          <w:szCs w:val="22"/>
        </w:rPr>
        <w:t xml:space="preserve"> </w:t>
      </w:r>
      <w:r w:rsidR="002F053D">
        <w:rPr>
          <w:rFonts w:cs="Arial"/>
          <w:szCs w:val="22"/>
        </w:rPr>
        <w:t>besitzen</w:t>
      </w:r>
      <w:r w:rsidRPr="00413CF0">
        <w:rPr>
          <w:rFonts w:cs="Arial"/>
          <w:szCs w:val="22"/>
        </w:rPr>
        <w:t>.</w:t>
      </w:r>
    </w:p>
    <w:p w:rsidR="002F053D" w:rsidRPr="00413CF0" w:rsidRDefault="002F053D" w:rsidP="002F053D">
      <w:pPr>
        <w:rPr>
          <w:rFonts w:cs="Arial"/>
          <w:szCs w:val="22"/>
        </w:rPr>
      </w:pPr>
      <w:r w:rsidRPr="00413CF0">
        <w:rPr>
          <w:rFonts w:cs="Arial"/>
          <w:szCs w:val="22"/>
        </w:rPr>
        <w:t>Der Automat ha</w:t>
      </w:r>
      <w:r>
        <w:rPr>
          <w:rFonts w:cs="Arial"/>
          <w:szCs w:val="22"/>
        </w:rPr>
        <w:t>t</w:t>
      </w:r>
      <w:r w:rsidRPr="00413CF0">
        <w:rPr>
          <w:rFonts w:cs="Arial"/>
          <w:szCs w:val="22"/>
        </w:rPr>
        <w:t xml:space="preserve"> die Aufgabe, alle leeren Zellen der zweidimensionale</w:t>
      </w:r>
      <w:r>
        <w:rPr>
          <w:rFonts w:cs="Arial"/>
          <w:szCs w:val="22"/>
        </w:rPr>
        <w:t>n</w:t>
      </w:r>
      <w:r w:rsidRPr="00413CF0">
        <w:rPr>
          <w:rFonts w:cs="Arial"/>
          <w:szCs w:val="22"/>
        </w:rPr>
        <w:t xml:space="preserve"> Anordnung mit je einem Element aufzufüllen, damit sich am Ende auf jedem Feld genau 1 Element befindet.</w:t>
      </w:r>
    </w:p>
    <w:p w:rsidR="00413CF0" w:rsidRDefault="00413CF0" w:rsidP="00D36048">
      <w:pPr>
        <w:rPr>
          <w:rFonts w:cs="Arial"/>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0"/>
        <w:gridCol w:w="458"/>
        <w:gridCol w:w="450"/>
        <w:gridCol w:w="459"/>
        <w:gridCol w:w="454"/>
      </w:tblGrid>
      <w:tr w:rsidR="00413CF0" w:rsidRPr="00413CF0" w:rsidTr="00E56751">
        <w:tc>
          <w:tcPr>
            <w:tcW w:w="450" w:type="dxa"/>
            <w:tcBorders>
              <w:top w:val="single" w:sz="1" w:space="0" w:color="000000"/>
              <w:left w:val="single" w:sz="1" w:space="0" w:color="000000"/>
              <w:bottom w:val="single" w:sz="1" w:space="0" w:color="000000"/>
            </w:tcBorders>
            <w:shd w:val="clear" w:color="auto" w:fill="auto"/>
          </w:tcPr>
          <w:p w:rsidR="00413CF0" w:rsidRPr="00413CF0" w:rsidRDefault="00413CF0" w:rsidP="00413CF0">
            <w:pPr>
              <w:widowControl w:val="0"/>
              <w:suppressLineNumbers/>
              <w:suppressAutoHyphens/>
              <w:spacing w:line="240" w:lineRule="auto"/>
              <w:jc w:val="center"/>
              <w:textAlignment w:val="baseline"/>
              <w:rPr>
                <w:rFonts w:ascii="FreeSans" w:eastAsia="Droid Sans Fallback" w:hAnsi="FreeSans" w:cs="FreeSans"/>
                <w:kern w:val="1"/>
                <w:sz w:val="24"/>
                <w:lang w:eastAsia="zh-CN" w:bidi="hi-IN"/>
              </w:rPr>
            </w:pPr>
            <w:r w:rsidRPr="00413CF0">
              <w:rPr>
                <w:rFonts w:ascii="FreeSans" w:eastAsia="Droid Sans Fallback" w:hAnsi="FreeSans" w:cs="FreeSans"/>
                <w:kern w:val="1"/>
                <w:sz w:val="24"/>
                <w:lang w:eastAsia="zh-CN" w:bidi="hi-IN"/>
              </w:rPr>
              <w:t>x</w:t>
            </w:r>
          </w:p>
        </w:tc>
        <w:tc>
          <w:tcPr>
            <w:tcW w:w="458" w:type="dxa"/>
            <w:tcBorders>
              <w:top w:val="single" w:sz="1" w:space="0" w:color="000000"/>
              <w:left w:val="single" w:sz="1" w:space="0" w:color="000000"/>
              <w:bottom w:val="single" w:sz="1" w:space="0" w:color="000000"/>
            </w:tcBorders>
            <w:shd w:val="clear" w:color="auto" w:fill="auto"/>
          </w:tcPr>
          <w:p w:rsidR="00413CF0" w:rsidRPr="00413CF0" w:rsidRDefault="00413CF0" w:rsidP="00413CF0">
            <w:pPr>
              <w:widowControl w:val="0"/>
              <w:suppressLineNumbers/>
              <w:suppressAutoHyphens/>
              <w:snapToGrid w:val="0"/>
              <w:spacing w:line="240" w:lineRule="auto"/>
              <w:jc w:val="center"/>
              <w:textAlignment w:val="baseline"/>
              <w:rPr>
                <w:rFonts w:ascii="FreeSans" w:eastAsia="Droid Sans Fallback" w:hAnsi="FreeSans" w:cs="FreeSans"/>
                <w:kern w:val="1"/>
                <w:sz w:val="24"/>
                <w:lang w:eastAsia="zh-CN" w:bidi="hi-IN"/>
              </w:rPr>
            </w:pPr>
          </w:p>
        </w:tc>
        <w:tc>
          <w:tcPr>
            <w:tcW w:w="450" w:type="dxa"/>
            <w:tcBorders>
              <w:top w:val="single" w:sz="1" w:space="0" w:color="000000"/>
              <w:left w:val="single" w:sz="1" w:space="0" w:color="000000"/>
              <w:bottom w:val="single" w:sz="1" w:space="0" w:color="000000"/>
            </w:tcBorders>
            <w:shd w:val="clear" w:color="auto" w:fill="auto"/>
          </w:tcPr>
          <w:p w:rsidR="00413CF0" w:rsidRPr="00413CF0" w:rsidRDefault="00413CF0" w:rsidP="00413CF0">
            <w:pPr>
              <w:widowControl w:val="0"/>
              <w:suppressLineNumbers/>
              <w:suppressAutoHyphens/>
              <w:snapToGrid w:val="0"/>
              <w:spacing w:line="240" w:lineRule="auto"/>
              <w:jc w:val="center"/>
              <w:textAlignment w:val="baseline"/>
              <w:rPr>
                <w:rFonts w:ascii="FreeSans" w:eastAsia="Droid Sans Fallback" w:hAnsi="FreeSans" w:cs="FreeSans"/>
                <w:kern w:val="1"/>
                <w:sz w:val="24"/>
                <w:lang w:eastAsia="zh-CN" w:bidi="hi-IN"/>
              </w:rPr>
            </w:pPr>
          </w:p>
        </w:tc>
        <w:tc>
          <w:tcPr>
            <w:tcW w:w="459" w:type="dxa"/>
            <w:tcBorders>
              <w:top w:val="single" w:sz="1" w:space="0" w:color="000000"/>
              <w:left w:val="single" w:sz="1" w:space="0" w:color="000000"/>
              <w:bottom w:val="single" w:sz="1" w:space="0" w:color="000000"/>
            </w:tcBorders>
            <w:shd w:val="clear" w:color="auto" w:fill="auto"/>
          </w:tcPr>
          <w:p w:rsidR="00413CF0" w:rsidRPr="00413CF0" w:rsidRDefault="00413CF0" w:rsidP="00413CF0">
            <w:pPr>
              <w:widowControl w:val="0"/>
              <w:suppressLineNumbers/>
              <w:suppressAutoHyphens/>
              <w:snapToGrid w:val="0"/>
              <w:spacing w:line="240" w:lineRule="auto"/>
              <w:jc w:val="left"/>
              <w:textAlignment w:val="baseline"/>
              <w:rPr>
                <w:rFonts w:ascii="FreeSans" w:eastAsia="Droid Sans Fallback" w:hAnsi="FreeSans" w:cs="FreeSans"/>
                <w:kern w:val="1"/>
                <w:sz w:val="24"/>
                <w:lang w:eastAsia="zh-CN" w:bidi="hi-IN"/>
              </w:rPr>
            </w:pPr>
          </w:p>
        </w:tc>
        <w:tc>
          <w:tcPr>
            <w:tcW w:w="454" w:type="dxa"/>
            <w:tcBorders>
              <w:top w:val="single" w:sz="1" w:space="0" w:color="000000"/>
              <w:left w:val="single" w:sz="1" w:space="0" w:color="000000"/>
              <w:bottom w:val="single" w:sz="1" w:space="0" w:color="000000"/>
              <w:right w:val="single" w:sz="1" w:space="0" w:color="000000"/>
            </w:tcBorders>
            <w:shd w:val="clear" w:color="auto" w:fill="auto"/>
          </w:tcPr>
          <w:p w:rsidR="00413CF0" w:rsidRPr="00413CF0" w:rsidRDefault="00413CF0" w:rsidP="00413CF0">
            <w:pPr>
              <w:widowControl w:val="0"/>
              <w:suppressLineNumbers/>
              <w:suppressAutoHyphens/>
              <w:snapToGrid w:val="0"/>
              <w:spacing w:line="240" w:lineRule="auto"/>
              <w:jc w:val="left"/>
              <w:textAlignment w:val="baseline"/>
              <w:rPr>
                <w:rFonts w:ascii="FreeSans" w:eastAsia="Droid Sans Fallback" w:hAnsi="FreeSans" w:cs="FreeSans"/>
                <w:kern w:val="1"/>
                <w:sz w:val="24"/>
                <w:lang w:eastAsia="zh-CN" w:bidi="hi-IN"/>
              </w:rPr>
            </w:pPr>
          </w:p>
        </w:tc>
      </w:tr>
      <w:tr w:rsidR="00413CF0" w:rsidRPr="00413CF0" w:rsidTr="00E56751">
        <w:tc>
          <w:tcPr>
            <w:tcW w:w="450" w:type="dxa"/>
            <w:tcBorders>
              <w:left w:val="single" w:sz="1" w:space="0" w:color="000000"/>
              <w:bottom w:val="single" w:sz="1" w:space="0" w:color="000000"/>
            </w:tcBorders>
            <w:shd w:val="clear" w:color="auto" w:fill="auto"/>
          </w:tcPr>
          <w:p w:rsidR="00413CF0" w:rsidRPr="00413CF0" w:rsidRDefault="00413CF0" w:rsidP="00413CF0">
            <w:pPr>
              <w:widowControl w:val="0"/>
              <w:suppressLineNumbers/>
              <w:suppressAutoHyphens/>
              <w:snapToGrid w:val="0"/>
              <w:spacing w:line="240" w:lineRule="auto"/>
              <w:jc w:val="center"/>
              <w:textAlignment w:val="baseline"/>
              <w:rPr>
                <w:rFonts w:ascii="FreeSans" w:eastAsia="Droid Sans Fallback" w:hAnsi="FreeSans" w:cs="FreeSans"/>
                <w:kern w:val="1"/>
                <w:sz w:val="24"/>
                <w:lang w:eastAsia="zh-CN" w:bidi="hi-IN"/>
              </w:rPr>
            </w:pPr>
          </w:p>
        </w:tc>
        <w:tc>
          <w:tcPr>
            <w:tcW w:w="458" w:type="dxa"/>
            <w:tcBorders>
              <w:left w:val="single" w:sz="1" w:space="0" w:color="000000"/>
              <w:bottom w:val="single" w:sz="1" w:space="0" w:color="000000"/>
            </w:tcBorders>
            <w:shd w:val="clear" w:color="auto" w:fill="auto"/>
          </w:tcPr>
          <w:p w:rsidR="00413CF0" w:rsidRPr="00413CF0" w:rsidRDefault="00413CF0" w:rsidP="00413CF0">
            <w:pPr>
              <w:widowControl w:val="0"/>
              <w:suppressLineNumbers/>
              <w:suppressAutoHyphens/>
              <w:spacing w:line="240" w:lineRule="auto"/>
              <w:jc w:val="center"/>
              <w:textAlignment w:val="baseline"/>
              <w:rPr>
                <w:rFonts w:ascii="FreeSans" w:eastAsia="Droid Sans Fallback" w:hAnsi="FreeSans" w:cs="FreeSans"/>
                <w:kern w:val="1"/>
                <w:sz w:val="24"/>
                <w:lang w:eastAsia="zh-CN" w:bidi="hi-IN"/>
              </w:rPr>
            </w:pPr>
            <w:r w:rsidRPr="00413CF0">
              <w:rPr>
                <w:rFonts w:ascii="FreeSans" w:eastAsia="Droid Sans Fallback" w:hAnsi="FreeSans" w:cs="FreeSans"/>
                <w:kern w:val="1"/>
                <w:sz w:val="24"/>
                <w:lang w:eastAsia="zh-CN" w:bidi="hi-IN"/>
              </w:rPr>
              <w:t>x</w:t>
            </w:r>
          </w:p>
        </w:tc>
        <w:tc>
          <w:tcPr>
            <w:tcW w:w="450" w:type="dxa"/>
            <w:tcBorders>
              <w:left w:val="single" w:sz="1" w:space="0" w:color="000000"/>
              <w:bottom w:val="single" w:sz="1" w:space="0" w:color="000000"/>
            </w:tcBorders>
            <w:shd w:val="clear" w:color="auto" w:fill="auto"/>
          </w:tcPr>
          <w:p w:rsidR="00413CF0" w:rsidRPr="00413CF0" w:rsidRDefault="00413CF0" w:rsidP="00413CF0">
            <w:pPr>
              <w:widowControl w:val="0"/>
              <w:suppressLineNumbers/>
              <w:suppressAutoHyphens/>
              <w:snapToGrid w:val="0"/>
              <w:spacing w:line="240" w:lineRule="auto"/>
              <w:jc w:val="center"/>
              <w:textAlignment w:val="baseline"/>
              <w:rPr>
                <w:rFonts w:ascii="FreeSans" w:eastAsia="Droid Sans Fallback" w:hAnsi="FreeSans" w:cs="FreeSans"/>
                <w:kern w:val="1"/>
                <w:sz w:val="24"/>
                <w:lang w:eastAsia="zh-CN" w:bidi="hi-IN"/>
              </w:rPr>
            </w:pPr>
          </w:p>
        </w:tc>
        <w:tc>
          <w:tcPr>
            <w:tcW w:w="459" w:type="dxa"/>
            <w:tcBorders>
              <w:left w:val="single" w:sz="1" w:space="0" w:color="000000"/>
              <w:bottom w:val="single" w:sz="1" w:space="0" w:color="000000"/>
            </w:tcBorders>
            <w:shd w:val="clear" w:color="auto" w:fill="auto"/>
          </w:tcPr>
          <w:p w:rsidR="00413CF0" w:rsidRPr="00413CF0" w:rsidRDefault="00413CF0" w:rsidP="00413CF0">
            <w:pPr>
              <w:widowControl w:val="0"/>
              <w:suppressLineNumbers/>
              <w:suppressAutoHyphens/>
              <w:snapToGrid w:val="0"/>
              <w:spacing w:line="240" w:lineRule="auto"/>
              <w:jc w:val="left"/>
              <w:textAlignment w:val="baseline"/>
              <w:rPr>
                <w:rFonts w:ascii="FreeSans" w:eastAsia="Droid Sans Fallback" w:hAnsi="FreeSans" w:cs="FreeSans"/>
                <w:kern w:val="1"/>
                <w:sz w:val="24"/>
                <w:lang w:eastAsia="zh-CN" w:bidi="hi-IN"/>
              </w:rPr>
            </w:pPr>
          </w:p>
        </w:tc>
        <w:tc>
          <w:tcPr>
            <w:tcW w:w="454" w:type="dxa"/>
            <w:tcBorders>
              <w:left w:val="single" w:sz="1" w:space="0" w:color="000000"/>
              <w:bottom w:val="single" w:sz="1" w:space="0" w:color="000000"/>
              <w:right w:val="single" w:sz="1" w:space="0" w:color="000000"/>
            </w:tcBorders>
            <w:shd w:val="clear" w:color="auto" w:fill="auto"/>
          </w:tcPr>
          <w:p w:rsidR="00413CF0" w:rsidRPr="00413CF0" w:rsidRDefault="00413CF0" w:rsidP="00413CF0">
            <w:pPr>
              <w:widowControl w:val="0"/>
              <w:suppressLineNumbers/>
              <w:suppressAutoHyphens/>
              <w:snapToGrid w:val="0"/>
              <w:spacing w:line="240" w:lineRule="auto"/>
              <w:jc w:val="left"/>
              <w:textAlignment w:val="baseline"/>
              <w:rPr>
                <w:rFonts w:ascii="FreeSans" w:eastAsia="Droid Sans Fallback" w:hAnsi="FreeSans" w:cs="FreeSans"/>
                <w:kern w:val="1"/>
                <w:sz w:val="24"/>
                <w:lang w:eastAsia="zh-CN" w:bidi="hi-IN"/>
              </w:rPr>
            </w:pPr>
          </w:p>
        </w:tc>
      </w:tr>
      <w:tr w:rsidR="00413CF0" w:rsidRPr="00413CF0" w:rsidTr="00E56751">
        <w:tc>
          <w:tcPr>
            <w:tcW w:w="450" w:type="dxa"/>
            <w:tcBorders>
              <w:left w:val="single" w:sz="1" w:space="0" w:color="000000"/>
              <w:bottom w:val="single" w:sz="1" w:space="0" w:color="000000"/>
            </w:tcBorders>
            <w:shd w:val="clear" w:color="auto" w:fill="auto"/>
          </w:tcPr>
          <w:p w:rsidR="00413CF0" w:rsidRPr="00413CF0" w:rsidRDefault="00413CF0" w:rsidP="00413CF0">
            <w:pPr>
              <w:widowControl w:val="0"/>
              <w:suppressLineNumbers/>
              <w:suppressAutoHyphens/>
              <w:spacing w:line="240" w:lineRule="auto"/>
              <w:jc w:val="center"/>
              <w:textAlignment w:val="baseline"/>
              <w:rPr>
                <w:rFonts w:ascii="FreeSans" w:eastAsia="Droid Sans Fallback" w:hAnsi="FreeSans" w:cs="FreeSans"/>
                <w:kern w:val="1"/>
                <w:sz w:val="24"/>
                <w:lang w:eastAsia="zh-CN" w:bidi="hi-IN"/>
              </w:rPr>
            </w:pPr>
            <w:r w:rsidRPr="00413CF0">
              <w:rPr>
                <w:rFonts w:ascii="FreeSans" w:eastAsia="Droid Sans Fallback" w:hAnsi="FreeSans" w:cs="FreeSans"/>
                <w:kern w:val="1"/>
                <w:sz w:val="24"/>
                <w:lang w:eastAsia="zh-CN" w:bidi="hi-IN"/>
              </w:rPr>
              <w:t>x</w:t>
            </w:r>
          </w:p>
        </w:tc>
        <w:tc>
          <w:tcPr>
            <w:tcW w:w="458" w:type="dxa"/>
            <w:tcBorders>
              <w:left w:val="single" w:sz="1" w:space="0" w:color="000000"/>
              <w:bottom w:val="single" w:sz="1" w:space="0" w:color="000000"/>
            </w:tcBorders>
            <w:shd w:val="clear" w:color="auto" w:fill="auto"/>
          </w:tcPr>
          <w:p w:rsidR="00413CF0" w:rsidRPr="00413CF0" w:rsidRDefault="00413CF0" w:rsidP="00413CF0">
            <w:pPr>
              <w:widowControl w:val="0"/>
              <w:suppressLineNumbers/>
              <w:suppressAutoHyphens/>
              <w:snapToGrid w:val="0"/>
              <w:spacing w:line="240" w:lineRule="auto"/>
              <w:jc w:val="center"/>
              <w:textAlignment w:val="baseline"/>
              <w:rPr>
                <w:rFonts w:ascii="FreeSans" w:eastAsia="Droid Sans Fallback" w:hAnsi="FreeSans" w:cs="FreeSans"/>
                <w:kern w:val="1"/>
                <w:sz w:val="24"/>
                <w:lang w:eastAsia="zh-CN" w:bidi="hi-IN"/>
              </w:rPr>
            </w:pPr>
          </w:p>
        </w:tc>
        <w:tc>
          <w:tcPr>
            <w:tcW w:w="450" w:type="dxa"/>
            <w:tcBorders>
              <w:left w:val="single" w:sz="1" w:space="0" w:color="000000"/>
              <w:bottom w:val="single" w:sz="1" w:space="0" w:color="000000"/>
            </w:tcBorders>
            <w:shd w:val="clear" w:color="auto" w:fill="auto"/>
          </w:tcPr>
          <w:p w:rsidR="00413CF0" w:rsidRPr="00413CF0" w:rsidRDefault="00413CF0" w:rsidP="00413CF0">
            <w:pPr>
              <w:widowControl w:val="0"/>
              <w:suppressLineNumbers/>
              <w:suppressAutoHyphens/>
              <w:snapToGrid w:val="0"/>
              <w:spacing w:line="240" w:lineRule="auto"/>
              <w:jc w:val="center"/>
              <w:textAlignment w:val="baseline"/>
              <w:rPr>
                <w:rFonts w:ascii="FreeSans" w:eastAsia="Droid Sans Fallback" w:hAnsi="FreeSans" w:cs="FreeSans"/>
                <w:kern w:val="1"/>
                <w:sz w:val="24"/>
                <w:lang w:eastAsia="zh-CN" w:bidi="hi-IN"/>
              </w:rPr>
            </w:pPr>
          </w:p>
        </w:tc>
        <w:tc>
          <w:tcPr>
            <w:tcW w:w="459" w:type="dxa"/>
            <w:tcBorders>
              <w:left w:val="single" w:sz="1" w:space="0" w:color="000000"/>
              <w:bottom w:val="single" w:sz="1" w:space="0" w:color="000000"/>
            </w:tcBorders>
            <w:shd w:val="clear" w:color="auto" w:fill="auto"/>
          </w:tcPr>
          <w:p w:rsidR="00413CF0" w:rsidRPr="00413CF0" w:rsidRDefault="00413CF0" w:rsidP="00413CF0">
            <w:pPr>
              <w:widowControl w:val="0"/>
              <w:suppressLineNumbers/>
              <w:suppressAutoHyphens/>
              <w:snapToGrid w:val="0"/>
              <w:spacing w:line="240" w:lineRule="auto"/>
              <w:jc w:val="left"/>
              <w:textAlignment w:val="baseline"/>
              <w:rPr>
                <w:rFonts w:ascii="FreeSans" w:eastAsia="Droid Sans Fallback" w:hAnsi="FreeSans" w:cs="FreeSans"/>
                <w:kern w:val="1"/>
                <w:sz w:val="24"/>
                <w:lang w:eastAsia="zh-CN" w:bidi="hi-IN"/>
              </w:rPr>
            </w:pPr>
          </w:p>
        </w:tc>
        <w:tc>
          <w:tcPr>
            <w:tcW w:w="454" w:type="dxa"/>
            <w:tcBorders>
              <w:left w:val="single" w:sz="1" w:space="0" w:color="000000"/>
              <w:bottom w:val="single" w:sz="1" w:space="0" w:color="000000"/>
              <w:right w:val="single" w:sz="1" w:space="0" w:color="000000"/>
            </w:tcBorders>
            <w:shd w:val="clear" w:color="auto" w:fill="auto"/>
          </w:tcPr>
          <w:p w:rsidR="00413CF0" w:rsidRPr="00413CF0" w:rsidRDefault="00413CF0" w:rsidP="00413CF0">
            <w:pPr>
              <w:widowControl w:val="0"/>
              <w:suppressLineNumbers/>
              <w:suppressAutoHyphens/>
              <w:snapToGrid w:val="0"/>
              <w:spacing w:line="240" w:lineRule="auto"/>
              <w:jc w:val="left"/>
              <w:textAlignment w:val="baseline"/>
              <w:rPr>
                <w:rFonts w:ascii="FreeSans" w:eastAsia="Droid Sans Fallback" w:hAnsi="FreeSans" w:cs="FreeSans"/>
                <w:kern w:val="1"/>
                <w:sz w:val="24"/>
                <w:lang w:eastAsia="zh-CN" w:bidi="hi-IN"/>
              </w:rPr>
            </w:pPr>
          </w:p>
        </w:tc>
      </w:tr>
      <w:tr w:rsidR="00413CF0" w:rsidRPr="00413CF0" w:rsidTr="00E56751">
        <w:tc>
          <w:tcPr>
            <w:tcW w:w="450" w:type="dxa"/>
            <w:tcBorders>
              <w:left w:val="single" w:sz="1" w:space="0" w:color="000000"/>
              <w:bottom w:val="single" w:sz="1" w:space="0" w:color="000000"/>
            </w:tcBorders>
            <w:shd w:val="clear" w:color="auto" w:fill="auto"/>
          </w:tcPr>
          <w:p w:rsidR="00413CF0" w:rsidRPr="00413CF0" w:rsidRDefault="00413CF0" w:rsidP="00413CF0">
            <w:pPr>
              <w:widowControl w:val="0"/>
              <w:suppressLineNumbers/>
              <w:suppressAutoHyphens/>
              <w:snapToGrid w:val="0"/>
              <w:spacing w:line="240" w:lineRule="auto"/>
              <w:jc w:val="center"/>
              <w:textAlignment w:val="baseline"/>
              <w:rPr>
                <w:rFonts w:ascii="FreeSans" w:eastAsia="Droid Sans Fallback" w:hAnsi="FreeSans" w:cs="FreeSans"/>
                <w:kern w:val="1"/>
                <w:sz w:val="24"/>
                <w:lang w:eastAsia="zh-CN" w:bidi="hi-IN"/>
              </w:rPr>
            </w:pPr>
          </w:p>
        </w:tc>
        <w:tc>
          <w:tcPr>
            <w:tcW w:w="458" w:type="dxa"/>
            <w:tcBorders>
              <w:left w:val="single" w:sz="1" w:space="0" w:color="000000"/>
              <w:bottom w:val="single" w:sz="1" w:space="0" w:color="000000"/>
            </w:tcBorders>
            <w:shd w:val="clear" w:color="auto" w:fill="auto"/>
          </w:tcPr>
          <w:p w:rsidR="00413CF0" w:rsidRPr="00413CF0" w:rsidRDefault="00413CF0" w:rsidP="00413CF0">
            <w:pPr>
              <w:widowControl w:val="0"/>
              <w:suppressLineNumbers/>
              <w:suppressAutoHyphens/>
              <w:snapToGrid w:val="0"/>
              <w:spacing w:line="240" w:lineRule="auto"/>
              <w:jc w:val="center"/>
              <w:textAlignment w:val="baseline"/>
              <w:rPr>
                <w:rFonts w:ascii="FreeSans" w:eastAsia="Droid Sans Fallback" w:hAnsi="FreeSans" w:cs="FreeSans"/>
                <w:kern w:val="1"/>
                <w:sz w:val="24"/>
                <w:lang w:eastAsia="zh-CN" w:bidi="hi-IN"/>
              </w:rPr>
            </w:pPr>
          </w:p>
        </w:tc>
        <w:tc>
          <w:tcPr>
            <w:tcW w:w="450" w:type="dxa"/>
            <w:tcBorders>
              <w:left w:val="single" w:sz="1" w:space="0" w:color="000000"/>
              <w:bottom w:val="single" w:sz="1" w:space="0" w:color="000000"/>
            </w:tcBorders>
            <w:shd w:val="clear" w:color="auto" w:fill="auto"/>
          </w:tcPr>
          <w:p w:rsidR="00413CF0" w:rsidRPr="00413CF0" w:rsidRDefault="00413CF0" w:rsidP="00413CF0">
            <w:pPr>
              <w:widowControl w:val="0"/>
              <w:suppressLineNumbers/>
              <w:suppressAutoHyphens/>
              <w:snapToGrid w:val="0"/>
              <w:spacing w:line="240" w:lineRule="auto"/>
              <w:jc w:val="center"/>
              <w:textAlignment w:val="baseline"/>
              <w:rPr>
                <w:rFonts w:ascii="FreeSans" w:eastAsia="Droid Sans Fallback" w:hAnsi="FreeSans" w:cs="FreeSans"/>
                <w:kern w:val="1"/>
                <w:sz w:val="24"/>
                <w:lang w:eastAsia="zh-CN" w:bidi="hi-IN"/>
              </w:rPr>
            </w:pPr>
          </w:p>
        </w:tc>
        <w:tc>
          <w:tcPr>
            <w:tcW w:w="459" w:type="dxa"/>
            <w:tcBorders>
              <w:left w:val="single" w:sz="1" w:space="0" w:color="000000"/>
              <w:bottom w:val="single" w:sz="1" w:space="0" w:color="000000"/>
            </w:tcBorders>
            <w:shd w:val="clear" w:color="auto" w:fill="auto"/>
          </w:tcPr>
          <w:p w:rsidR="00413CF0" w:rsidRPr="00413CF0" w:rsidRDefault="00413CF0" w:rsidP="00413CF0">
            <w:pPr>
              <w:widowControl w:val="0"/>
              <w:suppressLineNumbers/>
              <w:suppressAutoHyphens/>
              <w:spacing w:line="240" w:lineRule="auto"/>
              <w:jc w:val="center"/>
              <w:textAlignment w:val="baseline"/>
              <w:rPr>
                <w:rFonts w:ascii="FreeSans" w:eastAsia="Droid Sans Fallback" w:hAnsi="FreeSans" w:cs="FreeSans"/>
                <w:kern w:val="1"/>
                <w:sz w:val="24"/>
                <w:lang w:eastAsia="zh-CN" w:bidi="hi-IN"/>
              </w:rPr>
            </w:pPr>
            <w:r w:rsidRPr="00413CF0">
              <w:rPr>
                <w:rFonts w:ascii="FreeSans" w:eastAsia="Droid Sans Fallback" w:hAnsi="FreeSans" w:cs="FreeSans"/>
                <w:kern w:val="1"/>
                <w:sz w:val="24"/>
                <w:lang w:eastAsia="zh-CN" w:bidi="hi-IN"/>
              </w:rPr>
              <w:t>x</w:t>
            </w:r>
          </w:p>
        </w:tc>
        <w:tc>
          <w:tcPr>
            <w:tcW w:w="454" w:type="dxa"/>
            <w:tcBorders>
              <w:left w:val="single" w:sz="1" w:space="0" w:color="000000"/>
              <w:bottom w:val="single" w:sz="1" w:space="0" w:color="000000"/>
              <w:right w:val="single" w:sz="1" w:space="0" w:color="000000"/>
            </w:tcBorders>
            <w:shd w:val="clear" w:color="auto" w:fill="auto"/>
          </w:tcPr>
          <w:p w:rsidR="00413CF0" w:rsidRPr="00413CF0" w:rsidRDefault="00413CF0" w:rsidP="00413CF0">
            <w:pPr>
              <w:widowControl w:val="0"/>
              <w:suppressLineNumbers/>
              <w:suppressAutoHyphens/>
              <w:snapToGrid w:val="0"/>
              <w:spacing w:line="240" w:lineRule="auto"/>
              <w:jc w:val="center"/>
              <w:textAlignment w:val="baseline"/>
              <w:rPr>
                <w:rFonts w:ascii="FreeSans" w:eastAsia="Droid Sans Fallback" w:hAnsi="FreeSans" w:cs="FreeSans"/>
                <w:kern w:val="1"/>
                <w:sz w:val="24"/>
                <w:lang w:eastAsia="zh-CN" w:bidi="hi-IN"/>
              </w:rPr>
            </w:pPr>
          </w:p>
        </w:tc>
      </w:tr>
      <w:tr w:rsidR="00413CF0" w:rsidRPr="00413CF0" w:rsidTr="00E56751">
        <w:tc>
          <w:tcPr>
            <w:tcW w:w="450" w:type="dxa"/>
            <w:tcBorders>
              <w:left w:val="single" w:sz="1" w:space="0" w:color="000000"/>
              <w:bottom w:val="single" w:sz="1" w:space="0" w:color="000000"/>
            </w:tcBorders>
            <w:shd w:val="clear" w:color="auto" w:fill="auto"/>
          </w:tcPr>
          <w:p w:rsidR="00413CF0" w:rsidRPr="00413CF0" w:rsidRDefault="00413CF0" w:rsidP="00413CF0">
            <w:pPr>
              <w:widowControl w:val="0"/>
              <w:suppressLineNumbers/>
              <w:suppressAutoHyphens/>
              <w:spacing w:line="240" w:lineRule="auto"/>
              <w:jc w:val="center"/>
              <w:textAlignment w:val="baseline"/>
              <w:rPr>
                <w:rFonts w:ascii="FreeSans" w:eastAsia="Droid Sans Fallback" w:hAnsi="FreeSans" w:cs="FreeSans"/>
                <w:kern w:val="1"/>
                <w:sz w:val="24"/>
                <w:lang w:eastAsia="zh-CN" w:bidi="hi-IN"/>
              </w:rPr>
            </w:pPr>
            <w:r w:rsidRPr="00413CF0">
              <w:rPr>
                <w:rFonts w:ascii="FreeSans" w:eastAsia="Droid Sans Fallback" w:hAnsi="FreeSans" w:cs="FreeSans"/>
                <w:kern w:val="1"/>
                <w:sz w:val="24"/>
                <w:lang w:eastAsia="zh-CN" w:bidi="hi-IN"/>
              </w:rPr>
              <w:t>x</w:t>
            </w:r>
          </w:p>
        </w:tc>
        <w:tc>
          <w:tcPr>
            <w:tcW w:w="458" w:type="dxa"/>
            <w:tcBorders>
              <w:left w:val="single" w:sz="1" w:space="0" w:color="000000"/>
              <w:bottom w:val="single" w:sz="1" w:space="0" w:color="000000"/>
            </w:tcBorders>
            <w:shd w:val="clear" w:color="auto" w:fill="auto"/>
          </w:tcPr>
          <w:p w:rsidR="00413CF0" w:rsidRPr="00413CF0" w:rsidRDefault="00413CF0" w:rsidP="00413CF0">
            <w:pPr>
              <w:widowControl w:val="0"/>
              <w:suppressLineNumbers/>
              <w:suppressAutoHyphens/>
              <w:spacing w:line="240" w:lineRule="auto"/>
              <w:jc w:val="center"/>
              <w:textAlignment w:val="baseline"/>
              <w:rPr>
                <w:rFonts w:ascii="FreeSans" w:eastAsia="Droid Sans Fallback" w:hAnsi="FreeSans" w:cs="FreeSans"/>
                <w:kern w:val="1"/>
                <w:sz w:val="24"/>
                <w:lang w:eastAsia="zh-CN" w:bidi="hi-IN"/>
              </w:rPr>
            </w:pPr>
            <w:r w:rsidRPr="00413CF0">
              <w:rPr>
                <w:rFonts w:ascii="FreeSans" w:eastAsia="Droid Sans Fallback" w:hAnsi="FreeSans" w:cs="FreeSans"/>
                <w:kern w:val="1"/>
                <w:sz w:val="24"/>
                <w:lang w:eastAsia="zh-CN" w:bidi="hi-IN"/>
              </w:rPr>
              <w:t>x</w:t>
            </w:r>
          </w:p>
        </w:tc>
        <w:tc>
          <w:tcPr>
            <w:tcW w:w="450" w:type="dxa"/>
            <w:tcBorders>
              <w:left w:val="single" w:sz="1" w:space="0" w:color="000000"/>
              <w:bottom w:val="single" w:sz="1" w:space="0" w:color="000000"/>
            </w:tcBorders>
            <w:shd w:val="clear" w:color="auto" w:fill="auto"/>
          </w:tcPr>
          <w:p w:rsidR="00413CF0" w:rsidRPr="00413CF0" w:rsidRDefault="00413CF0" w:rsidP="00413CF0">
            <w:pPr>
              <w:widowControl w:val="0"/>
              <w:suppressLineNumbers/>
              <w:suppressAutoHyphens/>
              <w:snapToGrid w:val="0"/>
              <w:spacing w:line="240" w:lineRule="auto"/>
              <w:jc w:val="center"/>
              <w:textAlignment w:val="baseline"/>
              <w:rPr>
                <w:rFonts w:ascii="FreeSans" w:eastAsia="Droid Sans Fallback" w:hAnsi="FreeSans" w:cs="FreeSans"/>
                <w:kern w:val="1"/>
                <w:sz w:val="24"/>
                <w:lang w:eastAsia="zh-CN" w:bidi="hi-IN"/>
              </w:rPr>
            </w:pPr>
          </w:p>
        </w:tc>
        <w:tc>
          <w:tcPr>
            <w:tcW w:w="459" w:type="dxa"/>
            <w:tcBorders>
              <w:left w:val="single" w:sz="1" w:space="0" w:color="000000"/>
              <w:bottom w:val="single" w:sz="1" w:space="0" w:color="000000"/>
            </w:tcBorders>
            <w:shd w:val="clear" w:color="auto" w:fill="auto"/>
          </w:tcPr>
          <w:p w:rsidR="00413CF0" w:rsidRPr="00413CF0" w:rsidRDefault="00413CF0" w:rsidP="00413CF0">
            <w:pPr>
              <w:widowControl w:val="0"/>
              <w:suppressLineNumbers/>
              <w:suppressAutoHyphens/>
              <w:spacing w:line="240" w:lineRule="auto"/>
              <w:jc w:val="center"/>
              <w:textAlignment w:val="baseline"/>
              <w:rPr>
                <w:rFonts w:ascii="FreeSans" w:eastAsia="Droid Sans Fallback" w:hAnsi="FreeSans" w:cs="FreeSans"/>
                <w:kern w:val="1"/>
                <w:sz w:val="24"/>
                <w:lang w:eastAsia="zh-CN" w:bidi="hi-IN"/>
              </w:rPr>
            </w:pPr>
            <w:r w:rsidRPr="00413CF0">
              <w:rPr>
                <w:rFonts w:ascii="FreeSans" w:eastAsia="Droid Sans Fallback" w:hAnsi="FreeSans" w:cs="FreeSans"/>
                <w:kern w:val="1"/>
                <w:sz w:val="24"/>
                <w:lang w:eastAsia="zh-CN" w:bidi="hi-IN"/>
              </w:rPr>
              <w:t>x</w:t>
            </w:r>
          </w:p>
        </w:tc>
        <w:tc>
          <w:tcPr>
            <w:tcW w:w="454" w:type="dxa"/>
            <w:tcBorders>
              <w:left w:val="single" w:sz="1" w:space="0" w:color="000000"/>
              <w:bottom w:val="single" w:sz="1" w:space="0" w:color="000000"/>
              <w:right w:val="single" w:sz="1" w:space="0" w:color="000000"/>
            </w:tcBorders>
            <w:shd w:val="clear" w:color="auto" w:fill="auto"/>
          </w:tcPr>
          <w:p w:rsidR="00413CF0" w:rsidRPr="00413CF0" w:rsidRDefault="00413CF0" w:rsidP="00413CF0">
            <w:pPr>
              <w:widowControl w:val="0"/>
              <w:suppressLineNumbers/>
              <w:suppressAutoHyphens/>
              <w:spacing w:line="240" w:lineRule="auto"/>
              <w:jc w:val="center"/>
              <w:textAlignment w:val="baseline"/>
              <w:rPr>
                <w:rFonts w:ascii="Liberation Serif" w:eastAsia="Droid Sans Fallback" w:hAnsi="Liberation Serif" w:cs="FreeSans"/>
                <w:kern w:val="1"/>
                <w:sz w:val="24"/>
                <w:lang w:eastAsia="zh-CN" w:bidi="hi-IN"/>
              </w:rPr>
            </w:pPr>
            <w:r w:rsidRPr="00413CF0">
              <w:rPr>
                <w:rFonts w:ascii="FreeSans" w:eastAsia="Droid Sans Fallback" w:hAnsi="FreeSans" w:cs="FreeSans"/>
                <w:kern w:val="1"/>
                <w:sz w:val="24"/>
                <w:lang w:eastAsia="zh-CN" w:bidi="hi-IN"/>
              </w:rPr>
              <w:t>x</w:t>
            </w:r>
          </w:p>
        </w:tc>
      </w:tr>
      <w:tr w:rsidR="00413CF0" w:rsidRPr="00413CF0" w:rsidTr="00E56751">
        <w:tc>
          <w:tcPr>
            <w:tcW w:w="450" w:type="dxa"/>
            <w:tcBorders>
              <w:left w:val="single" w:sz="1" w:space="0" w:color="000000"/>
              <w:bottom w:val="single" w:sz="1" w:space="0" w:color="000000"/>
            </w:tcBorders>
            <w:shd w:val="clear" w:color="auto" w:fill="auto"/>
          </w:tcPr>
          <w:p w:rsidR="00413CF0" w:rsidRPr="00413CF0" w:rsidRDefault="00413CF0" w:rsidP="00413CF0">
            <w:pPr>
              <w:widowControl w:val="0"/>
              <w:suppressLineNumbers/>
              <w:suppressAutoHyphens/>
              <w:snapToGrid w:val="0"/>
              <w:spacing w:line="240" w:lineRule="auto"/>
              <w:jc w:val="center"/>
              <w:textAlignment w:val="baseline"/>
              <w:rPr>
                <w:rFonts w:ascii="FreeSans" w:eastAsia="Droid Sans Fallback" w:hAnsi="FreeSans" w:cs="FreeSans"/>
                <w:kern w:val="1"/>
                <w:sz w:val="24"/>
                <w:lang w:eastAsia="zh-CN" w:bidi="hi-IN"/>
              </w:rPr>
            </w:pPr>
          </w:p>
        </w:tc>
        <w:tc>
          <w:tcPr>
            <w:tcW w:w="458" w:type="dxa"/>
            <w:tcBorders>
              <w:left w:val="single" w:sz="1" w:space="0" w:color="000000"/>
              <w:bottom w:val="single" w:sz="1" w:space="0" w:color="000000"/>
            </w:tcBorders>
            <w:shd w:val="clear" w:color="auto" w:fill="auto"/>
          </w:tcPr>
          <w:p w:rsidR="00413CF0" w:rsidRPr="00413CF0" w:rsidRDefault="00413CF0" w:rsidP="00413CF0">
            <w:pPr>
              <w:widowControl w:val="0"/>
              <w:suppressLineNumbers/>
              <w:suppressAutoHyphens/>
              <w:spacing w:line="240" w:lineRule="auto"/>
              <w:jc w:val="center"/>
              <w:textAlignment w:val="baseline"/>
              <w:rPr>
                <w:rFonts w:ascii="FreeSans" w:eastAsia="Droid Sans Fallback" w:hAnsi="FreeSans" w:cs="FreeSans"/>
                <w:kern w:val="1"/>
                <w:sz w:val="24"/>
                <w:lang w:eastAsia="zh-CN" w:bidi="hi-IN"/>
              </w:rPr>
            </w:pPr>
            <w:r w:rsidRPr="00413CF0">
              <w:rPr>
                <w:rFonts w:ascii="FreeSans" w:eastAsia="Droid Sans Fallback" w:hAnsi="FreeSans" w:cs="FreeSans"/>
                <w:kern w:val="1"/>
                <w:sz w:val="24"/>
                <w:lang w:eastAsia="zh-CN" w:bidi="hi-IN"/>
              </w:rPr>
              <w:t>x</w:t>
            </w:r>
          </w:p>
        </w:tc>
        <w:tc>
          <w:tcPr>
            <w:tcW w:w="450" w:type="dxa"/>
            <w:tcBorders>
              <w:left w:val="single" w:sz="1" w:space="0" w:color="000000"/>
              <w:bottom w:val="single" w:sz="1" w:space="0" w:color="000000"/>
            </w:tcBorders>
            <w:shd w:val="clear" w:color="auto" w:fill="auto"/>
          </w:tcPr>
          <w:p w:rsidR="00413CF0" w:rsidRPr="00413CF0" w:rsidRDefault="00413CF0" w:rsidP="00413CF0">
            <w:pPr>
              <w:widowControl w:val="0"/>
              <w:suppressLineNumbers/>
              <w:suppressAutoHyphens/>
              <w:snapToGrid w:val="0"/>
              <w:spacing w:line="240" w:lineRule="auto"/>
              <w:jc w:val="center"/>
              <w:textAlignment w:val="baseline"/>
              <w:rPr>
                <w:rFonts w:ascii="FreeSans" w:eastAsia="Droid Sans Fallback" w:hAnsi="FreeSans" w:cs="FreeSans"/>
                <w:kern w:val="1"/>
                <w:sz w:val="24"/>
                <w:lang w:eastAsia="zh-CN" w:bidi="hi-IN"/>
              </w:rPr>
            </w:pPr>
          </w:p>
        </w:tc>
        <w:tc>
          <w:tcPr>
            <w:tcW w:w="459" w:type="dxa"/>
            <w:tcBorders>
              <w:left w:val="single" w:sz="1" w:space="0" w:color="000000"/>
              <w:bottom w:val="single" w:sz="1" w:space="0" w:color="000000"/>
            </w:tcBorders>
            <w:shd w:val="clear" w:color="auto" w:fill="auto"/>
          </w:tcPr>
          <w:p w:rsidR="00413CF0" w:rsidRPr="00413CF0" w:rsidRDefault="00413CF0" w:rsidP="00413CF0">
            <w:pPr>
              <w:widowControl w:val="0"/>
              <w:suppressLineNumbers/>
              <w:suppressAutoHyphens/>
              <w:snapToGrid w:val="0"/>
              <w:spacing w:line="240" w:lineRule="auto"/>
              <w:jc w:val="left"/>
              <w:textAlignment w:val="baseline"/>
              <w:rPr>
                <w:rFonts w:ascii="FreeSans" w:eastAsia="Droid Sans Fallback" w:hAnsi="FreeSans" w:cs="FreeSans"/>
                <w:kern w:val="1"/>
                <w:sz w:val="24"/>
                <w:lang w:eastAsia="zh-CN" w:bidi="hi-IN"/>
              </w:rPr>
            </w:pPr>
          </w:p>
        </w:tc>
        <w:tc>
          <w:tcPr>
            <w:tcW w:w="454" w:type="dxa"/>
            <w:tcBorders>
              <w:left w:val="single" w:sz="1" w:space="0" w:color="000000"/>
              <w:bottom w:val="single" w:sz="1" w:space="0" w:color="000000"/>
              <w:right w:val="single" w:sz="1" w:space="0" w:color="000000"/>
            </w:tcBorders>
            <w:shd w:val="clear" w:color="auto" w:fill="auto"/>
          </w:tcPr>
          <w:p w:rsidR="00413CF0" w:rsidRPr="00413CF0" w:rsidRDefault="00413CF0" w:rsidP="00413CF0">
            <w:pPr>
              <w:widowControl w:val="0"/>
              <w:suppressLineNumbers/>
              <w:suppressAutoHyphens/>
              <w:spacing w:line="240" w:lineRule="auto"/>
              <w:jc w:val="center"/>
              <w:textAlignment w:val="baseline"/>
              <w:rPr>
                <w:rFonts w:ascii="Liberation Serif" w:eastAsia="Droid Sans Fallback" w:hAnsi="Liberation Serif" w:cs="FreeSans"/>
                <w:kern w:val="1"/>
                <w:sz w:val="24"/>
                <w:lang w:eastAsia="zh-CN" w:bidi="hi-IN"/>
              </w:rPr>
            </w:pPr>
            <w:r w:rsidRPr="00413CF0">
              <w:rPr>
                <w:rFonts w:ascii="FreeSans" w:eastAsia="Droid Sans Fallback" w:hAnsi="FreeSans" w:cs="FreeSans"/>
                <w:kern w:val="1"/>
                <w:sz w:val="24"/>
                <w:lang w:eastAsia="zh-CN" w:bidi="hi-IN"/>
              </w:rPr>
              <w:t>x</w:t>
            </w:r>
          </w:p>
        </w:tc>
      </w:tr>
      <w:tr w:rsidR="00413CF0" w:rsidRPr="00413CF0" w:rsidTr="00E56751">
        <w:tc>
          <w:tcPr>
            <w:tcW w:w="450" w:type="dxa"/>
            <w:tcBorders>
              <w:left w:val="single" w:sz="1" w:space="0" w:color="000000"/>
              <w:bottom w:val="single" w:sz="1" w:space="0" w:color="000000"/>
            </w:tcBorders>
            <w:shd w:val="clear" w:color="auto" w:fill="auto"/>
          </w:tcPr>
          <w:p w:rsidR="00413CF0" w:rsidRPr="00413CF0" w:rsidRDefault="00413CF0" w:rsidP="00413CF0">
            <w:pPr>
              <w:widowControl w:val="0"/>
              <w:suppressLineNumbers/>
              <w:suppressAutoHyphens/>
              <w:snapToGrid w:val="0"/>
              <w:spacing w:line="240" w:lineRule="auto"/>
              <w:jc w:val="center"/>
              <w:textAlignment w:val="baseline"/>
              <w:rPr>
                <w:rFonts w:ascii="FreeSans" w:eastAsia="Droid Sans Fallback" w:hAnsi="FreeSans" w:cs="FreeSans"/>
                <w:kern w:val="1"/>
                <w:sz w:val="24"/>
                <w:lang w:eastAsia="zh-CN" w:bidi="hi-IN"/>
              </w:rPr>
            </w:pPr>
          </w:p>
        </w:tc>
        <w:tc>
          <w:tcPr>
            <w:tcW w:w="458" w:type="dxa"/>
            <w:tcBorders>
              <w:left w:val="single" w:sz="1" w:space="0" w:color="000000"/>
              <w:bottom w:val="single" w:sz="1" w:space="0" w:color="000000"/>
            </w:tcBorders>
            <w:shd w:val="clear" w:color="auto" w:fill="auto"/>
          </w:tcPr>
          <w:p w:rsidR="00413CF0" w:rsidRPr="00413CF0" w:rsidRDefault="00413CF0" w:rsidP="00413CF0">
            <w:pPr>
              <w:widowControl w:val="0"/>
              <w:suppressLineNumbers/>
              <w:suppressAutoHyphens/>
              <w:snapToGrid w:val="0"/>
              <w:spacing w:line="240" w:lineRule="auto"/>
              <w:jc w:val="center"/>
              <w:textAlignment w:val="baseline"/>
              <w:rPr>
                <w:rFonts w:ascii="FreeSans" w:eastAsia="Droid Sans Fallback" w:hAnsi="FreeSans" w:cs="FreeSans"/>
                <w:kern w:val="1"/>
                <w:sz w:val="24"/>
                <w:lang w:eastAsia="zh-CN" w:bidi="hi-IN"/>
              </w:rPr>
            </w:pPr>
          </w:p>
        </w:tc>
        <w:tc>
          <w:tcPr>
            <w:tcW w:w="450" w:type="dxa"/>
            <w:tcBorders>
              <w:left w:val="single" w:sz="1" w:space="0" w:color="000000"/>
              <w:bottom w:val="single" w:sz="1" w:space="0" w:color="000000"/>
            </w:tcBorders>
            <w:shd w:val="clear" w:color="auto" w:fill="auto"/>
          </w:tcPr>
          <w:p w:rsidR="00413CF0" w:rsidRPr="00413CF0" w:rsidRDefault="00413CF0" w:rsidP="00413CF0">
            <w:pPr>
              <w:widowControl w:val="0"/>
              <w:suppressLineNumbers/>
              <w:suppressAutoHyphens/>
              <w:spacing w:line="240" w:lineRule="auto"/>
              <w:jc w:val="center"/>
              <w:textAlignment w:val="baseline"/>
              <w:rPr>
                <w:rFonts w:ascii="FreeSans" w:eastAsia="Droid Sans Fallback" w:hAnsi="FreeSans" w:cs="FreeSans"/>
                <w:kern w:val="1"/>
                <w:sz w:val="24"/>
                <w:lang w:eastAsia="zh-CN" w:bidi="hi-IN"/>
              </w:rPr>
            </w:pPr>
            <w:r w:rsidRPr="00413CF0">
              <w:rPr>
                <w:rFonts w:ascii="FreeSans" w:eastAsia="Droid Sans Fallback" w:hAnsi="FreeSans" w:cs="FreeSans"/>
                <w:kern w:val="1"/>
                <w:sz w:val="24"/>
                <w:lang w:eastAsia="zh-CN" w:bidi="hi-IN"/>
              </w:rPr>
              <w:t>x</w:t>
            </w:r>
          </w:p>
        </w:tc>
        <w:tc>
          <w:tcPr>
            <w:tcW w:w="459" w:type="dxa"/>
            <w:tcBorders>
              <w:left w:val="single" w:sz="1" w:space="0" w:color="000000"/>
              <w:bottom w:val="single" w:sz="1" w:space="0" w:color="000000"/>
            </w:tcBorders>
            <w:shd w:val="clear" w:color="auto" w:fill="auto"/>
          </w:tcPr>
          <w:p w:rsidR="00413CF0" w:rsidRPr="00413CF0" w:rsidRDefault="00413CF0" w:rsidP="00413CF0">
            <w:pPr>
              <w:widowControl w:val="0"/>
              <w:suppressLineNumbers/>
              <w:suppressAutoHyphens/>
              <w:snapToGrid w:val="0"/>
              <w:spacing w:line="240" w:lineRule="auto"/>
              <w:jc w:val="left"/>
              <w:textAlignment w:val="baseline"/>
              <w:rPr>
                <w:rFonts w:ascii="FreeSans" w:eastAsia="Droid Sans Fallback" w:hAnsi="FreeSans" w:cs="FreeSans"/>
                <w:kern w:val="1"/>
                <w:sz w:val="24"/>
                <w:lang w:eastAsia="zh-CN" w:bidi="hi-IN"/>
              </w:rPr>
            </w:pPr>
          </w:p>
        </w:tc>
        <w:tc>
          <w:tcPr>
            <w:tcW w:w="454" w:type="dxa"/>
            <w:tcBorders>
              <w:left w:val="single" w:sz="1" w:space="0" w:color="000000"/>
              <w:bottom w:val="single" w:sz="1" w:space="0" w:color="000000"/>
              <w:right w:val="single" w:sz="1" w:space="0" w:color="000000"/>
            </w:tcBorders>
            <w:shd w:val="clear" w:color="auto" w:fill="auto"/>
          </w:tcPr>
          <w:p w:rsidR="00413CF0" w:rsidRPr="00413CF0" w:rsidRDefault="00413CF0" w:rsidP="00413CF0">
            <w:pPr>
              <w:widowControl w:val="0"/>
              <w:suppressLineNumbers/>
              <w:suppressAutoHyphens/>
              <w:snapToGrid w:val="0"/>
              <w:spacing w:line="240" w:lineRule="auto"/>
              <w:jc w:val="left"/>
              <w:textAlignment w:val="baseline"/>
              <w:rPr>
                <w:rFonts w:ascii="FreeSans" w:eastAsia="Droid Sans Fallback" w:hAnsi="FreeSans" w:cs="FreeSans"/>
                <w:kern w:val="1"/>
                <w:sz w:val="24"/>
                <w:lang w:eastAsia="zh-CN" w:bidi="hi-IN"/>
              </w:rPr>
            </w:pPr>
          </w:p>
        </w:tc>
      </w:tr>
    </w:tbl>
    <w:p w:rsidR="002F053D" w:rsidRDefault="002F053D" w:rsidP="00D36048">
      <w:pPr>
        <w:rPr>
          <w:rFonts w:cs="Arial"/>
          <w:sz w:val="20"/>
          <w:szCs w:val="20"/>
        </w:rPr>
      </w:pPr>
    </w:p>
    <w:p w:rsidR="00D36048" w:rsidRDefault="002F053D" w:rsidP="00D36048">
      <w:pPr>
        <w:rPr>
          <w:rFonts w:cs="Arial"/>
          <w:sz w:val="20"/>
          <w:szCs w:val="20"/>
        </w:rPr>
      </w:pPr>
      <w:r>
        <w:rPr>
          <w:rFonts w:cs="Arial"/>
          <w:sz w:val="20"/>
          <w:szCs w:val="20"/>
        </w:rPr>
        <w:t>Abb.</w:t>
      </w:r>
      <w:r w:rsidR="00AC13B3">
        <w:rPr>
          <w:rFonts w:cs="Arial"/>
          <w:sz w:val="20"/>
          <w:szCs w:val="20"/>
        </w:rPr>
        <w:t>1</w:t>
      </w:r>
      <w:r>
        <w:rPr>
          <w:rFonts w:cs="Arial"/>
          <w:sz w:val="20"/>
          <w:szCs w:val="20"/>
        </w:rPr>
        <w:t>: mögliche Anordnung der Felder</w:t>
      </w:r>
    </w:p>
    <w:p w:rsidR="002F053D" w:rsidRPr="002F053D" w:rsidRDefault="002F053D" w:rsidP="00D36048">
      <w:pPr>
        <w:rPr>
          <w:rFonts w:cs="Arial"/>
          <w:sz w:val="20"/>
          <w:szCs w:val="20"/>
        </w:rPr>
      </w:pPr>
    </w:p>
    <w:p w:rsidR="00413CF0" w:rsidRDefault="00413CF0" w:rsidP="00413CF0">
      <w:pPr>
        <w:rPr>
          <w:rFonts w:cs="Arial"/>
          <w:szCs w:val="22"/>
        </w:rPr>
      </w:pPr>
      <w:r w:rsidRPr="00413CF0">
        <w:rPr>
          <w:rFonts w:cs="Arial"/>
          <w:szCs w:val="22"/>
        </w:rPr>
        <w:t xml:space="preserve">Ein Automat kann sich schrittweise von Zelle zu Zelle bewegen (Kommando </w:t>
      </w:r>
      <w:r w:rsidRPr="00413CF0">
        <w:rPr>
          <w:rFonts w:cs="Arial"/>
          <w:b/>
          <w:szCs w:val="22"/>
        </w:rPr>
        <w:t>vor</w:t>
      </w:r>
      <w:r w:rsidRPr="00413CF0">
        <w:rPr>
          <w:rFonts w:cs="Arial"/>
          <w:szCs w:val="22"/>
        </w:rPr>
        <w:t>) und ha</w:t>
      </w:r>
      <w:r w:rsidR="002F053D">
        <w:rPr>
          <w:rFonts w:cs="Arial"/>
          <w:szCs w:val="22"/>
        </w:rPr>
        <w:t>t</w:t>
      </w:r>
      <w:r w:rsidRPr="00413CF0">
        <w:rPr>
          <w:rFonts w:cs="Arial"/>
          <w:szCs w:val="22"/>
        </w:rPr>
        <w:t xml:space="preserve"> die Fähigkeit bei Bedarf eine Linksdrehung um 90° (Kommando </w:t>
      </w:r>
      <w:r w:rsidRPr="00413CF0">
        <w:rPr>
          <w:rFonts w:cs="Arial"/>
          <w:b/>
          <w:szCs w:val="22"/>
        </w:rPr>
        <w:t>linksUm</w:t>
      </w:r>
      <w:r w:rsidRPr="00413CF0">
        <w:rPr>
          <w:rFonts w:cs="Arial"/>
          <w:szCs w:val="22"/>
        </w:rPr>
        <w:t>) zu vollführen. Als weitere Kommandos stehen dem Automaten das Komma</w:t>
      </w:r>
      <w:r>
        <w:rPr>
          <w:rFonts w:cs="Arial"/>
          <w:szCs w:val="22"/>
        </w:rPr>
        <w:t>n</w:t>
      </w:r>
      <w:r w:rsidRPr="00413CF0">
        <w:rPr>
          <w:rFonts w:cs="Arial"/>
          <w:szCs w:val="22"/>
        </w:rPr>
        <w:t xml:space="preserve">do </w:t>
      </w:r>
      <w:r w:rsidRPr="00413CF0">
        <w:rPr>
          <w:rFonts w:cs="Arial"/>
          <w:b/>
          <w:szCs w:val="22"/>
        </w:rPr>
        <w:t>vornFrei</w:t>
      </w:r>
      <w:r w:rsidRPr="00413CF0">
        <w:rPr>
          <w:rFonts w:cs="Arial"/>
          <w:szCs w:val="22"/>
        </w:rPr>
        <w:t xml:space="preserve"> zum Testen der Wegfreiheit in Laufrichtung und die Kommandos </w:t>
      </w:r>
      <w:r w:rsidRPr="00413CF0">
        <w:rPr>
          <w:rFonts w:cs="Arial"/>
          <w:b/>
          <w:szCs w:val="22"/>
        </w:rPr>
        <w:t>ElementDa</w:t>
      </w:r>
      <w:r w:rsidRPr="00413CF0">
        <w:rPr>
          <w:rFonts w:cs="Arial"/>
          <w:szCs w:val="22"/>
        </w:rPr>
        <w:t xml:space="preserve"> sowie </w:t>
      </w:r>
      <w:r w:rsidRPr="00413CF0">
        <w:rPr>
          <w:rFonts w:cs="Arial"/>
          <w:b/>
          <w:szCs w:val="22"/>
        </w:rPr>
        <w:t>VorratLeer</w:t>
      </w:r>
      <w:r w:rsidRPr="00413CF0">
        <w:rPr>
          <w:rFonts w:cs="Arial"/>
          <w:szCs w:val="22"/>
        </w:rPr>
        <w:t xml:space="preserve"> zur Verfügung. Das Komma</w:t>
      </w:r>
      <w:r>
        <w:rPr>
          <w:rFonts w:cs="Arial"/>
          <w:szCs w:val="22"/>
        </w:rPr>
        <w:t>n</w:t>
      </w:r>
      <w:r w:rsidRPr="00413CF0">
        <w:rPr>
          <w:rFonts w:cs="Arial"/>
          <w:szCs w:val="22"/>
        </w:rPr>
        <w:t xml:space="preserve">do </w:t>
      </w:r>
      <w:r w:rsidRPr="00413CF0">
        <w:rPr>
          <w:rFonts w:cs="Arial"/>
          <w:b/>
          <w:szCs w:val="22"/>
        </w:rPr>
        <w:t>ElementDa</w:t>
      </w:r>
      <w:r w:rsidRPr="00413CF0">
        <w:rPr>
          <w:rFonts w:cs="Arial"/>
          <w:szCs w:val="22"/>
        </w:rPr>
        <w:t xml:space="preserve"> testet, ob auf der aktuellen Zellposition des Automaten bereits ein Element liegt. </w:t>
      </w:r>
      <w:r w:rsidR="0071645A">
        <w:rPr>
          <w:rFonts w:cs="Arial"/>
          <w:szCs w:val="22"/>
        </w:rPr>
        <w:t xml:space="preserve">Mit dem Kommando </w:t>
      </w:r>
      <w:r w:rsidR="0071645A" w:rsidRPr="0071645A">
        <w:rPr>
          <w:rFonts w:cs="Arial"/>
          <w:b/>
          <w:szCs w:val="22"/>
        </w:rPr>
        <w:t>ElementGib</w:t>
      </w:r>
      <w:r w:rsidR="0071645A">
        <w:rPr>
          <w:rFonts w:cs="Arial"/>
          <w:szCs w:val="22"/>
        </w:rPr>
        <w:t xml:space="preserve"> kann der Automat ein Element in das aktuelle Feld setzen. </w:t>
      </w:r>
      <w:r w:rsidRPr="00413CF0">
        <w:rPr>
          <w:rFonts w:cs="Arial"/>
          <w:szCs w:val="22"/>
        </w:rPr>
        <w:t>Das Komma</w:t>
      </w:r>
      <w:r>
        <w:rPr>
          <w:rFonts w:cs="Arial"/>
          <w:szCs w:val="22"/>
        </w:rPr>
        <w:t>n</w:t>
      </w:r>
      <w:r w:rsidRPr="00413CF0">
        <w:rPr>
          <w:rFonts w:cs="Arial"/>
          <w:szCs w:val="22"/>
        </w:rPr>
        <w:t xml:space="preserve">do </w:t>
      </w:r>
      <w:r w:rsidRPr="00413CF0">
        <w:rPr>
          <w:rFonts w:cs="Arial"/>
          <w:b/>
          <w:szCs w:val="22"/>
        </w:rPr>
        <w:t>VorratLeer</w:t>
      </w:r>
      <w:r w:rsidRPr="00413CF0">
        <w:rPr>
          <w:rFonts w:cs="Arial"/>
          <w:szCs w:val="22"/>
        </w:rPr>
        <w:t xml:space="preserve"> testet, ob der Vorratsspeicher an Elementen beim Automat</w:t>
      </w:r>
      <w:r w:rsidR="002F053D">
        <w:rPr>
          <w:rFonts w:cs="Arial"/>
          <w:szCs w:val="22"/>
        </w:rPr>
        <w:t>en</w:t>
      </w:r>
      <w:r w:rsidRPr="00413CF0">
        <w:rPr>
          <w:rFonts w:cs="Arial"/>
          <w:szCs w:val="22"/>
        </w:rPr>
        <w:t xml:space="preserve"> leer ist.</w:t>
      </w:r>
    </w:p>
    <w:p w:rsidR="00413CF0" w:rsidRPr="00413CF0" w:rsidRDefault="00413CF0" w:rsidP="00413CF0">
      <w:pPr>
        <w:rPr>
          <w:rFonts w:cs="Arial"/>
          <w:szCs w:val="22"/>
        </w:rPr>
      </w:pPr>
    </w:p>
    <w:p w:rsidR="00413CF0" w:rsidRPr="00413CF0" w:rsidRDefault="00413CF0" w:rsidP="00AC13B3">
      <w:pPr>
        <w:numPr>
          <w:ilvl w:val="0"/>
          <w:numId w:val="11"/>
        </w:numPr>
        <w:jc w:val="left"/>
        <w:rPr>
          <w:rFonts w:cs="Arial"/>
          <w:szCs w:val="22"/>
        </w:rPr>
      </w:pPr>
      <w:r w:rsidRPr="00413CF0">
        <w:rPr>
          <w:rFonts w:cs="Arial"/>
          <w:szCs w:val="22"/>
        </w:rPr>
        <w:t xml:space="preserve">Analysieren Sie die möglichen </w:t>
      </w:r>
      <w:r w:rsidR="002F053D">
        <w:rPr>
          <w:rFonts w:cs="Arial"/>
          <w:szCs w:val="22"/>
        </w:rPr>
        <w:t>Fallkonstellationen</w:t>
      </w:r>
      <w:r w:rsidRPr="00413CF0">
        <w:rPr>
          <w:rFonts w:cs="Arial"/>
          <w:szCs w:val="22"/>
        </w:rPr>
        <w:t xml:space="preserve"> und zerlegen Sie </w:t>
      </w:r>
      <w:r w:rsidR="002F053D">
        <w:rPr>
          <w:rFonts w:cs="Arial"/>
          <w:szCs w:val="22"/>
        </w:rPr>
        <w:t>d</w:t>
      </w:r>
      <w:r w:rsidR="00C734E7">
        <w:rPr>
          <w:rFonts w:cs="Arial"/>
          <w:szCs w:val="22"/>
        </w:rPr>
        <w:t>ie</w:t>
      </w:r>
      <w:r w:rsidR="002F053D">
        <w:rPr>
          <w:rFonts w:cs="Arial"/>
          <w:szCs w:val="22"/>
        </w:rPr>
        <w:t xml:space="preserve"> </w:t>
      </w:r>
      <w:r w:rsidRPr="00413CF0">
        <w:rPr>
          <w:rFonts w:cs="Arial"/>
          <w:szCs w:val="22"/>
        </w:rPr>
        <w:t>Gesamt</w:t>
      </w:r>
      <w:r w:rsidR="00C734E7">
        <w:rPr>
          <w:rFonts w:cs="Arial"/>
          <w:szCs w:val="22"/>
        </w:rPr>
        <w:t>aufgabe</w:t>
      </w:r>
      <w:r w:rsidRPr="00413CF0">
        <w:rPr>
          <w:rFonts w:cs="Arial"/>
          <w:szCs w:val="22"/>
        </w:rPr>
        <w:t xml:space="preserve"> systematisch in </w:t>
      </w:r>
      <w:r w:rsidR="00C734E7">
        <w:rPr>
          <w:rFonts w:cs="Arial"/>
          <w:szCs w:val="22"/>
        </w:rPr>
        <w:t>überschaubare</w:t>
      </w:r>
      <w:r w:rsidRPr="00413CF0">
        <w:rPr>
          <w:rFonts w:cs="Arial"/>
          <w:szCs w:val="22"/>
        </w:rPr>
        <w:t xml:space="preserve"> </w:t>
      </w:r>
      <w:r w:rsidR="00C734E7">
        <w:rPr>
          <w:rFonts w:cs="Arial"/>
          <w:szCs w:val="22"/>
        </w:rPr>
        <w:t>Teilaufgaben</w:t>
      </w:r>
      <w:r w:rsidRPr="00413CF0">
        <w:rPr>
          <w:rFonts w:cs="Arial"/>
          <w:szCs w:val="22"/>
        </w:rPr>
        <w:t>. Stellen Sie diese als Programmgrobstruktur in Form einer hierarchischen Abhängigkeitsübersicht dar.</w:t>
      </w:r>
    </w:p>
    <w:p w:rsidR="00413CF0" w:rsidRPr="00413CF0" w:rsidRDefault="00413CF0" w:rsidP="00AC13B3">
      <w:pPr>
        <w:numPr>
          <w:ilvl w:val="0"/>
          <w:numId w:val="11"/>
        </w:numPr>
        <w:jc w:val="left"/>
        <w:rPr>
          <w:rFonts w:cs="Arial"/>
          <w:szCs w:val="22"/>
        </w:rPr>
      </w:pPr>
      <w:r w:rsidRPr="00413CF0">
        <w:rPr>
          <w:rFonts w:cs="Arial"/>
          <w:szCs w:val="22"/>
        </w:rPr>
        <w:t xml:space="preserve">Realisieren Sie die Feinentwürfe für die </w:t>
      </w:r>
      <w:r w:rsidR="00C734E7">
        <w:rPr>
          <w:rFonts w:cs="Arial"/>
          <w:szCs w:val="22"/>
        </w:rPr>
        <w:t>Lösung der Teilaufgaben</w:t>
      </w:r>
      <w:r w:rsidRPr="00413CF0">
        <w:rPr>
          <w:rFonts w:cs="Arial"/>
          <w:szCs w:val="22"/>
        </w:rPr>
        <w:t xml:space="preserve"> in Form von Struktogrammen.</w:t>
      </w:r>
    </w:p>
    <w:p w:rsidR="00413CF0" w:rsidRDefault="00413CF0" w:rsidP="00AC13B3">
      <w:pPr>
        <w:numPr>
          <w:ilvl w:val="0"/>
          <w:numId w:val="11"/>
        </w:numPr>
        <w:jc w:val="left"/>
        <w:rPr>
          <w:rFonts w:cs="Arial"/>
          <w:szCs w:val="22"/>
        </w:rPr>
      </w:pPr>
      <w:r w:rsidRPr="00413CF0">
        <w:rPr>
          <w:rFonts w:cs="Arial"/>
          <w:szCs w:val="22"/>
        </w:rPr>
        <w:t>Testen Sie Ihren Entwurf mit</w:t>
      </w:r>
      <w:r w:rsidR="004533A0">
        <w:rPr>
          <w:rFonts w:cs="Arial"/>
          <w:szCs w:val="22"/>
        </w:rPr>
        <w:t>h</w:t>
      </w:r>
      <w:r w:rsidR="00693E72">
        <w:rPr>
          <w:rFonts w:cs="Arial"/>
          <w:szCs w:val="22"/>
        </w:rPr>
        <w:t xml:space="preserve">ilfe einer Modellumgebung am </w:t>
      </w:r>
      <w:r w:rsidRPr="00413CF0">
        <w:rPr>
          <w:rFonts w:cs="Arial"/>
          <w:szCs w:val="22"/>
        </w:rPr>
        <w:t>C</w:t>
      </w:r>
      <w:r w:rsidR="00693E72">
        <w:rPr>
          <w:rFonts w:cs="Arial"/>
          <w:szCs w:val="22"/>
        </w:rPr>
        <w:t>omputer</w:t>
      </w:r>
      <w:r w:rsidRPr="00413CF0">
        <w:rPr>
          <w:rFonts w:cs="Arial"/>
          <w:szCs w:val="22"/>
        </w:rPr>
        <w:t>.</w:t>
      </w:r>
    </w:p>
    <w:p w:rsidR="0014315D" w:rsidRPr="0014315D" w:rsidRDefault="0014315D" w:rsidP="0014315D">
      <w:pPr>
        <w:rPr>
          <w:b/>
        </w:rPr>
      </w:pPr>
      <w:r w:rsidRPr="0014315D">
        <w:rPr>
          <w:b/>
        </w:rPr>
        <w:lastRenderedPageBreak/>
        <w:t>Einordnung in den Fachlehrplan</w:t>
      </w:r>
    </w:p>
    <w:p w:rsidR="00980B7D" w:rsidRDefault="00980B7D" w:rsidP="003F2306">
      <w:pPr>
        <w:rPr>
          <w:rFonts w:cs="Arial"/>
          <w:sz w:val="20"/>
          <w:szCs w:val="20"/>
        </w:rPr>
      </w:pPr>
    </w:p>
    <w:tbl>
      <w:tblPr>
        <w:tblStyle w:val="Tabellenraster"/>
        <w:tblW w:w="98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85" w:type="dxa"/>
          <w:bottom w:w="85" w:type="dxa"/>
        </w:tblCellMar>
        <w:tblLook w:val="04A0" w:firstRow="1" w:lastRow="0" w:firstColumn="1" w:lastColumn="0" w:noHBand="0" w:noVBand="1"/>
      </w:tblPr>
      <w:tblGrid>
        <w:gridCol w:w="9854"/>
      </w:tblGrid>
      <w:tr w:rsidR="00A05A5B" w:rsidRPr="0014315D" w:rsidTr="0014315D">
        <w:tc>
          <w:tcPr>
            <w:tcW w:w="9854" w:type="dxa"/>
          </w:tcPr>
          <w:p w:rsidR="00A05A5B" w:rsidRPr="0014315D" w:rsidRDefault="00A05A5B" w:rsidP="003F2306">
            <w:pPr>
              <w:rPr>
                <w:rFonts w:cs="Arial"/>
                <w:szCs w:val="22"/>
                <w:u w:val="single"/>
              </w:rPr>
            </w:pPr>
            <w:r w:rsidRPr="0014315D">
              <w:rPr>
                <w:rFonts w:cs="Arial"/>
                <w:szCs w:val="22"/>
                <w:u w:val="single"/>
              </w:rPr>
              <w:t>Kompetenz</w:t>
            </w:r>
            <w:r w:rsidR="0014315D" w:rsidRPr="0014315D">
              <w:rPr>
                <w:rFonts w:cs="Arial"/>
                <w:szCs w:val="22"/>
                <w:u w:val="single"/>
              </w:rPr>
              <w:t>schwerpunkt</w:t>
            </w:r>
            <w:r w:rsidR="0014315D">
              <w:rPr>
                <w:rFonts w:cs="Arial"/>
                <w:szCs w:val="22"/>
                <w:u w:val="single"/>
              </w:rPr>
              <w:t>:</w:t>
            </w:r>
          </w:p>
          <w:p w:rsidR="0014315D" w:rsidRPr="00413CF0" w:rsidRDefault="00413CF0" w:rsidP="005B74D6">
            <w:pPr>
              <w:pStyle w:val="Listenabsatz"/>
              <w:numPr>
                <w:ilvl w:val="0"/>
                <w:numId w:val="10"/>
              </w:numPr>
              <w:jc w:val="left"/>
              <w:rPr>
                <w:rFonts w:cs="Arial"/>
                <w:szCs w:val="22"/>
              </w:rPr>
            </w:pPr>
            <w:r w:rsidRPr="00413CF0">
              <w:rPr>
                <w:rFonts w:cs="Arial"/>
                <w:szCs w:val="22"/>
              </w:rPr>
              <w:t>Daten und Informationen analysieren und zur Verarbeitung aufbereiten</w:t>
            </w:r>
          </w:p>
        </w:tc>
      </w:tr>
      <w:tr w:rsidR="00A05A5B" w:rsidRPr="0014315D" w:rsidTr="0014315D">
        <w:tc>
          <w:tcPr>
            <w:tcW w:w="9854" w:type="dxa"/>
          </w:tcPr>
          <w:p w:rsidR="0014315D" w:rsidRPr="0014315D" w:rsidRDefault="0014315D" w:rsidP="0014315D">
            <w:pPr>
              <w:rPr>
                <w:rFonts w:cs="Arial"/>
                <w:szCs w:val="22"/>
                <w:u w:val="single"/>
              </w:rPr>
            </w:pPr>
            <w:r w:rsidRPr="0014315D">
              <w:rPr>
                <w:rFonts w:cs="Arial"/>
                <w:szCs w:val="22"/>
                <w:u w:val="single"/>
              </w:rPr>
              <w:t>zu entwickelnde Schlüsselkompetenzen</w:t>
            </w:r>
            <w:r w:rsidR="005B74D6">
              <w:rPr>
                <w:rFonts w:cs="Arial"/>
                <w:szCs w:val="22"/>
                <w:u w:val="single"/>
              </w:rPr>
              <w:t>:</w:t>
            </w:r>
          </w:p>
          <w:p w:rsidR="003B6669" w:rsidRPr="006C6438" w:rsidRDefault="006C6438" w:rsidP="003B6669">
            <w:pPr>
              <w:pStyle w:val="Listenabsatz"/>
              <w:numPr>
                <w:ilvl w:val="0"/>
                <w:numId w:val="10"/>
              </w:numPr>
              <w:jc w:val="left"/>
              <w:rPr>
                <w:rFonts w:cs="Arial"/>
                <w:szCs w:val="22"/>
              </w:rPr>
            </w:pPr>
            <w:r w:rsidRPr="006C6438">
              <w:rPr>
                <w:rFonts w:cs="Arial"/>
                <w:szCs w:val="22"/>
              </w:rPr>
              <w:t>Strukturen und Funktionen technischer Systeme und Prozesse</w:t>
            </w:r>
            <w:r>
              <w:rPr>
                <w:rFonts w:cs="Arial"/>
                <w:szCs w:val="22"/>
              </w:rPr>
              <w:t xml:space="preserve"> erkennen</w:t>
            </w:r>
          </w:p>
          <w:p w:rsidR="003B6669" w:rsidRPr="006C6438" w:rsidRDefault="003B6669" w:rsidP="003B6669">
            <w:pPr>
              <w:pStyle w:val="Listenabsatz"/>
              <w:numPr>
                <w:ilvl w:val="0"/>
                <w:numId w:val="10"/>
              </w:numPr>
              <w:jc w:val="left"/>
              <w:rPr>
                <w:rFonts w:cs="Arial"/>
                <w:szCs w:val="22"/>
              </w:rPr>
            </w:pPr>
            <w:r w:rsidRPr="006C6438">
              <w:rPr>
                <w:rFonts w:cs="Arial"/>
                <w:szCs w:val="22"/>
              </w:rPr>
              <w:t>selbstständige Handlungsweise</w:t>
            </w:r>
            <w:r w:rsidR="006C6438">
              <w:rPr>
                <w:rFonts w:cs="Arial"/>
                <w:szCs w:val="22"/>
              </w:rPr>
              <w:t xml:space="preserve"> weiterentwickeln</w:t>
            </w:r>
          </w:p>
          <w:p w:rsidR="003B6669" w:rsidRPr="006C6438" w:rsidRDefault="003B6669" w:rsidP="003B6669">
            <w:pPr>
              <w:pStyle w:val="Listenabsatz"/>
              <w:numPr>
                <w:ilvl w:val="0"/>
                <w:numId w:val="10"/>
              </w:numPr>
              <w:jc w:val="left"/>
              <w:rPr>
                <w:rFonts w:cs="Arial"/>
                <w:szCs w:val="22"/>
              </w:rPr>
            </w:pPr>
            <w:r w:rsidRPr="006C6438">
              <w:rPr>
                <w:rFonts w:cs="Arial"/>
                <w:szCs w:val="22"/>
              </w:rPr>
              <w:t xml:space="preserve">mathematischen </w:t>
            </w:r>
            <w:r w:rsidR="006C6438" w:rsidRPr="006C6438">
              <w:rPr>
                <w:rFonts w:cs="Arial"/>
                <w:szCs w:val="22"/>
              </w:rPr>
              <w:t>Strukturen in Problemen erkennen</w:t>
            </w:r>
          </w:p>
          <w:p w:rsidR="006C6438" w:rsidRPr="006C6438" w:rsidRDefault="006C6438" w:rsidP="003B6669">
            <w:pPr>
              <w:pStyle w:val="Listenabsatz"/>
              <w:numPr>
                <w:ilvl w:val="0"/>
                <w:numId w:val="10"/>
              </w:numPr>
              <w:jc w:val="left"/>
              <w:rPr>
                <w:rFonts w:cs="Arial"/>
                <w:szCs w:val="22"/>
              </w:rPr>
            </w:pPr>
            <w:r w:rsidRPr="006C6438">
              <w:rPr>
                <w:rFonts w:cs="Arial"/>
                <w:szCs w:val="22"/>
              </w:rPr>
              <w:t>logisches und räumliches Denken verbessern</w:t>
            </w:r>
          </w:p>
          <w:p w:rsidR="00AE273B" w:rsidRPr="009B4DAC" w:rsidRDefault="009B4DAC" w:rsidP="003B6669">
            <w:pPr>
              <w:pStyle w:val="Listenabsatz"/>
              <w:numPr>
                <w:ilvl w:val="0"/>
                <w:numId w:val="10"/>
              </w:numPr>
              <w:jc w:val="left"/>
              <w:rPr>
                <w:rFonts w:cs="Arial"/>
                <w:szCs w:val="22"/>
              </w:rPr>
            </w:pPr>
            <w:r w:rsidRPr="009B4DAC">
              <w:rPr>
                <w:rFonts w:cs="Arial"/>
                <w:szCs w:val="22"/>
              </w:rPr>
              <w:t>digitale Werkzeuge</w:t>
            </w:r>
            <w:r w:rsidR="00985E80">
              <w:rPr>
                <w:rFonts w:cs="Arial"/>
                <w:szCs w:val="22"/>
              </w:rPr>
              <w:t xml:space="preserve"> </w:t>
            </w:r>
            <w:r w:rsidRPr="009B4DAC">
              <w:rPr>
                <w:rFonts w:cs="Arial"/>
                <w:szCs w:val="22"/>
              </w:rPr>
              <w:t>n</w:t>
            </w:r>
            <w:r w:rsidR="00985E80">
              <w:rPr>
                <w:rFonts w:cs="Arial"/>
                <w:szCs w:val="22"/>
              </w:rPr>
              <w:t>utzen</w:t>
            </w:r>
          </w:p>
          <w:p w:rsidR="0014315D" w:rsidRPr="0014315D" w:rsidRDefault="0014315D" w:rsidP="0014315D">
            <w:pPr>
              <w:jc w:val="left"/>
              <w:rPr>
                <w:rFonts w:cs="Arial"/>
                <w:szCs w:val="22"/>
                <w:u w:val="single"/>
              </w:rPr>
            </w:pPr>
            <w:r w:rsidRPr="0014315D">
              <w:rPr>
                <w:rFonts w:cs="Arial"/>
                <w:szCs w:val="22"/>
                <w:u w:val="single"/>
              </w:rPr>
              <w:t>zu entwickelnde fachspezifische Kompetenzen</w:t>
            </w:r>
            <w:r>
              <w:rPr>
                <w:rFonts w:cs="Arial"/>
                <w:szCs w:val="22"/>
                <w:u w:val="single"/>
              </w:rPr>
              <w:t>:</w:t>
            </w:r>
          </w:p>
          <w:p w:rsidR="00AE273B" w:rsidRDefault="00413CF0" w:rsidP="00AE273B">
            <w:pPr>
              <w:pStyle w:val="Listenabsatz"/>
              <w:widowControl w:val="0"/>
              <w:numPr>
                <w:ilvl w:val="0"/>
                <w:numId w:val="14"/>
              </w:numPr>
              <w:suppressAutoHyphens/>
              <w:jc w:val="left"/>
              <w:textAlignment w:val="baseline"/>
              <w:rPr>
                <w:rFonts w:cs="Arial"/>
                <w:szCs w:val="22"/>
              </w:rPr>
            </w:pPr>
            <w:r w:rsidRPr="00A36BE1">
              <w:rPr>
                <w:rFonts w:cs="Arial"/>
                <w:szCs w:val="22"/>
              </w:rPr>
              <w:t>Informationen aus verschiedenen Quellen ermitteln und validieren, mittels</w:t>
            </w:r>
            <w:r w:rsidR="00A36BE1">
              <w:rPr>
                <w:rFonts w:cs="Arial"/>
                <w:szCs w:val="22"/>
              </w:rPr>
              <w:t xml:space="preserve"> </w:t>
            </w:r>
            <w:r w:rsidRPr="00A36BE1">
              <w:rPr>
                <w:rFonts w:cs="Arial"/>
                <w:szCs w:val="22"/>
              </w:rPr>
              <w:t>informationstechnischer Systeme aufarbeiten und interpretieren</w:t>
            </w:r>
          </w:p>
          <w:p w:rsidR="00AC13B3" w:rsidRPr="00AC13B3" w:rsidRDefault="00AC13B3" w:rsidP="00AC13B3">
            <w:pPr>
              <w:pStyle w:val="Listenabsatz"/>
              <w:widowControl w:val="0"/>
              <w:numPr>
                <w:ilvl w:val="0"/>
                <w:numId w:val="14"/>
              </w:numPr>
              <w:suppressAutoHyphens/>
              <w:jc w:val="left"/>
              <w:textAlignment w:val="baseline"/>
              <w:rPr>
                <w:rFonts w:cs="Arial"/>
                <w:szCs w:val="22"/>
              </w:rPr>
            </w:pPr>
            <w:r>
              <w:rPr>
                <w:rFonts w:cs="Arial"/>
                <w:szCs w:val="22"/>
              </w:rPr>
              <w:t>Algorithmen mittels Tabellenkalkulation</w:t>
            </w:r>
            <w:r w:rsidRPr="00A36BE1">
              <w:rPr>
                <w:rFonts w:cs="Arial"/>
                <w:szCs w:val="22"/>
              </w:rPr>
              <w:t xml:space="preserve"> entwerfen</w:t>
            </w:r>
          </w:p>
        </w:tc>
      </w:tr>
      <w:tr w:rsidR="00A05A5B" w:rsidRPr="0014315D" w:rsidTr="0014315D">
        <w:tc>
          <w:tcPr>
            <w:tcW w:w="9854" w:type="dxa"/>
          </w:tcPr>
          <w:p w:rsidR="0014315D" w:rsidRPr="00141E84" w:rsidRDefault="0014315D" w:rsidP="0014315D">
            <w:pPr>
              <w:rPr>
                <w:rFonts w:cs="Arial"/>
                <w:szCs w:val="22"/>
                <w:u w:val="single"/>
              </w:rPr>
            </w:pPr>
            <w:r w:rsidRPr="00141E84">
              <w:rPr>
                <w:rFonts w:cs="Arial"/>
                <w:szCs w:val="22"/>
                <w:u w:val="single"/>
              </w:rPr>
              <w:t>Bezug zu grundlegenden Wissensbeständen:</w:t>
            </w:r>
          </w:p>
          <w:p w:rsidR="00A36BE1" w:rsidRPr="00A36BE1" w:rsidRDefault="00A36BE1" w:rsidP="00A36BE1">
            <w:pPr>
              <w:pStyle w:val="Listenabsatz"/>
              <w:numPr>
                <w:ilvl w:val="0"/>
                <w:numId w:val="10"/>
              </w:numPr>
              <w:rPr>
                <w:rFonts w:cs="Arial"/>
                <w:szCs w:val="22"/>
              </w:rPr>
            </w:pPr>
            <w:r w:rsidRPr="00A36BE1">
              <w:rPr>
                <w:rFonts w:cs="Arial"/>
                <w:szCs w:val="22"/>
              </w:rPr>
              <w:t>Grundstru</w:t>
            </w:r>
            <w:r w:rsidR="00AC13B3">
              <w:rPr>
                <w:rFonts w:cs="Arial"/>
                <w:szCs w:val="22"/>
              </w:rPr>
              <w:t>kturen von Programmabläufen (z. </w:t>
            </w:r>
            <w:r w:rsidRPr="00A36BE1">
              <w:rPr>
                <w:rFonts w:cs="Arial"/>
                <w:szCs w:val="22"/>
              </w:rPr>
              <w:t>B.</w:t>
            </w:r>
            <w:r w:rsidR="00AC13B3">
              <w:rPr>
                <w:rFonts w:cs="Arial"/>
                <w:szCs w:val="22"/>
              </w:rPr>
              <w:t> </w:t>
            </w:r>
            <w:r w:rsidRPr="00A36BE1">
              <w:rPr>
                <w:rFonts w:cs="Arial"/>
                <w:szCs w:val="22"/>
              </w:rPr>
              <w:t>Iteration, Selektion, Sequenz, Funktionsblock)</w:t>
            </w:r>
          </w:p>
          <w:p w:rsidR="00A36BE1" w:rsidRPr="00A36BE1" w:rsidRDefault="00A36BE1" w:rsidP="00A36BE1">
            <w:pPr>
              <w:pStyle w:val="Listenabsatz"/>
              <w:numPr>
                <w:ilvl w:val="0"/>
                <w:numId w:val="10"/>
              </w:numPr>
              <w:rPr>
                <w:rFonts w:cs="Arial"/>
                <w:szCs w:val="22"/>
              </w:rPr>
            </w:pPr>
            <w:r w:rsidRPr="00A36BE1">
              <w:rPr>
                <w:rFonts w:cs="Arial"/>
                <w:szCs w:val="22"/>
              </w:rPr>
              <w:t>Darstel</w:t>
            </w:r>
            <w:r w:rsidR="00AC13B3">
              <w:rPr>
                <w:rFonts w:cs="Arial"/>
                <w:szCs w:val="22"/>
              </w:rPr>
              <w:t>lungsformen von Algorithmen (z. </w:t>
            </w:r>
            <w:r w:rsidRPr="00A36BE1">
              <w:rPr>
                <w:rFonts w:cs="Arial"/>
                <w:szCs w:val="22"/>
              </w:rPr>
              <w:t>B.</w:t>
            </w:r>
            <w:r w:rsidR="00AC13B3">
              <w:rPr>
                <w:rFonts w:cs="Arial"/>
                <w:szCs w:val="22"/>
              </w:rPr>
              <w:t> </w:t>
            </w:r>
            <w:r w:rsidRPr="00A36BE1">
              <w:rPr>
                <w:rFonts w:cs="Arial"/>
                <w:szCs w:val="22"/>
              </w:rPr>
              <w:t>Struktogramm, Pseudotext)</w:t>
            </w:r>
          </w:p>
          <w:p w:rsidR="00AE273B" w:rsidRPr="0014315D" w:rsidRDefault="00AC13B3" w:rsidP="00AC13B3">
            <w:pPr>
              <w:pStyle w:val="Listenabsatz"/>
              <w:numPr>
                <w:ilvl w:val="0"/>
                <w:numId w:val="10"/>
              </w:numPr>
              <w:rPr>
                <w:rFonts w:cs="Arial"/>
                <w:szCs w:val="22"/>
              </w:rPr>
            </w:pPr>
            <w:r>
              <w:rPr>
                <w:rFonts w:cs="Arial"/>
                <w:szCs w:val="22"/>
              </w:rPr>
              <w:t>logische Verknüpfungen (z. </w:t>
            </w:r>
            <w:r w:rsidR="00A36BE1" w:rsidRPr="00A36BE1">
              <w:rPr>
                <w:rFonts w:cs="Arial"/>
                <w:szCs w:val="22"/>
              </w:rPr>
              <w:t>B.</w:t>
            </w:r>
            <w:r>
              <w:rPr>
                <w:rFonts w:cs="Arial"/>
                <w:szCs w:val="22"/>
              </w:rPr>
              <w:t> </w:t>
            </w:r>
            <w:r w:rsidR="00A36BE1" w:rsidRPr="00A36BE1">
              <w:rPr>
                <w:rFonts w:cs="Arial"/>
                <w:szCs w:val="22"/>
              </w:rPr>
              <w:t>AND, NOT, OR)</w:t>
            </w:r>
          </w:p>
        </w:tc>
      </w:tr>
    </w:tbl>
    <w:p w:rsidR="00980B7D" w:rsidRDefault="00980B7D" w:rsidP="003F2306">
      <w:pPr>
        <w:rPr>
          <w:rFonts w:cs="Arial"/>
          <w:sz w:val="20"/>
          <w:szCs w:val="20"/>
        </w:rPr>
      </w:pPr>
    </w:p>
    <w:p w:rsidR="00980B7D" w:rsidRPr="0014315D" w:rsidRDefault="00980B7D" w:rsidP="0014315D">
      <w:pPr>
        <w:rPr>
          <w:b/>
        </w:rPr>
      </w:pPr>
      <w:r w:rsidRPr="0014315D">
        <w:rPr>
          <w:b/>
        </w:rPr>
        <w:t>Anregungen und Hinweise zum unterrichtlichen Einsatz</w:t>
      </w:r>
    </w:p>
    <w:p w:rsidR="00A36BE1" w:rsidRPr="00A36BE1" w:rsidRDefault="00A36BE1" w:rsidP="00A36BE1">
      <w:pPr>
        <w:rPr>
          <w:rFonts w:cs="Arial"/>
          <w:szCs w:val="22"/>
        </w:rPr>
      </w:pPr>
      <w:r w:rsidRPr="00A36BE1">
        <w:rPr>
          <w:rFonts w:cs="Arial"/>
          <w:szCs w:val="22"/>
        </w:rPr>
        <w:t>Im Vordergrund steh</w:t>
      </w:r>
      <w:r w:rsidR="008930CD">
        <w:rPr>
          <w:rFonts w:cs="Arial"/>
          <w:szCs w:val="22"/>
        </w:rPr>
        <w:t xml:space="preserve">t </w:t>
      </w:r>
      <w:r w:rsidRPr="00A36BE1">
        <w:rPr>
          <w:rFonts w:cs="Arial"/>
          <w:szCs w:val="22"/>
        </w:rPr>
        <w:t xml:space="preserve">das Erkennen </w:t>
      </w:r>
      <w:r w:rsidR="008930CD">
        <w:rPr>
          <w:rFonts w:cs="Arial"/>
          <w:szCs w:val="22"/>
        </w:rPr>
        <w:t>der</w:t>
      </w:r>
      <w:r w:rsidRPr="00A36BE1">
        <w:rPr>
          <w:rFonts w:cs="Arial"/>
          <w:szCs w:val="22"/>
        </w:rPr>
        <w:t xml:space="preserve"> </w:t>
      </w:r>
      <w:r w:rsidR="008930CD">
        <w:rPr>
          <w:rFonts w:cs="Arial"/>
          <w:szCs w:val="22"/>
        </w:rPr>
        <w:t xml:space="preserve">Zweckmäßigkeit </w:t>
      </w:r>
      <w:r w:rsidRPr="00A36BE1">
        <w:rPr>
          <w:rFonts w:cs="Arial"/>
          <w:szCs w:val="22"/>
        </w:rPr>
        <w:t xml:space="preserve">einer funktionalen Verfeinerung/Strukturierung bei der </w:t>
      </w:r>
      <w:r w:rsidR="008930CD">
        <w:rPr>
          <w:rFonts w:cs="Arial"/>
          <w:szCs w:val="22"/>
        </w:rPr>
        <w:t>e</w:t>
      </w:r>
      <w:r w:rsidR="008930CD" w:rsidRPr="00A36BE1">
        <w:rPr>
          <w:rFonts w:cs="Arial"/>
          <w:szCs w:val="22"/>
        </w:rPr>
        <w:t>ffektiv</w:t>
      </w:r>
      <w:r w:rsidR="008930CD">
        <w:rPr>
          <w:rFonts w:cs="Arial"/>
          <w:szCs w:val="22"/>
        </w:rPr>
        <w:t xml:space="preserve">en </w:t>
      </w:r>
      <w:r w:rsidRPr="00A36BE1">
        <w:rPr>
          <w:rFonts w:cs="Arial"/>
          <w:szCs w:val="22"/>
        </w:rPr>
        <w:t>algorithmischen Problembewältigung. Lösungsansätze, die ohne granulare Zerlegung auskommen, sollten daher möglichst frühzeitig verhindert werden. Die Bearbeitung sollte unter Nutzung einer Mikro</w:t>
      </w:r>
      <w:r w:rsidR="008930CD">
        <w:rPr>
          <w:rFonts w:cs="Arial"/>
          <w:szCs w:val="22"/>
        </w:rPr>
        <w:t>programmier</w:t>
      </w:r>
      <w:r w:rsidRPr="00A36BE1">
        <w:rPr>
          <w:rFonts w:cs="Arial"/>
          <w:szCs w:val="22"/>
        </w:rPr>
        <w:t>welt erfolgen, welche eine visuelle Programmierung unterstützt, da eine formale, nicht jedoch textuelle Programmbeschreibung erfolgen soll. Hierfür eignen sich insbesondere Systeme wie der Hamstersimulator, Scratch, Byob oder Blopp.</w:t>
      </w:r>
    </w:p>
    <w:p w:rsidR="00A36BE1" w:rsidRPr="00A36BE1" w:rsidRDefault="00A36BE1" w:rsidP="00A36BE1">
      <w:pPr>
        <w:rPr>
          <w:rFonts w:cs="Arial"/>
          <w:szCs w:val="22"/>
        </w:rPr>
      </w:pPr>
      <w:r w:rsidRPr="00A36BE1">
        <w:rPr>
          <w:rFonts w:cs="Arial"/>
          <w:szCs w:val="22"/>
        </w:rPr>
        <w:t>Die Schüler</w:t>
      </w:r>
      <w:r>
        <w:rPr>
          <w:rFonts w:cs="Arial"/>
          <w:szCs w:val="22"/>
        </w:rPr>
        <w:t>innen und Schüler</w:t>
      </w:r>
      <w:r w:rsidRPr="00A36BE1">
        <w:rPr>
          <w:rFonts w:cs="Arial"/>
          <w:szCs w:val="22"/>
        </w:rPr>
        <w:t xml:space="preserve"> haben bereits eine ähnliche Aufgabenstellung bearbeitet. Die Aufgabenbewältigung kann sowohl in Einzelarbeit als auch im Team erfolgen. Auf die fachgerechte und prozessbegleitende elektronische Dokumentation sollte besonderes Augenmerk gelegt werden. Die Arbeitszeit für die Lösung der niveaubestimmenden Aufgabe beträgt ca. </w:t>
      </w:r>
      <w:r w:rsidR="00914811">
        <w:rPr>
          <w:rFonts w:cs="Arial"/>
          <w:szCs w:val="22"/>
        </w:rPr>
        <w:t>zwei U</w:t>
      </w:r>
      <w:r>
        <w:rPr>
          <w:rFonts w:cs="Arial"/>
          <w:szCs w:val="22"/>
        </w:rPr>
        <w:t>nterrichtsstunden</w:t>
      </w:r>
      <w:r w:rsidRPr="00A36BE1">
        <w:rPr>
          <w:rFonts w:cs="Arial"/>
          <w:szCs w:val="22"/>
        </w:rPr>
        <w:t>.</w:t>
      </w:r>
    </w:p>
    <w:p w:rsidR="00980B7D" w:rsidRDefault="00980B7D" w:rsidP="00980B7D">
      <w:pPr>
        <w:rPr>
          <w:rFonts w:cs="Arial"/>
          <w:szCs w:val="22"/>
        </w:rPr>
      </w:pPr>
    </w:p>
    <w:p w:rsidR="00500093" w:rsidRDefault="00500093" w:rsidP="00980B7D">
      <w:pPr>
        <w:rPr>
          <w:rFonts w:cs="Arial"/>
          <w:szCs w:val="22"/>
        </w:rPr>
      </w:pPr>
    </w:p>
    <w:p w:rsidR="00AC13B3" w:rsidRPr="005B74D6" w:rsidRDefault="00AC13B3" w:rsidP="00980B7D">
      <w:pPr>
        <w:rPr>
          <w:rFonts w:cs="Arial"/>
          <w:szCs w:val="22"/>
        </w:rPr>
      </w:pPr>
    </w:p>
    <w:p w:rsidR="00980B7D" w:rsidRPr="0014315D" w:rsidRDefault="00980B7D" w:rsidP="0014315D">
      <w:pPr>
        <w:rPr>
          <w:b/>
        </w:rPr>
      </w:pPr>
      <w:r w:rsidRPr="0014315D">
        <w:rPr>
          <w:b/>
        </w:rPr>
        <w:lastRenderedPageBreak/>
        <w:t>Variationsmöglichkeiten</w:t>
      </w:r>
    </w:p>
    <w:p w:rsidR="00980B7D" w:rsidRPr="005B74D6" w:rsidRDefault="00A36BE1" w:rsidP="00980B7D">
      <w:pPr>
        <w:rPr>
          <w:rFonts w:cs="Arial"/>
          <w:szCs w:val="22"/>
        </w:rPr>
      </w:pPr>
      <w:r w:rsidRPr="00A36BE1">
        <w:rPr>
          <w:rFonts w:cs="Arial"/>
          <w:szCs w:val="22"/>
        </w:rPr>
        <w:t>Anstelle einer Visualisierung mit Struktogrammen kann auch eine andere Form vorgegeben oder diese de</w:t>
      </w:r>
      <w:r w:rsidR="00D26A64">
        <w:rPr>
          <w:rFonts w:cs="Arial"/>
          <w:szCs w:val="22"/>
        </w:rPr>
        <w:t>n</w:t>
      </w:r>
      <w:r w:rsidRPr="00A36BE1">
        <w:rPr>
          <w:rFonts w:cs="Arial"/>
          <w:szCs w:val="22"/>
        </w:rPr>
        <w:t xml:space="preserve"> Schüler</w:t>
      </w:r>
      <w:r w:rsidR="00D26A64">
        <w:rPr>
          <w:rFonts w:cs="Arial"/>
          <w:szCs w:val="22"/>
        </w:rPr>
        <w:t>innen und Schülern</w:t>
      </w:r>
      <w:r w:rsidRPr="00A36BE1">
        <w:rPr>
          <w:rFonts w:cs="Arial"/>
          <w:szCs w:val="22"/>
        </w:rPr>
        <w:t xml:space="preserve"> als freie Wahl überlassen werden. Eine Aufgabenvereinfachung ist erreich</w:t>
      </w:r>
      <w:r>
        <w:rPr>
          <w:rFonts w:cs="Arial"/>
          <w:szCs w:val="22"/>
        </w:rPr>
        <w:t>b</w:t>
      </w:r>
      <w:r w:rsidRPr="00A36BE1">
        <w:rPr>
          <w:rFonts w:cs="Arial"/>
          <w:szCs w:val="22"/>
        </w:rPr>
        <w:t>ar, wenn die Anzahl der Zeilen als geradzahlig vor</w:t>
      </w:r>
      <w:r w:rsidR="00D26A64">
        <w:rPr>
          <w:rFonts w:cs="Arial"/>
          <w:szCs w:val="22"/>
        </w:rPr>
        <w:t>gegeben</w:t>
      </w:r>
      <w:r w:rsidRPr="00A36BE1">
        <w:rPr>
          <w:rFonts w:cs="Arial"/>
          <w:szCs w:val="22"/>
        </w:rPr>
        <w:t xml:space="preserve"> wird. Weiterhin könnte ein Lösungsansatz in einer visuellen Darstellungsform mit der Zielstellung der Überführung in eine andere visuelle Form vorgegeben werden, z.</w:t>
      </w:r>
      <w:r w:rsidR="002F323F">
        <w:rPr>
          <w:rFonts w:cs="Arial"/>
          <w:szCs w:val="22"/>
        </w:rPr>
        <w:t> </w:t>
      </w:r>
      <w:r w:rsidRPr="00A36BE1">
        <w:rPr>
          <w:rFonts w:cs="Arial"/>
          <w:szCs w:val="22"/>
        </w:rPr>
        <w:t>B.</w:t>
      </w:r>
      <w:r w:rsidR="00AC13B3">
        <w:rPr>
          <w:rFonts w:cs="Arial"/>
          <w:szCs w:val="22"/>
        </w:rPr>
        <w:t> </w:t>
      </w:r>
      <w:r w:rsidRPr="00A36BE1">
        <w:rPr>
          <w:rFonts w:cs="Arial"/>
          <w:szCs w:val="22"/>
        </w:rPr>
        <w:t>Scratchdarstellung nach Struktogramm.</w:t>
      </w:r>
    </w:p>
    <w:p w:rsidR="001A6121" w:rsidRPr="005B74D6" w:rsidRDefault="001A6121" w:rsidP="00980B7D">
      <w:pPr>
        <w:rPr>
          <w:rFonts w:cs="Arial"/>
          <w:bCs/>
          <w:color w:val="000000"/>
          <w:szCs w:val="22"/>
        </w:rPr>
      </w:pPr>
    </w:p>
    <w:p w:rsidR="00423FAA" w:rsidRDefault="00423FAA">
      <w:pPr>
        <w:spacing w:line="240" w:lineRule="auto"/>
        <w:jc w:val="left"/>
        <w:rPr>
          <w:rFonts w:cs="Arial"/>
          <w:bCs/>
          <w:color w:val="000000"/>
          <w:sz w:val="20"/>
          <w:szCs w:val="20"/>
        </w:rPr>
      </w:pPr>
      <w:r>
        <w:rPr>
          <w:rFonts w:cs="Arial"/>
          <w:bCs/>
          <w:color w:val="000000"/>
          <w:sz w:val="20"/>
          <w:szCs w:val="20"/>
        </w:rPr>
        <w:br w:type="page"/>
      </w:r>
    </w:p>
    <w:p w:rsidR="001A6121" w:rsidRPr="00A32381" w:rsidRDefault="001A6121" w:rsidP="00A32381">
      <w:pPr>
        <w:rPr>
          <w:b/>
        </w:rPr>
      </w:pPr>
      <w:r w:rsidRPr="00A32381">
        <w:rPr>
          <w:b/>
        </w:rPr>
        <w:lastRenderedPageBreak/>
        <w:t>Erwarteter Stand der Kompetenzentwicklung</w:t>
      </w:r>
    </w:p>
    <w:p w:rsidR="001A6121" w:rsidRDefault="001A6121" w:rsidP="0002179E">
      <w:pPr>
        <w:rPr>
          <w:rFonts w:cs="Arial"/>
          <w:b/>
          <w:bCs/>
          <w:color w:val="000000"/>
          <w:sz w:val="20"/>
          <w:szCs w:val="20"/>
        </w:rPr>
      </w:pPr>
    </w:p>
    <w:tbl>
      <w:tblPr>
        <w:tblStyle w:val="Tabellenraster"/>
        <w:tblW w:w="9854" w:type="dxa"/>
        <w:tblLayout w:type="fixed"/>
        <w:tblCellMar>
          <w:top w:w="85" w:type="dxa"/>
          <w:bottom w:w="85" w:type="dxa"/>
        </w:tblCellMar>
        <w:tblLook w:val="04A0" w:firstRow="1" w:lastRow="0" w:firstColumn="1" w:lastColumn="0" w:noHBand="0" w:noVBand="1"/>
      </w:tblPr>
      <w:tblGrid>
        <w:gridCol w:w="1211"/>
        <w:gridCol w:w="7488"/>
        <w:gridCol w:w="1155"/>
      </w:tblGrid>
      <w:tr w:rsidR="001A6121" w:rsidTr="00A32381">
        <w:tc>
          <w:tcPr>
            <w:tcW w:w="1211" w:type="dxa"/>
            <w:tcBorders>
              <w:top w:val="single" w:sz="6" w:space="0" w:color="auto"/>
              <w:left w:val="single" w:sz="6" w:space="0" w:color="auto"/>
              <w:bottom w:val="single" w:sz="6" w:space="0" w:color="auto"/>
              <w:right w:val="single" w:sz="6" w:space="0" w:color="auto"/>
            </w:tcBorders>
          </w:tcPr>
          <w:p w:rsidR="001A6121" w:rsidRPr="00A32381" w:rsidRDefault="001A6121" w:rsidP="0002179E">
            <w:pPr>
              <w:rPr>
                <w:rFonts w:cs="Arial"/>
                <w:b/>
                <w:bCs/>
                <w:color w:val="000000"/>
                <w:szCs w:val="22"/>
              </w:rPr>
            </w:pPr>
            <w:r w:rsidRPr="00A32381">
              <w:rPr>
                <w:rFonts w:cs="Arial"/>
                <w:b/>
                <w:bCs/>
                <w:color w:val="000000"/>
                <w:szCs w:val="22"/>
              </w:rPr>
              <w:t>Aufgabe</w:t>
            </w:r>
          </w:p>
        </w:tc>
        <w:tc>
          <w:tcPr>
            <w:tcW w:w="7488" w:type="dxa"/>
            <w:tcBorders>
              <w:top w:val="single" w:sz="6" w:space="0" w:color="auto"/>
              <w:left w:val="single" w:sz="6" w:space="0" w:color="auto"/>
              <w:bottom w:val="single" w:sz="6" w:space="0" w:color="auto"/>
              <w:right w:val="single" w:sz="6" w:space="0" w:color="auto"/>
            </w:tcBorders>
          </w:tcPr>
          <w:p w:rsidR="001A6121" w:rsidRPr="00A32381" w:rsidRDefault="001A6121" w:rsidP="0002179E">
            <w:pPr>
              <w:rPr>
                <w:rFonts w:cs="Arial"/>
                <w:b/>
                <w:bCs/>
                <w:color w:val="000000"/>
                <w:szCs w:val="22"/>
              </w:rPr>
            </w:pPr>
            <w:r w:rsidRPr="00A32381">
              <w:rPr>
                <w:rFonts w:cs="Arial"/>
                <w:b/>
                <w:bCs/>
                <w:color w:val="000000"/>
                <w:szCs w:val="22"/>
              </w:rPr>
              <w:t>erwartete Schülerleistung</w:t>
            </w:r>
          </w:p>
        </w:tc>
        <w:tc>
          <w:tcPr>
            <w:tcW w:w="1155" w:type="dxa"/>
            <w:tcBorders>
              <w:top w:val="single" w:sz="6" w:space="0" w:color="auto"/>
              <w:left w:val="single" w:sz="6" w:space="0" w:color="auto"/>
              <w:bottom w:val="single" w:sz="6" w:space="0" w:color="auto"/>
              <w:right w:val="single" w:sz="6" w:space="0" w:color="auto"/>
            </w:tcBorders>
          </w:tcPr>
          <w:p w:rsidR="001A6121" w:rsidRPr="00A32381" w:rsidRDefault="001A6121" w:rsidP="009F1896">
            <w:pPr>
              <w:jc w:val="center"/>
              <w:rPr>
                <w:rFonts w:cs="Arial"/>
                <w:b/>
                <w:bCs/>
                <w:color w:val="000000"/>
                <w:szCs w:val="22"/>
              </w:rPr>
            </w:pPr>
            <w:r w:rsidRPr="00A32381">
              <w:rPr>
                <w:rFonts w:cs="Arial"/>
                <w:b/>
                <w:bCs/>
                <w:color w:val="000000"/>
                <w:szCs w:val="22"/>
              </w:rPr>
              <w:t>AFB</w:t>
            </w:r>
          </w:p>
          <w:p w:rsidR="001A6121" w:rsidRPr="00A32381" w:rsidRDefault="001A6121" w:rsidP="009F1896">
            <w:pPr>
              <w:jc w:val="center"/>
              <w:rPr>
                <w:rFonts w:cs="Arial"/>
                <w:b/>
                <w:bCs/>
                <w:color w:val="000000"/>
                <w:szCs w:val="22"/>
              </w:rPr>
            </w:pPr>
            <w:r w:rsidRPr="00A32381">
              <w:rPr>
                <w:rFonts w:cs="Arial"/>
                <w:b/>
                <w:bCs/>
                <w:color w:val="000000"/>
                <w:szCs w:val="22"/>
              </w:rPr>
              <w:t>prozent.</w:t>
            </w:r>
          </w:p>
          <w:p w:rsidR="001A6121" w:rsidRPr="009F1896" w:rsidRDefault="001A6121" w:rsidP="009F1896">
            <w:pPr>
              <w:jc w:val="center"/>
              <w:rPr>
                <w:rFonts w:cs="Arial"/>
                <w:b/>
                <w:bCs/>
                <w:color w:val="000000"/>
                <w:sz w:val="20"/>
                <w:szCs w:val="20"/>
              </w:rPr>
            </w:pPr>
            <w:r w:rsidRPr="00A32381">
              <w:rPr>
                <w:rFonts w:cs="Arial"/>
                <w:b/>
                <w:bCs/>
                <w:color w:val="000000"/>
                <w:szCs w:val="22"/>
              </w:rPr>
              <w:t>Anteil</w:t>
            </w:r>
          </w:p>
        </w:tc>
      </w:tr>
      <w:tr w:rsidR="001A6121" w:rsidTr="009838A9">
        <w:trPr>
          <w:trHeight w:val="8070"/>
        </w:trPr>
        <w:tc>
          <w:tcPr>
            <w:tcW w:w="1211" w:type="dxa"/>
            <w:tcBorders>
              <w:top w:val="single" w:sz="6" w:space="0" w:color="auto"/>
            </w:tcBorders>
          </w:tcPr>
          <w:p w:rsidR="001A6121" w:rsidRPr="00A32381" w:rsidRDefault="00A36BE1" w:rsidP="004533A0">
            <w:pPr>
              <w:jc w:val="center"/>
              <w:rPr>
                <w:rFonts w:cs="Arial"/>
                <w:bCs/>
                <w:color w:val="000000"/>
                <w:szCs w:val="22"/>
              </w:rPr>
            </w:pPr>
            <w:r>
              <w:rPr>
                <w:rFonts w:cs="Arial"/>
                <w:bCs/>
                <w:color w:val="000000"/>
                <w:szCs w:val="22"/>
              </w:rPr>
              <w:t>1</w:t>
            </w:r>
          </w:p>
        </w:tc>
        <w:tc>
          <w:tcPr>
            <w:tcW w:w="7488" w:type="dxa"/>
            <w:tcBorders>
              <w:top w:val="single" w:sz="6" w:space="0" w:color="auto"/>
            </w:tcBorders>
          </w:tcPr>
          <w:p w:rsidR="00730C17" w:rsidRDefault="004533A0" w:rsidP="00730C17">
            <w:pPr>
              <w:pStyle w:val="TabellenInhalt"/>
              <w:rPr>
                <w:rFonts w:ascii="Arial" w:hAnsi="Arial" w:cs="Arial"/>
                <w:sz w:val="22"/>
                <w:szCs w:val="22"/>
              </w:rPr>
            </w:pPr>
            <w:r>
              <w:rPr>
                <w:rFonts w:ascii="Arial" w:hAnsi="Arial" w:cs="Arial"/>
                <w:sz w:val="22"/>
                <w:szCs w:val="22"/>
              </w:rPr>
              <w:t>Die Schülerinnen und Schüler erstellen eine Übersicht folgender Fälle:</w:t>
            </w:r>
          </w:p>
          <w:p w:rsidR="00730C17" w:rsidRDefault="00730C17" w:rsidP="00730C17">
            <w:pPr>
              <w:pStyle w:val="TabellenInhalt"/>
              <w:rPr>
                <w:rFonts w:ascii="Arial" w:hAnsi="Arial" w:cs="Arial"/>
                <w:sz w:val="22"/>
                <w:szCs w:val="22"/>
              </w:rPr>
            </w:pPr>
          </w:p>
          <w:p w:rsidR="00730C17" w:rsidRDefault="00A36BE1" w:rsidP="009838A9">
            <w:pPr>
              <w:pStyle w:val="TabellenInhalt"/>
              <w:numPr>
                <w:ilvl w:val="0"/>
                <w:numId w:val="18"/>
              </w:numPr>
              <w:spacing w:line="360" w:lineRule="auto"/>
              <w:ind w:left="349"/>
              <w:rPr>
                <w:rFonts w:ascii="Arial" w:hAnsi="Arial" w:cs="Arial"/>
                <w:sz w:val="22"/>
                <w:szCs w:val="22"/>
              </w:rPr>
            </w:pPr>
            <w:r w:rsidRPr="00730C17">
              <w:rPr>
                <w:rFonts w:ascii="Arial" w:hAnsi="Arial" w:cs="Arial"/>
                <w:sz w:val="22"/>
                <w:szCs w:val="22"/>
              </w:rPr>
              <w:t>Fall 1: aktu</w:t>
            </w:r>
            <w:r w:rsidR="00730C17">
              <w:rPr>
                <w:rFonts w:ascii="Arial" w:hAnsi="Arial" w:cs="Arial"/>
                <w:sz w:val="22"/>
                <w:szCs w:val="22"/>
              </w:rPr>
              <w:t>elle Position auf leerem Feld</w:t>
            </w:r>
            <w:r w:rsidR="004533A0">
              <w:rPr>
                <w:rFonts w:ascii="Arial" w:hAnsi="Arial" w:cs="Arial"/>
                <w:sz w:val="22"/>
                <w:szCs w:val="22"/>
              </w:rPr>
              <w:t>,</w:t>
            </w:r>
          </w:p>
          <w:p w:rsidR="00730C17" w:rsidRPr="00FA3B6C" w:rsidRDefault="00A36BE1" w:rsidP="009838A9">
            <w:pPr>
              <w:pStyle w:val="TabellenInhalt"/>
              <w:numPr>
                <w:ilvl w:val="0"/>
                <w:numId w:val="18"/>
              </w:numPr>
              <w:spacing w:line="360" w:lineRule="auto"/>
              <w:ind w:left="349"/>
              <w:rPr>
                <w:rFonts w:ascii="Arial" w:hAnsi="Arial" w:cs="Arial"/>
                <w:sz w:val="22"/>
                <w:szCs w:val="22"/>
              </w:rPr>
            </w:pPr>
            <w:r w:rsidRPr="00730C17">
              <w:rPr>
                <w:rFonts w:ascii="Arial" w:hAnsi="Arial" w:cs="Arial"/>
                <w:sz w:val="22"/>
                <w:szCs w:val="22"/>
              </w:rPr>
              <w:t>Fall 2: aktuelle Position auf besetztem Feld</w:t>
            </w:r>
            <w:r w:rsidR="004533A0">
              <w:rPr>
                <w:rFonts w:ascii="Arial" w:hAnsi="Arial" w:cs="Arial"/>
                <w:sz w:val="22"/>
                <w:szCs w:val="22"/>
              </w:rPr>
              <w:t>,</w:t>
            </w:r>
          </w:p>
          <w:p w:rsidR="00730C17" w:rsidRDefault="00FA3B6C" w:rsidP="009838A9">
            <w:pPr>
              <w:pStyle w:val="TabellenInhalt"/>
              <w:numPr>
                <w:ilvl w:val="0"/>
                <w:numId w:val="17"/>
              </w:numPr>
              <w:spacing w:line="360" w:lineRule="auto"/>
              <w:rPr>
                <w:rFonts w:ascii="Arial" w:hAnsi="Arial" w:cs="Arial"/>
                <w:sz w:val="22"/>
                <w:szCs w:val="22"/>
              </w:rPr>
            </w:pPr>
            <w:r>
              <w:rPr>
                <w:rFonts w:ascii="Arial" w:hAnsi="Arial" w:cs="Arial"/>
                <w:sz w:val="22"/>
                <w:szCs w:val="22"/>
              </w:rPr>
              <w:t>Fall 3</w:t>
            </w:r>
            <w:r w:rsidR="00A36BE1" w:rsidRPr="00730C17">
              <w:rPr>
                <w:rFonts w:ascii="Arial" w:hAnsi="Arial" w:cs="Arial"/>
                <w:sz w:val="22"/>
                <w:szCs w:val="22"/>
              </w:rPr>
              <w:t xml:space="preserve">: Ende einer Reihe </w:t>
            </w:r>
            <w:r w:rsidR="00730C17">
              <w:rPr>
                <w:rFonts w:ascii="Arial" w:hAnsi="Arial" w:cs="Arial"/>
                <w:sz w:val="22"/>
                <w:szCs w:val="22"/>
              </w:rPr>
              <w:t>in Richtung links nach rechts</w:t>
            </w:r>
            <w:r w:rsidR="004533A0">
              <w:rPr>
                <w:rFonts w:ascii="Arial" w:hAnsi="Arial" w:cs="Arial"/>
                <w:sz w:val="22"/>
                <w:szCs w:val="22"/>
              </w:rPr>
              <w:t>,</w:t>
            </w:r>
          </w:p>
          <w:p w:rsidR="009838A9" w:rsidRDefault="00A36BE1" w:rsidP="009838A9">
            <w:pPr>
              <w:pStyle w:val="TabellenInhalt"/>
              <w:numPr>
                <w:ilvl w:val="0"/>
                <w:numId w:val="17"/>
              </w:numPr>
              <w:spacing w:line="360" w:lineRule="auto"/>
              <w:rPr>
                <w:rFonts w:ascii="Arial" w:hAnsi="Arial" w:cs="Arial"/>
                <w:sz w:val="22"/>
                <w:szCs w:val="22"/>
              </w:rPr>
            </w:pPr>
            <w:r w:rsidRPr="00730C17">
              <w:rPr>
                <w:rFonts w:ascii="Arial" w:hAnsi="Arial" w:cs="Arial"/>
                <w:sz w:val="22"/>
                <w:szCs w:val="22"/>
              </w:rPr>
              <w:t xml:space="preserve">Fall </w:t>
            </w:r>
            <w:r w:rsidR="00FA3B6C">
              <w:rPr>
                <w:rFonts w:ascii="Arial" w:hAnsi="Arial" w:cs="Arial"/>
                <w:sz w:val="22"/>
                <w:szCs w:val="22"/>
              </w:rPr>
              <w:t>4</w:t>
            </w:r>
            <w:r w:rsidRPr="00730C17">
              <w:rPr>
                <w:rFonts w:ascii="Arial" w:hAnsi="Arial" w:cs="Arial"/>
                <w:sz w:val="22"/>
                <w:szCs w:val="22"/>
              </w:rPr>
              <w:t xml:space="preserve">: Ende einer Reihe in Richtung rechts nach </w:t>
            </w:r>
            <w:r w:rsidR="00FA3B6C">
              <w:rPr>
                <w:rFonts w:ascii="Arial" w:hAnsi="Arial" w:cs="Arial"/>
                <w:sz w:val="22"/>
                <w:szCs w:val="22"/>
              </w:rPr>
              <w:t>links</w:t>
            </w:r>
            <w:r w:rsidR="004533A0">
              <w:rPr>
                <w:rFonts w:ascii="Arial" w:hAnsi="Arial" w:cs="Arial"/>
                <w:sz w:val="22"/>
                <w:szCs w:val="22"/>
              </w:rPr>
              <w:t>,</w:t>
            </w:r>
          </w:p>
          <w:p w:rsidR="009838A9" w:rsidRDefault="00FA3B6C" w:rsidP="009838A9">
            <w:pPr>
              <w:pStyle w:val="TabellenInhalt"/>
              <w:numPr>
                <w:ilvl w:val="0"/>
                <w:numId w:val="17"/>
              </w:numPr>
              <w:spacing w:line="360" w:lineRule="auto"/>
              <w:rPr>
                <w:rFonts w:ascii="Arial" w:hAnsi="Arial" w:cs="Arial"/>
                <w:sz w:val="22"/>
                <w:szCs w:val="22"/>
              </w:rPr>
            </w:pPr>
            <w:r w:rsidRPr="009838A9">
              <w:rPr>
                <w:rFonts w:ascii="Arial" w:hAnsi="Arial" w:cs="Arial"/>
                <w:sz w:val="22"/>
                <w:szCs w:val="22"/>
              </w:rPr>
              <w:t>Fall 5</w:t>
            </w:r>
            <w:r w:rsidR="00A36BE1" w:rsidRPr="009838A9">
              <w:rPr>
                <w:rFonts w:ascii="Arial" w:hAnsi="Arial" w:cs="Arial"/>
                <w:sz w:val="22"/>
                <w:szCs w:val="22"/>
              </w:rPr>
              <w:t>: Ende der letzten Reihe erreicht</w:t>
            </w:r>
            <w:r w:rsidR="004533A0">
              <w:rPr>
                <w:rFonts w:ascii="Arial" w:hAnsi="Arial" w:cs="Arial"/>
                <w:sz w:val="22"/>
                <w:szCs w:val="22"/>
              </w:rPr>
              <w:t>.</w:t>
            </w:r>
          </w:p>
          <w:p w:rsidR="009838A9" w:rsidRPr="009838A9" w:rsidRDefault="009838A9" w:rsidP="009838A9">
            <w:pPr>
              <w:pStyle w:val="TabellenInhalt"/>
              <w:spacing w:line="360" w:lineRule="auto"/>
              <w:rPr>
                <w:rFonts w:ascii="Arial" w:hAnsi="Arial" w:cs="Arial"/>
                <w:sz w:val="22"/>
                <w:szCs w:val="22"/>
              </w:rPr>
            </w:pPr>
          </w:p>
          <w:p w:rsidR="001A6121" w:rsidRDefault="009838A9" w:rsidP="009838A9">
            <w:pPr>
              <w:pStyle w:val="TabellenInhalt"/>
              <w:spacing w:line="360" w:lineRule="auto"/>
              <w:rPr>
                <w:rFonts w:ascii="Arial" w:hAnsi="Arial" w:cs="Arial"/>
                <w:sz w:val="22"/>
                <w:szCs w:val="22"/>
              </w:rPr>
            </w:pPr>
            <w:r>
              <w:rPr>
                <w:noProof/>
                <w:lang w:eastAsia="de-DE" w:bidi="ar-SA"/>
              </w:rPr>
              <w:drawing>
                <wp:anchor distT="0" distB="0" distL="114300" distR="114300" simplePos="0" relativeHeight="251664384" behindDoc="1" locked="0" layoutInCell="1" allowOverlap="1" wp14:anchorId="72F4A5EE" wp14:editId="2E8E9ED0">
                  <wp:simplePos x="0" y="0"/>
                  <wp:positionH relativeFrom="column">
                    <wp:posOffset>7620</wp:posOffset>
                  </wp:positionH>
                  <wp:positionV relativeFrom="paragraph">
                    <wp:posOffset>715010</wp:posOffset>
                  </wp:positionV>
                  <wp:extent cx="3380105" cy="2465705"/>
                  <wp:effectExtent l="0" t="0" r="0" b="0"/>
                  <wp:wrapTight wrapText="bothSides">
                    <wp:wrapPolygon edited="0">
                      <wp:start x="0" y="0"/>
                      <wp:lineTo x="0" y="21361"/>
                      <wp:lineTo x="21426" y="21361"/>
                      <wp:lineTo x="21426"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80105" cy="2465705"/>
                          </a:xfrm>
                          <a:prstGeom prst="rect">
                            <a:avLst/>
                          </a:prstGeom>
                          <a:noFill/>
                        </pic:spPr>
                      </pic:pic>
                    </a:graphicData>
                  </a:graphic>
                  <wp14:sizeRelH relativeFrom="margin">
                    <wp14:pctWidth>0</wp14:pctWidth>
                  </wp14:sizeRelH>
                  <wp14:sizeRelV relativeFrom="margin">
                    <wp14:pctHeight>0</wp14:pctHeight>
                  </wp14:sizeRelV>
                </wp:anchor>
              </w:drawing>
            </w:r>
            <w:r w:rsidR="00A36BE1" w:rsidRPr="00FA3B6C">
              <w:rPr>
                <w:rFonts w:ascii="Arial" w:hAnsi="Arial" w:cs="Arial"/>
                <w:sz w:val="22"/>
                <w:szCs w:val="22"/>
              </w:rPr>
              <w:t>Darstellung der funktionalen Hierarchie. Es sind mehrere weitere sinnvolle funktionale Zerlegungen denkbar.</w:t>
            </w:r>
            <w:r w:rsidR="00A36BE1" w:rsidRPr="00FA3B6C">
              <w:rPr>
                <w:rFonts w:ascii="FreeSans" w:hAnsi="FreeSans"/>
                <w:sz w:val="20"/>
                <w:szCs w:val="20"/>
              </w:rPr>
              <w:br/>
            </w:r>
          </w:p>
          <w:p w:rsidR="004533A0" w:rsidRDefault="004533A0" w:rsidP="009838A9">
            <w:pPr>
              <w:pStyle w:val="TabellenInhalt"/>
              <w:spacing w:line="360" w:lineRule="auto"/>
              <w:rPr>
                <w:rFonts w:ascii="Arial" w:hAnsi="Arial" w:cs="Arial"/>
                <w:sz w:val="22"/>
                <w:szCs w:val="22"/>
              </w:rPr>
            </w:pPr>
          </w:p>
          <w:p w:rsidR="004533A0" w:rsidRDefault="004533A0" w:rsidP="009838A9">
            <w:pPr>
              <w:pStyle w:val="TabellenInhalt"/>
              <w:spacing w:line="360" w:lineRule="auto"/>
              <w:rPr>
                <w:rFonts w:ascii="Arial" w:hAnsi="Arial" w:cs="Arial"/>
                <w:sz w:val="22"/>
                <w:szCs w:val="22"/>
              </w:rPr>
            </w:pPr>
          </w:p>
          <w:p w:rsidR="004533A0" w:rsidRDefault="004533A0" w:rsidP="009838A9">
            <w:pPr>
              <w:pStyle w:val="TabellenInhalt"/>
              <w:spacing w:line="360" w:lineRule="auto"/>
              <w:rPr>
                <w:rFonts w:ascii="Arial" w:hAnsi="Arial" w:cs="Arial"/>
                <w:sz w:val="22"/>
                <w:szCs w:val="22"/>
              </w:rPr>
            </w:pPr>
          </w:p>
          <w:p w:rsidR="004533A0" w:rsidRDefault="004533A0" w:rsidP="009838A9">
            <w:pPr>
              <w:pStyle w:val="TabellenInhalt"/>
              <w:spacing w:line="360" w:lineRule="auto"/>
              <w:rPr>
                <w:rFonts w:ascii="Arial" w:hAnsi="Arial" w:cs="Arial"/>
                <w:sz w:val="22"/>
                <w:szCs w:val="22"/>
              </w:rPr>
            </w:pPr>
          </w:p>
          <w:p w:rsidR="004533A0" w:rsidRDefault="004533A0" w:rsidP="009838A9">
            <w:pPr>
              <w:pStyle w:val="TabellenInhalt"/>
              <w:spacing w:line="360" w:lineRule="auto"/>
              <w:rPr>
                <w:rFonts w:ascii="Arial" w:hAnsi="Arial" w:cs="Arial"/>
                <w:sz w:val="22"/>
                <w:szCs w:val="22"/>
              </w:rPr>
            </w:pPr>
          </w:p>
          <w:p w:rsidR="004533A0" w:rsidRDefault="004533A0" w:rsidP="009838A9">
            <w:pPr>
              <w:pStyle w:val="TabellenInhalt"/>
              <w:spacing w:line="360" w:lineRule="auto"/>
              <w:rPr>
                <w:rFonts w:ascii="Arial" w:hAnsi="Arial" w:cs="Arial"/>
                <w:sz w:val="22"/>
                <w:szCs w:val="22"/>
              </w:rPr>
            </w:pPr>
          </w:p>
          <w:p w:rsidR="004533A0" w:rsidRDefault="004533A0" w:rsidP="009838A9">
            <w:pPr>
              <w:pStyle w:val="TabellenInhalt"/>
              <w:spacing w:line="360" w:lineRule="auto"/>
              <w:rPr>
                <w:rFonts w:ascii="Arial" w:hAnsi="Arial" w:cs="Arial"/>
                <w:sz w:val="22"/>
                <w:szCs w:val="22"/>
              </w:rPr>
            </w:pPr>
          </w:p>
          <w:p w:rsidR="004533A0" w:rsidRDefault="004533A0" w:rsidP="009838A9">
            <w:pPr>
              <w:pStyle w:val="TabellenInhalt"/>
              <w:spacing w:line="360" w:lineRule="auto"/>
              <w:rPr>
                <w:rFonts w:ascii="Arial" w:hAnsi="Arial" w:cs="Arial"/>
                <w:sz w:val="22"/>
                <w:szCs w:val="22"/>
              </w:rPr>
            </w:pPr>
          </w:p>
          <w:p w:rsidR="004533A0" w:rsidRDefault="004533A0" w:rsidP="009838A9">
            <w:pPr>
              <w:pStyle w:val="TabellenInhalt"/>
              <w:spacing w:line="360" w:lineRule="auto"/>
              <w:rPr>
                <w:rFonts w:ascii="Arial" w:hAnsi="Arial" w:cs="Arial"/>
                <w:sz w:val="22"/>
                <w:szCs w:val="22"/>
              </w:rPr>
            </w:pPr>
          </w:p>
          <w:p w:rsidR="004533A0" w:rsidRDefault="004533A0" w:rsidP="009838A9">
            <w:pPr>
              <w:pStyle w:val="TabellenInhalt"/>
              <w:spacing w:line="360" w:lineRule="auto"/>
              <w:rPr>
                <w:rFonts w:ascii="Arial" w:hAnsi="Arial" w:cs="Arial"/>
                <w:sz w:val="22"/>
                <w:szCs w:val="22"/>
              </w:rPr>
            </w:pPr>
          </w:p>
          <w:p w:rsidR="004533A0" w:rsidRDefault="004533A0" w:rsidP="009838A9">
            <w:pPr>
              <w:pStyle w:val="TabellenInhalt"/>
              <w:spacing w:line="360" w:lineRule="auto"/>
              <w:rPr>
                <w:rFonts w:ascii="Arial" w:hAnsi="Arial" w:cs="Arial"/>
                <w:sz w:val="22"/>
                <w:szCs w:val="22"/>
              </w:rPr>
            </w:pPr>
          </w:p>
          <w:p w:rsidR="004533A0" w:rsidRPr="004533A0" w:rsidRDefault="004533A0" w:rsidP="00985E80">
            <w:pPr>
              <w:pStyle w:val="TabellenInhalt"/>
              <w:spacing w:line="360" w:lineRule="auto"/>
              <w:rPr>
                <w:rFonts w:ascii="Arial" w:hAnsi="Arial" w:cs="Arial"/>
                <w:sz w:val="20"/>
                <w:szCs w:val="20"/>
              </w:rPr>
            </w:pPr>
            <w:r w:rsidRPr="004533A0">
              <w:rPr>
                <w:rFonts w:ascii="Arial" w:hAnsi="Arial" w:cs="Arial"/>
                <w:sz w:val="20"/>
                <w:szCs w:val="20"/>
              </w:rPr>
              <w:t>Abb</w:t>
            </w:r>
            <w:r w:rsidR="00985E80">
              <w:rPr>
                <w:rFonts w:ascii="Arial" w:hAnsi="Arial" w:cs="Arial"/>
                <w:sz w:val="20"/>
                <w:szCs w:val="20"/>
              </w:rPr>
              <w:t>.</w:t>
            </w:r>
            <w:r w:rsidRPr="004533A0">
              <w:rPr>
                <w:rFonts w:ascii="Arial" w:hAnsi="Arial" w:cs="Arial"/>
                <w:sz w:val="20"/>
                <w:szCs w:val="20"/>
              </w:rPr>
              <w:t xml:space="preserve"> 1: </w:t>
            </w:r>
            <w:r>
              <w:rPr>
                <w:rFonts w:ascii="Arial" w:hAnsi="Arial" w:cs="Arial"/>
                <w:sz w:val="20"/>
                <w:szCs w:val="20"/>
              </w:rPr>
              <w:t xml:space="preserve">Hierarchische Abhängigkeitsübersicht </w:t>
            </w:r>
          </w:p>
        </w:tc>
        <w:tc>
          <w:tcPr>
            <w:tcW w:w="1155" w:type="dxa"/>
            <w:tcBorders>
              <w:top w:val="single" w:sz="6" w:space="0" w:color="auto"/>
            </w:tcBorders>
          </w:tcPr>
          <w:p w:rsidR="001A6121" w:rsidRDefault="00A36BE1" w:rsidP="00A32381">
            <w:pPr>
              <w:jc w:val="center"/>
            </w:pPr>
            <w:r>
              <w:t>I</w:t>
            </w:r>
          </w:p>
          <w:p w:rsidR="001A6121" w:rsidRPr="00E427A1" w:rsidRDefault="00AE273B" w:rsidP="00A32381">
            <w:pPr>
              <w:jc w:val="center"/>
              <w:rPr>
                <w:lang w:val="en-US"/>
              </w:rPr>
            </w:pPr>
            <w:r>
              <w:rPr>
                <w:lang w:val="en-US"/>
              </w:rPr>
              <w:t>1</w:t>
            </w:r>
            <w:r w:rsidR="00A36BE1">
              <w:rPr>
                <w:lang w:val="en-US"/>
              </w:rPr>
              <w:t>0</w:t>
            </w:r>
            <w:r w:rsidR="00A47F2D" w:rsidRPr="00E427A1">
              <w:rPr>
                <w:lang w:val="en-US"/>
              </w:rPr>
              <w:t xml:space="preserve"> %</w:t>
            </w:r>
          </w:p>
          <w:p w:rsidR="001A6121" w:rsidRDefault="00A36BE1" w:rsidP="00A32381">
            <w:pPr>
              <w:jc w:val="center"/>
              <w:rPr>
                <w:lang w:val="en-US"/>
              </w:rPr>
            </w:pPr>
            <w:r>
              <w:rPr>
                <w:lang w:val="en-US"/>
              </w:rPr>
              <w:t>II</w:t>
            </w:r>
          </w:p>
          <w:p w:rsidR="00A36BE1" w:rsidRPr="00E427A1" w:rsidRDefault="00A36BE1" w:rsidP="00A32381">
            <w:pPr>
              <w:jc w:val="center"/>
              <w:rPr>
                <w:lang w:val="en-US"/>
              </w:rPr>
            </w:pPr>
            <w:r>
              <w:rPr>
                <w:lang w:val="en-US"/>
              </w:rPr>
              <w:t>20 %</w:t>
            </w:r>
          </w:p>
          <w:p w:rsidR="00A47F2D" w:rsidRDefault="00A47F2D" w:rsidP="00A32381">
            <w:pPr>
              <w:jc w:val="center"/>
            </w:pPr>
          </w:p>
        </w:tc>
      </w:tr>
      <w:tr w:rsidR="001A6121" w:rsidTr="00985E80">
        <w:trPr>
          <w:trHeight w:val="10537"/>
        </w:trPr>
        <w:tc>
          <w:tcPr>
            <w:tcW w:w="1211" w:type="dxa"/>
          </w:tcPr>
          <w:p w:rsidR="00730C17" w:rsidRDefault="00730C17" w:rsidP="004533A0">
            <w:pPr>
              <w:jc w:val="center"/>
              <w:rPr>
                <w:rFonts w:cs="Arial"/>
                <w:bCs/>
                <w:color w:val="000000"/>
                <w:szCs w:val="22"/>
              </w:rPr>
            </w:pPr>
            <w:r>
              <w:rPr>
                <w:rFonts w:cs="Arial"/>
                <w:bCs/>
                <w:color w:val="000000"/>
                <w:szCs w:val="22"/>
              </w:rPr>
              <w:lastRenderedPageBreak/>
              <w:t>2</w:t>
            </w:r>
          </w:p>
          <w:p w:rsidR="001A6121" w:rsidRPr="00730C17" w:rsidRDefault="001A6121" w:rsidP="00730C17">
            <w:pPr>
              <w:rPr>
                <w:rFonts w:cs="Arial"/>
                <w:szCs w:val="22"/>
              </w:rPr>
            </w:pPr>
          </w:p>
        </w:tc>
        <w:tc>
          <w:tcPr>
            <w:tcW w:w="7488" w:type="dxa"/>
          </w:tcPr>
          <w:p w:rsidR="001A6121" w:rsidRDefault="00730C17" w:rsidP="00AE273B">
            <w:pPr>
              <w:jc w:val="left"/>
              <w:rPr>
                <w:rFonts w:cs="Arial"/>
                <w:bCs/>
                <w:color w:val="000000"/>
                <w:szCs w:val="22"/>
              </w:rPr>
            </w:pPr>
            <w:r w:rsidRPr="00730C17">
              <w:rPr>
                <w:rFonts w:cs="Arial"/>
                <w:bCs/>
                <w:color w:val="000000"/>
                <w:szCs w:val="22"/>
              </w:rPr>
              <w:t>D</w:t>
            </w:r>
            <w:r w:rsidR="004533A0">
              <w:rPr>
                <w:rFonts w:cs="Arial"/>
                <w:bCs/>
                <w:color w:val="000000"/>
                <w:szCs w:val="22"/>
              </w:rPr>
              <w:t xml:space="preserve">ie Schülerinnen und Schüler stellen </w:t>
            </w:r>
            <w:r w:rsidRPr="00730C17">
              <w:rPr>
                <w:rFonts w:cs="Arial"/>
                <w:bCs/>
                <w:color w:val="000000"/>
                <w:szCs w:val="22"/>
              </w:rPr>
              <w:t xml:space="preserve">alle Funktionseinheiten </w:t>
            </w:r>
            <w:r w:rsidR="00231D03">
              <w:rPr>
                <w:rFonts w:cs="Arial"/>
                <w:bCs/>
                <w:color w:val="000000"/>
                <w:szCs w:val="22"/>
              </w:rPr>
              <w:t xml:space="preserve">in </w:t>
            </w:r>
            <w:r w:rsidRPr="00730C17">
              <w:rPr>
                <w:rFonts w:cs="Arial"/>
                <w:bCs/>
                <w:color w:val="000000"/>
                <w:szCs w:val="22"/>
              </w:rPr>
              <w:t>einer visuellen/ formalen Darstellung</w:t>
            </w:r>
            <w:r w:rsidR="004533A0">
              <w:rPr>
                <w:rFonts w:cs="Arial"/>
                <w:bCs/>
                <w:color w:val="000000"/>
                <w:szCs w:val="22"/>
              </w:rPr>
              <w:t xml:space="preserve"> wie folgt dar:</w:t>
            </w:r>
          </w:p>
          <w:p w:rsidR="004533A0" w:rsidRDefault="004533A0" w:rsidP="00AE273B">
            <w:pPr>
              <w:jc w:val="left"/>
              <w:rPr>
                <w:rFonts w:cs="Arial"/>
                <w:bCs/>
                <w:color w:val="000000"/>
                <w:szCs w:val="22"/>
              </w:rPr>
            </w:pPr>
            <w:r>
              <w:rPr>
                <w:rFonts w:cs="Arial"/>
                <w:bCs/>
                <w:noProof/>
                <w:color w:val="000000"/>
                <w:szCs w:val="22"/>
                <w:lang w:eastAsia="de-DE"/>
              </w:rPr>
              <w:drawing>
                <wp:anchor distT="0" distB="0" distL="114300" distR="114300" simplePos="0" relativeHeight="251658240" behindDoc="1" locked="0" layoutInCell="1" allowOverlap="1" wp14:anchorId="306F5513" wp14:editId="3A1F86A1">
                  <wp:simplePos x="0" y="0"/>
                  <wp:positionH relativeFrom="column">
                    <wp:posOffset>2435860</wp:posOffset>
                  </wp:positionH>
                  <wp:positionV relativeFrom="paragraph">
                    <wp:posOffset>71755</wp:posOffset>
                  </wp:positionV>
                  <wp:extent cx="1990725" cy="2170430"/>
                  <wp:effectExtent l="0" t="0" r="9525" b="1270"/>
                  <wp:wrapTight wrapText="bothSides">
                    <wp:wrapPolygon edited="0">
                      <wp:start x="0" y="0"/>
                      <wp:lineTo x="0" y="21423"/>
                      <wp:lineTo x="21497" y="21423"/>
                      <wp:lineTo x="21497"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90725" cy="2170430"/>
                          </a:xfrm>
                          <a:prstGeom prst="rect">
                            <a:avLst/>
                          </a:prstGeom>
                          <a:noFill/>
                        </pic:spPr>
                      </pic:pic>
                    </a:graphicData>
                  </a:graphic>
                  <wp14:sizeRelH relativeFrom="margin">
                    <wp14:pctWidth>0</wp14:pctWidth>
                  </wp14:sizeRelH>
                  <wp14:sizeRelV relativeFrom="margin">
                    <wp14:pctHeight>0</wp14:pctHeight>
                  </wp14:sizeRelV>
                </wp:anchor>
              </w:drawing>
            </w:r>
            <w:r>
              <w:rPr>
                <w:rFonts w:cs="Arial"/>
                <w:bCs/>
                <w:noProof/>
                <w:color w:val="000000"/>
                <w:szCs w:val="22"/>
                <w:lang w:eastAsia="de-DE"/>
              </w:rPr>
              <w:drawing>
                <wp:anchor distT="0" distB="0" distL="114300" distR="114300" simplePos="0" relativeHeight="251659264" behindDoc="1" locked="0" layoutInCell="1" allowOverlap="1" wp14:anchorId="667CA853" wp14:editId="57527030">
                  <wp:simplePos x="0" y="0"/>
                  <wp:positionH relativeFrom="column">
                    <wp:posOffset>83185</wp:posOffset>
                  </wp:positionH>
                  <wp:positionV relativeFrom="paragraph">
                    <wp:posOffset>64770</wp:posOffset>
                  </wp:positionV>
                  <wp:extent cx="1609090" cy="1360170"/>
                  <wp:effectExtent l="0" t="0" r="0" b="0"/>
                  <wp:wrapTight wrapText="bothSides">
                    <wp:wrapPolygon edited="0">
                      <wp:start x="0" y="0"/>
                      <wp:lineTo x="0" y="21176"/>
                      <wp:lineTo x="21225" y="21176"/>
                      <wp:lineTo x="21225"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09090" cy="1360170"/>
                          </a:xfrm>
                          <a:prstGeom prst="rect">
                            <a:avLst/>
                          </a:prstGeom>
                          <a:noFill/>
                        </pic:spPr>
                      </pic:pic>
                    </a:graphicData>
                  </a:graphic>
                  <wp14:sizeRelH relativeFrom="margin">
                    <wp14:pctWidth>0</wp14:pctWidth>
                  </wp14:sizeRelH>
                  <wp14:sizeRelV relativeFrom="margin">
                    <wp14:pctHeight>0</wp14:pctHeight>
                  </wp14:sizeRelV>
                </wp:anchor>
              </w:drawing>
            </w:r>
          </w:p>
          <w:p w:rsidR="004533A0" w:rsidRDefault="004533A0" w:rsidP="00AE273B">
            <w:pPr>
              <w:jc w:val="left"/>
              <w:rPr>
                <w:rFonts w:cs="Arial"/>
                <w:bCs/>
                <w:color w:val="000000"/>
                <w:szCs w:val="22"/>
              </w:rPr>
            </w:pPr>
          </w:p>
          <w:p w:rsidR="004533A0" w:rsidRDefault="004533A0" w:rsidP="00AE273B">
            <w:pPr>
              <w:jc w:val="left"/>
              <w:rPr>
                <w:rFonts w:cs="Arial"/>
                <w:bCs/>
                <w:color w:val="000000"/>
                <w:szCs w:val="22"/>
              </w:rPr>
            </w:pPr>
          </w:p>
          <w:p w:rsidR="004533A0" w:rsidRDefault="004533A0" w:rsidP="00AE273B">
            <w:pPr>
              <w:jc w:val="left"/>
              <w:rPr>
                <w:rFonts w:cs="Arial"/>
                <w:bCs/>
                <w:color w:val="000000"/>
                <w:szCs w:val="22"/>
              </w:rPr>
            </w:pPr>
          </w:p>
          <w:p w:rsidR="004533A0" w:rsidRDefault="004533A0" w:rsidP="00AE273B">
            <w:pPr>
              <w:jc w:val="left"/>
              <w:rPr>
                <w:rFonts w:cs="Arial"/>
                <w:bCs/>
                <w:color w:val="000000"/>
                <w:szCs w:val="22"/>
              </w:rPr>
            </w:pPr>
          </w:p>
          <w:p w:rsidR="004533A0" w:rsidRDefault="004533A0" w:rsidP="00AE273B">
            <w:pPr>
              <w:jc w:val="left"/>
              <w:rPr>
                <w:rFonts w:cs="Arial"/>
                <w:bCs/>
                <w:color w:val="000000"/>
                <w:szCs w:val="22"/>
              </w:rPr>
            </w:pPr>
          </w:p>
          <w:p w:rsidR="004533A0" w:rsidRDefault="004533A0" w:rsidP="00AE273B">
            <w:pPr>
              <w:jc w:val="left"/>
              <w:rPr>
                <w:rFonts w:cs="Arial"/>
                <w:bCs/>
                <w:color w:val="000000"/>
                <w:szCs w:val="22"/>
              </w:rPr>
            </w:pPr>
          </w:p>
          <w:p w:rsidR="004533A0" w:rsidRDefault="004533A0" w:rsidP="00AE273B">
            <w:pPr>
              <w:jc w:val="left"/>
              <w:rPr>
                <w:rFonts w:cs="Arial"/>
                <w:bCs/>
                <w:color w:val="000000"/>
                <w:szCs w:val="22"/>
              </w:rPr>
            </w:pPr>
          </w:p>
          <w:p w:rsidR="004533A0" w:rsidRDefault="004533A0" w:rsidP="00AE273B">
            <w:pPr>
              <w:jc w:val="left"/>
              <w:rPr>
                <w:rFonts w:cs="Arial"/>
                <w:bCs/>
                <w:color w:val="000000"/>
                <w:szCs w:val="22"/>
              </w:rPr>
            </w:pPr>
          </w:p>
          <w:p w:rsidR="004533A0" w:rsidRDefault="004533A0" w:rsidP="00AE273B">
            <w:pPr>
              <w:jc w:val="left"/>
              <w:rPr>
                <w:rFonts w:cs="Arial"/>
                <w:bCs/>
                <w:color w:val="000000"/>
                <w:szCs w:val="22"/>
              </w:rPr>
            </w:pPr>
          </w:p>
          <w:p w:rsidR="004533A0" w:rsidRDefault="004533A0" w:rsidP="00AE273B">
            <w:pPr>
              <w:jc w:val="left"/>
              <w:rPr>
                <w:rFonts w:cs="Arial"/>
                <w:bCs/>
                <w:color w:val="000000"/>
                <w:szCs w:val="22"/>
              </w:rPr>
            </w:pPr>
          </w:p>
          <w:p w:rsidR="004533A0" w:rsidRDefault="004533A0" w:rsidP="00AE273B">
            <w:pPr>
              <w:jc w:val="left"/>
              <w:rPr>
                <w:rFonts w:cs="Arial"/>
                <w:bCs/>
                <w:color w:val="000000"/>
                <w:szCs w:val="22"/>
              </w:rPr>
            </w:pPr>
          </w:p>
          <w:p w:rsidR="004533A0" w:rsidRDefault="004533A0" w:rsidP="00AE273B">
            <w:pPr>
              <w:jc w:val="left"/>
              <w:rPr>
                <w:rFonts w:cs="Arial"/>
                <w:bCs/>
                <w:color w:val="000000"/>
                <w:szCs w:val="22"/>
              </w:rPr>
            </w:pPr>
          </w:p>
          <w:p w:rsidR="004533A0" w:rsidRDefault="004533A0" w:rsidP="00AE273B">
            <w:pPr>
              <w:jc w:val="left"/>
              <w:rPr>
                <w:rFonts w:cs="Arial"/>
                <w:bCs/>
                <w:color w:val="000000"/>
                <w:szCs w:val="22"/>
              </w:rPr>
            </w:pPr>
          </w:p>
          <w:p w:rsidR="004533A0" w:rsidRDefault="004533A0" w:rsidP="00AE273B">
            <w:pPr>
              <w:jc w:val="left"/>
              <w:rPr>
                <w:rFonts w:cs="Arial"/>
                <w:bCs/>
                <w:color w:val="000000"/>
                <w:szCs w:val="22"/>
              </w:rPr>
            </w:pPr>
          </w:p>
          <w:p w:rsidR="004533A0" w:rsidRDefault="004533A0" w:rsidP="00AE273B">
            <w:pPr>
              <w:jc w:val="left"/>
              <w:rPr>
                <w:rFonts w:cs="Arial"/>
                <w:bCs/>
                <w:color w:val="000000"/>
                <w:szCs w:val="22"/>
              </w:rPr>
            </w:pPr>
          </w:p>
          <w:p w:rsidR="004533A0" w:rsidRDefault="004533A0" w:rsidP="00AE273B">
            <w:pPr>
              <w:jc w:val="left"/>
              <w:rPr>
                <w:rFonts w:cs="Arial"/>
                <w:bCs/>
                <w:color w:val="000000"/>
                <w:szCs w:val="22"/>
              </w:rPr>
            </w:pPr>
          </w:p>
          <w:p w:rsidR="004533A0" w:rsidRDefault="004533A0" w:rsidP="00AE273B">
            <w:pPr>
              <w:jc w:val="left"/>
              <w:rPr>
                <w:rFonts w:cs="Arial"/>
                <w:bCs/>
                <w:color w:val="000000"/>
                <w:szCs w:val="22"/>
              </w:rPr>
            </w:pPr>
          </w:p>
          <w:p w:rsidR="00730C17" w:rsidRPr="00730C17" w:rsidRDefault="00985E80" w:rsidP="00985E80">
            <w:pPr>
              <w:jc w:val="left"/>
              <w:rPr>
                <w:rFonts w:cs="Arial"/>
                <w:bCs/>
                <w:color w:val="000000"/>
                <w:szCs w:val="22"/>
              </w:rPr>
            </w:pPr>
            <w:r>
              <w:rPr>
                <w:rFonts w:cs="Arial"/>
                <w:bCs/>
                <w:noProof/>
                <w:color w:val="000000"/>
                <w:szCs w:val="22"/>
                <w:lang w:eastAsia="de-DE"/>
              </w:rPr>
              <w:drawing>
                <wp:anchor distT="0" distB="0" distL="114300" distR="114300" simplePos="0" relativeHeight="251663360" behindDoc="1" locked="0" layoutInCell="1" allowOverlap="1" wp14:anchorId="10A6BAD5" wp14:editId="675A253D">
                  <wp:simplePos x="0" y="0"/>
                  <wp:positionH relativeFrom="column">
                    <wp:posOffset>3705860</wp:posOffset>
                  </wp:positionH>
                  <wp:positionV relativeFrom="paragraph">
                    <wp:posOffset>213360</wp:posOffset>
                  </wp:positionV>
                  <wp:extent cx="781050" cy="1284605"/>
                  <wp:effectExtent l="0" t="0" r="0" b="0"/>
                  <wp:wrapTight wrapText="bothSides">
                    <wp:wrapPolygon edited="0">
                      <wp:start x="0" y="0"/>
                      <wp:lineTo x="0" y="21141"/>
                      <wp:lineTo x="21073" y="21141"/>
                      <wp:lineTo x="21073" y="0"/>
                      <wp:lineTo x="0" y="0"/>
                    </wp:wrapPolygon>
                  </wp:wrapTight>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81050" cy="1284605"/>
                          </a:xfrm>
                          <a:prstGeom prst="rect">
                            <a:avLst/>
                          </a:prstGeom>
                          <a:noFill/>
                        </pic:spPr>
                      </pic:pic>
                    </a:graphicData>
                  </a:graphic>
                  <wp14:sizeRelH relativeFrom="margin">
                    <wp14:pctWidth>0</wp14:pctWidth>
                  </wp14:sizeRelH>
                  <wp14:sizeRelV relativeFrom="margin">
                    <wp14:pctHeight>0</wp14:pctHeight>
                  </wp14:sizeRelV>
                </wp:anchor>
              </w:drawing>
            </w:r>
            <w:r>
              <w:rPr>
                <w:rFonts w:cs="Arial"/>
                <w:bCs/>
                <w:noProof/>
                <w:color w:val="000000"/>
                <w:szCs w:val="22"/>
                <w:lang w:eastAsia="de-DE"/>
              </w:rPr>
              <w:drawing>
                <wp:anchor distT="0" distB="0" distL="114300" distR="114300" simplePos="0" relativeHeight="251662336" behindDoc="1" locked="0" layoutInCell="1" allowOverlap="1" wp14:anchorId="08538748" wp14:editId="07797AC6">
                  <wp:simplePos x="0" y="0"/>
                  <wp:positionH relativeFrom="column">
                    <wp:posOffset>130175</wp:posOffset>
                  </wp:positionH>
                  <wp:positionV relativeFrom="paragraph">
                    <wp:posOffset>228600</wp:posOffset>
                  </wp:positionV>
                  <wp:extent cx="3419475" cy="1266825"/>
                  <wp:effectExtent l="0" t="0" r="9525" b="9525"/>
                  <wp:wrapTight wrapText="bothSides">
                    <wp:wrapPolygon edited="0">
                      <wp:start x="0" y="0"/>
                      <wp:lineTo x="0" y="21438"/>
                      <wp:lineTo x="21540" y="21438"/>
                      <wp:lineTo x="21540" y="0"/>
                      <wp:lineTo x="0" y="0"/>
                    </wp:wrapPolygon>
                  </wp:wrapTight>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19475" cy="1266825"/>
                          </a:xfrm>
                          <a:prstGeom prst="rect">
                            <a:avLst/>
                          </a:prstGeom>
                          <a:noFill/>
                        </pic:spPr>
                      </pic:pic>
                    </a:graphicData>
                  </a:graphic>
                  <wp14:sizeRelH relativeFrom="margin">
                    <wp14:pctWidth>0</wp14:pctWidth>
                  </wp14:sizeRelH>
                  <wp14:sizeRelV relativeFrom="margin">
                    <wp14:pctHeight>0</wp14:pctHeight>
                  </wp14:sizeRelV>
                </wp:anchor>
              </w:drawing>
            </w:r>
            <w:r>
              <w:rPr>
                <w:rFonts w:cs="Arial"/>
                <w:bCs/>
                <w:noProof/>
                <w:color w:val="000000"/>
                <w:szCs w:val="22"/>
                <w:lang w:eastAsia="de-DE"/>
              </w:rPr>
              <w:drawing>
                <wp:anchor distT="0" distB="0" distL="114300" distR="114300" simplePos="0" relativeHeight="251660288" behindDoc="1" locked="0" layoutInCell="1" allowOverlap="1" wp14:anchorId="5A67B873" wp14:editId="581BE84C">
                  <wp:simplePos x="0" y="0"/>
                  <wp:positionH relativeFrom="column">
                    <wp:posOffset>128270</wp:posOffset>
                  </wp:positionH>
                  <wp:positionV relativeFrom="paragraph">
                    <wp:posOffset>-2048510</wp:posOffset>
                  </wp:positionV>
                  <wp:extent cx="1896745" cy="2170430"/>
                  <wp:effectExtent l="0" t="0" r="8255" b="1270"/>
                  <wp:wrapTight wrapText="bothSides">
                    <wp:wrapPolygon edited="0">
                      <wp:start x="0" y="0"/>
                      <wp:lineTo x="0" y="21423"/>
                      <wp:lineTo x="21477" y="21423"/>
                      <wp:lineTo x="21477"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6745" cy="2170430"/>
                          </a:xfrm>
                          <a:prstGeom prst="rect">
                            <a:avLst/>
                          </a:prstGeom>
                          <a:noFill/>
                        </pic:spPr>
                      </pic:pic>
                    </a:graphicData>
                  </a:graphic>
                  <wp14:sizeRelH relativeFrom="margin">
                    <wp14:pctWidth>0</wp14:pctWidth>
                  </wp14:sizeRelH>
                  <wp14:sizeRelV relativeFrom="margin">
                    <wp14:pctHeight>0</wp14:pctHeight>
                  </wp14:sizeRelV>
                </wp:anchor>
              </w:drawing>
            </w:r>
            <w:r w:rsidR="004533A0">
              <w:rPr>
                <w:rFonts w:cs="Arial"/>
                <w:bCs/>
                <w:noProof/>
                <w:color w:val="000000"/>
                <w:szCs w:val="22"/>
                <w:lang w:eastAsia="de-DE"/>
              </w:rPr>
              <w:drawing>
                <wp:anchor distT="0" distB="0" distL="114300" distR="114300" simplePos="0" relativeHeight="251661312" behindDoc="1" locked="0" layoutInCell="1" allowOverlap="1" wp14:anchorId="41AB8141" wp14:editId="6B8A65B0">
                  <wp:simplePos x="0" y="0"/>
                  <wp:positionH relativeFrom="column">
                    <wp:posOffset>2849245</wp:posOffset>
                  </wp:positionH>
                  <wp:positionV relativeFrom="paragraph">
                    <wp:posOffset>-2052320</wp:posOffset>
                  </wp:positionV>
                  <wp:extent cx="1579880" cy="1763395"/>
                  <wp:effectExtent l="0" t="0" r="1270" b="8255"/>
                  <wp:wrapTight wrapText="bothSides">
                    <wp:wrapPolygon edited="0">
                      <wp:start x="0" y="0"/>
                      <wp:lineTo x="0" y="21468"/>
                      <wp:lineTo x="21357" y="21468"/>
                      <wp:lineTo x="21357" y="0"/>
                      <wp:lineTo x="0" y="0"/>
                    </wp:wrapPolygon>
                  </wp:wrapTight>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79880" cy="1763395"/>
                          </a:xfrm>
                          <a:prstGeom prst="rect">
                            <a:avLst/>
                          </a:prstGeom>
                          <a:noFill/>
                        </pic:spPr>
                      </pic:pic>
                    </a:graphicData>
                  </a:graphic>
                  <wp14:sizeRelH relativeFrom="margin">
                    <wp14:pctWidth>0</wp14:pctWidth>
                  </wp14:sizeRelH>
                  <wp14:sizeRelV relativeFrom="margin">
                    <wp14:pctHeight>0</wp14:pctHeight>
                  </wp14:sizeRelV>
                </wp:anchor>
              </w:drawing>
            </w:r>
            <w:r w:rsidR="004533A0" w:rsidRPr="004533A0">
              <w:rPr>
                <w:rFonts w:cs="Arial"/>
                <w:bCs/>
                <w:color w:val="000000"/>
                <w:sz w:val="20"/>
                <w:szCs w:val="20"/>
              </w:rPr>
              <w:t>Abbildung 2: Struktogrammform mit Bezug zur Microwelt HaSE</w:t>
            </w:r>
          </w:p>
        </w:tc>
        <w:tc>
          <w:tcPr>
            <w:tcW w:w="1155" w:type="dxa"/>
          </w:tcPr>
          <w:p w:rsidR="001A6121" w:rsidRPr="00730C17" w:rsidRDefault="00730C17" w:rsidP="00A32381">
            <w:pPr>
              <w:jc w:val="center"/>
            </w:pPr>
            <w:r>
              <w:t>II/III</w:t>
            </w:r>
          </w:p>
          <w:p w:rsidR="001A6121" w:rsidRDefault="00730C17" w:rsidP="00A32381">
            <w:pPr>
              <w:jc w:val="center"/>
            </w:pPr>
            <w:r>
              <w:t>50</w:t>
            </w:r>
            <w:r w:rsidR="00A47F2D">
              <w:t xml:space="preserve"> %</w:t>
            </w:r>
          </w:p>
          <w:p w:rsidR="001A6121" w:rsidRDefault="001A6121" w:rsidP="00A32381">
            <w:pPr>
              <w:jc w:val="center"/>
            </w:pPr>
          </w:p>
          <w:p w:rsidR="00A47F2D" w:rsidRDefault="00A47F2D" w:rsidP="00A32381">
            <w:pPr>
              <w:jc w:val="center"/>
            </w:pPr>
          </w:p>
        </w:tc>
      </w:tr>
      <w:tr w:rsidR="001A6121" w:rsidTr="00A32381">
        <w:tc>
          <w:tcPr>
            <w:tcW w:w="1211" w:type="dxa"/>
          </w:tcPr>
          <w:p w:rsidR="001A6121" w:rsidRPr="00A32381" w:rsidRDefault="00730C17" w:rsidP="00985E80">
            <w:pPr>
              <w:jc w:val="center"/>
              <w:rPr>
                <w:rFonts w:cs="Arial"/>
                <w:bCs/>
                <w:color w:val="000000"/>
                <w:szCs w:val="22"/>
              </w:rPr>
            </w:pPr>
            <w:r>
              <w:rPr>
                <w:rFonts w:cs="Arial"/>
                <w:bCs/>
                <w:color w:val="000000"/>
                <w:szCs w:val="22"/>
              </w:rPr>
              <w:t>3</w:t>
            </w:r>
          </w:p>
        </w:tc>
        <w:tc>
          <w:tcPr>
            <w:tcW w:w="7488" w:type="dxa"/>
          </w:tcPr>
          <w:p w:rsidR="00985E80" w:rsidRDefault="004533A0" w:rsidP="00730C17">
            <w:pPr>
              <w:jc w:val="left"/>
              <w:rPr>
                <w:rFonts w:cs="Arial"/>
                <w:bCs/>
                <w:color w:val="000000"/>
                <w:szCs w:val="22"/>
              </w:rPr>
            </w:pPr>
            <w:r>
              <w:rPr>
                <w:rFonts w:cs="Arial"/>
                <w:bCs/>
                <w:color w:val="000000"/>
                <w:szCs w:val="22"/>
              </w:rPr>
              <w:t>Die Schülerinnen und Schüler</w:t>
            </w:r>
            <w:r w:rsidR="00985E80">
              <w:rPr>
                <w:rFonts w:cs="Arial"/>
                <w:bCs/>
                <w:color w:val="000000"/>
                <w:szCs w:val="22"/>
              </w:rPr>
              <w:t xml:space="preserve"> testen am PC mit jeweils 2 verschiedenen Verteilungen der Elemente:</w:t>
            </w:r>
          </w:p>
          <w:p w:rsidR="00985E80" w:rsidRDefault="00985E80" w:rsidP="00985E80">
            <w:pPr>
              <w:pStyle w:val="Listenabsatz"/>
              <w:numPr>
                <w:ilvl w:val="0"/>
                <w:numId w:val="20"/>
              </w:numPr>
              <w:jc w:val="left"/>
              <w:rPr>
                <w:rFonts w:cs="Arial"/>
                <w:bCs/>
                <w:color w:val="000000"/>
                <w:szCs w:val="22"/>
              </w:rPr>
            </w:pPr>
            <w:r w:rsidRPr="00985E80">
              <w:rPr>
                <w:rFonts w:cs="Arial"/>
                <w:bCs/>
                <w:color w:val="000000"/>
                <w:szCs w:val="22"/>
              </w:rPr>
              <w:t xml:space="preserve">ein </w:t>
            </w:r>
            <w:r w:rsidR="00730C17" w:rsidRPr="00985E80">
              <w:rPr>
                <w:rFonts w:cs="Arial"/>
                <w:bCs/>
                <w:color w:val="000000"/>
                <w:szCs w:val="22"/>
              </w:rPr>
              <w:t xml:space="preserve"> Szenario mit 1 Zeile</w:t>
            </w:r>
            <w:r>
              <w:rPr>
                <w:rFonts w:cs="Arial"/>
                <w:bCs/>
                <w:color w:val="000000"/>
                <w:szCs w:val="22"/>
              </w:rPr>
              <w:t>,</w:t>
            </w:r>
          </w:p>
          <w:p w:rsidR="00985E80" w:rsidRDefault="00985E80" w:rsidP="00985E80">
            <w:pPr>
              <w:pStyle w:val="Listenabsatz"/>
              <w:numPr>
                <w:ilvl w:val="0"/>
                <w:numId w:val="20"/>
              </w:numPr>
              <w:jc w:val="left"/>
              <w:rPr>
                <w:rFonts w:cs="Arial"/>
                <w:bCs/>
                <w:color w:val="000000"/>
                <w:szCs w:val="22"/>
              </w:rPr>
            </w:pPr>
            <w:r>
              <w:rPr>
                <w:rFonts w:cs="Arial"/>
                <w:bCs/>
                <w:color w:val="000000"/>
                <w:szCs w:val="22"/>
              </w:rPr>
              <w:t xml:space="preserve">ein </w:t>
            </w:r>
            <w:r w:rsidR="00730C17" w:rsidRPr="00985E80">
              <w:rPr>
                <w:rFonts w:cs="Arial"/>
                <w:bCs/>
                <w:color w:val="000000"/>
                <w:szCs w:val="22"/>
              </w:rPr>
              <w:t>Szenario mit ungeradzahliger Anzahl von Zeilen</w:t>
            </w:r>
            <w:r>
              <w:rPr>
                <w:rFonts w:cs="Arial"/>
                <w:bCs/>
                <w:color w:val="000000"/>
                <w:szCs w:val="22"/>
              </w:rPr>
              <w:t>,</w:t>
            </w:r>
          </w:p>
          <w:p w:rsidR="00985E80" w:rsidRDefault="00985E80" w:rsidP="00985E80">
            <w:pPr>
              <w:pStyle w:val="Listenabsatz"/>
              <w:numPr>
                <w:ilvl w:val="0"/>
                <w:numId w:val="20"/>
              </w:numPr>
              <w:jc w:val="left"/>
              <w:rPr>
                <w:rFonts w:cs="Arial"/>
                <w:bCs/>
                <w:color w:val="000000"/>
                <w:szCs w:val="22"/>
              </w:rPr>
            </w:pPr>
            <w:r>
              <w:rPr>
                <w:rFonts w:cs="Arial"/>
                <w:bCs/>
                <w:color w:val="000000"/>
                <w:szCs w:val="22"/>
              </w:rPr>
              <w:t>ein</w:t>
            </w:r>
            <w:r w:rsidR="00730C17" w:rsidRPr="00985E80">
              <w:rPr>
                <w:rFonts w:cs="Arial"/>
                <w:bCs/>
                <w:color w:val="000000"/>
                <w:szCs w:val="22"/>
              </w:rPr>
              <w:t xml:space="preserve"> Szenario mit geradzahliger Anzahl von Zeilen</w:t>
            </w:r>
            <w:r>
              <w:rPr>
                <w:rFonts w:cs="Arial"/>
                <w:bCs/>
                <w:color w:val="000000"/>
                <w:szCs w:val="22"/>
              </w:rPr>
              <w:t>,</w:t>
            </w:r>
          </w:p>
          <w:p w:rsidR="001A6121" w:rsidRPr="00985E80" w:rsidRDefault="00985E80" w:rsidP="00985E80">
            <w:pPr>
              <w:pStyle w:val="Listenabsatz"/>
              <w:numPr>
                <w:ilvl w:val="0"/>
                <w:numId w:val="20"/>
              </w:numPr>
              <w:jc w:val="left"/>
              <w:rPr>
                <w:rFonts w:cs="Arial"/>
                <w:bCs/>
                <w:color w:val="000000"/>
                <w:szCs w:val="22"/>
              </w:rPr>
            </w:pPr>
            <w:r>
              <w:rPr>
                <w:rFonts w:cs="Arial"/>
                <w:bCs/>
                <w:color w:val="000000"/>
                <w:szCs w:val="22"/>
              </w:rPr>
              <w:t>S</w:t>
            </w:r>
            <w:r w:rsidR="00730C17" w:rsidRPr="00985E80">
              <w:rPr>
                <w:rFonts w:cs="Arial"/>
                <w:bCs/>
                <w:color w:val="000000"/>
                <w:szCs w:val="22"/>
              </w:rPr>
              <w:t>peichern aller Testszenarien.</w:t>
            </w:r>
          </w:p>
        </w:tc>
        <w:tc>
          <w:tcPr>
            <w:tcW w:w="1155" w:type="dxa"/>
          </w:tcPr>
          <w:p w:rsidR="001A6121" w:rsidRDefault="00730C17" w:rsidP="00A32381">
            <w:pPr>
              <w:jc w:val="center"/>
            </w:pPr>
            <w:r>
              <w:t>I</w:t>
            </w:r>
          </w:p>
          <w:p w:rsidR="00A47F2D" w:rsidRDefault="00730C17" w:rsidP="00A32381">
            <w:pPr>
              <w:jc w:val="center"/>
            </w:pPr>
            <w:r>
              <w:t>20</w:t>
            </w:r>
            <w:r w:rsidR="00A47F2D">
              <w:t xml:space="preserve"> %</w:t>
            </w:r>
          </w:p>
          <w:p w:rsidR="001A6121" w:rsidRDefault="001A6121" w:rsidP="00AE273B">
            <w:pPr>
              <w:jc w:val="center"/>
            </w:pPr>
          </w:p>
        </w:tc>
      </w:tr>
    </w:tbl>
    <w:p w:rsidR="00565F36" w:rsidRPr="003F2306" w:rsidRDefault="00565F36" w:rsidP="00985E80">
      <w:pPr>
        <w:rPr>
          <w:rFonts w:cs="Arial"/>
          <w:sz w:val="20"/>
          <w:szCs w:val="20"/>
        </w:rPr>
      </w:pPr>
    </w:p>
    <w:sectPr w:rsidR="00565F36" w:rsidRPr="003F2306" w:rsidSect="005060AF">
      <w:headerReference w:type="default" r:id="rId23"/>
      <w:footerReference w:type="default" r:id="rId24"/>
      <w:footerReference w:type="first" r:id="rId25"/>
      <w:pgSz w:w="11906" w:h="16838" w:code="9"/>
      <w:pgMar w:top="1588" w:right="1134" w:bottom="1247" w:left="1134" w:header="964" w:footer="851"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381" w:rsidRDefault="00A32381" w:rsidP="00A32381">
      <w:pPr>
        <w:spacing w:line="240" w:lineRule="auto"/>
      </w:pPr>
      <w:r>
        <w:separator/>
      </w:r>
    </w:p>
  </w:endnote>
  <w:endnote w:type="continuationSeparator" w:id="0">
    <w:p w:rsidR="00A32381" w:rsidRDefault="00A32381" w:rsidP="00A323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eeSans">
    <w:altName w:val="Arial"/>
    <w:charset w:val="01"/>
    <w:family w:val="swiss"/>
    <w:pitch w:val="variable"/>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2"/>
    <w:family w:val="auto"/>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roid Sans Fallback">
    <w:altName w:val="Times New Roman"/>
    <w:charset w:val="00"/>
    <w:family w:val="auto"/>
    <w:pitch w:val="variable"/>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381" w:rsidRDefault="005060AF" w:rsidP="00C830C7">
    <w:pPr>
      <w:pBdr>
        <w:top w:val="single" w:sz="4" w:space="1" w:color="auto"/>
      </w:pBdr>
      <w:tabs>
        <w:tab w:val="center" w:pos="4536"/>
        <w:tab w:val="right" w:pos="9072"/>
      </w:tabs>
      <w:jc w:val="center"/>
      <w:rPr>
        <w:sz w:val="18"/>
        <w:szCs w:val="18"/>
      </w:rPr>
    </w:pPr>
    <w:r>
      <w:rPr>
        <w:noProof/>
        <w:sz w:val="18"/>
        <w:szCs w:val="18"/>
        <w:lang w:eastAsia="de-DE"/>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28682" type="#_x0000_t172" style="position:absolute;left:0;text-align:left;margin-left:48.8pt;margin-top:-445.7pt;width:338.85pt;height:194.4pt;rotation:-932592fd;z-index:-251644928;mso-wrap-edited:f;mso-position-horizontal-relative:text;mso-position-vertical-relative:text" adj="15429" fillcolor="silver" stroked="f">
          <v:shadow color="#868686"/>
          <v:textpath style="font-family:&quot;Arial Black&quot;;v-text-kern:t" trim="t" fitpath="t" string="ERPROBUNG"/>
        </v:shape>
      </w:pict>
    </w:r>
    <w:r w:rsidR="00500093" w:rsidRPr="00500093">
      <w:rPr>
        <w:sz w:val="18"/>
        <w:szCs w:val="18"/>
      </w:rPr>
      <w:t>Landesinstitut für Schulqualität und Lehrerbildung Sachsen Anhalt I Lizenz: Creative Commons (CC BY-SA 3.0)</w:t>
    </w:r>
  </w:p>
  <w:p w:rsidR="00500093" w:rsidRPr="00953041" w:rsidRDefault="00500093" w:rsidP="00C830C7">
    <w:pPr>
      <w:pBdr>
        <w:top w:val="single" w:sz="4" w:space="1" w:color="auto"/>
      </w:pBdr>
      <w:tabs>
        <w:tab w:val="center" w:pos="4536"/>
        <w:tab w:val="right" w:pos="9072"/>
      </w:tabs>
      <w:jc w:val="center"/>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814019"/>
      <w:docPartObj>
        <w:docPartGallery w:val="Page Numbers (Bottom of Page)"/>
        <w:docPartUnique/>
      </w:docPartObj>
    </w:sdtPr>
    <w:sdtEndPr/>
    <w:sdtContent>
      <w:p w:rsidR="00953041" w:rsidRDefault="003556F5" w:rsidP="00974025">
        <w:pPr>
          <w:pStyle w:val="Fuzeile"/>
          <w:pBdr>
            <w:top w:val="single" w:sz="4" w:space="4" w:color="auto"/>
          </w:pBdr>
          <w:tabs>
            <w:tab w:val="clear" w:pos="4536"/>
            <w:tab w:val="clear" w:pos="9072"/>
            <w:tab w:val="center" w:pos="4820"/>
            <w:tab w:val="right" w:pos="8280"/>
          </w:tabs>
          <w:spacing w:before="120"/>
          <w:jc w:val="center"/>
          <w:rPr>
            <w:sz w:val="18"/>
            <w:szCs w:val="18"/>
          </w:rPr>
        </w:pPr>
        <w:r w:rsidRPr="00A12FAA">
          <w:rPr>
            <w:sz w:val="18"/>
            <w:szCs w:val="18"/>
          </w:rPr>
          <w:t>Quelle: Bildungsserver Sachsen-Anhalt (http://www.bildung-lsa.de) | Lizenz: Creative Commons (CC BY-SA 3.0)</w:t>
        </w:r>
      </w:p>
      <w:p w:rsidR="003556F5" w:rsidRPr="00974025" w:rsidRDefault="005060AF" w:rsidP="00974025">
        <w:pPr>
          <w:pStyle w:val="Fuzeile"/>
          <w:pBdr>
            <w:top w:val="single" w:sz="4" w:space="4" w:color="auto"/>
          </w:pBdr>
          <w:tabs>
            <w:tab w:val="clear" w:pos="4536"/>
            <w:tab w:val="clear" w:pos="9072"/>
            <w:tab w:val="center" w:pos="4820"/>
            <w:tab w:val="right" w:pos="8280"/>
          </w:tabs>
          <w:spacing w:before="120"/>
          <w:jc w:val="center"/>
          <w:rPr>
            <w:sz w:val="18"/>
            <w:szCs w:val="18"/>
          </w:rP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093" w:rsidRDefault="005060AF" w:rsidP="00C830C7">
    <w:pPr>
      <w:pBdr>
        <w:top w:val="single" w:sz="4" w:space="1" w:color="auto"/>
      </w:pBdr>
      <w:tabs>
        <w:tab w:val="center" w:pos="4536"/>
        <w:tab w:val="right" w:pos="9072"/>
      </w:tabs>
      <w:jc w:val="center"/>
      <w:rPr>
        <w:sz w:val="18"/>
        <w:szCs w:val="18"/>
      </w:rPr>
    </w:pPr>
    <w:r>
      <w:rPr>
        <w:noProof/>
        <w:sz w:val="18"/>
        <w:szCs w:val="18"/>
        <w:lang w:eastAsia="de-DE"/>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28681" type="#_x0000_t172" style="position:absolute;left:0;text-align:left;margin-left:48.8pt;margin-top:-445.7pt;width:338.85pt;height:194.4pt;rotation:-932592fd;z-index:-251646976;mso-wrap-edited:f;mso-position-horizontal-relative:text;mso-position-vertical-relative:text" adj="15429" fillcolor="silver" stroked="f">
          <v:shadow color="#868686"/>
          <v:textpath style="font-family:&quot;Arial Black&quot;;v-text-kern:t" trim="t" fitpath="t" string="ERPROBUNG"/>
        </v:shape>
      </w:pict>
    </w:r>
    <w:r w:rsidR="00500093" w:rsidRPr="00500093">
      <w:rPr>
        <w:sz w:val="18"/>
        <w:szCs w:val="18"/>
      </w:rPr>
      <w:t>Landesinstitut für Schulqualität und Lehrerbildung Sachsen Anhalt I Lizenz: Creative Commons (CC BY-SA 3.0)</w:t>
    </w:r>
  </w:p>
  <w:p w:rsidR="00953041" w:rsidRPr="00953041" w:rsidRDefault="00953041" w:rsidP="00C830C7">
    <w:pPr>
      <w:pBdr>
        <w:top w:val="single" w:sz="4" w:space="1" w:color="auto"/>
      </w:pBdr>
      <w:tabs>
        <w:tab w:val="center" w:pos="4536"/>
        <w:tab w:val="right" w:pos="9072"/>
      </w:tabs>
      <w:jc w:val="center"/>
      <w:rPr>
        <w:sz w:val="18"/>
        <w:szCs w:val="18"/>
      </w:rPr>
    </w:pPr>
    <w:r w:rsidRPr="00953041">
      <w:rPr>
        <w:sz w:val="18"/>
        <w:szCs w:val="18"/>
      </w:rPr>
      <w:fldChar w:fldCharType="begin"/>
    </w:r>
    <w:r w:rsidRPr="00953041">
      <w:rPr>
        <w:sz w:val="18"/>
        <w:szCs w:val="18"/>
      </w:rPr>
      <w:instrText>PAGE   \* MERGEFORMAT</w:instrText>
    </w:r>
    <w:r w:rsidRPr="00953041">
      <w:rPr>
        <w:sz w:val="18"/>
        <w:szCs w:val="18"/>
      </w:rPr>
      <w:fldChar w:fldCharType="separate"/>
    </w:r>
    <w:r w:rsidR="005060AF">
      <w:rPr>
        <w:noProof/>
        <w:sz w:val="18"/>
        <w:szCs w:val="18"/>
      </w:rPr>
      <w:t>1</w:t>
    </w:r>
    <w:r w:rsidRPr="00953041">
      <w:rPr>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5151576"/>
      <w:docPartObj>
        <w:docPartGallery w:val="Page Numbers (Bottom of Page)"/>
        <w:docPartUnique/>
      </w:docPartObj>
    </w:sdtPr>
    <w:sdtEndPr/>
    <w:sdtContent>
      <w:p w:rsidR="00953041" w:rsidRDefault="00953041" w:rsidP="00974025">
        <w:pPr>
          <w:pStyle w:val="Fuzeile"/>
          <w:pBdr>
            <w:top w:val="single" w:sz="4" w:space="4" w:color="auto"/>
          </w:pBdr>
          <w:tabs>
            <w:tab w:val="clear" w:pos="4536"/>
            <w:tab w:val="clear" w:pos="9072"/>
            <w:tab w:val="center" w:pos="4820"/>
            <w:tab w:val="right" w:pos="8280"/>
          </w:tabs>
          <w:spacing w:before="120"/>
          <w:jc w:val="center"/>
          <w:rPr>
            <w:sz w:val="18"/>
            <w:szCs w:val="18"/>
          </w:rPr>
        </w:pPr>
        <w:r w:rsidRPr="00A12FAA">
          <w:rPr>
            <w:sz w:val="18"/>
            <w:szCs w:val="18"/>
          </w:rPr>
          <w:t>Quelle: Bildungsserver Sachsen-Anhalt (http://www.bildung-lsa.de) | Lizenz: Creative Commons (CC BY-SA 3.0)</w:t>
        </w:r>
      </w:p>
      <w:p w:rsidR="00953041" w:rsidRPr="00974025" w:rsidRDefault="005060AF" w:rsidP="00974025">
        <w:pPr>
          <w:pStyle w:val="Fuzeile"/>
          <w:pBdr>
            <w:top w:val="single" w:sz="4" w:space="4" w:color="auto"/>
          </w:pBdr>
          <w:tabs>
            <w:tab w:val="clear" w:pos="4536"/>
            <w:tab w:val="clear" w:pos="9072"/>
            <w:tab w:val="center" w:pos="4820"/>
            <w:tab w:val="right" w:pos="8280"/>
          </w:tabs>
          <w:spacing w:before="120"/>
          <w:jc w:val="center"/>
          <w:rPr>
            <w:sz w:val="18"/>
            <w:szCs w:val="18"/>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381" w:rsidRDefault="00A32381" w:rsidP="00A32381">
      <w:pPr>
        <w:spacing w:line="240" w:lineRule="auto"/>
      </w:pPr>
      <w:r>
        <w:separator/>
      </w:r>
    </w:p>
  </w:footnote>
  <w:footnote w:type="continuationSeparator" w:id="0">
    <w:p w:rsidR="00A32381" w:rsidRDefault="00A32381" w:rsidP="00A3238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81F" w:rsidRDefault="005060AF">
    <w:pPr>
      <w:pStyle w:val="Kopfzeile"/>
    </w:pPr>
    <w:r>
      <w:rPr>
        <w:rFonts w:ascii="Times New Roman" w:hAnsi="Times New Roman"/>
        <w:sz w:val="24"/>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28676" type="#_x0000_t172" style="position:absolute;left:0;text-align:left;margin-left:36.8pt;margin-top:271.35pt;width:338.85pt;height:194.4pt;rotation:-932592fd;z-index:-251654144;mso-wrap-edited:f" adj="15429" fillcolor="silver" stroked="f">
          <v:shadow color="#868686"/>
          <v:textpath style="font-family:&quot;Arial Black&quot;;v-text-kern:t" trim="t" fitpath="t" string="ERPROBUNG"/>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041" w:rsidRDefault="0095304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360"/>
        </w:tabs>
        <w:ind w:left="360" w:hanging="360"/>
      </w:pPr>
      <w:rPr>
        <w:rFonts w:ascii="FreeSans" w:hAnsi="FreeSans" w:cs="FreeSans"/>
        <w:sz w:val="20"/>
        <w:szCs w:val="2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11710F8"/>
    <w:multiLevelType w:val="hybridMultilevel"/>
    <w:tmpl w:val="4BAEBE16"/>
    <w:lvl w:ilvl="0" w:tplc="C86A24F6">
      <w:start w:val="1"/>
      <w:numFmt w:val="bullet"/>
      <w:lvlText w:val="-"/>
      <w:lvlJc w:val="left"/>
      <w:pPr>
        <w:ind w:left="-351" w:hanging="360"/>
      </w:pPr>
      <w:rPr>
        <w:rFonts w:ascii="Arial" w:eastAsia="Times New Roman" w:hAnsi="Arial" w:cs="Arial" w:hint="default"/>
      </w:rPr>
    </w:lvl>
    <w:lvl w:ilvl="1" w:tplc="04070003">
      <w:start w:val="1"/>
      <w:numFmt w:val="bullet"/>
      <w:lvlText w:val="o"/>
      <w:lvlJc w:val="left"/>
      <w:pPr>
        <w:ind w:left="369" w:hanging="360"/>
      </w:pPr>
      <w:rPr>
        <w:rFonts w:ascii="Courier New" w:hAnsi="Courier New" w:cs="Courier New" w:hint="default"/>
      </w:rPr>
    </w:lvl>
    <w:lvl w:ilvl="2" w:tplc="04070005" w:tentative="1">
      <w:start w:val="1"/>
      <w:numFmt w:val="bullet"/>
      <w:lvlText w:val=""/>
      <w:lvlJc w:val="left"/>
      <w:pPr>
        <w:ind w:left="1089" w:hanging="360"/>
      </w:pPr>
      <w:rPr>
        <w:rFonts w:ascii="Wingdings" w:hAnsi="Wingdings" w:hint="default"/>
      </w:rPr>
    </w:lvl>
    <w:lvl w:ilvl="3" w:tplc="04070001" w:tentative="1">
      <w:start w:val="1"/>
      <w:numFmt w:val="bullet"/>
      <w:lvlText w:val=""/>
      <w:lvlJc w:val="left"/>
      <w:pPr>
        <w:ind w:left="1809" w:hanging="360"/>
      </w:pPr>
      <w:rPr>
        <w:rFonts w:ascii="Symbol" w:hAnsi="Symbol" w:hint="default"/>
      </w:rPr>
    </w:lvl>
    <w:lvl w:ilvl="4" w:tplc="04070003" w:tentative="1">
      <w:start w:val="1"/>
      <w:numFmt w:val="bullet"/>
      <w:lvlText w:val="o"/>
      <w:lvlJc w:val="left"/>
      <w:pPr>
        <w:ind w:left="2529" w:hanging="360"/>
      </w:pPr>
      <w:rPr>
        <w:rFonts w:ascii="Courier New" w:hAnsi="Courier New" w:cs="Courier New" w:hint="default"/>
      </w:rPr>
    </w:lvl>
    <w:lvl w:ilvl="5" w:tplc="04070005" w:tentative="1">
      <w:start w:val="1"/>
      <w:numFmt w:val="bullet"/>
      <w:lvlText w:val=""/>
      <w:lvlJc w:val="left"/>
      <w:pPr>
        <w:ind w:left="3249" w:hanging="360"/>
      </w:pPr>
      <w:rPr>
        <w:rFonts w:ascii="Wingdings" w:hAnsi="Wingdings" w:hint="default"/>
      </w:rPr>
    </w:lvl>
    <w:lvl w:ilvl="6" w:tplc="04070001" w:tentative="1">
      <w:start w:val="1"/>
      <w:numFmt w:val="bullet"/>
      <w:lvlText w:val=""/>
      <w:lvlJc w:val="left"/>
      <w:pPr>
        <w:ind w:left="3969" w:hanging="360"/>
      </w:pPr>
      <w:rPr>
        <w:rFonts w:ascii="Symbol" w:hAnsi="Symbol" w:hint="default"/>
      </w:rPr>
    </w:lvl>
    <w:lvl w:ilvl="7" w:tplc="04070003" w:tentative="1">
      <w:start w:val="1"/>
      <w:numFmt w:val="bullet"/>
      <w:lvlText w:val="o"/>
      <w:lvlJc w:val="left"/>
      <w:pPr>
        <w:ind w:left="4689" w:hanging="360"/>
      </w:pPr>
      <w:rPr>
        <w:rFonts w:ascii="Courier New" w:hAnsi="Courier New" w:cs="Courier New" w:hint="default"/>
      </w:rPr>
    </w:lvl>
    <w:lvl w:ilvl="8" w:tplc="04070005" w:tentative="1">
      <w:start w:val="1"/>
      <w:numFmt w:val="bullet"/>
      <w:lvlText w:val=""/>
      <w:lvlJc w:val="left"/>
      <w:pPr>
        <w:ind w:left="5409" w:hanging="360"/>
      </w:pPr>
      <w:rPr>
        <w:rFonts w:ascii="Wingdings" w:hAnsi="Wingdings" w:hint="default"/>
      </w:rPr>
    </w:lvl>
  </w:abstractNum>
  <w:abstractNum w:abstractNumId="3">
    <w:nsid w:val="03FB5162"/>
    <w:multiLevelType w:val="hybridMultilevel"/>
    <w:tmpl w:val="D48481A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0532088D"/>
    <w:multiLevelType w:val="multilevel"/>
    <w:tmpl w:val="4E58EE24"/>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05860BA4"/>
    <w:multiLevelType w:val="hybridMultilevel"/>
    <w:tmpl w:val="7610B7A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204D7030"/>
    <w:multiLevelType w:val="hybridMultilevel"/>
    <w:tmpl w:val="DB307B1A"/>
    <w:lvl w:ilvl="0" w:tplc="04070001">
      <w:start w:val="1"/>
      <w:numFmt w:val="bullet"/>
      <w:lvlText w:val=""/>
      <w:lvlJc w:val="left"/>
      <w:pPr>
        <w:tabs>
          <w:tab w:val="num" w:pos="720"/>
        </w:tabs>
        <w:ind w:left="720" w:hanging="360"/>
      </w:pPr>
      <w:rPr>
        <w:rFonts w:ascii="Symbol" w:hAnsi="Symbol" w:hint="default"/>
      </w:rPr>
    </w:lvl>
    <w:lvl w:ilvl="1" w:tplc="0407000F">
      <w:start w:val="1"/>
      <w:numFmt w:val="decimal"/>
      <w:lvlText w:val="%2."/>
      <w:lvlJc w:val="left"/>
      <w:pPr>
        <w:tabs>
          <w:tab w:val="num" w:pos="1440"/>
        </w:tabs>
        <w:ind w:left="1440" w:hanging="360"/>
      </w:pPr>
      <w:rPr>
        <w:rFonts w:hint="default"/>
      </w:rPr>
    </w:lvl>
    <w:lvl w:ilvl="2" w:tplc="2B38695C">
      <w:start w:val="1"/>
      <w:numFmt w:val="lowerLetter"/>
      <w:lvlText w:val="%3)"/>
      <w:lvlJc w:val="left"/>
      <w:pPr>
        <w:tabs>
          <w:tab w:val="num" w:pos="2160"/>
        </w:tabs>
        <w:ind w:left="2160" w:hanging="360"/>
      </w:pPr>
      <w:rPr>
        <w:rFont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208C5BC4"/>
    <w:multiLevelType w:val="hybridMultilevel"/>
    <w:tmpl w:val="91B0A368"/>
    <w:lvl w:ilvl="0" w:tplc="476673A8">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nsid w:val="2AB463D7"/>
    <w:multiLevelType w:val="hybridMultilevel"/>
    <w:tmpl w:val="ECEEEF70"/>
    <w:lvl w:ilvl="0" w:tplc="476673A8">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nsid w:val="30EC79BD"/>
    <w:multiLevelType w:val="hybridMultilevel"/>
    <w:tmpl w:val="1AD4767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4CC44C24"/>
    <w:multiLevelType w:val="hybridMultilevel"/>
    <w:tmpl w:val="0374E15E"/>
    <w:lvl w:ilvl="0" w:tplc="476673A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57262086"/>
    <w:multiLevelType w:val="hybridMultilevel"/>
    <w:tmpl w:val="D506C1DA"/>
    <w:lvl w:ilvl="0" w:tplc="476673A8">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nsid w:val="677F4B21"/>
    <w:multiLevelType w:val="multilevel"/>
    <w:tmpl w:val="E82A2D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nsid w:val="69DB36D5"/>
    <w:multiLevelType w:val="hybridMultilevel"/>
    <w:tmpl w:val="D930AD7C"/>
    <w:lvl w:ilvl="0" w:tplc="476673A8">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nsid w:val="6C097697"/>
    <w:multiLevelType w:val="multilevel"/>
    <w:tmpl w:val="5F3E5B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6D1918E8"/>
    <w:multiLevelType w:val="hybridMultilevel"/>
    <w:tmpl w:val="88804036"/>
    <w:lvl w:ilvl="0" w:tplc="9182BDEC">
      <w:numFmt w:val="bullet"/>
      <w:lvlText w:val="-"/>
      <w:lvlJc w:val="left"/>
      <w:pPr>
        <w:ind w:left="720" w:hanging="360"/>
      </w:pPr>
      <w:rPr>
        <w:rFonts w:ascii="Arial" w:eastAsia="Droid Sans Fallback"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720B6E91"/>
    <w:multiLevelType w:val="multilevel"/>
    <w:tmpl w:val="0ED20582"/>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753124F3"/>
    <w:multiLevelType w:val="hybridMultilevel"/>
    <w:tmpl w:val="91B44AF2"/>
    <w:lvl w:ilvl="0" w:tplc="476673A8">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nsid w:val="779020A8"/>
    <w:multiLevelType w:val="hybridMultilevel"/>
    <w:tmpl w:val="2376D5F0"/>
    <w:lvl w:ilvl="0" w:tplc="476673A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7C161D19"/>
    <w:multiLevelType w:val="hybridMultilevel"/>
    <w:tmpl w:val="044069D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6"/>
  </w:num>
  <w:num w:numId="2">
    <w:abstractNumId w:val="12"/>
  </w:num>
  <w:num w:numId="3">
    <w:abstractNumId w:val="16"/>
  </w:num>
  <w:num w:numId="4">
    <w:abstractNumId w:val="14"/>
  </w:num>
  <w:num w:numId="5">
    <w:abstractNumId w:val="3"/>
  </w:num>
  <w:num w:numId="6">
    <w:abstractNumId w:val="5"/>
  </w:num>
  <w:num w:numId="7">
    <w:abstractNumId w:val="9"/>
  </w:num>
  <w:num w:numId="8">
    <w:abstractNumId w:val="2"/>
  </w:num>
  <w:num w:numId="9">
    <w:abstractNumId w:val="4"/>
  </w:num>
  <w:num w:numId="10">
    <w:abstractNumId w:val="13"/>
  </w:num>
  <w:num w:numId="11">
    <w:abstractNumId w:val="0"/>
  </w:num>
  <w:num w:numId="12">
    <w:abstractNumId w:val="1"/>
  </w:num>
  <w:num w:numId="13">
    <w:abstractNumId w:val="19"/>
  </w:num>
  <w:num w:numId="14">
    <w:abstractNumId w:val="7"/>
  </w:num>
  <w:num w:numId="15">
    <w:abstractNumId w:val="18"/>
  </w:num>
  <w:num w:numId="16">
    <w:abstractNumId w:val="15"/>
  </w:num>
  <w:num w:numId="17">
    <w:abstractNumId w:val="8"/>
  </w:num>
  <w:num w:numId="18">
    <w:abstractNumId w:val="10"/>
  </w:num>
  <w:num w:numId="19">
    <w:abstractNumId w:val="11"/>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8683"/>
    <o:shapelayout v:ext="edit">
      <o:idmap v:ext="edit" data="28"/>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048"/>
    <w:rsid w:val="0003164F"/>
    <w:rsid w:val="00043A90"/>
    <w:rsid w:val="00064347"/>
    <w:rsid w:val="00074746"/>
    <w:rsid w:val="000748AC"/>
    <w:rsid w:val="00086254"/>
    <w:rsid w:val="0008717E"/>
    <w:rsid w:val="000A49B0"/>
    <w:rsid w:val="000B3CF7"/>
    <w:rsid w:val="000B51EE"/>
    <w:rsid w:val="000C0BFD"/>
    <w:rsid w:val="000E1086"/>
    <w:rsid w:val="000E42E4"/>
    <w:rsid w:val="000F073A"/>
    <w:rsid w:val="00141E84"/>
    <w:rsid w:val="0014315D"/>
    <w:rsid w:val="001A6121"/>
    <w:rsid w:val="001C1EB0"/>
    <w:rsid w:val="001C53AD"/>
    <w:rsid w:val="001E11B1"/>
    <w:rsid w:val="001E3335"/>
    <w:rsid w:val="001F1DE2"/>
    <w:rsid w:val="00200912"/>
    <w:rsid w:val="00201162"/>
    <w:rsid w:val="00223E24"/>
    <w:rsid w:val="002317E8"/>
    <w:rsid w:val="00231D03"/>
    <w:rsid w:val="002342EC"/>
    <w:rsid w:val="002561D6"/>
    <w:rsid w:val="0026205C"/>
    <w:rsid w:val="002677D1"/>
    <w:rsid w:val="00274705"/>
    <w:rsid w:val="002814B0"/>
    <w:rsid w:val="0028384B"/>
    <w:rsid w:val="002C7DCB"/>
    <w:rsid w:val="002E7619"/>
    <w:rsid w:val="002F053D"/>
    <w:rsid w:val="002F323F"/>
    <w:rsid w:val="00300019"/>
    <w:rsid w:val="00333939"/>
    <w:rsid w:val="00333B10"/>
    <w:rsid w:val="0035137E"/>
    <w:rsid w:val="003556F5"/>
    <w:rsid w:val="00370190"/>
    <w:rsid w:val="00390887"/>
    <w:rsid w:val="003B3463"/>
    <w:rsid w:val="003B6669"/>
    <w:rsid w:val="003E56A1"/>
    <w:rsid w:val="003E6D74"/>
    <w:rsid w:val="003E7768"/>
    <w:rsid w:val="003F2306"/>
    <w:rsid w:val="00413CF0"/>
    <w:rsid w:val="00423FAA"/>
    <w:rsid w:val="004533A0"/>
    <w:rsid w:val="0045642B"/>
    <w:rsid w:val="00471122"/>
    <w:rsid w:val="00486841"/>
    <w:rsid w:val="00487D63"/>
    <w:rsid w:val="00493D17"/>
    <w:rsid w:val="004D59F5"/>
    <w:rsid w:val="004D5EF2"/>
    <w:rsid w:val="00500093"/>
    <w:rsid w:val="005060AF"/>
    <w:rsid w:val="005175BA"/>
    <w:rsid w:val="00525675"/>
    <w:rsid w:val="005353B5"/>
    <w:rsid w:val="00554730"/>
    <w:rsid w:val="005558F5"/>
    <w:rsid w:val="00565F36"/>
    <w:rsid w:val="00567A60"/>
    <w:rsid w:val="00576C5F"/>
    <w:rsid w:val="005B3BCC"/>
    <w:rsid w:val="005B74D6"/>
    <w:rsid w:val="005C3EDC"/>
    <w:rsid w:val="005D2B90"/>
    <w:rsid w:val="0061248B"/>
    <w:rsid w:val="00626A57"/>
    <w:rsid w:val="006306E0"/>
    <w:rsid w:val="00631193"/>
    <w:rsid w:val="006479D3"/>
    <w:rsid w:val="006561C0"/>
    <w:rsid w:val="006600DF"/>
    <w:rsid w:val="006724F4"/>
    <w:rsid w:val="00693E72"/>
    <w:rsid w:val="006A43D5"/>
    <w:rsid w:val="006A788A"/>
    <w:rsid w:val="006C5670"/>
    <w:rsid w:val="006C6438"/>
    <w:rsid w:val="0071645A"/>
    <w:rsid w:val="00716C7B"/>
    <w:rsid w:val="00717319"/>
    <w:rsid w:val="00725432"/>
    <w:rsid w:val="00730C17"/>
    <w:rsid w:val="007575B9"/>
    <w:rsid w:val="0077009E"/>
    <w:rsid w:val="0078267A"/>
    <w:rsid w:val="0079211F"/>
    <w:rsid w:val="007F1581"/>
    <w:rsid w:val="0080014C"/>
    <w:rsid w:val="008054D6"/>
    <w:rsid w:val="00820BC8"/>
    <w:rsid w:val="00846366"/>
    <w:rsid w:val="008657CC"/>
    <w:rsid w:val="00866C8A"/>
    <w:rsid w:val="008720AD"/>
    <w:rsid w:val="008868E3"/>
    <w:rsid w:val="008930CD"/>
    <w:rsid w:val="008A1CAB"/>
    <w:rsid w:val="008D2BE2"/>
    <w:rsid w:val="008D7CC8"/>
    <w:rsid w:val="008F3627"/>
    <w:rsid w:val="009034A7"/>
    <w:rsid w:val="00914811"/>
    <w:rsid w:val="00922DF9"/>
    <w:rsid w:val="00953041"/>
    <w:rsid w:val="00954F19"/>
    <w:rsid w:val="00957C99"/>
    <w:rsid w:val="009737D5"/>
    <w:rsid w:val="00974025"/>
    <w:rsid w:val="00980B7D"/>
    <w:rsid w:val="009838A9"/>
    <w:rsid w:val="00985E80"/>
    <w:rsid w:val="009B4DAC"/>
    <w:rsid w:val="009E031F"/>
    <w:rsid w:val="00A05A5B"/>
    <w:rsid w:val="00A32381"/>
    <w:rsid w:val="00A36BE1"/>
    <w:rsid w:val="00A47F2D"/>
    <w:rsid w:val="00A503EA"/>
    <w:rsid w:val="00A51593"/>
    <w:rsid w:val="00A57147"/>
    <w:rsid w:val="00AB07F3"/>
    <w:rsid w:val="00AC13B3"/>
    <w:rsid w:val="00AE273B"/>
    <w:rsid w:val="00B03CAD"/>
    <w:rsid w:val="00B07EA9"/>
    <w:rsid w:val="00B709E6"/>
    <w:rsid w:val="00B7336C"/>
    <w:rsid w:val="00B7382F"/>
    <w:rsid w:val="00B763D8"/>
    <w:rsid w:val="00B777E7"/>
    <w:rsid w:val="00B908CA"/>
    <w:rsid w:val="00BA309E"/>
    <w:rsid w:val="00BD4D92"/>
    <w:rsid w:val="00C16EC8"/>
    <w:rsid w:val="00C24FD3"/>
    <w:rsid w:val="00C734E7"/>
    <w:rsid w:val="00C830C7"/>
    <w:rsid w:val="00C87C98"/>
    <w:rsid w:val="00C91D26"/>
    <w:rsid w:val="00CB0A36"/>
    <w:rsid w:val="00CB681F"/>
    <w:rsid w:val="00CC1A3A"/>
    <w:rsid w:val="00CC4B84"/>
    <w:rsid w:val="00CE62BF"/>
    <w:rsid w:val="00CF7E96"/>
    <w:rsid w:val="00D02018"/>
    <w:rsid w:val="00D26A64"/>
    <w:rsid w:val="00D36048"/>
    <w:rsid w:val="00D37B20"/>
    <w:rsid w:val="00D4661C"/>
    <w:rsid w:val="00D730CB"/>
    <w:rsid w:val="00D74E66"/>
    <w:rsid w:val="00D86E5F"/>
    <w:rsid w:val="00D91AEE"/>
    <w:rsid w:val="00DB223D"/>
    <w:rsid w:val="00DB6CE4"/>
    <w:rsid w:val="00DD4D3F"/>
    <w:rsid w:val="00DE7FC9"/>
    <w:rsid w:val="00E03453"/>
    <w:rsid w:val="00E14902"/>
    <w:rsid w:val="00E427A1"/>
    <w:rsid w:val="00E448E5"/>
    <w:rsid w:val="00E65ECC"/>
    <w:rsid w:val="00E74F63"/>
    <w:rsid w:val="00E82630"/>
    <w:rsid w:val="00EA278F"/>
    <w:rsid w:val="00F17B11"/>
    <w:rsid w:val="00F64964"/>
    <w:rsid w:val="00F726FA"/>
    <w:rsid w:val="00F80FF0"/>
    <w:rsid w:val="00F81BB2"/>
    <w:rsid w:val="00FA3B6C"/>
    <w:rsid w:val="00FF07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868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4315D"/>
    <w:pPr>
      <w:spacing w:line="360" w:lineRule="auto"/>
      <w:jc w:val="both"/>
    </w:pPr>
    <w:rPr>
      <w:rFonts w:ascii="Arial" w:eastAsia="Times New Roman" w:hAnsi="Arial"/>
      <w:sz w:val="22"/>
      <w:szCs w:val="24"/>
      <w:lang w:eastAsia="en-US"/>
    </w:rPr>
  </w:style>
  <w:style w:type="paragraph" w:styleId="berschrift1">
    <w:name w:val="heading 1"/>
    <w:basedOn w:val="Standard"/>
    <w:next w:val="Standard"/>
    <w:link w:val="berschrift1Zchn"/>
    <w:uiPriority w:val="9"/>
    <w:qFormat/>
    <w:rsid w:val="00D02018"/>
    <w:pPr>
      <w:keepNext/>
      <w:keepLines/>
      <w:spacing w:after="240" w:line="240" w:lineRule="auto"/>
      <w:ind w:left="851" w:hanging="851"/>
      <w:jc w:val="left"/>
      <w:outlineLvl w:val="0"/>
    </w:pPr>
    <w:rPr>
      <w:rFonts w:eastAsiaTheme="majorEastAsia" w:cstheme="majorBidi"/>
      <w:b/>
      <w:bCs/>
      <w:sz w:val="32"/>
      <w:szCs w:val="28"/>
    </w:rPr>
  </w:style>
  <w:style w:type="paragraph" w:styleId="berschrift2">
    <w:name w:val="heading 2"/>
    <w:basedOn w:val="Standard"/>
    <w:next w:val="Standard"/>
    <w:link w:val="berschrift2Zchn"/>
    <w:uiPriority w:val="9"/>
    <w:unhideWhenUsed/>
    <w:qFormat/>
    <w:rsid w:val="00D02018"/>
    <w:pPr>
      <w:keepNext/>
      <w:keepLines/>
      <w:spacing w:after="240" w:line="240" w:lineRule="auto"/>
      <w:ind w:left="851" w:hanging="851"/>
      <w:jc w:val="left"/>
      <w:outlineLvl w:val="1"/>
    </w:pPr>
    <w:rPr>
      <w:rFonts w:eastAsiaTheme="majorEastAsia" w:cstheme="majorBidi"/>
      <w:b/>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rsid w:val="00D36048"/>
    <w:pPr>
      <w:spacing w:before="100" w:beforeAutospacing="1" w:after="200"/>
    </w:pPr>
    <w:rPr>
      <w:rFonts w:cs="Arial"/>
      <w:color w:val="000000"/>
      <w:sz w:val="20"/>
      <w:szCs w:val="20"/>
      <w:lang w:eastAsia="de-DE"/>
    </w:rPr>
  </w:style>
  <w:style w:type="paragraph" w:styleId="Sprechblasentext">
    <w:name w:val="Balloon Text"/>
    <w:basedOn w:val="Standard"/>
    <w:link w:val="SprechblasentextZchn"/>
    <w:uiPriority w:val="99"/>
    <w:semiHidden/>
    <w:unhideWhenUsed/>
    <w:rsid w:val="00D36048"/>
    <w:rPr>
      <w:rFonts w:ascii="Tahoma" w:hAnsi="Tahoma"/>
      <w:sz w:val="16"/>
      <w:szCs w:val="16"/>
    </w:rPr>
  </w:style>
  <w:style w:type="character" w:customStyle="1" w:styleId="SprechblasentextZchn">
    <w:name w:val="Sprechblasentext Zchn"/>
    <w:link w:val="Sprechblasentext"/>
    <w:uiPriority w:val="99"/>
    <w:semiHidden/>
    <w:rsid w:val="00D36048"/>
    <w:rPr>
      <w:rFonts w:ascii="Tahoma" w:eastAsia="Times New Roman" w:hAnsi="Tahoma" w:cs="Tahoma"/>
      <w:sz w:val="16"/>
      <w:szCs w:val="16"/>
    </w:rPr>
  </w:style>
  <w:style w:type="paragraph" w:styleId="Listenabsatz">
    <w:name w:val="List Paragraph"/>
    <w:basedOn w:val="Standard"/>
    <w:uiPriority w:val="34"/>
    <w:qFormat/>
    <w:rsid w:val="000F073A"/>
    <w:pPr>
      <w:ind w:left="708"/>
    </w:pPr>
  </w:style>
  <w:style w:type="table" w:styleId="Tabellenraster">
    <w:name w:val="Table Grid"/>
    <w:basedOn w:val="NormaleTabelle"/>
    <w:uiPriority w:val="59"/>
    <w:rsid w:val="003F2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D02018"/>
    <w:rPr>
      <w:rFonts w:ascii="Arial" w:eastAsiaTheme="majorEastAsia" w:hAnsi="Arial" w:cstheme="majorBidi"/>
      <w:b/>
      <w:bCs/>
      <w:sz w:val="32"/>
      <w:szCs w:val="28"/>
      <w:lang w:eastAsia="en-US"/>
    </w:rPr>
  </w:style>
  <w:style w:type="character" w:customStyle="1" w:styleId="berschrift2Zchn">
    <w:name w:val="Überschrift 2 Zchn"/>
    <w:basedOn w:val="Absatz-Standardschriftart"/>
    <w:link w:val="berschrift2"/>
    <w:uiPriority w:val="9"/>
    <w:rsid w:val="00D02018"/>
    <w:rPr>
      <w:rFonts w:ascii="Arial" w:eastAsiaTheme="majorEastAsia" w:hAnsi="Arial" w:cstheme="majorBidi"/>
      <w:b/>
      <w:bCs/>
      <w:sz w:val="28"/>
      <w:szCs w:val="26"/>
      <w:lang w:eastAsia="en-US"/>
    </w:rPr>
  </w:style>
  <w:style w:type="paragraph" w:styleId="KeinLeerraum">
    <w:name w:val="No Spacing"/>
    <w:uiPriority w:val="1"/>
    <w:qFormat/>
    <w:rsid w:val="00A05A5B"/>
    <w:pPr>
      <w:jc w:val="both"/>
    </w:pPr>
    <w:rPr>
      <w:rFonts w:ascii="Arial" w:eastAsia="Times New Roman" w:hAnsi="Arial"/>
      <w:sz w:val="22"/>
      <w:szCs w:val="24"/>
      <w:lang w:eastAsia="en-US"/>
    </w:rPr>
  </w:style>
  <w:style w:type="paragraph" w:styleId="Kopfzeile">
    <w:name w:val="header"/>
    <w:basedOn w:val="Standard"/>
    <w:link w:val="KopfzeileZchn"/>
    <w:uiPriority w:val="99"/>
    <w:unhideWhenUsed/>
    <w:rsid w:val="00A32381"/>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A32381"/>
    <w:rPr>
      <w:rFonts w:ascii="Arial" w:eastAsia="Times New Roman" w:hAnsi="Arial"/>
      <w:sz w:val="22"/>
      <w:szCs w:val="24"/>
      <w:lang w:eastAsia="en-US"/>
    </w:rPr>
  </w:style>
  <w:style w:type="paragraph" w:styleId="Fuzeile">
    <w:name w:val="footer"/>
    <w:basedOn w:val="Standard"/>
    <w:link w:val="FuzeileZchn"/>
    <w:uiPriority w:val="99"/>
    <w:unhideWhenUsed/>
    <w:rsid w:val="00A32381"/>
    <w:pPr>
      <w:tabs>
        <w:tab w:val="center" w:pos="4536"/>
        <w:tab w:val="right" w:pos="9072"/>
      </w:tabs>
      <w:spacing w:line="240" w:lineRule="auto"/>
    </w:pPr>
  </w:style>
  <w:style w:type="character" w:customStyle="1" w:styleId="FuzeileZchn">
    <w:name w:val="Fußzeile Zchn"/>
    <w:basedOn w:val="Absatz-Standardschriftart"/>
    <w:link w:val="Fuzeile"/>
    <w:uiPriority w:val="99"/>
    <w:rsid w:val="00A32381"/>
    <w:rPr>
      <w:rFonts w:ascii="Arial" w:eastAsia="Times New Roman" w:hAnsi="Arial"/>
      <w:sz w:val="22"/>
      <w:szCs w:val="24"/>
      <w:lang w:eastAsia="en-US"/>
    </w:rPr>
  </w:style>
  <w:style w:type="paragraph" w:customStyle="1" w:styleId="TabellenInhalt">
    <w:name w:val="Tabellen Inhalt"/>
    <w:basedOn w:val="Standard"/>
    <w:rsid w:val="00A36BE1"/>
    <w:pPr>
      <w:widowControl w:val="0"/>
      <w:suppressLineNumbers/>
      <w:suppressAutoHyphens/>
      <w:spacing w:line="240" w:lineRule="auto"/>
      <w:jc w:val="left"/>
      <w:textAlignment w:val="baseline"/>
    </w:pPr>
    <w:rPr>
      <w:rFonts w:ascii="Liberation Serif" w:eastAsia="Droid Sans Fallback" w:hAnsi="Liberation Serif" w:cs="FreeSans"/>
      <w:kern w:val="1"/>
      <w:sz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4315D"/>
    <w:pPr>
      <w:spacing w:line="360" w:lineRule="auto"/>
      <w:jc w:val="both"/>
    </w:pPr>
    <w:rPr>
      <w:rFonts w:ascii="Arial" w:eastAsia="Times New Roman" w:hAnsi="Arial"/>
      <w:sz w:val="22"/>
      <w:szCs w:val="24"/>
      <w:lang w:eastAsia="en-US"/>
    </w:rPr>
  </w:style>
  <w:style w:type="paragraph" w:styleId="berschrift1">
    <w:name w:val="heading 1"/>
    <w:basedOn w:val="Standard"/>
    <w:next w:val="Standard"/>
    <w:link w:val="berschrift1Zchn"/>
    <w:uiPriority w:val="9"/>
    <w:qFormat/>
    <w:rsid w:val="00D02018"/>
    <w:pPr>
      <w:keepNext/>
      <w:keepLines/>
      <w:spacing w:after="240" w:line="240" w:lineRule="auto"/>
      <w:ind w:left="851" w:hanging="851"/>
      <w:jc w:val="left"/>
      <w:outlineLvl w:val="0"/>
    </w:pPr>
    <w:rPr>
      <w:rFonts w:eastAsiaTheme="majorEastAsia" w:cstheme="majorBidi"/>
      <w:b/>
      <w:bCs/>
      <w:sz w:val="32"/>
      <w:szCs w:val="28"/>
    </w:rPr>
  </w:style>
  <w:style w:type="paragraph" w:styleId="berschrift2">
    <w:name w:val="heading 2"/>
    <w:basedOn w:val="Standard"/>
    <w:next w:val="Standard"/>
    <w:link w:val="berschrift2Zchn"/>
    <w:uiPriority w:val="9"/>
    <w:unhideWhenUsed/>
    <w:qFormat/>
    <w:rsid w:val="00D02018"/>
    <w:pPr>
      <w:keepNext/>
      <w:keepLines/>
      <w:spacing w:after="240" w:line="240" w:lineRule="auto"/>
      <w:ind w:left="851" w:hanging="851"/>
      <w:jc w:val="left"/>
      <w:outlineLvl w:val="1"/>
    </w:pPr>
    <w:rPr>
      <w:rFonts w:eastAsiaTheme="majorEastAsia" w:cstheme="majorBidi"/>
      <w:b/>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rsid w:val="00D36048"/>
    <w:pPr>
      <w:spacing w:before="100" w:beforeAutospacing="1" w:after="200"/>
    </w:pPr>
    <w:rPr>
      <w:rFonts w:cs="Arial"/>
      <w:color w:val="000000"/>
      <w:sz w:val="20"/>
      <w:szCs w:val="20"/>
      <w:lang w:eastAsia="de-DE"/>
    </w:rPr>
  </w:style>
  <w:style w:type="paragraph" w:styleId="Sprechblasentext">
    <w:name w:val="Balloon Text"/>
    <w:basedOn w:val="Standard"/>
    <w:link w:val="SprechblasentextZchn"/>
    <w:uiPriority w:val="99"/>
    <w:semiHidden/>
    <w:unhideWhenUsed/>
    <w:rsid w:val="00D36048"/>
    <w:rPr>
      <w:rFonts w:ascii="Tahoma" w:hAnsi="Tahoma"/>
      <w:sz w:val="16"/>
      <w:szCs w:val="16"/>
    </w:rPr>
  </w:style>
  <w:style w:type="character" w:customStyle="1" w:styleId="SprechblasentextZchn">
    <w:name w:val="Sprechblasentext Zchn"/>
    <w:link w:val="Sprechblasentext"/>
    <w:uiPriority w:val="99"/>
    <w:semiHidden/>
    <w:rsid w:val="00D36048"/>
    <w:rPr>
      <w:rFonts w:ascii="Tahoma" w:eastAsia="Times New Roman" w:hAnsi="Tahoma" w:cs="Tahoma"/>
      <w:sz w:val="16"/>
      <w:szCs w:val="16"/>
    </w:rPr>
  </w:style>
  <w:style w:type="paragraph" w:styleId="Listenabsatz">
    <w:name w:val="List Paragraph"/>
    <w:basedOn w:val="Standard"/>
    <w:uiPriority w:val="34"/>
    <w:qFormat/>
    <w:rsid w:val="000F073A"/>
    <w:pPr>
      <w:ind w:left="708"/>
    </w:pPr>
  </w:style>
  <w:style w:type="table" w:styleId="Tabellenraster">
    <w:name w:val="Table Grid"/>
    <w:basedOn w:val="NormaleTabelle"/>
    <w:uiPriority w:val="59"/>
    <w:rsid w:val="003F2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D02018"/>
    <w:rPr>
      <w:rFonts w:ascii="Arial" w:eastAsiaTheme="majorEastAsia" w:hAnsi="Arial" w:cstheme="majorBidi"/>
      <w:b/>
      <w:bCs/>
      <w:sz w:val="32"/>
      <w:szCs w:val="28"/>
      <w:lang w:eastAsia="en-US"/>
    </w:rPr>
  </w:style>
  <w:style w:type="character" w:customStyle="1" w:styleId="berschrift2Zchn">
    <w:name w:val="Überschrift 2 Zchn"/>
    <w:basedOn w:val="Absatz-Standardschriftart"/>
    <w:link w:val="berschrift2"/>
    <w:uiPriority w:val="9"/>
    <w:rsid w:val="00D02018"/>
    <w:rPr>
      <w:rFonts w:ascii="Arial" w:eastAsiaTheme="majorEastAsia" w:hAnsi="Arial" w:cstheme="majorBidi"/>
      <w:b/>
      <w:bCs/>
      <w:sz w:val="28"/>
      <w:szCs w:val="26"/>
      <w:lang w:eastAsia="en-US"/>
    </w:rPr>
  </w:style>
  <w:style w:type="paragraph" w:styleId="KeinLeerraum">
    <w:name w:val="No Spacing"/>
    <w:uiPriority w:val="1"/>
    <w:qFormat/>
    <w:rsid w:val="00A05A5B"/>
    <w:pPr>
      <w:jc w:val="both"/>
    </w:pPr>
    <w:rPr>
      <w:rFonts w:ascii="Arial" w:eastAsia="Times New Roman" w:hAnsi="Arial"/>
      <w:sz w:val="22"/>
      <w:szCs w:val="24"/>
      <w:lang w:eastAsia="en-US"/>
    </w:rPr>
  </w:style>
  <w:style w:type="paragraph" w:styleId="Kopfzeile">
    <w:name w:val="header"/>
    <w:basedOn w:val="Standard"/>
    <w:link w:val="KopfzeileZchn"/>
    <w:uiPriority w:val="99"/>
    <w:unhideWhenUsed/>
    <w:rsid w:val="00A32381"/>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A32381"/>
    <w:rPr>
      <w:rFonts w:ascii="Arial" w:eastAsia="Times New Roman" w:hAnsi="Arial"/>
      <w:sz w:val="22"/>
      <w:szCs w:val="24"/>
      <w:lang w:eastAsia="en-US"/>
    </w:rPr>
  </w:style>
  <w:style w:type="paragraph" w:styleId="Fuzeile">
    <w:name w:val="footer"/>
    <w:basedOn w:val="Standard"/>
    <w:link w:val="FuzeileZchn"/>
    <w:uiPriority w:val="99"/>
    <w:unhideWhenUsed/>
    <w:rsid w:val="00A32381"/>
    <w:pPr>
      <w:tabs>
        <w:tab w:val="center" w:pos="4536"/>
        <w:tab w:val="right" w:pos="9072"/>
      </w:tabs>
      <w:spacing w:line="240" w:lineRule="auto"/>
    </w:pPr>
  </w:style>
  <w:style w:type="character" w:customStyle="1" w:styleId="FuzeileZchn">
    <w:name w:val="Fußzeile Zchn"/>
    <w:basedOn w:val="Absatz-Standardschriftart"/>
    <w:link w:val="Fuzeile"/>
    <w:uiPriority w:val="99"/>
    <w:rsid w:val="00A32381"/>
    <w:rPr>
      <w:rFonts w:ascii="Arial" w:eastAsia="Times New Roman" w:hAnsi="Arial"/>
      <w:sz w:val="22"/>
      <w:szCs w:val="24"/>
      <w:lang w:eastAsia="en-US"/>
    </w:rPr>
  </w:style>
  <w:style w:type="paragraph" w:customStyle="1" w:styleId="TabellenInhalt">
    <w:name w:val="Tabellen Inhalt"/>
    <w:basedOn w:val="Standard"/>
    <w:rsid w:val="00A36BE1"/>
    <w:pPr>
      <w:widowControl w:val="0"/>
      <w:suppressLineNumbers/>
      <w:suppressAutoHyphens/>
      <w:spacing w:line="240" w:lineRule="auto"/>
      <w:jc w:val="left"/>
      <w:textAlignment w:val="baseline"/>
    </w:pPr>
    <w:rPr>
      <w:rFonts w:ascii="Liberation Serif" w:eastAsia="Droid Sans Fallback" w:hAnsi="Liberation Serif" w:cs="FreeSans"/>
      <w:kern w:val="1"/>
      <w:sz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91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footnotes" Target="footnotes.xml"/><Relationship Id="rId12" Type="http://schemas.openxmlformats.org/officeDocument/2006/relationships/hyperlink" Target="http://creativecommons.org/licenses/by-sa/3.0/de/" TargetMode="External"/><Relationship Id="rId17" Type="http://schemas.openxmlformats.org/officeDocument/2006/relationships/image" Target="media/image5.pn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image" Target="media/image10.png"/><Relationship Id="rId27"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72141-BE43-4C46-920D-2AC739A33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961</Words>
  <Characters>6060</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7007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Rühlmann</dc:creator>
  <cp:lastModifiedBy>Schulze, Holger</cp:lastModifiedBy>
  <cp:revision>10</cp:revision>
  <cp:lastPrinted>2017-05-08T10:39:00Z</cp:lastPrinted>
  <dcterms:created xsi:type="dcterms:W3CDTF">2017-05-03T08:53:00Z</dcterms:created>
  <dcterms:modified xsi:type="dcterms:W3CDTF">2017-08-08T05:49:00Z</dcterms:modified>
</cp:coreProperties>
</file>