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A5" w:rsidRPr="008A639E" w:rsidRDefault="004503A5" w:rsidP="004503A5">
      <w:pPr>
        <w:rPr>
          <w:sz w:val="24"/>
          <w:szCs w:val="24"/>
        </w:rPr>
      </w:pPr>
      <w:r w:rsidRPr="008A639E">
        <w:rPr>
          <w:sz w:val="24"/>
          <w:szCs w:val="24"/>
        </w:rPr>
        <w:t>Niveaubestimm</w:t>
      </w:r>
      <w:r w:rsidR="008A639E">
        <w:rPr>
          <w:sz w:val="24"/>
          <w:szCs w:val="24"/>
        </w:rPr>
        <w:t>ende</w:t>
      </w:r>
      <w:r w:rsidRPr="008A639E">
        <w:rPr>
          <w:sz w:val="24"/>
          <w:szCs w:val="24"/>
        </w:rPr>
        <w:t xml:space="preserve"> Aufgaben – Technik – Schuljahrgang 5:</w:t>
      </w:r>
    </w:p>
    <w:p w:rsidR="004503A5" w:rsidRPr="004503A5" w:rsidRDefault="004503A5" w:rsidP="004503A5">
      <w:pPr>
        <w:rPr>
          <w:rFonts w:eastAsia="Calibri" w:cs="Times New Roman"/>
          <w:b/>
          <w:sz w:val="28"/>
          <w:szCs w:val="28"/>
        </w:rPr>
      </w:pPr>
      <w:r w:rsidRPr="004503A5">
        <w:rPr>
          <w:b/>
          <w:sz w:val="28"/>
          <w:szCs w:val="28"/>
        </w:rPr>
        <w:t>Mit 2D-CAD zur techn</w:t>
      </w:r>
      <w:r w:rsidR="00B61AB3">
        <w:rPr>
          <w:b/>
          <w:sz w:val="28"/>
          <w:szCs w:val="28"/>
        </w:rPr>
        <w:t>ischen</w:t>
      </w:r>
      <w:r w:rsidRPr="004503A5">
        <w:rPr>
          <w:b/>
          <w:sz w:val="28"/>
          <w:szCs w:val="28"/>
        </w:rPr>
        <w:t xml:space="preserve"> Zeichnung</w:t>
      </w:r>
    </w:p>
    <w:p w:rsidR="00A02C76" w:rsidRDefault="00E84814" w:rsidP="00C96103">
      <w:pPr>
        <w:ind w:left="357" w:hanging="357"/>
        <w:rPr>
          <w:rFonts w:eastAsia="Calibri" w:cs="Times New Roman"/>
          <w:b/>
          <w:sz w:val="24"/>
          <w:szCs w:val="24"/>
        </w:rPr>
      </w:pPr>
      <w:r>
        <w:rPr>
          <w:rFonts w:eastAsia="Calibri" w:cs="Times New Roman"/>
          <w:b/>
          <w:sz w:val="24"/>
          <w:szCs w:val="24"/>
        </w:rPr>
        <w:t>1.</w:t>
      </w:r>
      <w:r>
        <w:rPr>
          <w:rFonts w:eastAsia="Calibri" w:cs="Times New Roman"/>
          <w:b/>
          <w:sz w:val="24"/>
          <w:szCs w:val="24"/>
        </w:rPr>
        <w:tab/>
      </w:r>
      <w:r w:rsidR="00A02C76" w:rsidRPr="004E53D1">
        <w:rPr>
          <w:rFonts w:eastAsia="Calibri" w:cs="Times New Roman"/>
          <w:b/>
          <w:sz w:val="24"/>
          <w:szCs w:val="24"/>
        </w:rPr>
        <w:t>Einordnung in den Fachlehrplan (Kompetenzen und Grundwissen)</w:t>
      </w:r>
    </w:p>
    <w:tbl>
      <w:tblPr>
        <w:tblStyle w:val="Tabellenraster"/>
        <w:tblW w:w="0" w:type="auto"/>
        <w:tblLook w:val="04A0" w:firstRow="1" w:lastRow="0" w:firstColumn="1" w:lastColumn="0" w:noHBand="0" w:noVBand="1"/>
      </w:tblPr>
      <w:tblGrid>
        <w:gridCol w:w="9628"/>
      </w:tblGrid>
      <w:tr w:rsidR="00A02C76" w:rsidTr="004503A5">
        <w:tc>
          <w:tcPr>
            <w:tcW w:w="9628" w:type="dxa"/>
          </w:tcPr>
          <w:p w:rsidR="00A02C76" w:rsidRPr="004503A5" w:rsidRDefault="00A02C76" w:rsidP="004503A5">
            <w:pPr>
              <w:spacing w:before="120"/>
              <w:rPr>
                <w:rFonts w:eastAsia="Calibri" w:cs="Times New Roman"/>
              </w:rPr>
            </w:pPr>
            <w:r w:rsidRPr="004503A5">
              <w:rPr>
                <w:rFonts w:eastAsia="Calibri" w:cs="Times New Roman"/>
              </w:rPr>
              <w:t>Kompetenzschwerpunkt und Kompetenzbereiche:</w:t>
            </w:r>
          </w:p>
          <w:p w:rsidR="00A02C76" w:rsidRPr="00903444" w:rsidRDefault="00A02C76" w:rsidP="004503A5">
            <w:pPr>
              <w:pStyle w:val="Listenabsatz"/>
              <w:numPr>
                <w:ilvl w:val="0"/>
                <w:numId w:val="23"/>
              </w:numPr>
              <w:rPr>
                <w:rFonts w:eastAsia="Calibri" w:cs="Times New Roman"/>
              </w:rPr>
            </w:pPr>
            <w:r w:rsidRPr="00BD3DF2">
              <w:rPr>
                <w:rFonts w:eastAsia="Calibri" w:cs="Times New Roman"/>
              </w:rPr>
              <w:t>Mehrteilige Gebrauchsgegenstände aus Holz und Kunststoff fertigen</w:t>
            </w:r>
          </w:p>
        </w:tc>
      </w:tr>
      <w:tr w:rsidR="00A02C76" w:rsidTr="004503A5">
        <w:tc>
          <w:tcPr>
            <w:tcW w:w="9628" w:type="dxa"/>
          </w:tcPr>
          <w:p w:rsidR="00A02C76" w:rsidRPr="004503A5" w:rsidRDefault="00A02C76" w:rsidP="004503A5">
            <w:pPr>
              <w:spacing w:before="120"/>
              <w:rPr>
                <w:rFonts w:eastAsia="Calibri" w:cs="Times New Roman"/>
              </w:rPr>
            </w:pPr>
            <w:r w:rsidRPr="004503A5">
              <w:rPr>
                <w:rFonts w:eastAsia="Calibri" w:cs="Times New Roman"/>
              </w:rPr>
              <w:t>Zu entwickelnde Kompetenzen:</w:t>
            </w:r>
          </w:p>
          <w:p w:rsidR="00A02C76" w:rsidRPr="00903444" w:rsidRDefault="00A02C76" w:rsidP="004503A5">
            <w:pPr>
              <w:rPr>
                <w:rFonts w:eastAsia="Calibri" w:cs="Times New Roman"/>
              </w:rPr>
            </w:pPr>
            <w:r w:rsidRPr="00903444">
              <w:rPr>
                <w:rFonts w:eastAsia="Calibri" w:cs="Times New Roman"/>
              </w:rPr>
              <w:t>lt. Fachlehrplan:</w:t>
            </w:r>
          </w:p>
          <w:p w:rsidR="00A02C76" w:rsidRPr="00903444" w:rsidRDefault="00A02C76" w:rsidP="004503A5">
            <w:pPr>
              <w:pStyle w:val="Listenabsatz"/>
              <w:numPr>
                <w:ilvl w:val="0"/>
                <w:numId w:val="14"/>
              </w:numPr>
              <w:rPr>
                <w:rFonts w:eastAsia="Calibri" w:cs="Times New Roman"/>
              </w:rPr>
            </w:pPr>
            <w:r w:rsidRPr="00903444">
              <w:rPr>
                <w:rFonts w:eastAsia="Calibri" w:cs="Times New Roman"/>
              </w:rPr>
              <w:t>Gestalten:</w:t>
            </w:r>
          </w:p>
          <w:p w:rsidR="00A02C76" w:rsidRPr="00536548" w:rsidRDefault="00A02C76" w:rsidP="004503A5">
            <w:pPr>
              <w:pStyle w:val="Listenabsatz"/>
              <w:numPr>
                <w:ilvl w:val="1"/>
                <w:numId w:val="15"/>
              </w:numPr>
              <w:rPr>
                <w:rFonts w:eastAsia="Calibri" w:cs="Times New Roman"/>
              </w:rPr>
            </w:pPr>
            <w:r>
              <w:rPr>
                <w:rFonts w:eastAsia="Calibri" w:cs="Times New Roman"/>
              </w:rPr>
              <w:t>Einfache Zeichnungen/Pläne lesen sowie Handskizzen anfertigen und mit einem CAD-Programm erstellen</w:t>
            </w:r>
          </w:p>
          <w:p w:rsidR="00A02C76" w:rsidRPr="00903444" w:rsidRDefault="00A02C76" w:rsidP="004503A5">
            <w:pPr>
              <w:pStyle w:val="Listenabsatz"/>
              <w:numPr>
                <w:ilvl w:val="0"/>
                <w:numId w:val="15"/>
              </w:numPr>
              <w:rPr>
                <w:rFonts w:eastAsia="Calibri" w:cs="Times New Roman"/>
              </w:rPr>
            </w:pPr>
            <w:r w:rsidRPr="00903444">
              <w:rPr>
                <w:rFonts w:eastAsia="Calibri" w:cs="Times New Roman"/>
              </w:rPr>
              <w:t>Nutzen:</w:t>
            </w:r>
          </w:p>
          <w:p w:rsidR="00A02C76" w:rsidRDefault="00A02C76" w:rsidP="004503A5">
            <w:pPr>
              <w:pStyle w:val="Listenabsatz"/>
              <w:numPr>
                <w:ilvl w:val="1"/>
                <w:numId w:val="15"/>
              </w:numPr>
              <w:rPr>
                <w:rFonts w:eastAsia="Calibri" w:cs="Times New Roman"/>
              </w:rPr>
            </w:pPr>
            <w:r>
              <w:rPr>
                <w:rFonts w:eastAsia="Calibri" w:cs="Times New Roman"/>
              </w:rPr>
              <w:t>Ein CAD-Programm als Werkzeug kennen und nutzen</w:t>
            </w:r>
          </w:p>
          <w:p w:rsidR="00A02C76" w:rsidRDefault="00A02C76" w:rsidP="004503A5">
            <w:pPr>
              <w:pStyle w:val="Listenabsatz"/>
              <w:numPr>
                <w:ilvl w:val="0"/>
                <w:numId w:val="15"/>
              </w:numPr>
              <w:rPr>
                <w:rFonts w:eastAsia="Calibri" w:cs="Times New Roman"/>
              </w:rPr>
            </w:pPr>
            <w:r>
              <w:rPr>
                <w:rFonts w:eastAsia="Calibri" w:cs="Times New Roman"/>
              </w:rPr>
              <w:t>Bewerten</w:t>
            </w:r>
          </w:p>
          <w:p w:rsidR="00A02C76" w:rsidRDefault="00A02C76" w:rsidP="004503A5">
            <w:pPr>
              <w:pStyle w:val="Listenabsatz"/>
              <w:numPr>
                <w:ilvl w:val="1"/>
                <w:numId w:val="15"/>
              </w:numPr>
              <w:rPr>
                <w:rFonts w:eastAsia="Calibri" w:cs="Times New Roman"/>
              </w:rPr>
            </w:pPr>
            <w:r>
              <w:rPr>
                <w:rFonts w:eastAsia="Calibri" w:cs="Times New Roman"/>
              </w:rPr>
              <w:t>Anforderungen an ein Programm zur Erstellung technischer Dokumentationen formulieren und ein passendes Programm auswählen</w:t>
            </w:r>
          </w:p>
          <w:p w:rsidR="00A02C76" w:rsidRDefault="00A02C76" w:rsidP="004503A5">
            <w:pPr>
              <w:pStyle w:val="Listenabsatz"/>
              <w:numPr>
                <w:ilvl w:val="0"/>
                <w:numId w:val="15"/>
              </w:numPr>
              <w:rPr>
                <w:rFonts w:eastAsia="Calibri" w:cs="Times New Roman"/>
              </w:rPr>
            </w:pPr>
            <w:r>
              <w:rPr>
                <w:rFonts w:eastAsia="Calibri" w:cs="Times New Roman"/>
              </w:rPr>
              <w:t>Kommunizieren</w:t>
            </w:r>
          </w:p>
          <w:p w:rsidR="00A02C76" w:rsidRDefault="00A02C76" w:rsidP="004503A5">
            <w:pPr>
              <w:pStyle w:val="Listenabsatz"/>
              <w:numPr>
                <w:ilvl w:val="1"/>
                <w:numId w:val="15"/>
              </w:numPr>
              <w:rPr>
                <w:rFonts w:eastAsia="Calibri" w:cs="Times New Roman"/>
              </w:rPr>
            </w:pPr>
            <w:r>
              <w:rPr>
                <w:rFonts w:eastAsia="Calibri" w:cs="Times New Roman"/>
              </w:rPr>
              <w:t>Technische Ideen und Lösungen austauschen</w:t>
            </w:r>
          </w:p>
          <w:p w:rsidR="00A02C76" w:rsidRPr="00786E49" w:rsidRDefault="00A02C76" w:rsidP="004503A5">
            <w:pPr>
              <w:pStyle w:val="Listenabsatz"/>
              <w:numPr>
                <w:ilvl w:val="1"/>
                <w:numId w:val="15"/>
              </w:numPr>
              <w:rPr>
                <w:rFonts w:eastAsia="Calibri" w:cs="Times New Roman"/>
              </w:rPr>
            </w:pPr>
            <w:r>
              <w:rPr>
                <w:rFonts w:eastAsia="Calibri" w:cs="Times New Roman"/>
              </w:rPr>
              <w:t>Technische Lösungen auch unter Verwendung von Fachbegriffen vorstellen</w:t>
            </w:r>
          </w:p>
          <w:p w:rsidR="00A02C76" w:rsidRDefault="00A02C76" w:rsidP="004503A5">
            <w:pPr>
              <w:rPr>
                <w:rFonts w:eastAsia="Calibri" w:cs="Times New Roman"/>
              </w:rPr>
            </w:pPr>
          </w:p>
          <w:p w:rsidR="00A02C76" w:rsidRPr="00903444" w:rsidRDefault="00A02C76" w:rsidP="004503A5">
            <w:pPr>
              <w:rPr>
                <w:rFonts w:eastAsia="Calibri" w:cs="Times New Roman"/>
              </w:rPr>
            </w:pPr>
            <w:r w:rsidRPr="00903444">
              <w:rPr>
                <w:rFonts w:eastAsia="Calibri" w:cs="Times New Roman"/>
              </w:rPr>
              <w:t>lt. Grundsatzband:</w:t>
            </w:r>
          </w:p>
          <w:p w:rsidR="00A02C76" w:rsidRPr="00903444" w:rsidRDefault="00A02C76" w:rsidP="004503A5">
            <w:pPr>
              <w:pStyle w:val="Listenabsatz"/>
              <w:numPr>
                <w:ilvl w:val="0"/>
                <w:numId w:val="20"/>
              </w:numPr>
              <w:rPr>
                <w:rFonts w:eastAsia="Calibri" w:cs="Times New Roman"/>
              </w:rPr>
            </w:pPr>
            <w:r w:rsidRPr="00903444">
              <w:rPr>
                <w:rFonts w:eastAsia="Calibri" w:cs="Times New Roman"/>
              </w:rPr>
              <w:t>Lernkompetenz:</w:t>
            </w:r>
          </w:p>
          <w:p w:rsidR="00A02C76" w:rsidRPr="00486524" w:rsidRDefault="00A02C76" w:rsidP="004503A5">
            <w:pPr>
              <w:pStyle w:val="Listenabsatz"/>
              <w:numPr>
                <w:ilvl w:val="1"/>
                <w:numId w:val="17"/>
              </w:numPr>
              <w:rPr>
                <w:rFonts w:eastAsia="Calibri" w:cs="Times New Roman"/>
              </w:rPr>
            </w:pPr>
            <w:r w:rsidRPr="00486524">
              <w:rPr>
                <w:rFonts w:eastAsia="Calibri" w:cs="Times New Roman"/>
              </w:rPr>
              <w:t>eigenständiges und zielorientiertes Arbeiten</w:t>
            </w:r>
          </w:p>
          <w:p w:rsidR="00A02C76" w:rsidRPr="00903444" w:rsidRDefault="00A02C76" w:rsidP="004503A5">
            <w:pPr>
              <w:pStyle w:val="Listenabsatz"/>
              <w:numPr>
                <w:ilvl w:val="0"/>
                <w:numId w:val="21"/>
              </w:numPr>
              <w:rPr>
                <w:rFonts w:eastAsia="Calibri" w:cs="Times New Roman"/>
              </w:rPr>
            </w:pPr>
            <w:r w:rsidRPr="00903444">
              <w:rPr>
                <w:rFonts w:eastAsia="Calibri" w:cs="Times New Roman"/>
              </w:rPr>
              <w:t>Sprachkompetenz:</w:t>
            </w:r>
          </w:p>
          <w:p w:rsidR="00A02C76" w:rsidRPr="00486524" w:rsidRDefault="00A02C76" w:rsidP="004503A5">
            <w:pPr>
              <w:pStyle w:val="Listenabsatz"/>
              <w:numPr>
                <w:ilvl w:val="1"/>
                <w:numId w:val="17"/>
              </w:numPr>
              <w:rPr>
                <w:rFonts w:eastAsia="Calibri" w:cs="Times New Roman"/>
              </w:rPr>
            </w:pPr>
            <w:r w:rsidRPr="00486524">
              <w:rPr>
                <w:rFonts w:eastAsia="Calibri" w:cs="Times New Roman"/>
              </w:rPr>
              <w:t>Sachtexte verstehen und relevante Informationen entnehmen</w:t>
            </w:r>
          </w:p>
          <w:p w:rsidR="00A02C76" w:rsidRPr="00903444" w:rsidRDefault="00A02C76" w:rsidP="004503A5">
            <w:pPr>
              <w:pStyle w:val="Listenabsatz"/>
              <w:numPr>
                <w:ilvl w:val="0"/>
                <w:numId w:val="22"/>
              </w:numPr>
              <w:rPr>
                <w:rFonts w:eastAsia="Calibri" w:cs="Times New Roman"/>
              </w:rPr>
            </w:pPr>
            <w:r w:rsidRPr="00903444">
              <w:rPr>
                <w:rFonts w:eastAsia="Calibri" w:cs="Times New Roman"/>
              </w:rPr>
              <w:t>Problemlösekompetenz:</w:t>
            </w:r>
          </w:p>
          <w:p w:rsidR="00A02C76" w:rsidRPr="00486524" w:rsidRDefault="00A02C76" w:rsidP="004503A5">
            <w:pPr>
              <w:pStyle w:val="Listenabsatz"/>
              <w:numPr>
                <w:ilvl w:val="1"/>
                <w:numId w:val="17"/>
              </w:numPr>
              <w:rPr>
                <w:rFonts w:eastAsia="Calibri" w:cs="Times New Roman"/>
              </w:rPr>
            </w:pPr>
            <w:r w:rsidRPr="00486524">
              <w:rPr>
                <w:rFonts w:eastAsia="Calibri" w:cs="Times New Roman"/>
              </w:rPr>
              <w:t>relevante von nichtrelevanten Informationen trennen und zu neuen Erkenntnissen verknüpfen</w:t>
            </w:r>
          </w:p>
          <w:p w:rsidR="00A02C76" w:rsidRPr="00903444" w:rsidRDefault="00A02C76" w:rsidP="004503A5">
            <w:pPr>
              <w:pStyle w:val="Listenabsatz"/>
              <w:numPr>
                <w:ilvl w:val="0"/>
                <w:numId w:val="17"/>
              </w:numPr>
              <w:rPr>
                <w:rFonts w:eastAsia="Calibri" w:cs="Times New Roman"/>
              </w:rPr>
            </w:pPr>
            <w:r w:rsidRPr="00903444">
              <w:rPr>
                <w:rFonts w:eastAsia="Calibri" w:cs="Times New Roman"/>
              </w:rPr>
              <w:t>Medienkompetenz:</w:t>
            </w:r>
          </w:p>
          <w:p w:rsidR="00A02C76" w:rsidRDefault="00A02C76" w:rsidP="004503A5">
            <w:pPr>
              <w:pStyle w:val="Listenabsatz"/>
              <w:numPr>
                <w:ilvl w:val="1"/>
                <w:numId w:val="17"/>
              </w:numPr>
              <w:rPr>
                <w:rFonts w:eastAsia="Calibri" w:cs="Times New Roman"/>
              </w:rPr>
            </w:pPr>
            <w:r w:rsidRPr="00486524">
              <w:rPr>
                <w:rFonts w:eastAsia="Calibri" w:cs="Times New Roman"/>
              </w:rPr>
              <w:t>effektiver und kreativer Einsatz von Medien</w:t>
            </w:r>
          </w:p>
          <w:p w:rsidR="00A02C76" w:rsidRPr="00486524" w:rsidRDefault="00A02C76" w:rsidP="004503A5">
            <w:pPr>
              <w:pStyle w:val="Listenabsatz"/>
              <w:numPr>
                <w:ilvl w:val="1"/>
                <w:numId w:val="17"/>
              </w:numPr>
              <w:rPr>
                <w:rFonts w:eastAsia="Calibri" w:cs="Times New Roman"/>
              </w:rPr>
            </w:pPr>
            <w:r w:rsidRPr="00486524">
              <w:rPr>
                <w:rFonts w:eastAsia="Calibri" w:cs="Times New Roman"/>
              </w:rPr>
              <w:t>Strategien im Umgang mit auftretenden technischen Problemen finden</w:t>
            </w:r>
          </w:p>
        </w:tc>
      </w:tr>
      <w:tr w:rsidR="00A02C76" w:rsidTr="004503A5">
        <w:tc>
          <w:tcPr>
            <w:tcW w:w="9628" w:type="dxa"/>
          </w:tcPr>
          <w:p w:rsidR="00A02C76" w:rsidRPr="004503A5" w:rsidRDefault="00A02C76" w:rsidP="004503A5">
            <w:pPr>
              <w:spacing w:before="120"/>
              <w:rPr>
                <w:rFonts w:eastAsia="Calibri" w:cs="Times New Roman"/>
              </w:rPr>
            </w:pPr>
            <w:r w:rsidRPr="004503A5">
              <w:rPr>
                <w:rFonts w:eastAsia="Calibri" w:cs="Times New Roman"/>
              </w:rPr>
              <w:t>Bezug zu grundlegenden Wissensbeständen:</w:t>
            </w:r>
          </w:p>
          <w:p w:rsidR="00A02C76" w:rsidRDefault="00A02C76" w:rsidP="004503A5">
            <w:pPr>
              <w:pStyle w:val="Listenabsatz"/>
              <w:numPr>
                <w:ilvl w:val="0"/>
                <w:numId w:val="16"/>
              </w:numPr>
              <w:spacing w:before="120"/>
              <w:rPr>
                <w:rFonts w:eastAsia="Calibri" w:cs="Times New Roman"/>
              </w:rPr>
            </w:pPr>
            <w:r>
              <w:rPr>
                <w:rFonts w:eastAsia="Calibri" w:cs="Times New Roman"/>
              </w:rPr>
              <w:t>Technische Dokumentation</w:t>
            </w:r>
          </w:p>
          <w:p w:rsidR="00A02C76" w:rsidRPr="00903444" w:rsidRDefault="00A02C76" w:rsidP="004503A5">
            <w:pPr>
              <w:pStyle w:val="Listenabsatz"/>
              <w:numPr>
                <w:ilvl w:val="1"/>
                <w:numId w:val="16"/>
              </w:numPr>
              <w:spacing w:before="120"/>
              <w:rPr>
                <w:rFonts w:eastAsia="Calibri" w:cs="Times New Roman"/>
              </w:rPr>
            </w:pPr>
            <w:r>
              <w:rPr>
                <w:rFonts w:eastAsia="Calibri" w:cs="Times New Roman"/>
              </w:rPr>
              <w:t>CAD-Programm</w:t>
            </w:r>
          </w:p>
        </w:tc>
      </w:tr>
    </w:tbl>
    <w:p w:rsidR="00A02C76" w:rsidRPr="004E53D1" w:rsidRDefault="00A02C76" w:rsidP="00A02C76">
      <w:pPr>
        <w:spacing w:after="200" w:line="276" w:lineRule="auto"/>
        <w:rPr>
          <w:rFonts w:eastAsia="Calibri" w:cs="Times New Roman"/>
        </w:rPr>
      </w:pPr>
    </w:p>
    <w:p w:rsidR="00A02C76" w:rsidRDefault="00E84814" w:rsidP="00C96103">
      <w:pPr>
        <w:tabs>
          <w:tab w:val="left" w:pos="426"/>
        </w:tabs>
        <w:ind w:left="357" w:hanging="357"/>
        <w:rPr>
          <w:rFonts w:eastAsia="Calibri" w:cs="Times New Roman"/>
          <w:b/>
          <w:sz w:val="24"/>
          <w:szCs w:val="24"/>
        </w:rPr>
      </w:pPr>
      <w:r>
        <w:rPr>
          <w:rFonts w:eastAsia="Calibri" w:cs="Times New Roman"/>
          <w:b/>
          <w:sz w:val="24"/>
          <w:szCs w:val="24"/>
        </w:rPr>
        <w:lastRenderedPageBreak/>
        <w:t>2.</w:t>
      </w:r>
      <w:r>
        <w:rPr>
          <w:rFonts w:eastAsia="Calibri" w:cs="Times New Roman"/>
          <w:b/>
          <w:sz w:val="24"/>
          <w:szCs w:val="24"/>
        </w:rPr>
        <w:tab/>
      </w:r>
      <w:r w:rsidR="00A02C76" w:rsidRPr="004E53D1">
        <w:rPr>
          <w:rFonts w:eastAsia="Calibri" w:cs="Times New Roman"/>
          <w:b/>
          <w:sz w:val="24"/>
          <w:szCs w:val="24"/>
        </w:rPr>
        <w:t>Anregungen und Hinweise zum unterrichtlichen Einsatz</w:t>
      </w:r>
    </w:p>
    <w:p w:rsidR="00020B78" w:rsidRDefault="00E714C0" w:rsidP="004503A5">
      <w:pPr>
        <w:jc w:val="both"/>
        <w:rPr>
          <w:rFonts w:eastAsia="Calibri" w:cs="Times New Roman"/>
        </w:rPr>
      </w:pPr>
      <w:r>
        <w:rPr>
          <w:rFonts w:eastAsia="Calibri" w:cs="Times New Roman"/>
        </w:rPr>
        <w:t>Die Testa</w:t>
      </w:r>
      <w:r w:rsidR="00A02C76">
        <w:rPr>
          <w:rFonts w:eastAsia="Calibri" w:cs="Times New Roman"/>
        </w:rPr>
        <w:t>ufgabe stellt das Bindeglied zwischen den Kompetenzschwerpunkten „Den Computer als Werkzeug nutzen“ und „</w:t>
      </w:r>
      <w:r w:rsidR="00A02C76" w:rsidRPr="00E25BDD">
        <w:rPr>
          <w:rFonts w:eastAsia="Calibri" w:cs="Times New Roman"/>
        </w:rPr>
        <w:t>Mehrteilige Gebrauchsgegenstände aus Holz und Kunststoff fertigen</w:t>
      </w:r>
      <w:r w:rsidR="00A02C76">
        <w:rPr>
          <w:rFonts w:eastAsia="Calibri" w:cs="Times New Roman"/>
        </w:rPr>
        <w:t>“ dar. Die Schülerinnen und Schüler kennen den Computer bzw. das Tablet und haben sich bereits mit dem Datenmanagement beschäftigt. Im Folgenden lernen sie ein 2D-CAD-Programm als technische Anwendung kennen.</w:t>
      </w:r>
    </w:p>
    <w:p w:rsidR="00020B78" w:rsidRDefault="00020B78" w:rsidP="004503A5">
      <w:pPr>
        <w:jc w:val="both"/>
        <w:rPr>
          <w:rFonts w:eastAsia="Calibri" w:cs="Times New Roman"/>
        </w:rPr>
      </w:pPr>
    </w:p>
    <w:p w:rsidR="00020B78" w:rsidRDefault="00020B78" w:rsidP="004503A5">
      <w:pPr>
        <w:jc w:val="both"/>
        <w:rPr>
          <w:rFonts w:eastAsia="Calibri" w:cs="Times New Roman"/>
        </w:rPr>
      </w:pPr>
      <w:r w:rsidRPr="00154364">
        <w:rPr>
          <w:rFonts w:eastAsia="Calibri" w:cs="Times New Roman"/>
        </w:rPr>
        <w:t>Der geplante Zeitumfang für die</w:t>
      </w:r>
      <w:r>
        <w:rPr>
          <w:rFonts w:eastAsia="Calibri" w:cs="Times New Roman"/>
        </w:rPr>
        <w:t xml:space="preserve"> Einführung des CAD-Systems und der Grundlagen des technischen Zeichnens (8 Unterrichtsstunden)</w:t>
      </w:r>
      <w:r w:rsidR="00D825F4">
        <w:rPr>
          <w:rFonts w:eastAsia="Calibri" w:cs="Times New Roman"/>
        </w:rPr>
        <w:t>, die Lösung der Testa</w:t>
      </w:r>
      <w:r>
        <w:rPr>
          <w:rFonts w:eastAsia="Calibri" w:cs="Times New Roman"/>
        </w:rPr>
        <w:t>ufgabe (2 Unterrichtsstunden) und der Fertigung des Würfels (8 Unterrichtsstunden) beträgt insgesamt 18</w:t>
      </w:r>
      <w:r w:rsidRPr="00154364">
        <w:rPr>
          <w:rFonts w:eastAsia="Calibri" w:cs="Times New Roman"/>
        </w:rPr>
        <w:t xml:space="preserve"> Unterrichtsstunden.</w:t>
      </w:r>
    </w:p>
    <w:p w:rsidR="00C039EB" w:rsidRDefault="00C039EB" w:rsidP="004503A5">
      <w:pPr>
        <w:jc w:val="both"/>
        <w:rPr>
          <w:rFonts w:eastAsia="Calibri" w:cs="Times New Roman"/>
        </w:rPr>
      </w:pPr>
    </w:p>
    <w:p w:rsidR="00C039EB" w:rsidRDefault="001A3BC7" w:rsidP="004503A5">
      <w:pPr>
        <w:jc w:val="both"/>
        <w:rPr>
          <w:rFonts w:eastAsia="Calibri" w:cs="Times New Roman"/>
        </w:rPr>
      </w:pPr>
      <w:r>
        <w:rPr>
          <w:rFonts w:eastAsia="Calibri" w:cs="Times New Roman"/>
        </w:rPr>
        <w:t xml:space="preserve">In einer vorbereitenden zweistündigen Unterrichtssequenz werden am Beispiel </w:t>
      </w:r>
      <w:r w:rsidR="00E27DBB">
        <w:rPr>
          <w:rFonts w:eastAsia="Calibri" w:cs="Times New Roman"/>
        </w:rPr>
        <w:t xml:space="preserve">des </w:t>
      </w:r>
      <w:r>
        <w:rPr>
          <w:rFonts w:eastAsia="Calibri" w:cs="Times New Roman"/>
        </w:rPr>
        <w:t>Quader</w:t>
      </w:r>
      <w:r w:rsidR="00E27DBB">
        <w:rPr>
          <w:rFonts w:eastAsia="Calibri" w:cs="Times New Roman"/>
        </w:rPr>
        <w:t>s,</w:t>
      </w:r>
      <w:r>
        <w:rPr>
          <w:rFonts w:eastAsia="Calibri" w:cs="Times New Roman"/>
        </w:rPr>
        <w:t xml:space="preserve"> ausgehend von der räumlichen Darstellung</w:t>
      </w:r>
      <w:r w:rsidR="00E714C0">
        <w:rPr>
          <w:rFonts w:eastAsia="Calibri" w:cs="Times New Roman"/>
        </w:rPr>
        <w:t xml:space="preserve"> (3D, Höhe x Breite x Tiefe)</w:t>
      </w:r>
      <w:r w:rsidR="009C2880">
        <w:rPr>
          <w:rFonts w:eastAsia="Calibri" w:cs="Times New Roman"/>
        </w:rPr>
        <w:t>,</w:t>
      </w:r>
      <w:r>
        <w:rPr>
          <w:rFonts w:eastAsia="Calibri" w:cs="Times New Roman"/>
        </w:rPr>
        <w:t xml:space="preserve"> die Kabinettprojektion und in deren Ableitung die flächenhafte Darstellung der Seiten </w:t>
      </w:r>
      <w:r w:rsidR="00E714C0">
        <w:rPr>
          <w:rFonts w:eastAsia="Calibri" w:cs="Times New Roman"/>
        </w:rPr>
        <w:t xml:space="preserve">(2D, unterschiedliche Kombinationen der Dimensionen) </w:t>
      </w:r>
      <w:r>
        <w:rPr>
          <w:rFonts w:eastAsia="Calibri" w:cs="Times New Roman"/>
        </w:rPr>
        <w:t xml:space="preserve">nach Projektionsmethode 1 </w:t>
      </w:r>
      <w:r w:rsidR="00F9564B">
        <w:rPr>
          <w:rFonts w:eastAsia="Calibri" w:cs="Times New Roman"/>
        </w:rPr>
        <w:t xml:space="preserve">als Skizze auf kleinkariertem Papier </w:t>
      </w:r>
      <w:r>
        <w:rPr>
          <w:rFonts w:eastAsia="Calibri" w:cs="Times New Roman"/>
        </w:rPr>
        <w:t>vermittelt.</w:t>
      </w:r>
    </w:p>
    <w:p w:rsidR="001A3BC7" w:rsidRDefault="001A3BC7" w:rsidP="004503A5">
      <w:pPr>
        <w:jc w:val="both"/>
        <w:rPr>
          <w:rFonts w:eastAsia="Calibri" w:cs="Times New Roman"/>
        </w:rPr>
      </w:pPr>
    </w:p>
    <w:p w:rsidR="001A3BC7" w:rsidRDefault="001A3BC7" w:rsidP="004503A5">
      <w:pPr>
        <w:jc w:val="both"/>
        <w:rPr>
          <w:rFonts w:eastAsia="Calibri" w:cs="Times New Roman"/>
        </w:rPr>
      </w:pPr>
      <w:r>
        <w:rPr>
          <w:rFonts w:eastAsia="Calibri" w:cs="Times New Roman"/>
        </w:rPr>
        <w:t xml:space="preserve">Im Rahmen einer weiteren vorbereitenden zweistündigen Unterrichtssequenz wird </w:t>
      </w:r>
      <w:r w:rsidR="001F582D">
        <w:rPr>
          <w:rFonts w:eastAsia="Calibri" w:cs="Times New Roman"/>
        </w:rPr>
        <w:t>in die Nutzung des</w:t>
      </w:r>
      <w:r>
        <w:rPr>
          <w:rFonts w:eastAsia="Calibri" w:cs="Times New Roman"/>
        </w:rPr>
        <w:t xml:space="preserve"> Werkzeug</w:t>
      </w:r>
      <w:r w:rsidR="001F582D">
        <w:rPr>
          <w:rFonts w:eastAsia="Calibri" w:cs="Times New Roman"/>
        </w:rPr>
        <w:t>s</w:t>
      </w:r>
      <w:r>
        <w:rPr>
          <w:rFonts w:eastAsia="Calibri" w:cs="Times New Roman"/>
        </w:rPr>
        <w:t xml:space="preserve"> 2D-CAD-Programm </w:t>
      </w:r>
      <w:r w:rsidR="001F582D">
        <w:rPr>
          <w:rFonts w:eastAsia="Calibri" w:cs="Times New Roman"/>
        </w:rPr>
        <w:t>eingeführt</w:t>
      </w:r>
      <w:r>
        <w:rPr>
          <w:rFonts w:eastAsia="Calibri" w:cs="Times New Roman"/>
        </w:rPr>
        <w:t xml:space="preserve">. </w:t>
      </w:r>
      <w:r w:rsidR="001F582D">
        <w:rPr>
          <w:rFonts w:eastAsia="Calibri" w:cs="Times New Roman"/>
        </w:rPr>
        <w:t xml:space="preserve">Unter Anleitung erstellen die Schülerinnen und Schüler eine räumliche </w:t>
      </w:r>
      <w:r w:rsidR="00E27DBB">
        <w:rPr>
          <w:rFonts w:eastAsia="Calibri" w:cs="Times New Roman"/>
        </w:rPr>
        <w:t xml:space="preserve">sowie eine </w:t>
      </w:r>
      <w:r w:rsidR="001F582D">
        <w:rPr>
          <w:rFonts w:eastAsia="Calibri" w:cs="Times New Roman"/>
        </w:rPr>
        <w:t>flächenhafte Darstellung des Quaders</w:t>
      </w:r>
      <w:r w:rsidR="00F9564B">
        <w:rPr>
          <w:rFonts w:eastAsia="Calibri" w:cs="Times New Roman"/>
        </w:rPr>
        <w:t>,</w:t>
      </w:r>
      <w:r w:rsidR="001F582D">
        <w:rPr>
          <w:rFonts w:eastAsia="Calibri" w:cs="Times New Roman"/>
        </w:rPr>
        <w:t xml:space="preserve"> lernen so die Funktionen und Möglichkeiten eines 2D-CAD-Programms kennen und üben das Datenmanagement bei der Speicherung der Arbeitsergebnisse</w:t>
      </w:r>
      <w:r w:rsidR="00F9564B">
        <w:rPr>
          <w:rFonts w:eastAsia="Calibri" w:cs="Times New Roman"/>
        </w:rPr>
        <w:t>.</w:t>
      </w:r>
    </w:p>
    <w:p w:rsidR="00020B78" w:rsidRDefault="00020B78" w:rsidP="004503A5">
      <w:pPr>
        <w:jc w:val="both"/>
        <w:rPr>
          <w:rFonts w:eastAsia="Calibri" w:cs="Times New Roman"/>
        </w:rPr>
      </w:pPr>
    </w:p>
    <w:p w:rsidR="008072C0" w:rsidRDefault="00020B78" w:rsidP="004503A5">
      <w:pPr>
        <w:jc w:val="both"/>
        <w:rPr>
          <w:rFonts w:eastAsia="Calibri" w:cs="Times New Roman"/>
        </w:rPr>
      </w:pPr>
      <w:r>
        <w:rPr>
          <w:rFonts w:eastAsia="Calibri" w:cs="Times New Roman"/>
        </w:rPr>
        <w:t>In den folgenden zwei Unterrichtsstunden</w:t>
      </w:r>
      <w:r w:rsidR="008072C0">
        <w:rPr>
          <w:rFonts w:eastAsia="Calibri" w:cs="Times New Roman"/>
        </w:rPr>
        <w:t xml:space="preserve"> sind die Sicherung und Vertiefung der Darstellung von Körpern Schwerpunkt. An verschiedenen einfachen Körpern, die möglichst in Textaufgaben beschrieben und als Modell zur Verfügung gestellt werden, üben die Schülerinnen und Schüler die räumliche und flächenhafte Darstellung von Körpern im technischen Kontext.</w:t>
      </w:r>
    </w:p>
    <w:p w:rsidR="008072C0" w:rsidRDefault="008072C0" w:rsidP="004503A5">
      <w:pPr>
        <w:jc w:val="both"/>
        <w:rPr>
          <w:rFonts w:eastAsia="Calibri" w:cs="Times New Roman"/>
        </w:rPr>
      </w:pPr>
    </w:p>
    <w:p w:rsidR="00C76878" w:rsidRDefault="008072C0" w:rsidP="004503A5">
      <w:pPr>
        <w:jc w:val="both"/>
        <w:rPr>
          <w:rFonts w:eastAsia="Calibri" w:cs="Times New Roman"/>
        </w:rPr>
      </w:pPr>
      <w:r>
        <w:rPr>
          <w:rFonts w:eastAsia="Calibri" w:cs="Times New Roman"/>
        </w:rPr>
        <w:t>Im Vordergrund der letzten, die Testaufgabe vorbereitenden Unterrichtssequenz wird die B</w:t>
      </w:r>
      <w:r w:rsidR="00C76878">
        <w:rPr>
          <w:rFonts w:eastAsia="Calibri" w:cs="Times New Roman"/>
        </w:rPr>
        <w:t>emaßung</w:t>
      </w:r>
      <w:r>
        <w:rPr>
          <w:rFonts w:eastAsia="Calibri" w:cs="Times New Roman"/>
        </w:rPr>
        <w:t xml:space="preserve"> thematisiert.</w:t>
      </w:r>
      <w:r w:rsidR="00DF5E71">
        <w:rPr>
          <w:rFonts w:eastAsia="Calibri" w:cs="Times New Roman"/>
        </w:rPr>
        <w:t xml:space="preserve"> Es werden die Elemente und Grundregeln der Maßeintragung</w:t>
      </w:r>
      <w:r w:rsidR="00D825F4">
        <w:rPr>
          <w:rFonts w:eastAsia="Calibri" w:cs="Times New Roman"/>
        </w:rPr>
        <w:t xml:space="preserve"> (Längen, Durchmesser)</w:t>
      </w:r>
      <w:r w:rsidR="00DF5E71">
        <w:rPr>
          <w:rFonts w:eastAsia="Calibri" w:cs="Times New Roman"/>
        </w:rPr>
        <w:t xml:space="preserve"> sowie die te</w:t>
      </w:r>
      <w:r w:rsidR="0003555E">
        <w:rPr>
          <w:rFonts w:eastAsia="Calibri" w:cs="Times New Roman"/>
        </w:rPr>
        <w:t xml:space="preserve">chnologische Sicht der Bemaßung (Hüllform, Teilform, Größenmaß, Lagemaß) </w:t>
      </w:r>
      <w:r w:rsidR="00DF5E71">
        <w:rPr>
          <w:rFonts w:eastAsia="Calibri" w:cs="Times New Roman"/>
        </w:rPr>
        <w:t>vermittelt</w:t>
      </w:r>
      <w:r w:rsidR="0003555E">
        <w:rPr>
          <w:rFonts w:eastAsia="Calibri" w:cs="Times New Roman"/>
        </w:rPr>
        <w:t xml:space="preserve"> und an einfachen Beispielen geübt.</w:t>
      </w:r>
    </w:p>
    <w:p w:rsidR="001F582D" w:rsidRDefault="001F582D" w:rsidP="004503A5">
      <w:pPr>
        <w:jc w:val="both"/>
        <w:rPr>
          <w:rFonts w:eastAsia="Calibri" w:cs="Times New Roman"/>
        </w:rPr>
      </w:pPr>
    </w:p>
    <w:p w:rsidR="00E27DBB" w:rsidRDefault="00E27DBB" w:rsidP="004503A5">
      <w:pPr>
        <w:jc w:val="both"/>
        <w:rPr>
          <w:rFonts w:eastAsia="Calibri" w:cs="Times New Roman"/>
        </w:rPr>
      </w:pPr>
      <w:r>
        <w:rPr>
          <w:rFonts w:eastAsia="Calibri" w:cs="Times New Roman"/>
        </w:rPr>
        <w:t xml:space="preserve">Die anschließende, zweistündige </w:t>
      </w:r>
      <w:r w:rsidR="0003555E">
        <w:rPr>
          <w:rFonts w:eastAsia="Calibri" w:cs="Times New Roman"/>
        </w:rPr>
        <w:t>Lösung der Testa</w:t>
      </w:r>
      <w:r w:rsidR="009C2880">
        <w:rPr>
          <w:rFonts w:eastAsia="Calibri" w:cs="Times New Roman"/>
        </w:rPr>
        <w:t>ufgabe stellt auf den Nachweis</w:t>
      </w:r>
      <w:r>
        <w:rPr>
          <w:rFonts w:eastAsia="Calibri" w:cs="Times New Roman"/>
        </w:rPr>
        <w:t xml:space="preserve"> bereits vorhandener Kompetenzen ab und bereitet die praktische Fertigung des ersten, in diesem Fall eines einteiligen Werkstücks</w:t>
      </w:r>
      <w:r w:rsidR="00457E84">
        <w:rPr>
          <w:rFonts w:eastAsia="Calibri" w:cs="Times New Roman"/>
        </w:rPr>
        <w:t>,</w:t>
      </w:r>
      <w:r>
        <w:rPr>
          <w:rFonts w:eastAsia="Calibri" w:cs="Times New Roman"/>
        </w:rPr>
        <w:t xml:space="preserve"> vor.</w:t>
      </w:r>
    </w:p>
    <w:p w:rsidR="00605F89" w:rsidRDefault="00605F89" w:rsidP="004503A5">
      <w:pPr>
        <w:jc w:val="both"/>
        <w:rPr>
          <w:rFonts w:eastAsia="Calibri" w:cs="Times New Roman"/>
        </w:rPr>
      </w:pPr>
    </w:p>
    <w:p w:rsidR="00605F89" w:rsidRDefault="0003555E" w:rsidP="004503A5">
      <w:pPr>
        <w:jc w:val="both"/>
        <w:rPr>
          <w:rFonts w:eastAsia="Calibri" w:cs="Times New Roman"/>
        </w:rPr>
      </w:pPr>
      <w:r>
        <w:rPr>
          <w:rFonts w:eastAsia="Calibri" w:cs="Times New Roman"/>
        </w:rPr>
        <w:lastRenderedPageBreak/>
        <w:t>Im Anschluss an die</w:t>
      </w:r>
      <w:r w:rsidR="00605F89">
        <w:rPr>
          <w:rFonts w:eastAsia="Calibri" w:cs="Times New Roman"/>
        </w:rPr>
        <w:t xml:space="preserve"> </w:t>
      </w:r>
      <w:r>
        <w:rPr>
          <w:rFonts w:eastAsia="Calibri" w:cs="Times New Roman"/>
        </w:rPr>
        <w:t>Testa</w:t>
      </w:r>
      <w:r w:rsidR="00605F89">
        <w:rPr>
          <w:rFonts w:eastAsia="Calibri" w:cs="Times New Roman"/>
        </w:rPr>
        <w:t xml:space="preserve">ufgabe kann unter Nutzung einer Textverarbeitung eine Technologie zur Fertigung des Würfels erstellt werden, um die technische Dokumentation zu vervollständigen. Die eigenständige Fertigung des Würfels sollte nicht vernachlässigt werden, um handwerkliche Fähigkeiten zu schulen. </w:t>
      </w:r>
    </w:p>
    <w:p w:rsidR="00C039EB" w:rsidRDefault="00C039EB" w:rsidP="004503A5">
      <w:pPr>
        <w:jc w:val="both"/>
        <w:rPr>
          <w:rFonts w:eastAsia="Calibri" w:cs="Times New Roman"/>
        </w:rPr>
      </w:pPr>
    </w:p>
    <w:p w:rsidR="00A02C76" w:rsidRDefault="00A02C76" w:rsidP="004503A5">
      <w:pPr>
        <w:jc w:val="both"/>
        <w:rPr>
          <w:rFonts w:eastAsia="Calibri" w:cs="Times New Roman"/>
        </w:rPr>
      </w:pPr>
      <w:r>
        <w:rPr>
          <w:rFonts w:eastAsia="Calibri" w:cs="Times New Roman"/>
        </w:rPr>
        <w:t>Der Würfel als einfaches Werkstück gestattet die Hinführung zu Fertigungstechniken der Holzbearbeitung unter Nutzung von Handwerkzeugen sowie Maschinen (Bohrmaschinenführerschein) und kann Unterschiede im Eingangsniveau während des Übergangs von der Grundschule zur Sekundarstufe 1 ausgleichen.</w:t>
      </w:r>
    </w:p>
    <w:p w:rsidR="00605F89" w:rsidRDefault="00605F89" w:rsidP="004503A5">
      <w:pPr>
        <w:jc w:val="both"/>
        <w:rPr>
          <w:rFonts w:eastAsia="Calibri" w:cs="Times New Roman"/>
        </w:rPr>
      </w:pPr>
    </w:p>
    <w:p w:rsidR="00605F89" w:rsidRDefault="00605F89" w:rsidP="004503A5">
      <w:pPr>
        <w:jc w:val="both"/>
        <w:rPr>
          <w:rFonts w:eastAsia="Calibri" w:cs="Times New Roman"/>
        </w:rPr>
      </w:pPr>
      <w:r>
        <w:rPr>
          <w:rFonts w:eastAsia="Calibri" w:cs="Times New Roman"/>
        </w:rPr>
        <w:t xml:space="preserve">Nach der Planung und Fertigung des Würfels bietet sich ein mehrteiliges Erzeugnis zur Fertigung an. Hierbei kann durch das Studium der technischen Dokumentation (z.B. Zusammenbauzeichnung) als Grundlage der Fertigung das Verständnis von Zeichnungen und Plänen geübt werden. Auch die Arbeit mit „Pflichtenheft“ und „Lastenheft“ ist geeignet, Ideen zu entwickeln sowie deren Umsetzung zu planen, durchzuführen und zu optimieren. </w:t>
      </w:r>
    </w:p>
    <w:p w:rsidR="00605F89" w:rsidRDefault="00605F89" w:rsidP="004503A5">
      <w:pPr>
        <w:jc w:val="both"/>
        <w:rPr>
          <w:rFonts w:eastAsia="Calibri" w:cs="Times New Roman"/>
        </w:rPr>
      </w:pPr>
    </w:p>
    <w:p w:rsidR="00605F89" w:rsidRDefault="00605F89" w:rsidP="004503A5">
      <w:pPr>
        <w:jc w:val="both"/>
        <w:rPr>
          <w:rFonts w:eastAsia="Calibri" w:cs="Times New Roman"/>
        </w:rPr>
      </w:pPr>
      <w:r>
        <w:rPr>
          <w:rFonts w:eastAsia="Calibri" w:cs="Times New Roman"/>
        </w:rPr>
        <w:t>Im Rahmen der Aufgabe sollen die Schülerinnen und Schüler nachweisen, dass sie technische Zeichnungen als Bestandteil einer technischen Dokumentation fachgerecht erstellen können. Dabei lernen sie die Vorteile eines CAD-Systems gegenüber einer händisch erstellten Zeichnung schätzen, ohne dass die Handskizze an Bedeutung verliert.</w:t>
      </w:r>
      <w:r w:rsidR="002C3DE1">
        <w:rPr>
          <w:rFonts w:eastAsia="Calibri" w:cs="Times New Roman"/>
        </w:rPr>
        <w:t xml:space="preserve"> Die größtmögliche Kantenlänge des Würfels beträgt </w:t>
      </w:r>
      <w:r w:rsidR="00BA356E">
        <w:rPr>
          <w:rFonts w:eastAsia="Calibri" w:cs="Times New Roman"/>
        </w:rPr>
        <w:t xml:space="preserve">40 mm. </w:t>
      </w:r>
      <w:r w:rsidR="002C3DE1">
        <w:rPr>
          <w:rFonts w:eastAsia="Calibri" w:cs="Times New Roman"/>
        </w:rPr>
        <w:t xml:space="preserve">Für die harmonische Anordnung der Würfelpunkte eignet sich eine Vierteilung der Seitenfläche in horizontaler und vertikaler Richtung. Die entstandenen Schnittpunkte der Teilungslinien bilden je nach Anzahl der Würfelpunkte die Bohrungsmittelpunkte. Für die Aufteilung der </w:t>
      </w:r>
      <w:r w:rsidR="004F4B0E">
        <w:rPr>
          <w:rFonts w:eastAsia="Calibri" w:cs="Times New Roman"/>
        </w:rPr>
        <w:t>Würfelpunkte gilt die Regel: Gegenüberliegende Flächen haben zusammen 7 Würfelpunkte. Daraus ergeben sich unterschiedliche Lösungen der Testaufgabe.</w:t>
      </w:r>
    </w:p>
    <w:p w:rsidR="00E27DBB" w:rsidRDefault="00E27DBB" w:rsidP="004503A5">
      <w:pPr>
        <w:jc w:val="both"/>
        <w:rPr>
          <w:rFonts w:eastAsia="Calibri" w:cs="Times New Roman"/>
        </w:rPr>
      </w:pPr>
    </w:p>
    <w:p w:rsidR="00A02C76" w:rsidRDefault="00A02C76" w:rsidP="004503A5">
      <w:pPr>
        <w:jc w:val="both"/>
        <w:rPr>
          <w:rFonts w:eastAsia="Calibri" w:cs="Times New Roman"/>
        </w:rPr>
      </w:pPr>
      <w:r>
        <w:rPr>
          <w:rFonts w:eastAsia="Calibri" w:cs="Times New Roman"/>
        </w:rPr>
        <w:t>Die Schülerinnen und Schüler lernen mit dem 2D-CAD-Programm ein Werkzeug kennen, das ihnen auch fächerübergreifend (z.B. Mathematik, Abbildungen in Präsentationen, …) nutzt. Gleichzeitig stellen die erworbenen Kompetenzen eine Möglichkeit zur internationalen Kommunikation dar und sind fast in den Rang einer Fremdsprache zu heben.</w:t>
      </w:r>
    </w:p>
    <w:p w:rsidR="00E63500" w:rsidRDefault="00E63500" w:rsidP="004503A5">
      <w:pPr>
        <w:jc w:val="both"/>
        <w:rPr>
          <w:rFonts w:eastAsia="Calibri" w:cs="Times New Roman"/>
        </w:rPr>
      </w:pPr>
    </w:p>
    <w:p w:rsidR="00E63500" w:rsidRDefault="00E63500" w:rsidP="004503A5">
      <w:pPr>
        <w:jc w:val="both"/>
        <w:rPr>
          <w:rFonts w:eastAsia="Calibri" w:cs="Times New Roman"/>
        </w:rPr>
      </w:pPr>
      <w:r w:rsidRPr="00E63500">
        <w:rPr>
          <w:rFonts w:eastAsia="Calibri" w:cs="Times New Roman"/>
        </w:rPr>
        <w:t>Je nach verwendetem Endgerät stehen unterschiedliche Programme zur kostenfreien Nutzung zur Verfügung. Besonders empfehlenswert sind „LibreCAD“ und „GnaCAD“, da sie die wichtigsten Betriebssysteme abdecken. Die Aufgabe selbst kann mit beiden Applikationen erfüllt werden.</w:t>
      </w:r>
    </w:p>
    <w:p w:rsidR="00605F89" w:rsidRDefault="00605F89" w:rsidP="004503A5">
      <w:pPr>
        <w:jc w:val="both"/>
        <w:rPr>
          <w:rFonts w:eastAsia="Calibri" w:cs="Times New Roman"/>
        </w:rPr>
      </w:pPr>
    </w:p>
    <w:p w:rsidR="00A02C76" w:rsidRDefault="00A02C76" w:rsidP="004503A5">
      <w:pPr>
        <w:jc w:val="both"/>
        <w:rPr>
          <w:rFonts w:eastAsia="Calibri" w:cs="Times New Roman"/>
        </w:rPr>
      </w:pPr>
      <w:r>
        <w:rPr>
          <w:rFonts w:eastAsia="Calibri" w:cs="Times New Roman"/>
        </w:rPr>
        <w:lastRenderedPageBreak/>
        <w:t>Das Thema CAD bietet auch Bezugspunkte zur Berufsorientierung. Der Beruf „Technischer Produktdesigner“ ist in vielen Unternehmen präsent.</w:t>
      </w:r>
    </w:p>
    <w:p w:rsidR="00A02C76" w:rsidRPr="004E53D1" w:rsidRDefault="00A02C76" w:rsidP="004503A5">
      <w:pPr>
        <w:rPr>
          <w:rFonts w:eastAsia="Calibri" w:cs="Times New Roman"/>
        </w:rPr>
      </w:pPr>
    </w:p>
    <w:p w:rsidR="00A02C76" w:rsidRDefault="00E84814" w:rsidP="00C96103">
      <w:pPr>
        <w:tabs>
          <w:tab w:val="left" w:pos="426"/>
        </w:tabs>
        <w:ind w:left="357" w:hanging="357"/>
        <w:rPr>
          <w:rFonts w:eastAsia="Calibri" w:cs="Times New Roman"/>
          <w:b/>
          <w:sz w:val="24"/>
          <w:szCs w:val="24"/>
        </w:rPr>
      </w:pPr>
      <w:r>
        <w:rPr>
          <w:rFonts w:eastAsia="Calibri" w:cs="Times New Roman"/>
          <w:b/>
          <w:sz w:val="24"/>
          <w:szCs w:val="24"/>
        </w:rPr>
        <w:t>3.</w:t>
      </w:r>
      <w:r>
        <w:rPr>
          <w:rFonts w:eastAsia="Calibri" w:cs="Times New Roman"/>
          <w:b/>
          <w:sz w:val="24"/>
          <w:szCs w:val="24"/>
        </w:rPr>
        <w:tab/>
      </w:r>
      <w:r w:rsidR="00A02C76" w:rsidRPr="004E53D1">
        <w:rPr>
          <w:rFonts w:eastAsia="Calibri" w:cs="Times New Roman"/>
          <w:b/>
          <w:sz w:val="24"/>
          <w:szCs w:val="24"/>
        </w:rPr>
        <w:t>Mögliche Probleme der Umsetzung</w:t>
      </w:r>
    </w:p>
    <w:p w:rsidR="00A02C76" w:rsidRDefault="00A02C76" w:rsidP="004503A5">
      <w:pPr>
        <w:jc w:val="both"/>
        <w:rPr>
          <w:rFonts w:eastAsia="Calibri" w:cs="Times New Roman"/>
        </w:rPr>
      </w:pPr>
      <w:r>
        <w:rPr>
          <w:rFonts w:eastAsia="Calibri" w:cs="Times New Roman"/>
        </w:rPr>
        <w:t>Im Verlauf des 5. Schuljahrgangs wird im Mathematikunterricht der Würfel als Körper mit 6 gleichen Flächen behandelt. Unterschiede im Vorwissen der Schülerinnen und Schüler</w:t>
      </w:r>
      <w:r w:rsidR="00406E2D">
        <w:rPr>
          <w:rFonts w:eastAsia="Calibri" w:cs="Times New Roman"/>
        </w:rPr>
        <w:t xml:space="preserve"> betreffen </w:t>
      </w:r>
      <w:r w:rsidR="00E36AC7">
        <w:rPr>
          <w:rFonts w:eastAsia="Calibri" w:cs="Times New Roman"/>
        </w:rPr>
        <w:t xml:space="preserve">z. B. </w:t>
      </w:r>
      <w:r w:rsidR="00406E2D">
        <w:rPr>
          <w:rFonts w:eastAsia="Calibri" w:cs="Times New Roman"/>
        </w:rPr>
        <w:t>die korrekte Fachsprach</w:t>
      </w:r>
      <w:r w:rsidR="00DA5DE7">
        <w:rPr>
          <w:rFonts w:eastAsia="Calibri" w:cs="Times New Roman"/>
        </w:rPr>
        <w:t>e</w:t>
      </w:r>
      <w:r w:rsidR="00406E2D">
        <w:rPr>
          <w:rFonts w:eastAsia="Calibri" w:cs="Times New Roman"/>
        </w:rPr>
        <w:t xml:space="preserve"> hinsichtlich der Begriffe Fläche und Körper.</w:t>
      </w:r>
      <w:r w:rsidR="00BA356E">
        <w:rPr>
          <w:rFonts w:eastAsia="Calibri" w:cs="Times New Roman"/>
        </w:rPr>
        <w:t xml:space="preserve"> Da </w:t>
      </w:r>
      <w:r w:rsidR="00406E2D">
        <w:rPr>
          <w:rFonts w:eastAsia="Calibri" w:cs="Times New Roman"/>
        </w:rPr>
        <w:t xml:space="preserve">für Schülerinnen und Schüler </w:t>
      </w:r>
      <w:r w:rsidR="00BA356E">
        <w:rPr>
          <w:rFonts w:eastAsia="Calibri" w:cs="Times New Roman"/>
        </w:rPr>
        <w:t xml:space="preserve">der Würfel </w:t>
      </w:r>
      <w:r w:rsidR="00406E2D">
        <w:rPr>
          <w:rFonts w:eastAsia="Calibri" w:cs="Times New Roman"/>
        </w:rPr>
        <w:t xml:space="preserve">ein </w:t>
      </w:r>
      <w:r w:rsidR="00BA356E">
        <w:rPr>
          <w:rFonts w:eastAsia="Calibri" w:cs="Times New Roman"/>
        </w:rPr>
        <w:t xml:space="preserve">Alltagsgegenstand ist, sind Verständnisprobleme </w:t>
      </w:r>
      <w:r w:rsidR="00406E2D">
        <w:rPr>
          <w:rFonts w:eastAsia="Calibri" w:cs="Times New Roman"/>
        </w:rPr>
        <w:t>leicht auszuräumen.</w:t>
      </w:r>
    </w:p>
    <w:p w:rsidR="00E714C0" w:rsidRDefault="00E714C0" w:rsidP="004503A5">
      <w:pPr>
        <w:jc w:val="both"/>
        <w:rPr>
          <w:rFonts w:eastAsia="Calibri" w:cs="Times New Roman"/>
        </w:rPr>
      </w:pPr>
      <w:r>
        <w:rPr>
          <w:rFonts w:eastAsia="Calibri" w:cs="Times New Roman"/>
        </w:rPr>
        <w:t>Weitere Unterschiede im Vorwissen ergeben sich aus den Begriffen Schrägbild und Zweitafelprojektion. Sind die Begriffe präsent, ist die Transformation vom Schrägbild zur Kabinettprojektion ohne großen Zeit</w:t>
      </w:r>
      <w:r w:rsidR="00DF0AA1">
        <w:rPr>
          <w:rFonts w:eastAsia="Calibri" w:cs="Times New Roman"/>
        </w:rPr>
        <w:t>aufwand möglich. Andernfalls sind</w:t>
      </w:r>
      <w:r>
        <w:rPr>
          <w:rFonts w:eastAsia="Calibri" w:cs="Times New Roman"/>
        </w:rPr>
        <w:t xml:space="preserve"> die Vermittlung der Darstellungsregeln</w:t>
      </w:r>
      <w:r w:rsidR="00DF0AA1">
        <w:rPr>
          <w:rFonts w:eastAsia="Calibri" w:cs="Times New Roman"/>
        </w:rPr>
        <w:t xml:space="preserve"> und der dreidimensionalen Betrachtungsrichtung (VOR = Vorn Oben Links) nötig</w:t>
      </w:r>
      <w:r>
        <w:rPr>
          <w:rFonts w:eastAsia="Calibri" w:cs="Times New Roman"/>
        </w:rPr>
        <w:t xml:space="preserve">. </w:t>
      </w:r>
      <w:r w:rsidR="00DF0AA1">
        <w:rPr>
          <w:rFonts w:eastAsia="Calibri" w:cs="Times New Roman"/>
        </w:rPr>
        <w:t>Der Begriff Zweitafelprojektion erfährt in der Technik eine Erweiterung auf 6 Ansichten und deren Benennung in Form der Projektionsmethode 1.</w:t>
      </w:r>
    </w:p>
    <w:p w:rsidR="00DF0AA1" w:rsidRDefault="00DF0AA1" w:rsidP="004503A5">
      <w:pPr>
        <w:jc w:val="both"/>
        <w:rPr>
          <w:rFonts w:eastAsia="Calibri" w:cs="Times New Roman"/>
        </w:rPr>
      </w:pPr>
      <w:r>
        <w:rPr>
          <w:rFonts w:eastAsia="Calibri" w:cs="Times New Roman"/>
        </w:rPr>
        <w:t>Problematisch gestaltet sich die Übernahme der mathematischen Begriffswelt hinsichtlich Breite, Länge und Höhe. Diese ist aus technischer Sicht nicht aufrechtzuerhalten und auf die Begriffe Höhe, Breite und Tiefe (h x b x t) zu transformieren.</w:t>
      </w:r>
    </w:p>
    <w:p w:rsidR="00E36AC7" w:rsidRDefault="00E36AC7" w:rsidP="004503A5">
      <w:pPr>
        <w:jc w:val="both"/>
        <w:rPr>
          <w:rFonts w:eastAsia="Calibri" w:cs="Times New Roman"/>
        </w:rPr>
      </w:pPr>
      <w:r>
        <w:rPr>
          <w:rFonts w:eastAsia="Calibri" w:cs="Times New Roman"/>
        </w:rPr>
        <w:t>Das räumliche Vorstellungsvermögen ist bei den Schülerinnen und Schülern ebenfalls unterschiedlich ausgeprägt. Es wird empfohlen, alle be</w:t>
      </w:r>
      <w:r w:rsidR="00DA5DE7">
        <w:rPr>
          <w:rFonts w:eastAsia="Calibri" w:cs="Times New Roman"/>
        </w:rPr>
        <w:t>handelten</w:t>
      </w:r>
      <w:r>
        <w:rPr>
          <w:rFonts w:eastAsia="Calibri" w:cs="Times New Roman"/>
        </w:rPr>
        <w:t xml:space="preserve"> Körper als Schülermodell zur Verfügung zu stellen. Unter Nutzung eines Schmelzschneiders können diese leicht hergestellt werden. Hier bietet sich auch eine Kooperation mit dem Fach Technik im Schuljahrgang 10 an, wo Schmelzschneider </w:t>
      </w:r>
      <w:r w:rsidR="00DA5DE7">
        <w:rPr>
          <w:rFonts w:eastAsia="Calibri" w:cs="Times New Roman"/>
        </w:rPr>
        <w:t xml:space="preserve">oft </w:t>
      </w:r>
      <w:r>
        <w:rPr>
          <w:rFonts w:eastAsia="Calibri" w:cs="Times New Roman"/>
        </w:rPr>
        <w:t>als CAD/CAM-System</w:t>
      </w:r>
      <w:r w:rsidR="00DA5DE7">
        <w:rPr>
          <w:rFonts w:eastAsia="Calibri" w:cs="Times New Roman"/>
        </w:rPr>
        <w:t>e betrieben werden, die</w:t>
      </w:r>
      <w:r>
        <w:rPr>
          <w:rFonts w:eastAsia="Calibri" w:cs="Times New Roman"/>
        </w:rPr>
        <w:t xml:space="preserve"> eine schnelle Serienfertigung ermöglichen.</w:t>
      </w:r>
    </w:p>
    <w:p w:rsidR="00563931" w:rsidRDefault="00A02C76" w:rsidP="004503A5">
      <w:pPr>
        <w:jc w:val="both"/>
        <w:rPr>
          <w:rFonts w:eastAsia="Calibri" w:cs="Times New Roman"/>
        </w:rPr>
      </w:pPr>
      <w:r>
        <w:rPr>
          <w:rFonts w:eastAsia="Calibri" w:cs="Times New Roman"/>
        </w:rPr>
        <w:t>Wenn in der Schule ein BYOD-Konzept verfolgt wird, muss die Einführung in die Nutzung des CAD-</w:t>
      </w:r>
      <w:r w:rsidR="00E63500">
        <w:rPr>
          <w:rFonts w:eastAsia="Calibri" w:cs="Times New Roman"/>
        </w:rPr>
        <w:t xml:space="preserve">Programms differenziert werden. Aus </w:t>
      </w:r>
      <w:r w:rsidR="004C5BB3">
        <w:rPr>
          <w:rFonts w:eastAsia="Calibri" w:cs="Times New Roman"/>
        </w:rPr>
        <w:t>methodischer</w:t>
      </w:r>
      <w:r w:rsidR="00E63500">
        <w:rPr>
          <w:rFonts w:eastAsia="Calibri" w:cs="Times New Roman"/>
        </w:rPr>
        <w:t xml:space="preserve"> Sicht </w:t>
      </w:r>
      <w:r w:rsidR="004C5BB3">
        <w:rPr>
          <w:rFonts w:eastAsia="Calibri" w:cs="Times New Roman"/>
        </w:rPr>
        <w:t>sollten</w:t>
      </w:r>
      <w:r w:rsidR="00E63500">
        <w:rPr>
          <w:rFonts w:eastAsia="Calibri" w:cs="Times New Roman"/>
        </w:rPr>
        <w:t xml:space="preserve"> </w:t>
      </w:r>
      <w:r w:rsidR="004C5BB3">
        <w:rPr>
          <w:rFonts w:eastAsia="Calibri" w:cs="Times New Roman"/>
        </w:rPr>
        <w:t>sich a</w:t>
      </w:r>
      <w:r w:rsidR="00E63500">
        <w:rPr>
          <w:rFonts w:eastAsia="Calibri" w:cs="Times New Roman"/>
        </w:rPr>
        <w:t>lle Schülerinnen und Schüler zunächst an einheitlichen Systemen, die von de</w:t>
      </w:r>
      <w:r w:rsidR="004C5BB3">
        <w:rPr>
          <w:rFonts w:eastAsia="Calibri" w:cs="Times New Roman"/>
        </w:rPr>
        <w:t>r Schule bereitgestellt werden, die fachlichen Inhalte erschließen. Grundsätzlich spielt dabei die Wahl des Systems und der Applikation keine Rolle. Sowohl LibreCAD (für Standrechner und Laptops) als auch GnaCAD (für Tablets und Smartphones) sind dafür geeignet.</w:t>
      </w:r>
      <w:r w:rsidR="00563931">
        <w:rPr>
          <w:rFonts w:eastAsia="Calibri" w:cs="Times New Roman"/>
        </w:rPr>
        <w:t xml:space="preserve"> </w:t>
      </w:r>
    </w:p>
    <w:p w:rsidR="00A02C76" w:rsidRDefault="00563931" w:rsidP="004503A5">
      <w:pPr>
        <w:jc w:val="both"/>
        <w:rPr>
          <w:rFonts w:eastAsia="Calibri" w:cs="Times New Roman"/>
        </w:rPr>
      </w:pPr>
      <w:r>
        <w:rPr>
          <w:rFonts w:eastAsia="Calibri" w:cs="Times New Roman"/>
        </w:rPr>
        <w:t>Um im BYOD-Szenario alle vorhandenen Geräte mit geeigneten Applikationen abzudecken und gleichzeitig die Möglichkeit der unterrichtlichen Einführung in die Verwendung zu erhalten, ist zunächst eine Reduktion der möglichen Applikationen im Sinne der Vergleichbarkeit vorzunehmen</w:t>
      </w:r>
      <w:r w:rsidR="00692955">
        <w:rPr>
          <w:rFonts w:eastAsia="Calibri" w:cs="Times New Roman"/>
        </w:rPr>
        <w:t xml:space="preserve"> und ein Schulstandard auszurufen</w:t>
      </w:r>
      <w:r>
        <w:rPr>
          <w:rFonts w:eastAsia="Calibri" w:cs="Times New Roman"/>
        </w:rPr>
        <w:t xml:space="preserve">. </w:t>
      </w:r>
      <w:r w:rsidR="00692955">
        <w:rPr>
          <w:rFonts w:eastAsia="Calibri" w:cs="Times New Roman"/>
        </w:rPr>
        <w:t>Die so entstandene Zweiteilung kann durch eine zusätzliche Unterrichtseinheit homogenisiert werden.</w:t>
      </w:r>
    </w:p>
    <w:p w:rsidR="004503A5" w:rsidRDefault="004503A5">
      <w:pPr>
        <w:spacing w:after="200" w:line="276" w:lineRule="auto"/>
        <w:rPr>
          <w:rFonts w:eastAsia="Calibri" w:cs="Times New Roman"/>
          <w:b/>
          <w:sz w:val="24"/>
          <w:szCs w:val="24"/>
        </w:rPr>
      </w:pPr>
      <w:r>
        <w:rPr>
          <w:rFonts w:eastAsia="Calibri" w:cs="Times New Roman"/>
          <w:b/>
          <w:sz w:val="24"/>
          <w:szCs w:val="24"/>
        </w:rPr>
        <w:br w:type="page"/>
      </w:r>
    </w:p>
    <w:p w:rsidR="00A02C76" w:rsidRDefault="00E84814" w:rsidP="00C96103">
      <w:pPr>
        <w:tabs>
          <w:tab w:val="left" w:pos="426"/>
        </w:tabs>
        <w:ind w:left="357" w:hanging="357"/>
        <w:rPr>
          <w:rFonts w:eastAsia="Calibri" w:cs="Times New Roman"/>
          <w:b/>
          <w:sz w:val="24"/>
          <w:szCs w:val="24"/>
        </w:rPr>
      </w:pPr>
      <w:r>
        <w:rPr>
          <w:rFonts w:eastAsia="Calibri" w:cs="Times New Roman"/>
          <w:b/>
          <w:sz w:val="24"/>
          <w:szCs w:val="24"/>
        </w:rPr>
        <w:lastRenderedPageBreak/>
        <w:t>4.</w:t>
      </w:r>
      <w:r>
        <w:rPr>
          <w:rFonts w:eastAsia="Calibri" w:cs="Times New Roman"/>
          <w:b/>
          <w:sz w:val="24"/>
          <w:szCs w:val="24"/>
        </w:rPr>
        <w:tab/>
      </w:r>
      <w:r w:rsidR="00A02C76" w:rsidRPr="004E53D1">
        <w:rPr>
          <w:rFonts w:eastAsia="Calibri" w:cs="Times New Roman"/>
          <w:b/>
          <w:sz w:val="24"/>
          <w:szCs w:val="24"/>
        </w:rPr>
        <w:t>Variationsmöglichkeiten</w:t>
      </w:r>
    </w:p>
    <w:p w:rsidR="00DF0AA1" w:rsidRDefault="00DF0AA1" w:rsidP="004503A5">
      <w:pPr>
        <w:jc w:val="both"/>
        <w:rPr>
          <w:rFonts w:eastAsia="Calibri" w:cs="Times New Roman"/>
        </w:rPr>
      </w:pPr>
      <w:r>
        <w:rPr>
          <w:rFonts w:eastAsia="Calibri" w:cs="Times New Roman"/>
        </w:rPr>
        <w:t>Im Rahmen der Ausbildung zum „Technischen Produktdesigner“ wird zun</w:t>
      </w:r>
      <w:r w:rsidR="006C16F4">
        <w:rPr>
          <w:rFonts w:eastAsia="Calibri" w:cs="Times New Roman"/>
        </w:rPr>
        <w:t xml:space="preserve">ächst die räumliche Darstellung, hier jedoch als 3D-Modulation eines Volumenmodells am Computer, vermittelt und anschließend die Fertigungszeichnung nach Projektionsmethode 1 abgeleitet. </w:t>
      </w:r>
      <w:r w:rsidR="004A76AA">
        <w:rPr>
          <w:rFonts w:eastAsia="Calibri" w:cs="Times New Roman"/>
        </w:rPr>
        <w:t>Die Möglichkeit, das Volumenmodell von al</w:t>
      </w:r>
      <w:r w:rsidR="00DA5DE7">
        <w:rPr>
          <w:rFonts w:eastAsia="Calibri" w:cs="Times New Roman"/>
        </w:rPr>
        <w:t>len Seiten zu betrachten und die</w:t>
      </w:r>
      <w:r w:rsidR="004A76AA">
        <w:rPr>
          <w:rFonts w:eastAsia="Calibri" w:cs="Times New Roman"/>
        </w:rPr>
        <w:t xml:space="preserve"> Bezüge zu subtraktiven und additiven Fertigungsweisen bieten Ansatzpunkte zu einem erweiterten technischen Verständnis bei den Schülerinnen und Schülern. </w:t>
      </w:r>
      <w:r w:rsidR="006C16F4">
        <w:rPr>
          <w:rFonts w:eastAsia="Calibri" w:cs="Times New Roman"/>
        </w:rPr>
        <w:t xml:space="preserve">Eine ähnliche Herangehensweise wäre auch im Technik-Unterricht denkbar. Im Fall der Umsetzung ist eine entsprechende Software notwendig, die zum Zeitpunkt der Erstellung dieser niveaubestimmenden Aufgabe betriebssystemübergreifend nur proprietär zur Verfügung stand. </w:t>
      </w:r>
      <w:r w:rsidR="004A76AA">
        <w:rPr>
          <w:rFonts w:eastAsia="Calibri" w:cs="Times New Roman"/>
        </w:rPr>
        <w:t>Aufgrund des Vorwissens der Schülerinnen und Schüler empfiehlt sich a</w:t>
      </w:r>
      <w:r w:rsidR="006C16F4">
        <w:rPr>
          <w:rFonts w:eastAsia="Calibri" w:cs="Times New Roman"/>
        </w:rPr>
        <w:t xml:space="preserve">us </w:t>
      </w:r>
      <w:r w:rsidR="004A76AA">
        <w:rPr>
          <w:rFonts w:eastAsia="Calibri" w:cs="Times New Roman"/>
        </w:rPr>
        <w:t>didaktischer</w:t>
      </w:r>
      <w:r w:rsidR="006C16F4">
        <w:rPr>
          <w:rFonts w:eastAsia="Calibri" w:cs="Times New Roman"/>
        </w:rPr>
        <w:t xml:space="preserve"> Sicht die </w:t>
      </w:r>
      <w:r w:rsidR="004A76AA">
        <w:rPr>
          <w:rFonts w:eastAsia="Calibri" w:cs="Times New Roman"/>
        </w:rPr>
        <w:t>in der Testaufgabe beschriebene Herangehensweise.</w:t>
      </w:r>
    </w:p>
    <w:p w:rsidR="00A02C76" w:rsidRDefault="004A76AA" w:rsidP="004503A5">
      <w:pPr>
        <w:jc w:val="both"/>
        <w:rPr>
          <w:rFonts w:eastAsia="Calibri" w:cs="Times New Roman"/>
        </w:rPr>
      </w:pPr>
      <w:r w:rsidRPr="004A76AA">
        <w:rPr>
          <w:rFonts w:eastAsia="Calibri" w:cs="Times New Roman"/>
        </w:rPr>
        <w:t>Aus</w:t>
      </w:r>
      <w:r>
        <w:rPr>
          <w:rFonts w:eastAsia="Calibri" w:cs="Times New Roman"/>
        </w:rPr>
        <w:t xml:space="preserve"> </w:t>
      </w:r>
      <w:r w:rsidRPr="004A76AA">
        <w:rPr>
          <w:rFonts w:eastAsia="Calibri" w:cs="Times New Roman"/>
        </w:rPr>
        <w:t>methodischer Sicht</w:t>
      </w:r>
      <w:r>
        <w:rPr>
          <w:rFonts w:eastAsia="Calibri" w:cs="Times New Roman"/>
        </w:rPr>
        <w:t xml:space="preserve"> sind im Rahmen der Hinführung zur Testaufgabe</w:t>
      </w:r>
      <w:r w:rsidR="00293AFB">
        <w:rPr>
          <w:rFonts w:eastAsia="Calibri" w:cs="Times New Roman"/>
        </w:rPr>
        <w:t xml:space="preserve"> in Abhängigkeit der Leistungsfähigkeit der Schülerinnen und Schüler sowohl die „Vier-Stufen-Methode“ </w:t>
      </w:r>
      <w:r w:rsidR="00293AFB" w:rsidRPr="004A76AA">
        <w:rPr>
          <w:rFonts w:eastAsia="Calibri" w:cs="Times New Roman"/>
        </w:rPr>
        <w:t>(Vorbereiten, Vorführen</w:t>
      </w:r>
      <w:r w:rsidR="00293AFB">
        <w:rPr>
          <w:rFonts w:eastAsia="Calibri" w:cs="Times New Roman"/>
        </w:rPr>
        <w:t>, Nachmachen, Üben) als auch die „Leittextmethode“</w:t>
      </w:r>
      <w:r w:rsidR="00A17A0A">
        <w:rPr>
          <w:rFonts w:eastAsia="Calibri" w:cs="Times New Roman"/>
        </w:rPr>
        <w:t xml:space="preserve"> (Anleitung zur selbstständigen Informationsbeschaffung)</w:t>
      </w:r>
      <w:r w:rsidR="00293AFB">
        <w:rPr>
          <w:rFonts w:eastAsia="Calibri" w:cs="Times New Roman"/>
        </w:rPr>
        <w:t xml:space="preserve"> geeignet. Wegen der hohen Komplexität der Thematik, der geringen zur Verfügung stehenden Zeit</w:t>
      </w:r>
      <w:r w:rsidR="00A81084">
        <w:rPr>
          <w:rFonts w:eastAsia="Calibri" w:cs="Times New Roman"/>
        </w:rPr>
        <w:t xml:space="preserve"> sowie</w:t>
      </w:r>
      <w:r w:rsidR="00293AFB">
        <w:rPr>
          <w:rFonts w:eastAsia="Calibri" w:cs="Times New Roman"/>
        </w:rPr>
        <w:t xml:space="preserve"> dem unterschiedlichen Vorwissen </w:t>
      </w:r>
      <w:r w:rsidR="00A81084">
        <w:rPr>
          <w:rFonts w:eastAsia="Calibri" w:cs="Times New Roman"/>
        </w:rPr>
        <w:t xml:space="preserve">und </w:t>
      </w:r>
      <w:r w:rsidR="00DA5DE7">
        <w:rPr>
          <w:rFonts w:eastAsia="Calibri" w:cs="Times New Roman"/>
        </w:rPr>
        <w:t xml:space="preserve">der </w:t>
      </w:r>
      <w:r w:rsidR="00A81084">
        <w:rPr>
          <w:rFonts w:eastAsia="Calibri" w:cs="Times New Roman"/>
        </w:rPr>
        <w:t xml:space="preserve">oftmals heterogenen Endgeräte </w:t>
      </w:r>
      <w:r w:rsidR="00293AFB">
        <w:rPr>
          <w:rFonts w:eastAsia="Calibri" w:cs="Times New Roman"/>
        </w:rPr>
        <w:t>ist eine kleinschrittige Vorgehensweise empfohlen.</w:t>
      </w:r>
    </w:p>
    <w:p w:rsidR="00A02C76" w:rsidRPr="004E53D1" w:rsidRDefault="00A02C76" w:rsidP="00A02C76">
      <w:pPr>
        <w:spacing w:after="200" w:line="276" w:lineRule="auto"/>
        <w:rPr>
          <w:rFonts w:eastAsia="Calibri" w:cs="Times New Roman"/>
        </w:rPr>
      </w:pPr>
    </w:p>
    <w:p w:rsidR="00A02C76" w:rsidRDefault="00E84814" w:rsidP="00E84814">
      <w:pPr>
        <w:tabs>
          <w:tab w:val="left" w:pos="426"/>
        </w:tabs>
        <w:rPr>
          <w:rFonts w:eastAsia="Calibri" w:cs="Times New Roman"/>
          <w:b/>
          <w:sz w:val="24"/>
          <w:szCs w:val="24"/>
        </w:rPr>
      </w:pPr>
      <w:r>
        <w:rPr>
          <w:rFonts w:eastAsia="Calibri" w:cs="Times New Roman"/>
          <w:b/>
          <w:sz w:val="24"/>
          <w:szCs w:val="24"/>
        </w:rPr>
        <w:t>5.</w:t>
      </w:r>
      <w:r>
        <w:rPr>
          <w:rFonts w:eastAsia="Calibri" w:cs="Times New Roman"/>
          <w:b/>
          <w:sz w:val="24"/>
          <w:szCs w:val="24"/>
        </w:rPr>
        <w:tab/>
      </w:r>
      <w:r w:rsidR="00A02C76" w:rsidRPr="004E53D1">
        <w:rPr>
          <w:rFonts w:eastAsia="Calibri" w:cs="Times New Roman"/>
          <w:b/>
          <w:sz w:val="24"/>
          <w:szCs w:val="24"/>
        </w:rPr>
        <w:t>Lös</w:t>
      </w:r>
      <w:r w:rsidR="00A02C76">
        <w:rPr>
          <w:rFonts w:eastAsia="Calibri" w:cs="Times New Roman"/>
          <w:b/>
          <w:sz w:val="24"/>
          <w:szCs w:val="24"/>
        </w:rPr>
        <w:t>ungserwartung</w:t>
      </w:r>
      <w:r w:rsidR="004503A5">
        <w:rPr>
          <w:rFonts w:eastAsia="Calibri" w:cs="Times New Roman"/>
          <w:b/>
          <w:sz w:val="24"/>
          <w:szCs w:val="24"/>
        </w:rPr>
        <w:t>en</w:t>
      </w:r>
    </w:p>
    <w:p w:rsidR="00A02C76" w:rsidRDefault="00A02C76" w:rsidP="004503A5">
      <w:pPr>
        <w:rPr>
          <w:rFonts w:eastAsia="Calibri" w:cs="Times New Roman"/>
        </w:rPr>
      </w:pPr>
      <w:r>
        <w:rPr>
          <w:rFonts w:eastAsia="Calibri" w:cs="Times New Roman"/>
        </w:rPr>
        <w:t>Aufgabe 1: Die größtmögliche Kantenlänge beträgt 40 mm.</w:t>
      </w:r>
    </w:p>
    <w:p w:rsidR="00A02C76" w:rsidRDefault="00A02C76" w:rsidP="004503A5">
      <w:pPr>
        <w:rPr>
          <w:rFonts w:eastAsia="Calibri" w:cs="Times New Roman"/>
        </w:rPr>
      </w:pPr>
      <w:r>
        <w:rPr>
          <w:rFonts w:eastAsia="Calibri" w:cs="Times New Roman"/>
        </w:rPr>
        <w:t>Aufgabe 2:</w:t>
      </w:r>
    </w:p>
    <w:p w:rsidR="00A02C76" w:rsidRDefault="00A02C76" w:rsidP="00A02C76">
      <w:pPr>
        <w:spacing w:before="60" w:after="240" w:line="240" w:lineRule="auto"/>
        <w:ind w:left="708" w:firstLine="708"/>
        <w:rPr>
          <w:rFonts w:eastAsia="Calibri" w:cs="Times New Roman"/>
        </w:rPr>
      </w:pPr>
      <w:r>
        <w:rPr>
          <w:rFonts w:eastAsia="Calibri" w:cs="Times New Roman"/>
        </w:rPr>
        <w:t xml:space="preserve"> </w:t>
      </w:r>
      <w:r>
        <w:rPr>
          <w:rFonts w:eastAsia="Calibri" w:cs="Times New Roman"/>
          <w:noProof/>
          <w:lang w:eastAsia="zh-CN"/>
        </w:rPr>
        <w:drawing>
          <wp:inline distT="0" distB="0" distL="0" distR="0" wp14:anchorId="7ED93A35" wp14:editId="6E9AFBBC">
            <wp:extent cx="1378021" cy="137802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ürfel_Frontaldimetrie_VOR_2.png"/>
                    <pic:cNvPicPr/>
                  </pic:nvPicPr>
                  <pic:blipFill>
                    <a:blip r:embed="rId8">
                      <a:extLst>
                        <a:ext uri="{28A0092B-C50C-407E-A947-70E740481C1C}">
                          <a14:useLocalDpi xmlns:a14="http://schemas.microsoft.com/office/drawing/2010/main" val="0"/>
                        </a:ext>
                      </a:extLst>
                    </a:blip>
                    <a:stretch>
                      <a:fillRect/>
                    </a:stretch>
                  </pic:blipFill>
                  <pic:spPr>
                    <a:xfrm>
                      <a:off x="0" y="0"/>
                      <a:ext cx="1378021" cy="1378021"/>
                    </a:xfrm>
                    <a:prstGeom prst="rect">
                      <a:avLst/>
                    </a:prstGeom>
                  </pic:spPr>
                </pic:pic>
              </a:graphicData>
            </a:graphic>
          </wp:inline>
        </w:drawing>
      </w:r>
    </w:p>
    <w:p w:rsidR="00A02C76" w:rsidRDefault="00A02C76" w:rsidP="00A02C76">
      <w:pPr>
        <w:spacing w:before="60" w:after="240" w:line="240" w:lineRule="auto"/>
        <w:rPr>
          <w:rFonts w:eastAsia="Calibri" w:cs="Times New Roman"/>
        </w:rPr>
      </w:pPr>
    </w:p>
    <w:p w:rsidR="004503A5" w:rsidRDefault="004503A5">
      <w:pPr>
        <w:spacing w:after="200" w:line="276" w:lineRule="auto"/>
        <w:rPr>
          <w:rFonts w:eastAsia="Calibri" w:cs="Times New Roman"/>
        </w:rPr>
      </w:pPr>
      <w:r>
        <w:rPr>
          <w:rFonts w:eastAsia="Calibri" w:cs="Times New Roman"/>
        </w:rPr>
        <w:br w:type="page"/>
      </w:r>
    </w:p>
    <w:p w:rsidR="00A02C76" w:rsidRDefault="00A02C76" w:rsidP="00A02C76">
      <w:pPr>
        <w:spacing w:before="60" w:after="240" w:line="240" w:lineRule="auto"/>
        <w:rPr>
          <w:rFonts w:eastAsia="Calibri" w:cs="Times New Roman"/>
        </w:rPr>
      </w:pPr>
      <w:r>
        <w:rPr>
          <w:rFonts w:eastAsia="Calibri" w:cs="Times New Roman"/>
        </w:rPr>
        <w:lastRenderedPageBreak/>
        <w:t>Aufgabe 3:</w:t>
      </w:r>
    </w:p>
    <w:p w:rsidR="00A02C76" w:rsidRDefault="00A02C76" w:rsidP="00A02C76">
      <w:pPr>
        <w:spacing w:before="60" w:after="240" w:line="240" w:lineRule="auto"/>
        <w:rPr>
          <w:rFonts w:eastAsia="Calibri" w:cs="Times New Roman"/>
        </w:rPr>
      </w:pPr>
      <w:r>
        <w:rPr>
          <w:rFonts w:eastAsia="Calibri" w:cs="Times New Roman"/>
          <w:noProof/>
          <w:lang w:eastAsia="zh-CN"/>
        </w:rPr>
        <w:drawing>
          <wp:inline distT="0" distB="0" distL="0" distR="0" wp14:anchorId="4AB85E7F" wp14:editId="1E0E0A13">
            <wp:extent cx="5079600" cy="365760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ürfel_Projektionsmethode_Aufgabe_3_2.png"/>
                    <pic:cNvPicPr/>
                  </pic:nvPicPr>
                  <pic:blipFill>
                    <a:blip r:embed="rId9">
                      <a:extLst>
                        <a:ext uri="{28A0092B-C50C-407E-A947-70E740481C1C}">
                          <a14:useLocalDpi xmlns:a14="http://schemas.microsoft.com/office/drawing/2010/main" val="0"/>
                        </a:ext>
                      </a:extLst>
                    </a:blip>
                    <a:stretch>
                      <a:fillRect/>
                    </a:stretch>
                  </pic:blipFill>
                  <pic:spPr>
                    <a:xfrm>
                      <a:off x="0" y="0"/>
                      <a:ext cx="5079600" cy="3657600"/>
                    </a:xfrm>
                    <a:prstGeom prst="rect">
                      <a:avLst/>
                    </a:prstGeom>
                  </pic:spPr>
                </pic:pic>
              </a:graphicData>
            </a:graphic>
          </wp:inline>
        </w:drawing>
      </w:r>
    </w:p>
    <w:p w:rsidR="00A02C76" w:rsidRDefault="00A02C76" w:rsidP="00A02C76">
      <w:pPr>
        <w:spacing w:before="60" w:after="240" w:line="240" w:lineRule="auto"/>
        <w:rPr>
          <w:rFonts w:eastAsia="Calibri" w:cs="Times New Roman"/>
        </w:rPr>
      </w:pPr>
    </w:p>
    <w:p w:rsidR="00A02C76" w:rsidRDefault="00A02C76" w:rsidP="00A02C76">
      <w:pPr>
        <w:spacing w:before="60" w:after="240" w:line="240" w:lineRule="auto"/>
        <w:rPr>
          <w:rFonts w:eastAsia="Calibri" w:cs="Times New Roman"/>
        </w:rPr>
      </w:pPr>
      <w:r>
        <w:rPr>
          <w:rFonts w:eastAsia="Calibri" w:cs="Times New Roman"/>
        </w:rPr>
        <w:t>Aufgabe 4:</w:t>
      </w:r>
    </w:p>
    <w:p w:rsidR="00A02C76" w:rsidRDefault="00BA4CE2" w:rsidP="00A02C76">
      <w:pPr>
        <w:spacing w:before="60" w:after="240" w:line="240" w:lineRule="auto"/>
        <w:rPr>
          <w:rFonts w:eastAsia="Calibri" w:cs="Times New Roman"/>
        </w:rPr>
      </w:pPr>
      <w:r>
        <w:rPr>
          <w:noProof/>
          <w:lang w:eastAsia="zh-CN"/>
        </w:rPr>
        <w:drawing>
          <wp:inline distT="0" distB="0" distL="0" distR="0" wp14:anchorId="6CF9BB59" wp14:editId="72628DB1">
            <wp:extent cx="5134773" cy="3696719"/>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3013" cy="3702652"/>
                    </a:xfrm>
                    <a:prstGeom prst="rect">
                      <a:avLst/>
                    </a:prstGeom>
                  </pic:spPr>
                </pic:pic>
              </a:graphicData>
            </a:graphic>
          </wp:inline>
        </w:drawing>
      </w:r>
    </w:p>
    <w:p w:rsidR="00BA4CE2" w:rsidRDefault="00BA4CE2" w:rsidP="00A02C76">
      <w:pPr>
        <w:spacing w:before="60" w:after="240" w:line="240" w:lineRule="auto"/>
        <w:rPr>
          <w:rFonts w:eastAsia="Calibri" w:cs="Times New Roman"/>
        </w:rPr>
      </w:pPr>
    </w:p>
    <w:p w:rsidR="00A81084" w:rsidRPr="008F02BA" w:rsidRDefault="009D1C28" w:rsidP="00C96103">
      <w:pPr>
        <w:ind w:left="357" w:hanging="357"/>
        <w:rPr>
          <w:rFonts w:eastAsia="Calibri" w:cs="Times New Roman"/>
          <w:b/>
          <w:sz w:val="24"/>
          <w:szCs w:val="24"/>
        </w:rPr>
      </w:pPr>
      <w:r>
        <w:rPr>
          <w:rFonts w:eastAsia="Calibri" w:cs="Times New Roman"/>
          <w:b/>
          <w:sz w:val="24"/>
          <w:szCs w:val="24"/>
        </w:rPr>
        <w:lastRenderedPageBreak/>
        <w:t>6</w:t>
      </w:r>
      <w:r w:rsidR="00C96103">
        <w:rPr>
          <w:rFonts w:eastAsia="Calibri" w:cs="Times New Roman"/>
          <w:b/>
          <w:sz w:val="24"/>
          <w:szCs w:val="24"/>
        </w:rPr>
        <w:t>.</w:t>
      </w:r>
      <w:r w:rsidR="00C96103">
        <w:rPr>
          <w:rFonts w:eastAsia="Calibri" w:cs="Times New Roman"/>
          <w:b/>
          <w:sz w:val="24"/>
          <w:szCs w:val="24"/>
        </w:rPr>
        <w:tab/>
      </w:r>
      <w:r w:rsidR="008F02BA" w:rsidRPr="008F02BA">
        <w:rPr>
          <w:rFonts w:eastAsia="Calibri" w:cs="Times New Roman"/>
          <w:b/>
          <w:sz w:val="24"/>
          <w:szCs w:val="24"/>
        </w:rPr>
        <w:t>Bewertungsvorschlag</w:t>
      </w:r>
    </w:p>
    <w:tbl>
      <w:tblPr>
        <w:tblStyle w:val="Tabellenraster"/>
        <w:tblW w:w="0" w:type="auto"/>
        <w:tblLook w:val="04A0" w:firstRow="1" w:lastRow="0" w:firstColumn="1" w:lastColumn="0" w:noHBand="0" w:noVBand="1"/>
      </w:tblPr>
      <w:tblGrid>
        <w:gridCol w:w="1254"/>
        <w:gridCol w:w="5737"/>
        <w:gridCol w:w="852"/>
        <w:gridCol w:w="919"/>
        <w:gridCol w:w="866"/>
      </w:tblGrid>
      <w:tr w:rsidR="0066234F" w:rsidTr="00115BD9">
        <w:tc>
          <w:tcPr>
            <w:tcW w:w="1292" w:type="dxa"/>
            <w:vMerge w:val="restart"/>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r w:rsidRPr="00B16794">
              <w:rPr>
                <w:rFonts w:eastAsia="Calibri" w:cs="Times New Roman"/>
                <w:b/>
              </w:rPr>
              <w:t>Aufgabe</w:t>
            </w:r>
          </w:p>
        </w:tc>
        <w:tc>
          <w:tcPr>
            <w:tcW w:w="6475" w:type="dxa"/>
            <w:vMerge w:val="restart"/>
            <w:shd w:val="clear" w:color="auto" w:fill="BFBFBF" w:themeFill="background1" w:themeFillShade="BF"/>
          </w:tcPr>
          <w:p w:rsidR="00115BD9" w:rsidRPr="00B16794" w:rsidRDefault="00115BD9" w:rsidP="00A02C76">
            <w:pPr>
              <w:spacing w:before="60" w:after="240" w:line="240" w:lineRule="auto"/>
              <w:rPr>
                <w:rFonts w:eastAsia="Calibri" w:cs="Times New Roman"/>
                <w:b/>
              </w:rPr>
            </w:pPr>
            <w:r w:rsidRPr="00B16794">
              <w:rPr>
                <w:rFonts w:eastAsia="Calibri" w:cs="Times New Roman"/>
                <w:b/>
              </w:rPr>
              <w:t>Lösung</w:t>
            </w:r>
          </w:p>
        </w:tc>
        <w:tc>
          <w:tcPr>
            <w:tcW w:w="2560" w:type="dxa"/>
            <w:gridSpan w:val="3"/>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r w:rsidRPr="00B16794">
              <w:rPr>
                <w:rFonts w:eastAsia="Calibri" w:cs="Times New Roman"/>
                <w:b/>
              </w:rPr>
              <w:t>Anforderungsbereich</w:t>
            </w:r>
          </w:p>
        </w:tc>
      </w:tr>
      <w:tr w:rsidR="0066234F" w:rsidTr="00115BD9">
        <w:tc>
          <w:tcPr>
            <w:tcW w:w="1292" w:type="dxa"/>
            <w:vMerge/>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p>
        </w:tc>
        <w:tc>
          <w:tcPr>
            <w:tcW w:w="6475" w:type="dxa"/>
            <w:vMerge/>
            <w:shd w:val="clear" w:color="auto" w:fill="BFBFBF" w:themeFill="background1" w:themeFillShade="BF"/>
          </w:tcPr>
          <w:p w:rsidR="00115BD9" w:rsidRPr="00B16794" w:rsidRDefault="00115BD9" w:rsidP="00A02C76">
            <w:pPr>
              <w:spacing w:before="60" w:after="240" w:line="240" w:lineRule="auto"/>
              <w:rPr>
                <w:rFonts w:eastAsia="Calibri" w:cs="Times New Roman"/>
                <w:b/>
              </w:rPr>
            </w:pPr>
          </w:p>
        </w:tc>
        <w:tc>
          <w:tcPr>
            <w:tcW w:w="881" w:type="dxa"/>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r w:rsidRPr="00B16794">
              <w:rPr>
                <w:rFonts w:eastAsia="Calibri" w:cs="Times New Roman"/>
                <w:b/>
              </w:rPr>
              <w:t>I</w:t>
            </w:r>
          </w:p>
        </w:tc>
        <w:tc>
          <w:tcPr>
            <w:tcW w:w="850" w:type="dxa"/>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r w:rsidRPr="00B16794">
              <w:rPr>
                <w:rFonts w:eastAsia="Calibri" w:cs="Times New Roman"/>
                <w:b/>
              </w:rPr>
              <w:t>II</w:t>
            </w:r>
          </w:p>
        </w:tc>
        <w:tc>
          <w:tcPr>
            <w:tcW w:w="829" w:type="dxa"/>
            <w:shd w:val="clear" w:color="auto" w:fill="BFBFBF" w:themeFill="background1" w:themeFillShade="BF"/>
          </w:tcPr>
          <w:p w:rsidR="00115BD9" w:rsidRPr="00B16794" w:rsidRDefault="00115BD9" w:rsidP="00B16794">
            <w:pPr>
              <w:spacing w:before="60" w:after="240" w:line="240" w:lineRule="auto"/>
              <w:jc w:val="center"/>
              <w:rPr>
                <w:rFonts w:eastAsia="Calibri" w:cs="Times New Roman"/>
                <w:b/>
              </w:rPr>
            </w:pPr>
            <w:r w:rsidRPr="00B16794">
              <w:rPr>
                <w:rFonts w:eastAsia="Calibri" w:cs="Times New Roman"/>
                <w:b/>
              </w:rPr>
              <w:t>III</w:t>
            </w:r>
          </w:p>
        </w:tc>
      </w:tr>
      <w:tr w:rsidR="0066234F" w:rsidTr="00115BD9">
        <w:tc>
          <w:tcPr>
            <w:tcW w:w="1292" w:type="dxa"/>
            <w:vMerge/>
          </w:tcPr>
          <w:p w:rsidR="00115BD9" w:rsidRDefault="00115BD9" w:rsidP="001F0EBB">
            <w:pPr>
              <w:spacing w:before="60" w:after="240" w:line="240" w:lineRule="auto"/>
              <w:jc w:val="center"/>
              <w:rPr>
                <w:rFonts w:eastAsia="Calibri" w:cs="Times New Roman"/>
              </w:rPr>
            </w:pPr>
          </w:p>
        </w:tc>
        <w:tc>
          <w:tcPr>
            <w:tcW w:w="6475" w:type="dxa"/>
            <w:vMerge/>
          </w:tcPr>
          <w:p w:rsidR="00115BD9" w:rsidRDefault="00115BD9" w:rsidP="001F0EBB">
            <w:pPr>
              <w:pStyle w:val="Listenabsatz"/>
              <w:numPr>
                <w:ilvl w:val="0"/>
                <w:numId w:val="16"/>
              </w:numPr>
              <w:spacing w:before="60" w:after="240" w:line="240" w:lineRule="auto"/>
              <w:rPr>
                <w:rFonts w:eastAsia="Calibri" w:cs="Times New Roman"/>
              </w:rPr>
            </w:pPr>
          </w:p>
        </w:tc>
        <w:tc>
          <w:tcPr>
            <w:tcW w:w="881" w:type="dxa"/>
            <w:shd w:val="clear" w:color="auto" w:fill="BFBFBF" w:themeFill="background1" w:themeFillShade="BF"/>
          </w:tcPr>
          <w:p w:rsidR="00115BD9" w:rsidRPr="0066234F" w:rsidRDefault="0066234F" w:rsidP="0066234F">
            <w:pPr>
              <w:spacing w:before="60" w:after="240" w:line="240" w:lineRule="auto"/>
              <w:jc w:val="center"/>
              <w:rPr>
                <w:rFonts w:eastAsia="Calibri" w:cs="Times New Roman"/>
                <w:sz w:val="16"/>
                <w:szCs w:val="16"/>
              </w:rPr>
            </w:pPr>
            <w:r>
              <w:rPr>
                <w:rFonts w:eastAsia="Calibri" w:cs="Times New Roman"/>
                <w:sz w:val="16"/>
                <w:szCs w:val="16"/>
              </w:rPr>
              <w:t>Repro-duktion</w:t>
            </w:r>
          </w:p>
        </w:tc>
        <w:tc>
          <w:tcPr>
            <w:tcW w:w="850" w:type="dxa"/>
            <w:shd w:val="clear" w:color="auto" w:fill="BFBFBF" w:themeFill="background1" w:themeFillShade="BF"/>
          </w:tcPr>
          <w:p w:rsidR="00115BD9" w:rsidRPr="0066234F" w:rsidRDefault="0066234F" w:rsidP="0066234F">
            <w:pPr>
              <w:spacing w:before="60" w:after="240" w:line="240" w:lineRule="auto"/>
              <w:jc w:val="center"/>
              <w:rPr>
                <w:rFonts w:eastAsia="Calibri" w:cs="Times New Roman"/>
                <w:sz w:val="16"/>
                <w:szCs w:val="16"/>
              </w:rPr>
            </w:pPr>
            <w:r>
              <w:rPr>
                <w:rFonts w:eastAsia="Calibri" w:cs="Times New Roman"/>
                <w:sz w:val="16"/>
                <w:szCs w:val="16"/>
              </w:rPr>
              <w:t>Reorgani-sation, Transfer</w:t>
            </w:r>
          </w:p>
        </w:tc>
        <w:tc>
          <w:tcPr>
            <w:tcW w:w="829" w:type="dxa"/>
            <w:shd w:val="clear" w:color="auto" w:fill="BFBFBF" w:themeFill="background1" w:themeFillShade="BF"/>
          </w:tcPr>
          <w:p w:rsidR="00115BD9" w:rsidRPr="0066234F" w:rsidRDefault="0066234F" w:rsidP="001F0EBB">
            <w:pPr>
              <w:spacing w:before="60" w:after="240" w:line="240" w:lineRule="auto"/>
              <w:jc w:val="center"/>
              <w:rPr>
                <w:rFonts w:eastAsia="Calibri" w:cs="Times New Roman"/>
                <w:sz w:val="16"/>
                <w:szCs w:val="16"/>
              </w:rPr>
            </w:pPr>
            <w:r>
              <w:rPr>
                <w:rFonts w:eastAsia="Calibri" w:cs="Times New Roman"/>
                <w:sz w:val="16"/>
                <w:szCs w:val="16"/>
              </w:rPr>
              <w:t>Eigen-ständige Problem-lösung</w:t>
            </w:r>
          </w:p>
        </w:tc>
      </w:tr>
      <w:tr w:rsidR="0066234F" w:rsidTr="00115BD9">
        <w:tc>
          <w:tcPr>
            <w:tcW w:w="1292" w:type="dxa"/>
          </w:tcPr>
          <w:p w:rsidR="00B16794" w:rsidRDefault="00B16794" w:rsidP="00C96103">
            <w:pPr>
              <w:spacing w:before="120" w:line="240" w:lineRule="auto"/>
              <w:jc w:val="center"/>
              <w:rPr>
                <w:rFonts w:eastAsia="Calibri" w:cs="Times New Roman"/>
              </w:rPr>
            </w:pPr>
            <w:r>
              <w:rPr>
                <w:rFonts w:eastAsia="Calibri" w:cs="Times New Roman"/>
              </w:rPr>
              <w:t>1</w:t>
            </w:r>
          </w:p>
        </w:tc>
        <w:tc>
          <w:tcPr>
            <w:tcW w:w="6475" w:type="dxa"/>
          </w:tcPr>
          <w:p w:rsidR="00B16794" w:rsidRDefault="00B16794" w:rsidP="00C96103">
            <w:pPr>
              <w:pStyle w:val="Listenabsatz"/>
              <w:numPr>
                <w:ilvl w:val="0"/>
                <w:numId w:val="16"/>
              </w:numPr>
              <w:spacing w:before="120" w:line="240" w:lineRule="auto"/>
              <w:ind w:left="357" w:hanging="357"/>
              <w:rPr>
                <w:rFonts w:eastAsia="Calibri" w:cs="Times New Roman"/>
              </w:rPr>
            </w:pPr>
            <w:r>
              <w:rPr>
                <w:rFonts w:eastAsia="Calibri" w:cs="Times New Roman"/>
              </w:rPr>
              <w:t>Kantenlänge Höhe = 40 mm</w:t>
            </w:r>
          </w:p>
          <w:p w:rsidR="00B16794" w:rsidRDefault="00B16794" w:rsidP="00D8280F">
            <w:pPr>
              <w:pStyle w:val="Listenabsatz"/>
              <w:numPr>
                <w:ilvl w:val="0"/>
                <w:numId w:val="16"/>
              </w:numPr>
              <w:spacing w:line="240" w:lineRule="auto"/>
              <w:ind w:left="357" w:hanging="357"/>
              <w:rPr>
                <w:rFonts w:eastAsia="Calibri" w:cs="Times New Roman"/>
              </w:rPr>
            </w:pPr>
            <w:r>
              <w:rPr>
                <w:rFonts w:eastAsia="Calibri" w:cs="Times New Roman"/>
              </w:rPr>
              <w:t>Kantenlänge Breite</w:t>
            </w:r>
            <w:r w:rsidRPr="00B16794">
              <w:rPr>
                <w:rFonts w:eastAsia="Calibri" w:cs="Times New Roman"/>
              </w:rPr>
              <w:t xml:space="preserve"> = 40 mm</w:t>
            </w:r>
          </w:p>
          <w:p w:rsidR="00C179D8" w:rsidRPr="00707C01" w:rsidRDefault="00B16794" w:rsidP="00C96103">
            <w:pPr>
              <w:pStyle w:val="Listenabsatz"/>
              <w:numPr>
                <w:ilvl w:val="0"/>
                <w:numId w:val="16"/>
              </w:numPr>
              <w:spacing w:after="120" w:line="240" w:lineRule="auto"/>
              <w:ind w:left="357" w:hanging="357"/>
              <w:rPr>
                <w:rFonts w:eastAsia="Calibri" w:cs="Times New Roman"/>
              </w:rPr>
            </w:pPr>
            <w:r>
              <w:rPr>
                <w:rFonts w:eastAsia="Calibri" w:cs="Times New Roman"/>
              </w:rPr>
              <w:t>Kantenlänge Tiefe</w:t>
            </w:r>
            <w:r w:rsidRPr="00B16794">
              <w:rPr>
                <w:rFonts w:eastAsia="Calibri" w:cs="Times New Roman"/>
              </w:rPr>
              <w:t xml:space="preserve"> = 40 mm</w:t>
            </w:r>
          </w:p>
        </w:tc>
        <w:tc>
          <w:tcPr>
            <w:tcW w:w="881" w:type="dxa"/>
          </w:tcPr>
          <w:p w:rsidR="00B16794" w:rsidRDefault="00B16794" w:rsidP="006E6437">
            <w:pPr>
              <w:spacing w:line="240" w:lineRule="auto"/>
              <w:jc w:val="center"/>
              <w:rPr>
                <w:rFonts w:eastAsia="Calibri" w:cs="Times New Roman"/>
              </w:rPr>
            </w:pPr>
          </w:p>
        </w:tc>
        <w:tc>
          <w:tcPr>
            <w:tcW w:w="850" w:type="dxa"/>
          </w:tcPr>
          <w:p w:rsidR="00B16794" w:rsidRDefault="00B16794" w:rsidP="006E6437">
            <w:pPr>
              <w:spacing w:line="240" w:lineRule="auto"/>
              <w:jc w:val="center"/>
              <w:rPr>
                <w:rFonts w:eastAsia="Calibri" w:cs="Times New Roman"/>
              </w:rPr>
            </w:pPr>
          </w:p>
        </w:tc>
        <w:tc>
          <w:tcPr>
            <w:tcW w:w="829" w:type="dxa"/>
          </w:tcPr>
          <w:p w:rsidR="0066234F" w:rsidRDefault="0066234F" w:rsidP="00C96103">
            <w:pPr>
              <w:spacing w:before="120" w:line="240" w:lineRule="auto"/>
              <w:jc w:val="center"/>
              <w:rPr>
                <w:rFonts w:eastAsia="Calibri" w:cs="Times New Roman"/>
              </w:rPr>
            </w:pPr>
            <w:r>
              <w:rPr>
                <w:rFonts w:eastAsia="Calibri" w:cs="Times New Roman"/>
              </w:rPr>
              <w:t>1</w:t>
            </w:r>
          </w:p>
          <w:p w:rsidR="0066234F" w:rsidRDefault="0066234F" w:rsidP="006E6437">
            <w:pPr>
              <w:spacing w:line="240" w:lineRule="auto"/>
              <w:jc w:val="center"/>
              <w:rPr>
                <w:rFonts w:eastAsia="Calibri" w:cs="Times New Roman"/>
              </w:rPr>
            </w:pPr>
            <w:r>
              <w:rPr>
                <w:rFonts w:eastAsia="Calibri" w:cs="Times New Roman"/>
              </w:rPr>
              <w:t>1</w:t>
            </w:r>
          </w:p>
          <w:p w:rsidR="0066234F" w:rsidRDefault="0066234F" w:rsidP="006E6437">
            <w:pPr>
              <w:spacing w:line="240" w:lineRule="auto"/>
              <w:jc w:val="center"/>
              <w:rPr>
                <w:rFonts w:eastAsia="Calibri" w:cs="Times New Roman"/>
              </w:rPr>
            </w:pPr>
            <w:r>
              <w:rPr>
                <w:rFonts w:eastAsia="Calibri" w:cs="Times New Roman"/>
              </w:rPr>
              <w:t>1</w:t>
            </w:r>
          </w:p>
        </w:tc>
      </w:tr>
      <w:tr w:rsidR="0066234F" w:rsidTr="00115BD9">
        <w:tc>
          <w:tcPr>
            <w:tcW w:w="1292" w:type="dxa"/>
          </w:tcPr>
          <w:p w:rsidR="001F0EBB" w:rsidRDefault="001F0EBB" w:rsidP="00C96103">
            <w:pPr>
              <w:spacing w:before="120" w:line="240" w:lineRule="auto"/>
              <w:jc w:val="center"/>
              <w:rPr>
                <w:rFonts w:eastAsia="Calibri" w:cs="Times New Roman"/>
              </w:rPr>
            </w:pPr>
            <w:r>
              <w:rPr>
                <w:rFonts w:eastAsia="Calibri" w:cs="Times New Roman"/>
              </w:rPr>
              <w:t>2</w:t>
            </w:r>
          </w:p>
        </w:tc>
        <w:tc>
          <w:tcPr>
            <w:tcW w:w="6475" w:type="dxa"/>
          </w:tcPr>
          <w:p w:rsidR="001F0EBB" w:rsidRDefault="001F0EBB" w:rsidP="00C96103">
            <w:pPr>
              <w:pStyle w:val="Listenabsatz"/>
              <w:numPr>
                <w:ilvl w:val="0"/>
                <w:numId w:val="16"/>
              </w:numPr>
              <w:spacing w:before="120" w:line="240" w:lineRule="auto"/>
              <w:ind w:left="357" w:hanging="357"/>
              <w:rPr>
                <w:rFonts w:eastAsia="Calibri" w:cs="Times New Roman"/>
              </w:rPr>
            </w:pPr>
            <w:r>
              <w:rPr>
                <w:rFonts w:eastAsia="Calibri" w:cs="Times New Roman"/>
              </w:rPr>
              <w:t>Quadratische Ansicht von Vorn</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Tiefenlinien Winkel = 45°</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Tiefenlinien Länge: alle gleich lang</w:t>
            </w:r>
          </w:p>
          <w:p w:rsidR="001F0EBB" w:rsidRPr="001F0EBB" w:rsidRDefault="001F0EBB" w:rsidP="00D8280F">
            <w:pPr>
              <w:pStyle w:val="Listenabsatz"/>
              <w:numPr>
                <w:ilvl w:val="0"/>
                <w:numId w:val="16"/>
              </w:numPr>
              <w:spacing w:line="240" w:lineRule="auto"/>
              <w:ind w:left="357" w:hanging="357"/>
              <w:rPr>
                <w:rFonts w:eastAsia="Calibri" w:cs="Times New Roman"/>
              </w:rPr>
            </w:pPr>
            <w:r w:rsidRPr="001F0EBB">
              <w:rPr>
                <w:rFonts w:eastAsia="Calibri" w:cs="Times New Roman"/>
              </w:rPr>
              <w:t>Tiefenlinien Länge = 0,5 x Original</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Sichtbare Körperkanten als Volllinie</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Verdeckte Körperkanten als Strich-Linie</w:t>
            </w:r>
          </w:p>
          <w:p w:rsidR="00707C01" w:rsidRDefault="00707C01" w:rsidP="00C96103">
            <w:pPr>
              <w:pStyle w:val="Listenabsatz"/>
              <w:numPr>
                <w:ilvl w:val="0"/>
                <w:numId w:val="16"/>
              </w:numPr>
              <w:spacing w:after="120" w:line="240" w:lineRule="auto"/>
              <w:ind w:left="357" w:hanging="357"/>
              <w:rPr>
                <w:rFonts w:eastAsia="Calibri" w:cs="Times New Roman"/>
              </w:rPr>
            </w:pPr>
            <w:r>
              <w:rPr>
                <w:rFonts w:eastAsia="Calibri" w:cs="Times New Roman"/>
              </w:rPr>
              <w:t>Speicherung, Dateiname korrekt</w:t>
            </w:r>
          </w:p>
        </w:tc>
        <w:tc>
          <w:tcPr>
            <w:tcW w:w="881" w:type="dxa"/>
          </w:tcPr>
          <w:p w:rsidR="001F0EBB" w:rsidRDefault="001F0EBB" w:rsidP="006E6437">
            <w:pPr>
              <w:spacing w:line="240" w:lineRule="auto"/>
              <w:jc w:val="center"/>
              <w:rPr>
                <w:rFonts w:eastAsia="Calibri" w:cs="Times New Roman"/>
              </w:rPr>
            </w:pP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6E6437" w:rsidRDefault="006E6437" w:rsidP="006E6437">
            <w:pPr>
              <w:spacing w:line="240" w:lineRule="auto"/>
              <w:jc w:val="center"/>
              <w:rPr>
                <w:rFonts w:eastAsia="Calibri" w:cs="Times New Roman"/>
              </w:rPr>
            </w:pPr>
            <w:r>
              <w:rPr>
                <w:rFonts w:eastAsia="Calibri" w:cs="Times New Roman"/>
              </w:rPr>
              <w:t>1</w:t>
            </w:r>
          </w:p>
        </w:tc>
        <w:tc>
          <w:tcPr>
            <w:tcW w:w="850" w:type="dxa"/>
          </w:tcPr>
          <w:p w:rsidR="001F0EBB" w:rsidRDefault="00707C01" w:rsidP="00C96103">
            <w:pPr>
              <w:spacing w:before="120" w:line="240" w:lineRule="auto"/>
              <w:jc w:val="center"/>
              <w:rPr>
                <w:rFonts w:eastAsia="Calibri" w:cs="Times New Roman"/>
              </w:rPr>
            </w:pPr>
            <w:r>
              <w:rPr>
                <w:rFonts w:eastAsia="Calibri" w:cs="Times New Roman"/>
              </w:rPr>
              <w:t>1</w:t>
            </w:r>
          </w:p>
        </w:tc>
        <w:tc>
          <w:tcPr>
            <w:tcW w:w="829" w:type="dxa"/>
          </w:tcPr>
          <w:p w:rsidR="001F0EBB" w:rsidRDefault="001F0EBB" w:rsidP="006E6437">
            <w:pPr>
              <w:spacing w:line="240" w:lineRule="auto"/>
              <w:jc w:val="center"/>
              <w:rPr>
                <w:rFonts w:eastAsia="Calibri" w:cs="Times New Roman"/>
              </w:rPr>
            </w:pPr>
          </w:p>
        </w:tc>
      </w:tr>
      <w:tr w:rsidR="0066234F" w:rsidTr="00707C01">
        <w:tc>
          <w:tcPr>
            <w:tcW w:w="1292" w:type="dxa"/>
          </w:tcPr>
          <w:p w:rsidR="001F0EBB" w:rsidRDefault="001F0EBB" w:rsidP="00C96103">
            <w:pPr>
              <w:spacing w:before="120" w:line="240" w:lineRule="auto"/>
              <w:jc w:val="center"/>
              <w:rPr>
                <w:rFonts w:eastAsia="Calibri" w:cs="Times New Roman"/>
              </w:rPr>
            </w:pPr>
            <w:r>
              <w:rPr>
                <w:rFonts w:eastAsia="Calibri" w:cs="Times New Roman"/>
              </w:rPr>
              <w:t>3</w:t>
            </w:r>
          </w:p>
        </w:tc>
        <w:tc>
          <w:tcPr>
            <w:tcW w:w="6475" w:type="dxa"/>
          </w:tcPr>
          <w:p w:rsidR="001F0EBB" w:rsidRDefault="001F0EBB" w:rsidP="00C96103">
            <w:pPr>
              <w:pStyle w:val="Listenabsatz"/>
              <w:numPr>
                <w:ilvl w:val="0"/>
                <w:numId w:val="16"/>
              </w:numPr>
              <w:spacing w:before="120" w:line="240" w:lineRule="auto"/>
              <w:ind w:left="357" w:hanging="357"/>
              <w:rPr>
                <w:rFonts w:eastAsia="Calibri" w:cs="Times New Roman"/>
              </w:rPr>
            </w:pPr>
            <w:r>
              <w:rPr>
                <w:rFonts w:eastAsia="Calibri" w:cs="Times New Roman"/>
              </w:rPr>
              <w:t>AU, AR, AV, AL, AH, AO sind Quadrate</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Alle Kantenlängen = 40 mm</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Alle Abstände zwischen den Ansichten sind gleich</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AU, AV, AO sind vertikal ausgerichtet</w:t>
            </w:r>
          </w:p>
          <w:p w:rsidR="001F0EBB" w:rsidRDefault="001F0EBB" w:rsidP="00D8280F">
            <w:pPr>
              <w:pStyle w:val="Listenabsatz"/>
              <w:numPr>
                <w:ilvl w:val="0"/>
                <w:numId w:val="16"/>
              </w:numPr>
              <w:spacing w:line="240" w:lineRule="auto"/>
              <w:ind w:left="357" w:hanging="357"/>
              <w:rPr>
                <w:rFonts w:eastAsia="Calibri" w:cs="Times New Roman"/>
              </w:rPr>
            </w:pPr>
            <w:r>
              <w:rPr>
                <w:rFonts w:eastAsia="Calibri" w:cs="Times New Roman"/>
              </w:rPr>
              <w:t>AR, AV, AL, AH sind horizontal ausgerichtet</w:t>
            </w:r>
          </w:p>
          <w:p w:rsidR="00707C01" w:rsidRDefault="00707C01" w:rsidP="00C96103">
            <w:pPr>
              <w:pStyle w:val="Listenabsatz"/>
              <w:numPr>
                <w:ilvl w:val="0"/>
                <w:numId w:val="16"/>
              </w:numPr>
              <w:spacing w:after="120" w:line="240" w:lineRule="auto"/>
              <w:ind w:left="357" w:hanging="357"/>
              <w:rPr>
                <w:rFonts w:eastAsia="Calibri" w:cs="Times New Roman"/>
              </w:rPr>
            </w:pPr>
            <w:r w:rsidRPr="00707C01">
              <w:rPr>
                <w:rFonts w:eastAsia="Calibri" w:cs="Times New Roman"/>
              </w:rPr>
              <w:t>Speicherung, Dateiname korrekt</w:t>
            </w:r>
          </w:p>
        </w:tc>
        <w:tc>
          <w:tcPr>
            <w:tcW w:w="881" w:type="dxa"/>
            <w:shd w:val="clear" w:color="auto" w:fill="auto"/>
          </w:tcPr>
          <w:p w:rsidR="001F0EBB" w:rsidRDefault="001F0EBB" w:rsidP="006E6437">
            <w:pPr>
              <w:spacing w:line="240" w:lineRule="auto"/>
              <w:jc w:val="center"/>
              <w:rPr>
                <w:rFonts w:eastAsia="Calibri" w:cs="Times New Roman"/>
              </w:rPr>
            </w:pPr>
          </w:p>
          <w:p w:rsidR="00707C01" w:rsidRDefault="00707C01" w:rsidP="006E6437">
            <w:pPr>
              <w:spacing w:line="240" w:lineRule="auto"/>
              <w:jc w:val="center"/>
              <w:rPr>
                <w:rFonts w:eastAsia="Calibri" w:cs="Times New Roman"/>
              </w:rPr>
            </w:pP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tc>
        <w:tc>
          <w:tcPr>
            <w:tcW w:w="850" w:type="dxa"/>
            <w:shd w:val="clear" w:color="auto" w:fill="auto"/>
          </w:tcPr>
          <w:p w:rsidR="001F0EBB" w:rsidRDefault="00707C01" w:rsidP="00C96103">
            <w:pPr>
              <w:spacing w:before="120" w:line="240" w:lineRule="auto"/>
              <w:jc w:val="center"/>
              <w:rPr>
                <w:rFonts w:eastAsia="Calibri" w:cs="Times New Roman"/>
              </w:rPr>
            </w:pPr>
            <w:r>
              <w:rPr>
                <w:rFonts w:eastAsia="Calibri" w:cs="Times New Roman"/>
              </w:rPr>
              <w:t>1</w:t>
            </w:r>
          </w:p>
          <w:p w:rsidR="00707C01" w:rsidRDefault="00707C01" w:rsidP="006E6437">
            <w:pPr>
              <w:spacing w:line="240" w:lineRule="auto"/>
              <w:jc w:val="center"/>
              <w:rPr>
                <w:rFonts w:eastAsia="Calibri" w:cs="Times New Roman"/>
              </w:rPr>
            </w:pPr>
            <w:r>
              <w:rPr>
                <w:rFonts w:eastAsia="Calibri" w:cs="Times New Roman"/>
              </w:rPr>
              <w:t>1</w:t>
            </w:r>
          </w:p>
        </w:tc>
        <w:tc>
          <w:tcPr>
            <w:tcW w:w="829" w:type="dxa"/>
            <w:shd w:val="clear" w:color="auto" w:fill="auto"/>
          </w:tcPr>
          <w:p w:rsidR="001F0EBB" w:rsidRDefault="001F0EBB" w:rsidP="006E6437">
            <w:pPr>
              <w:spacing w:line="240" w:lineRule="auto"/>
              <w:jc w:val="center"/>
              <w:rPr>
                <w:rFonts w:eastAsia="Calibri" w:cs="Times New Roman"/>
              </w:rPr>
            </w:pPr>
          </w:p>
        </w:tc>
      </w:tr>
      <w:tr w:rsidR="0066234F" w:rsidTr="00707C01">
        <w:tc>
          <w:tcPr>
            <w:tcW w:w="1292" w:type="dxa"/>
          </w:tcPr>
          <w:p w:rsidR="00C179D8" w:rsidRDefault="00707C01" w:rsidP="00C96103">
            <w:pPr>
              <w:spacing w:before="120" w:line="240" w:lineRule="auto"/>
              <w:jc w:val="center"/>
              <w:rPr>
                <w:rFonts w:eastAsia="Calibri" w:cs="Times New Roman"/>
              </w:rPr>
            </w:pPr>
            <w:r>
              <w:rPr>
                <w:rFonts w:eastAsia="Calibri" w:cs="Times New Roman"/>
              </w:rPr>
              <w:t>4</w:t>
            </w:r>
          </w:p>
        </w:tc>
        <w:tc>
          <w:tcPr>
            <w:tcW w:w="6475" w:type="dxa"/>
          </w:tcPr>
          <w:p w:rsidR="00C179D8" w:rsidRDefault="00C179D8" w:rsidP="00C96103">
            <w:pPr>
              <w:pStyle w:val="Listenabsatz"/>
              <w:numPr>
                <w:ilvl w:val="0"/>
                <w:numId w:val="16"/>
              </w:numPr>
              <w:spacing w:before="120" w:line="240" w:lineRule="auto"/>
              <w:ind w:left="357" w:hanging="357"/>
              <w:rPr>
                <w:rFonts w:eastAsia="Calibri" w:cs="Times New Roman"/>
              </w:rPr>
            </w:pPr>
            <w:r>
              <w:rPr>
                <w:rFonts w:eastAsia="Calibri" w:cs="Times New Roman"/>
              </w:rPr>
              <w:t>Konstruktion der Bohrungsmittelpunkte ist in allen Ansichten gleich</w:t>
            </w:r>
          </w:p>
          <w:p w:rsidR="00464C12" w:rsidRDefault="00C179D8" w:rsidP="00D8280F">
            <w:pPr>
              <w:pStyle w:val="Listenabsatz"/>
              <w:numPr>
                <w:ilvl w:val="0"/>
                <w:numId w:val="16"/>
              </w:numPr>
              <w:spacing w:line="240" w:lineRule="auto"/>
              <w:ind w:left="357" w:hanging="357"/>
              <w:rPr>
                <w:rFonts w:eastAsia="Calibri" w:cs="Times New Roman"/>
              </w:rPr>
            </w:pPr>
            <w:r w:rsidRPr="00464C12">
              <w:rPr>
                <w:rFonts w:eastAsia="Calibri" w:cs="Times New Roman"/>
              </w:rPr>
              <w:t>Konstruktion der Bohrungsmittelpunkte ermöglicht vertikale Vierteilung</w:t>
            </w:r>
          </w:p>
          <w:p w:rsidR="00C179D8" w:rsidRPr="00464C12" w:rsidRDefault="00C179D8" w:rsidP="00D8280F">
            <w:pPr>
              <w:pStyle w:val="Listenabsatz"/>
              <w:numPr>
                <w:ilvl w:val="0"/>
                <w:numId w:val="16"/>
              </w:numPr>
              <w:spacing w:line="240" w:lineRule="auto"/>
              <w:ind w:left="357" w:hanging="357"/>
              <w:rPr>
                <w:rFonts w:eastAsia="Calibri" w:cs="Times New Roman"/>
              </w:rPr>
            </w:pPr>
            <w:r w:rsidRPr="00464C12">
              <w:rPr>
                <w:rFonts w:eastAsia="Calibri" w:cs="Times New Roman"/>
              </w:rPr>
              <w:t>Konstruktion der Bohrungsmittelpunkte ermöglicht horizontale Vierteilung</w:t>
            </w:r>
          </w:p>
          <w:p w:rsidR="00C179D8" w:rsidRDefault="00C179D8" w:rsidP="00D8280F">
            <w:pPr>
              <w:pStyle w:val="Listenabsatz"/>
              <w:numPr>
                <w:ilvl w:val="0"/>
                <w:numId w:val="16"/>
              </w:numPr>
              <w:spacing w:line="240" w:lineRule="auto"/>
              <w:ind w:left="357" w:hanging="357"/>
              <w:rPr>
                <w:rFonts w:eastAsia="Calibri" w:cs="Times New Roman"/>
              </w:rPr>
            </w:pPr>
            <w:r>
              <w:rPr>
                <w:rFonts w:eastAsia="Calibri" w:cs="Times New Roman"/>
              </w:rPr>
              <w:t>Bohrungsmittelpunkte befinden sich an den Schnittpunkten der horizontalen und vertikalen Vierteilung</w:t>
            </w:r>
          </w:p>
          <w:p w:rsidR="00C179D8" w:rsidRDefault="00C179D8" w:rsidP="00D8280F">
            <w:pPr>
              <w:pStyle w:val="Listenabsatz"/>
              <w:numPr>
                <w:ilvl w:val="0"/>
                <w:numId w:val="16"/>
              </w:numPr>
              <w:spacing w:line="240" w:lineRule="auto"/>
              <w:ind w:left="357" w:hanging="357"/>
              <w:rPr>
                <w:rFonts w:eastAsia="Calibri" w:cs="Times New Roman"/>
              </w:rPr>
            </w:pPr>
            <w:r>
              <w:rPr>
                <w:rFonts w:eastAsia="Calibri" w:cs="Times New Roman"/>
              </w:rPr>
              <w:t xml:space="preserve">Bemaßung </w:t>
            </w:r>
            <w:r w:rsidRPr="00C179D8">
              <w:rPr>
                <w:rFonts w:eastAsia="Calibri" w:cs="Times New Roman"/>
              </w:rPr>
              <w:t>Hüllform</w:t>
            </w:r>
            <w:r>
              <w:rPr>
                <w:rFonts w:eastAsia="Calibri" w:cs="Times New Roman"/>
              </w:rPr>
              <w:t xml:space="preserve"> h x b x t = 40 x 40 x 40</w:t>
            </w:r>
          </w:p>
          <w:p w:rsidR="00C179D8" w:rsidRDefault="00C179D8" w:rsidP="00D8280F">
            <w:pPr>
              <w:pStyle w:val="Listenabsatz"/>
              <w:numPr>
                <w:ilvl w:val="0"/>
                <w:numId w:val="16"/>
              </w:numPr>
              <w:spacing w:line="240" w:lineRule="auto"/>
              <w:ind w:left="357" w:hanging="357"/>
              <w:rPr>
                <w:rFonts w:eastAsia="Calibri" w:cs="Times New Roman"/>
              </w:rPr>
            </w:pPr>
            <w:r>
              <w:rPr>
                <w:rFonts w:eastAsia="Calibri" w:cs="Times New Roman"/>
              </w:rPr>
              <w:t>Bemaßung Teilform Bohrung Lage: 10, 10, 10, 10</w:t>
            </w:r>
          </w:p>
          <w:p w:rsidR="00C179D8" w:rsidRDefault="00C179D8" w:rsidP="00D8280F">
            <w:pPr>
              <w:pStyle w:val="Listenabsatz"/>
              <w:numPr>
                <w:ilvl w:val="0"/>
                <w:numId w:val="16"/>
              </w:numPr>
              <w:spacing w:line="240" w:lineRule="auto"/>
              <w:ind w:left="357" w:hanging="357"/>
              <w:rPr>
                <w:rFonts w:eastAsia="Calibri" w:cs="Times New Roman"/>
              </w:rPr>
            </w:pPr>
            <w:r>
              <w:rPr>
                <w:rFonts w:eastAsia="Calibri" w:cs="Times New Roman"/>
              </w:rPr>
              <w:t>Bemaßung Tei</w:t>
            </w:r>
            <w:r w:rsidR="00115BD9">
              <w:rPr>
                <w:rFonts w:eastAsia="Calibri" w:cs="Times New Roman"/>
              </w:rPr>
              <w:t xml:space="preserve">lform Bohrung Größe: </w:t>
            </w:r>
            <w:r w:rsidR="00115BD9">
              <w:rPr>
                <w:rFonts w:eastAsia="Calibri" w:cs="Arial"/>
              </w:rPr>
              <w:t>Ø</w:t>
            </w:r>
            <w:r>
              <w:rPr>
                <w:rFonts w:eastAsia="Calibri" w:cs="Times New Roman"/>
              </w:rPr>
              <w:t>8</w:t>
            </w:r>
          </w:p>
          <w:p w:rsidR="00707C01" w:rsidRPr="00C179D8" w:rsidRDefault="00707C01" w:rsidP="00C96103">
            <w:pPr>
              <w:pStyle w:val="Listenabsatz"/>
              <w:numPr>
                <w:ilvl w:val="0"/>
                <w:numId w:val="16"/>
              </w:numPr>
              <w:spacing w:after="120" w:line="240" w:lineRule="auto"/>
              <w:ind w:left="357" w:hanging="357"/>
              <w:rPr>
                <w:rFonts w:eastAsia="Calibri" w:cs="Times New Roman"/>
              </w:rPr>
            </w:pPr>
            <w:r w:rsidRPr="00707C01">
              <w:rPr>
                <w:rFonts w:eastAsia="Calibri" w:cs="Times New Roman"/>
              </w:rPr>
              <w:t>Speicherung, Dateiname korrekt</w:t>
            </w:r>
          </w:p>
        </w:tc>
        <w:tc>
          <w:tcPr>
            <w:tcW w:w="881" w:type="dxa"/>
            <w:shd w:val="clear" w:color="auto" w:fill="auto"/>
          </w:tcPr>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6E6437" w:rsidRDefault="006E6437" w:rsidP="006E6437">
            <w:pPr>
              <w:spacing w:line="240" w:lineRule="auto"/>
              <w:jc w:val="center"/>
              <w:rPr>
                <w:rFonts w:eastAsia="Calibri" w:cs="Times New Roman"/>
              </w:rPr>
            </w:pPr>
          </w:p>
          <w:p w:rsidR="00C179D8" w:rsidRDefault="00464C12" w:rsidP="006E6437">
            <w:pPr>
              <w:spacing w:line="240" w:lineRule="auto"/>
              <w:jc w:val="center"/>
              <w:rPr>
                <w:rFonts w:eastAsia="Calibri" w:cs="Times New Roman"/>
              </w:rPr>
            </w:pPr>
            <w:r>
              <w:rPr>
                <w:rFonts w:eastAsia="Calibri" w:cs="Times New Roman"/>
              </w:rPr>
              <w:t>1</w:t>
            </w:r>
          </w:p>
        </w:tc>
        <w:tc>
          <w:tcPr>
            <w:tcW w:w="850" w:type="dxa"/>
            <w:shd w:val="clear" w:color="auto" w:fill="auto"/>
          </w:tcPr>
          <w:p w:rsidR="00C179D8" w:rsidRDefault="00464C12" w:rsidP="00C96103">
            <w:pPr>
              <w:spacing w:before="120" w:line="240" w:lineRule="auto"/>
              <w:jc w:val="center"/>
              <w:rPr>
                <w:rFonts w:eastAsia="Calibri" w:cs="Times New Roman"/>
              </w:rPr>
            </w:pPr>
            <w:r>
              <w:rPr>
                <w:rFonts w:eastAsia="Calibri" w:cs="Times New Roman"/>
              </w:rPr>
              <w:t>1</w:t>
            </w: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6E6437" w:rsidRDefault="006E6437"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r>
              <w:rPr>
                <w:rFonts w:eastAsia="Calibri" w:cs="Times New Roman"/>
              </w:rPr>
              <w:t>1</w:t>
            </w: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p>
          <w:p w:rsidR="00464C12" w:rsidRDefault="00464C12" w:rsidP="006E6437">
            <w:pPr>
              <w:spacing w:line="240" w:lineRule="auto"/>
              <w:jc w:val="center"/>
              <w:rPr>
                <w:rFonts w:eastAsia="Calibri" w:cs="Times New Roman"/>
              </w:rPr>
            </w:pPr>
            <w:r>
              <w:rPr>
                <w:rFonts w:eastAsia="Calibri" w:cs="Times New Roman"/>
              </w:rPr>
              <w:t>3</w:t>
            </w:r>
          </w:p>
          <w:p w:rsidR="00464C12" w:rsidRDefault="00464C12" w:rsidP="006E6437">
            <w:pPr>
              <w:spacing w:line="240" w:lineRule="auto"/>
              <w:jc w:val="center"/>
              <w:rPr>
                <w:rFonts w:eastAsia="Calibri" w:cs="Times New Roman"/>
              </w:rPr>
            </w:pPr>
            <w:r>
              <w:rPr>
                <w:rFonts w:eastAsia="Calibri" w:cs="Times New Roman"/>
              </w:rPr>
              <w:t>4</w:t>
            </w:r>
          </w:p>
          <w:p w:rsidR="00464C12" w:rsidRDefault="00464C12" w:rsidP="006E6437">
            <w:pPr>
              <w:spacing w:line="240" w:lineRule="auto"/>
              <w:jc w:val="center"/>
              <w:rPr>
                <w:rFonts w:eastAsia="Calibri" w:cs="Times New Roman"/>
              </w:rPr>
            </w:pPr>
            <w:r>
              <w:rPr>
                <w:rFonts w:eastAsia="Calibri" w:cs="Times New Roman"/>
              </w:rPr>
              <w:t>2</w:t>
            </w:r>
          </w:p>
          <w:p w:rsidR="00464C12" w:rsidRPr="00464C12" w:rsidRDefault="00464C12" w:rsidP="006E6437">
            <w:pPr>
              <w:spacing w:line="240" w:lineRule="auto"/>
              <w:jc w:val="center"/>
              <w:rPr>
                <w:rFonts w:eastAsia="Calibri" w:cs="Times New Roman"/>
              </w:rPr>
            </w:pPr>
          </w:p>
        </w:tc>
        <w:tc>
          <w:tcPr>
            <w:tcW w:w="829" w:type="dxa"/>
            <w:shd w:val="clear" w:color="auto" w:fill="auto"/>
          </w:tcPr>
          <w:p w:rsidR="00C179D8" w:rsidRDefault="00C179D8" w:rsidP="006E6437">
            <w:pPr>
              <w:spacing w:line="240" w:lineRule="auto"/>
              <w:jc w:val="center"/>
              <w:rPr>
                <w:rFonts w:eastAsia="Calibri" w:cs="Times New Roman"/>
              </w:rPr>
            </w:pPr>
          </w:p>
          <w:p w:rsidR="00C72EB1" w:rsidRDefault="00C72EB1" w:rsidP="006E6437">
            <w:pPr>
              <w:spacing w:line="240" w:lineRule="auto"/>
              <w:jc w:val="center"/>
              <w:rPr>
                <w:rFonts w:eastAsia="Calibri" w:cs="Times New Roman"/>
              </w:rPr>
            </w:pPr>
          </w:p>
          <w:p w:rsidR="00457E84" w:rsidRDefault="00457E84" w:rsidP="006E6437">
            <w:pPr>
              <w:spacing w:line="240" w:lineRule="auto"/>
              <w:jc w:val="center"/>
              <w:rPr>
                <w:rFonts w:eastAsia="Calibri" w:cs="Times New Roman"/>
              </w:rPr>
            </w:pPr>
          </w:p>
          <w:p w:rsidR="00C72EB1" w:rsidRDefault="00C72EB1" w:rsidP="006E6437">
            <w:pPr>
              <w:spacing w:line="240" w:lineRule="auto"/>
              <w:jc w:val="center"/>
              <w:rPr>
                <w:rFonts w:eastAsia="Calibri" w:cs="Times New Roman"/>
              </w:rPr>
            </w:pPr>
            <w:r>
              <w:rPr>
                <w:rFonts w:eastAsia="Calibri" w:cs="Times New Roman"/>
              </w:rPr>
              <w:t>1</w:t>
            </w:r>
          </w:p>
          <w:p w:rsidR="006E6437" w:rsidRDefault="006E6437" w:rsidP="006E6437">
            <w:pPr>
              <w:spacing w:line="240" w:lineRule="auto"/>
              <w:jc w:val="center"/>
              <w:rPr>
                <w:rFonts w:eastAsia="Calibri" w:cs="Times New Roman"/>
              </w:rPr>
            </w:pPr>
          </w:p>
          <w:p w:rsidR="006E6437" w:rsidRDefault="00C72EB1" w:rsidP="006E6437">
            <w:pPr>
              <w:spacing w:line="240" w:lineRule="auto"/>
              <w:jc w:val="center"/>
              <w:rPr>
                <w:rFonts w:eastAsia="Calibri" w:cs="Times New Roman"/>
              </w:rPr>
            </w:pPr>
            <w:r>
              <w:rPr>
                <w:rFonts w:eastAsia="Calibri" w:cs="Times New Roman"/>
              </w:rPr>
              <w:t>1</w:t>
            </w:r>
          </w:p>
        </w:tc>
      </w:tr>
      <w:tr w:rsidR="0066234F" w:rsidTr="00115BD9">
        <w:tc>
          <w:tcPr>
            <w:tcW w:w="1292" w:type="dxa"/>
            <w:shd w:val="clear" w:color="auto" w:fill="BFBFBF" w:themeFill="background1" w:themeFillShade="BF"/>
          </w:tcPr>
          <w:p w:rsidR="00115BD9" w:rsidRPr="00115BD9" w:rsidRDefault="00115BD9" w:rsidP="00C96103">
            <w:pPr>
              <w:spacing w:before="120" w:after="120" w:line="240" w:lineRule="auto"/>
              <w:jc w:val="center"/>
              <w:rPr>
                <w:rFonts w:eastAsia="Calibri" w:cs="Times New Roman"/>
                <w:b/>
              </w:rPr>
            </w:pPr>
          </w:p>
        </w:tc>
        <w:tc>
          <w:tcPr>
            <w:tcW w:w="6475" w:type="dxa"/>
            <w:shd w:val="clear" w:color="auto" w:fill="BFBFBF" w:themeFill="background1" w:themeFillShade="BF"/>
          </w:tcPr>
          <w:p w:rsidR="00115BD9" w:rsidRPr="00115BD9" w:rsidRDefault="00707C01" w:rsidP="00C96103">
            <w:pPr>
              <w:spacing w:before="120" w:after="120" w:line="240" w:lineRule="auto"/>
              <w:jc w:val="right"/>
              <w:rPr>
                <w:rFonts w:eastAsia="Calibri" w:cs="Times New Roman"/>
                <w:b/>
              </w:rPr>
            </w:pPr>
            <w:r>
              <w:rPr>
                <w:rFonts w:eastAsia="Calibri" w:cs="Times New Roman"/>
                <w:b/>
              </w:rPr>
              <w:t>Summe</w:t>
            </w:r>
          </w:p>
        </w:tc>
        <w:tc>
          <w:tcPr>
            <w:tcW w:w="881" w:type="dxa"/>
            <w:shd w:val="clear" w:color="auto" w:fill="BFBFBF" w:themeFill="background1" w:themeFillShade="BF"/>
          </w:tcPr>
          <w:p w:rsidR="00115BD9" w:rsidRPr="00115BD9" w:rsidRDefault="006E6437" w:rsidP="00C96103">
            <w:pPr>
              <w:spacing w:before="120" w:after="120" w:line="240" w:lineRule="auto"/>
              <w:jc w:val="center"/>
              <w:rPr>
                <w:rFonts w:eastAsia="Calibri" w:cs="Times New Roman"/>
                <w:b/>
              </w:rPr>
            </w:pPr>
            <w:r>
              <w:rPr>
                <w:rFonts w:eastAsia="Calibri" w:cs="Times New Roman"/>
                <w:b/>
              </w:rPr>
              <w:t>11</w:t>
            </w:r>
          </w:p>
        </w:tc>
        <w:tc>
          <w:tcPr>
            <w:tcW w:w="850" w:type="dxa"/>
            <w:shd w:val="clear" w:color="auto" w:fill="BFBFBF" w:themeFill="background1" w:themeFillShade="BF"/>
          </w:tcPr>
          <w:p w:rsidR="00115BD9" w:rsidRPr="00115BD9" w:rsidRDefault="006E6437" w:rsidP="00C96103">
            <w:pPr>
              <w:spacing w:before="120" w:after="120" w:line="240" w:lineRule="auto"/>
              <w:jc w:val="center"/>
              <w:rPr>
                <w:rFonts w:eastAsia="Calibri" w:cs="Times New Roman"/>
                <w:b/>
              </w:rPr>
            </w:pPr>
            <w:r>
              <w:rPr>
                <w:rFonts w:eastAsia="Calibri" w:cs="Times New Roman"/>
                <w:b/>
              </w:rPr>
              <w:t>14</w:t>
            </w:r>
          </w:p>
        </w:tc>
        <w:tc>
          <w:tcPr>
            <w:tcW w:w="829" w:type="dxa"/>
            <w:shd w:val="clear" w:color="auto" w:fill="BFBFBF" w:themeFill="background1" w:themeFillShade="BF"/>
          </w:tcPr>
          <w:p w:rsidR="00115BD9" w:rsidRPr="00115BD9" w:rsidRDefault="006E6437" w:rsidP="00C96103">
            <w:pPr>
              <w:spacing w:before="120" w:after="120" w:line="240" w:lineRule="auto"/>
              <w:jc w:val="center"/>
              <w:rPr>
                <w:rFonts w:eastAsia="Calibri" w:cs="Times New Roman"/>
                <w:b/>
              </w:rPr>
            </w:pPr>
            <w:r>
              <w:rPr>
                <w:rFonts w:eastAsia="Calibri" w:cs="Times New Roman"/>
                <w:b/>
              </w:rPr>
              <w:t>5</w:t>
            </w:r>
          </w:p>
        </w:tc>
      </w:tr>
      <w:tr w:rsidR="0066234F" w:rsidTr="00115BD9">
        <w:tc>
          <w:tcPr>
            <w:tcW w:w="1292" w:type="dxa"/>
            <w:shd w:val="clear" w:color="auto" w:fill="BFBFBF" w:themeFill="background1" w:themeFillShade="BF"/>
          </w:tcPr>
          <w:p w:rsidR="00115BD9" w:rsidRPr="00115BD9" w:rsidRDefault="00115BD9" w:rsidP="00C96103">
            <w:pPr>
              <w:spacing w:before="120" w:after="120" w:line="240" w:lineRule="auto"/>
              <w:jc w:val="center"/>
              <w:rPr>
                <w:rFonts w:eastAsia="Calibri" w:cs="Times New Roman"/>
                <w:b/>
              </w:rPr>
            </w:pPr>
          </w:p>
        </w:tc>
        <w:tc>
          <w:tcPr>
            <w:tcW w:w="6475" w:type="dxa"/>
            <w:shd w:val="clear" w:color="auto" w:fill="BFBFBF" w:themeFill="background1" w:themeFillShade="BF"/>
          </w:tcPr>
          <w:p w:rsidR="00115BD9" w:rsidRPr="008F02BA" w:rsidRDefault="00707C01" w:rsidP="00C96103">
            <w:pPr>
              <w:spacing w:before="120" w:after="120" w:line="240" w:lineRule="auto"/>
              <w:jc w:val="right"/>
              <w:rPr>
                <w:rFonts w:eastAsia="Calibri" w:cs="Times New Roman"/>
              </w:rPr>
            </w:pPr>
            <w:r w:rsidRPr="008F02BA">
              <w:rPr>
                <w:rFonts w:eastAsia="Calibri" w:cs="Times New Roman"/>
              </w:rPr>
              <w:t>Verteilung</w:t>
            </w:r>
          </w:p>
        </w:tc>
        <w:tc>
          <w:tcPr>
            <w:tcW w:w="881" w:type="dxa"/>
            <w:shd w:val="clear" w:color="auto" w:fill="BFBFBF" w:themeFill="background1" w:themeFillShade="BF"/>
          </w:tcPr>
          <w:p w:rsidR="00115BD9" w:rsidRPr="008F02BA" w:rsidRDefault="008F02BA" w:rsidP="00C96103">
            <w:pPr>
              <w:spacing w:before="120" w:after="120" w:line="240" w:lineRule="auto"/>
              <w:jc w:val="center"/>
              <w:rPr>
                <w:rFonts w:eastAsia="Calibri" w:cs="Times New Roman"/>
              </w:rPr>
            </w:pPr>
            <w:r w:rsidRPr="008F02BA">
              <w:rPr>
                <w:rFonts w:eastAsia="Calibri" w:cs="Times New Roman"/>
              </w:rPr>
              <w:t>37</w:t>
            </w:r>
            <w:r w:rsidR="006E6437" w:rsidRPr="008F02BA">
              <w:rPr>
                <w:rFonts w:eastAsia="Calibri" w:cs="Times New Roman"/>
              </w:rPr>
              <w:t>%</w:t>
            </w:r>
          </w:p>
        </w:tc>
        <w:tc>
          <w:tcPr>
            <w:tcW w:w="850" w:type="dxa"/>
            <w:shd w:val="clear" w:color="auto" w:fill="BFBFBF" w:themeFill="background1" w:themeFillShade="BF"/>
          </w:tcPr>
          <w:p w:rsidR="00115BD9" w:rsidRPr="008F02BA" w:rsidRDefault="008F02BA" w:rsidP="00C96103">
            <w:pPr>
              <w:spacing w:before="120" w:after="120" w:line="240" w:lineRule="auto"/>
              <w:jc w:val="center"/>
              <w:rPr>
                <w:rFonts w:eastAsia="Calibri" w:cs="Times New Roman"/>
              </w:rPr>
            </w:pPr>
            <w:r w:rsidRPr="008F02BA">
              <w:rPr>
                <w:rFonts w:eastAsia="Calibri" w:cs="Times New Roman"/>
              </w:rPr>
              <w:t>47</w:t>
            </w:r>
            <w:r w:rsidR="006E6437" w:rsidRPr="008F02BA">
              <w:rPr>
                <w:rFonts w:eastAsia="Calibri" w:cs="Times New Roman"/>
              </w:rPr>
              <w:t>%</w:t>
            </w:r>
          </w:p>
        </w:tc>
        <w:tc>
          <w:tcPr>
            <w:tcW w:w="829" w:type="dxa"/>
            <w:shd w:val="clear" w:color="auto" w:fill="BFBFBF" w:themeFill="background1" w:themeFillShade="BF"/>
          </w:tcPr>
          <w:p w:rsidR="00115BD9" w:rsidRPr="008F02BA" w:rsidRDefault="008F02BA" w:rsidP="00C96103">
            <w:pPr>
              <w:spacing w:before="120" w:after="120" w:line="240" w:lineRule="auto"/>
              <w:jc w:val="center"/>
              <w:rPr>
                <w:rFonts w:eastAsia="Calibri" w:cs="Times New Roman"/>
              </w:rPr>
            </w:pPr>
            <w:r w:rsidRPr="008F02BA">
              <w:rPr>
                <w:rFonts w:eastAsia="Calibri" w:cs="Times New Roman"/>
              </w:rPr>
              <w:t>16%</w:t>
            </w:r>
          </w:p>
        </w:tc>
      </w:tr>
    </w:tbl>
    <w:p w:rsidR="00A02C76" w:rsidRPr="00D8280F" w:rsidRDefault="00A02C76" w:rsidP="00D8280F">
      <w:pPr>
        <w:rPr>
          <w:rFonts w:eastAsia="Calibri" w:cs="Times New Roman"/>
        </w:rPr>
      </w:pPr>
    </w:p>
    <w:p w:rsidR="00D8280F" w:rsidRDefault="00D8280F">
      <w:pPr>
        <w:spacing w:after="200" w:line="276" w:lineRule="auto"/>
        <w:rPr>
          <w:rFonts w:eastAsia="Calibri" w:cs="Times New Roman"/>
          <w:b/>
          <w:sz w:val="24"/>
          <w:szCs w:val="24"/>
        </w:rPr>
      </w:pPr>
      <w:r>
        <w:rPr>
          <w:rFonts w:eastAsia="Calibri" w:cs="Times New Roman"/>
          <w:b/>
          <w:sz w:val="24"/>
          <w:szCs w:val="24"/>
        </w:rPr>
        <w:br w:type="page"/>
      </w:r>
    </w:p>
    <w:p w:rsidR="008E3591" w:rsidRPr="006C4AA9" w:rsidRDefault="00C96103" w:rsidP="00C96103">
      <w:pPr>
        <w:ind w:left="357" w:hanging="357"/>
        <w:rPr>
          <w:rFonts w:eastAsia="Calibri" w:cs="Times New Roman"/>
          <w:b/>
          <w:sz w:val="24"/>
          <w:szCs w:val="24"/>
        </w:rPr>
      </w:pPr>
      <w:r>
        <w:rPr>
          <w:rFonts w:eastAsia="Calibri" w:cs="Times New Roman"/>
          <w:b/>
          <w:sz w:val="24"/>
          <w:szCs w:val="24"/>
        </w:rPr>
        <w:lastRenderedPageBreak/>
        <w:t>7.</w:t>
      </w:r>
      <w:r>
        <w:rPr>
          <w:rFonts w:eastAsia="Calibri" w:cs="Times New Roman"/>
          <w:b/>
          <w:sz w:val="24"/>
          <w:szCs w:val="24"/>
        </w:rPr>
        <w:tab/>
      </w:r>
      <w:r w:rsidR="008E3591" w:rsidRPr="006C4AA9">
        <w:rPr>
          <w:rFonts w:eastAsia="Calibri" w:cs="Times New Roman"/>
          <w:b/>
          <w:sz w:val="24"/>
          <w:szCs w:val="24"/>
        </w:rPr>
        <w:t>Quellenverzeichnis</w:t>
      </w:r>
    </w:p>
    <w:p w:rsidR="008F02BA" w:rsidRPr="00B61AB3" w:rsidRDefault="00855187" w:rsidP="00D8280F">
      <w:pPr>
        <w:pStyle w:val="Listenabsatz"/>
        <w:numPr>
          <w:ilvl w:val="0"/>
          <w:numId w:val="28"/>
        </w:numPr>
        <w:ind w:left="567" w:hanging="567"/>
        <w:rPr>
          <w:rFonts w:eastAsia="Calibri" w:cs="Times New Roman"/>
          <w:color w:val="000000" w:themeColor="text1"/>
          <w:lang w:val="en-US"/>
        </w:rPr>
      </w:pPr>
      <w:r w:rsidRPr="00B61AB3">
        <w:rPr>
          <w:rFonts w:eastAsia="Calibri" w:cs="Times New Roman"/>
          <w:color w:val="000000" w:themeColor="text1"/>
          <w:lang w:val="en-US"/>
        </w:rPr>
        <w:t>Community (Hrsg.): LibreCAD</w:t>
      </w:r>
      <w:r w:rsidR="008F02BA" w:rsidRPr="00B61AB3">
        <w:rPr>
          <w:rFonts w:eastAsia="Calibri" w:cs="Times New Roman"/>
          <w:color w:val="000000" w:themeColor="text1"/>
          <w:lang w:val="en-US"/>
        </w:rPr>
        <w:t xml:space="preserve">. </w:t>
      </w:r>
      <w:r w:rsidRPr="00B61AB3">
        <w:rPr>
          <w:rFonts w:eastAsia="Calibri" w:cs="Times New Roman"/>
          <w:color w:val="000000" w:themeColor="text1"/>
          <w:lang w:val="en-US"/>
        </w:rPr>
        <w:t>https://librecad.org/</w:t>
      </w:r>
      <w:r w:rsidR="008F02BA" w:rsidRPr="00B61AB3">
        <w:rPr>
          <w:rFonts w:eastAsia="Calibri" w:cs="Times New Roman"/>
          <w:color w:val="000000" w:themeColor="text1"/>
          <w:lang w:val="en-US"/>
        </w:rPr>
        <w:t xml:space="preserve"> (29.03.2020)</w:t>
      </w:r>
    </w:p>
    <w:p w:rsidR="008F02BA" w:rsidRPr="004503A5" w:rsidRDefault="00075267" w:rsidP="00D8280F">
      <w:pPr>
        <w:pStyle w:val="Listenabsatz"/>
        <w:numPr>
          <w:ilvl w:val="0"/>
          <w:numId w:val="28"/>
        </w:numPr>
        <w:ind w:left="567" w:hanging="567"/>
        <w:rPr>
          <w:rFonts w:eastAsia="Calibri" w:cs="Times New Roman"/>
          <w:color w:val="000000" w:themeColor="text1"/>
          <w:lang w:val="en-US"/>
        </w:rPr>
      </w:pPr>
      <w:r w:rsidRPr="00B61AB3">
        <w:rPr>
          <w:rFonts w:eastAsia="Calibri" w:cs="Times New Roman"/>
          <w:color w:val="000000" w:themeColor="text1"/>
          <w:lang w:val="en-US"/>
        </w:rPr>
        <w:t>GnaCAD Developers</w:t>
      </w:r>
      <w:r w:rsidR="008F02BA" w:rsidRPr="00B61AB3">
        <w:rPr>
          <w:rFonts w:eastAsia="Calibri" w:cs="Times New Roman"/>
          <w:color w:val="000000" w:themeColor="text1"/>
          <w:lang w:val="en-US"/>
        </w:rPr>
        <w:t xml:space="preserve"> (Hrsg.): </w:t>
      </w:r>
      <w:r w:rsidRPr="00B61AB3">
        <w:rPr>
          <w:rFonts w:eastAsia="Calibri" w:cs="Times New Roman"/>
          <w:color w:val="000000" w:themeColor="text1"/>
          <w:lang w:val="en-US"/>
        </w:rPr>
        <w:t>GnaCAD</w:t>
      </w:r>
      <w:r w:rsidR="000F3BAB" w:rsidRPr="00B61AB3">
        <w:rPr>
          <w:rFonts w:eastAsia="Calibri" w:cs="Times New Roman"/>
          <w:color w:val="000000" w:themeColor="text1"/>
          <w:lang w:val="en-US"/>
        </w:rPr>
        <w:t xml:space="preserve"> f</w:t>
      </w:r>
      <w:r w:rsidR="000F3BAB" w:rsidRPr="004503A5">
        <w:rPr>
          <w:rFonts w:eastAsia="Calibri" w:cs="Times New Roman"/>
          <w:color w:val="000000" w:themeColor="text1"/>
          <w:lang w:val="en-US"/>
        </w:rPr>
        <w:t>ür Android</w:t>
      </w:r>
      <w:r w:rsidR="008F02BA" w:rsidRPr="004503A5">
        <w:rPr>
          <w:rFonts w:eastAsia="Calibri" w:cs="Times New Roman"/>
          <w:color w:val="000000" w:themeColor="text1"/>
          <w:lang w:val="en-US"/>
        </w:rPr>
        <w:t xml:space="preserve">. </w:t>
      </w:r>
      <w:r w:rsidRPr="004503A5">
        <w:rPr>
          <w:rFonts w:eastAsia="Calibri" w:cs="Times New Roman"/>
          <w:color w:val="000000" w:themeColor="text1"/>
          <w:lang w:val="en-US"/>
        </w:rPr>
        <w:t xml:space="preserve">https://play.google.com/store/apps/details?id=com.gna.cad&amp;hl=de </w:t>
      </w:r>
      <w:r w:rsidR="008F02BA" w:rsidRPr="004503A5">
        <w:rPr>
          <w:rFonts w:eastAsia="Calibri" w:cs="Times New Roman"/>
          <w:color w:val="000000" w:themeColor="text1"/>
          <w:lang w:val="en-US"/>
        </w:rPr>
        <w:t>(29.03.2020)</w:t>
      </w:r>
    </w:p>
    <w:p w:rsidR="000F3BAB" w:rsidRPr="004503A5" w:rsidRDefault="000F3BAB" w:rsidP="00D8280F">
      <w:pPr>
        <w:pStyle w:val="Listenabsatz"/>
        <w:numPr>
          <w:ilvl w:val="0"/>
          <w:numId w:val="28"/>
        </w:numPr>
        <w:ind w:left="567" w:hanging="567"/>
        <w:rPr>
          <w:rFonts w:eastAsia="Calibri" w:cs="Times New Roman"/>
          <w:color w:val="000000" w:themeColor="text1"/>
          <w:lang w:val="en-US"/>
        </w:rPr>
      </w:pPr>
      <w:r w:rsidRPr="004503A5">
        <w:rPr>
          <w:rFonts w:eastAsia="Calibri" w:cs="Times New Roman"/>
          <w:color w:val="000000" w:themeColor="text1"/>
          <w:lang w:val="en-US"/>
        </w:rPr>
        <w:t>GnaCAD Developers (Hrsg.): GnaCAD für iOS. https://apps.apple.com/de/app/gnacad/id1305715892 (29.03.2020)</w:t>
      </w:r>
    </w:p>
    <w:p w:rsidR="00BF3085" w:rsidRPr="00BF3085" w:rsidRDefault="00BF3085" w:rsidP="00D8280F">
      <w:pPr>
        <w:pStyle w:val="Listenabsatz"/>
        <w:numPr>
          <w:ilvl w:val="0"/>
          <w:numId w:val="28"/>
        </w:numPr>
        <w:ind w:left="567" w:hanging="567"/>
        <w:rPr>
          <w:rFonts w:eastAsia="Calibri" w:cs="Times New Roman"/>
          <w:color w:val="000000" w:themeColor="text1"/>
        </w:rPr>
      </w:pPr>
      <w:r w:rsidRPr="00BF3085">
        <w:rPr>
          <w:rFonts w:eastAsia="Calibri" w:cs="Times New Roman"/>
          <w:color w:val="000000" w:themeColor="text1"/>
        </w:rPr>
        <w:t>Janko, Christian (Hrsg.): Die Leittextmethode - die Anleitung zum Selbstlernen. https://www.anleiten.de/anleiten/leittextmethode.html (29.03.2020)</w:t>
      </w:r>
    </w:p>
    <w:p w:rsidR="00BF3085" w:rsidRPr="00EB7687" w:rsidRDefault="00EB7687" w:rsidP="00D8280F">
      <w:pPr>
        <w:pStyle w:val="Listenabsatz"/>
        <w:numPr>
          <w:ilvl w:val="0"/>
          <w:numId w:val="28"/>
        </w:numPr>
        <w:ind w:left="567" w:hanging="567"/>
        <w:rPr>
          <w:rFonts w:eastAsia="Calibri" w:cs="Times New Roman"/>
          <w:color w:val="000000" w:themeColor="text1"/>
        </w:rPr>
      </w:pPr>
      <w:r w:rsidRPr="00EB7687">
        <w:rPr>
          <w:rFonts w:eastAsia="Calibri" w:cs="Times New Roman"/>
          <w:color w:val="000000" w:themeColor="text1"/>
        </w:rPr>
        <w:t>Janko, Christian (Hrsg.): Die Vier-Stufen-Methodemethode - die Anleitung zum Selbstlernen. https://www.anleiten.de/anleiten/4stufenmethode.html (29.03.2020)</w:t>
      </w:r>
    </w:p>
    <w:p w:rsidR="00BF3085" w:rsidRDefault="00BF3085" w:rsidP="00D8280F">
      <w:pPr>
        <w:pStyle w:val="Listenabsatz"/>
        <w:numPr>
          <w:ilvl w:val="0"/>
          <w:numId w:val="28"/>
        </w:numPr>
        <w:ind w:left="567" w:hanging="567"/>
        <w:rPr>
          <w:rFonts w:eastAsia="Calibri" w:cs="Times New Roman"/>
          <w:color w:val="000000" w:themeColor="text1"/>
        </w:rPr>
      </w:pPr>
      <w:r w:rsidRPr="00BF3085">
        <w:rPr>
          <w:rFonts w:eastAsia="Calibri" w:cs="Times New Roman"/>
          <w:color w:val="000000" w:themeColor="text1"/>
        </w:rPr>
        <w:t>Krüger, Karsten (2020): Würfel_Frontaldimetrie_VOR.dxf. Erstellung mit der Software LibreCAD: https://librecad.org/. Magdeburg (29.03.2020)</w:t>
      </w:r>
    </w:p>
    <w:p w:rsidR="00BF3085" w:rsidRPr="00BF3085" w:rsidRDefault="00BF3085" w:rsidP="00D8280F">
      <w:pPr>
        <w:pStyle w:val="Listenabsatz"/>
        <w:numPr>
          <w:ilvl w:val="0"/>
          <w:numId w:val="28"/>
        </w:numPr>
        <w:ind w:left="567" w:hanging="567"/>
        <w:rPr>
          <w:rFonts w:eastAsia="Calibri" w:cs="Times New Roman"/>
          <w:color w:val="000000" w:themeColor="text1"/>
        </w:rPr>
      </w:pPr>
      <w:r w:rsidRPr="00BF3085">
        <w:rPr>
          <w:rFonts w:eastAsia="Calibri" w:cs="Times New Roman"/>
          <w:color w:val="000000" w:themeColor="text1"/>
        </w:rPr>
        <w:t>Krüger, Karsten (2020):</w:t>
      </w:r>
      <w:r>
        <w:rPr>
          <w:rFonts w:eastAsia="Calibri" w:cs="Times New Roman"/>
          <w:color w:val="000000" w:themeColor="text1"/>
        </w:rPr>
        <w:t xml:space="preserve"> </w:t>
      </w:r>
      <w:r w:rsidRPr="00BF3085">
        <w:rPr>
          <w:rFonts w:eastAsia="Calibri" w:cs="Times New Roman"/>
          <w:color w:val="000000" w:themeColor="text1"/>
        </w:rPr>
        <w:t>Würfel_Projektionsmethode_1.dxf. E</w:t>
      </w:r>
      <w:r>
        <w:rPr>
          <w:rFonts w:eastAsia="Calibri" w:cs="Times New Roman"/>
          <w:color w:val="000000" w:themeColor="text1"/>
        </w:rPr>
        <w:t>rstellung mit</w:t>
      </w:r>
      <w:r w:rsidRPr="00BF3085">
        <w:rPr>
          <w:rFonts w:eastAsia="Calibri" w:cs="Times New Roman"/>
          <w:color w:val="000000" w:themeColor="text1"/>
        </w:rPr>
        <w:t xml:space="preserve"> der Software LibreCAD: https://librecad.org/. Magdeburg (29.03.2020)</w:t>
      </w:r>
    </w:p>
    <w:p w:rsidR="008F02BA" w:rsidRDefault="00075267" w:rsidP="00D8280F">
      <w:pPr>
        <w:pStyle w:val="Listenabsatz"/>
        <w:numPr>
          <w:ilvl w:val="0"/>
          <w:numId w:val="28"/>
        </w:numPr>
        <w:ind w:left="567" w:hanging="567"/>
        <w:rPr>
          <w:rFonts w:eastAsia="Calibri" w:cs="Times New Roman"/>
          <w:color w:val="000000" w:themeColor="text1"/>
        </w:rPr>
      </w:pPr>
      <w:r w:rsidRPr="00075267">
        <w:rPr>
          <w:rFonts w:eastAsia="Calibri" w:cs="Times New Roman"/>
          <w:color w:val="000000" w:themeColor="text1"/>
        </w:rPr>
        <w:t xml:space="preserve">Krüger, Karsten (2020): </w:t>
      </w:r>
      <w:r w:rsidR="00BF3085" w:rsidRPr="00BF3085">
        <w:rPr>
          <w:rFonts w:eastAsia="Calibri" w:cs="Times New Roman"/>
          <w:color w:val="000000" w:themeColor="text1"/>
        </w:rPr>
        <w:t>Lösung_Aufgabe_2.png</w:t>
      </w:r>
      <w:r w:rsidR="00153639">
        <w:rPr>
          <w:rFonts w:eastAsia="Calibri" w:cs="Times New Roman"/>
          <w:color w:val="000000" w:themeColor="text1"/>
        </w:rPr>
        <w:t xml:space="preserve">. </w:t>
      </w:r>
      <w:r w:rsidRPr="00075267">
        <w:rPr>
          <w:rFonts w:eastAsia="Calibri" w:cs="Times New Roman"/>
          <w:color w:val="000000" w:themeColor="text1"/>
        </w:rPr>
        <w:t>Export aus der Software LibreCAD: https://librecad.org/</w:t>
      </w:r>
      <w:r w:rsidR="00BF3085">
        <w:rPr>
          <w:rFonts w:eastAsia="Calibri" w:cs="Times New Roman"/>
          <w:color w:val="000000" w:themeColor="text1"/>
        </w:rPr>
        <w:t>. Magdeburg</w:t>
      </w:r>
      <w:r w:rsidR="008F02BA" w:rsidRPr="00C04CDF">
        <w:rPr>
          <w:rFonts w:eastAsia="Calibri" w:cs="Times New Roman"/>
          <w:color w:val="000000" w:themeColor="text1"/>
        </w:rPr>
        <w:t xml:space="preserve"> (29.03.2020)</w:t>
      </w:r>
    </w:p>
    <w:p w:rsidR="00153639" w:rsidRDefault="00153639" w:rsidP="00D8280F">
      <w:pPr>
        <w:pStyle w:val="Listenabsatz"/>
        <w:numPr>
          <w:ilvl w:val="0"/>
          <w:numId w:val="28"/>
        </w:numPr>
        <w:ind w:left="567" w:hanging="567"/>
        <w:rPr>
          <w:rFonts w:eastAsia="Calibri" w:cs="Times New Roman"/>
          <w:color w:val="000000" w:themeColor="text1"/>
        </w:rPr>
      </w:pPr>
      <w:r w:rsidRPr="00153639">
        <w:rPr>
          <w:rFonts w:eastAsia="Calibri" w:cs="Times New Roman"/>
          <w:color w:val="000000" w:themeColor="text1"/>
        </w:rPr>
        <w:t xml:space="preserve">Krüger, Karsten (2020): </w:t>
      </w:r>
      <w:r w:rsidR="00BF3085" w:rsidRPr="00BF3085">
        <w:rPr>
          <w:rFonts w:eastAsia="Calibri" w:cs="Times New Roman"/>
          <w:color w:val="000000" w:themeColor="text1"/>
        </w:rPr>
        <w:t>Lösung_Aufgabe_3.png</w:t>
      </w:r>
      <w:r w:rsidRPr="00153639">
        <w:rPr>
          <w:rFonts w:eastAsia="Calibri" w:cs="Times New Roman"/>
          <w:color w:val="000000" w:themeColor="text1"/>
        </w:rPr>
        <w:t>. Export aus der Software LibreCAD: ht</w:t>
      </w:r>
      <w:r w:rsidR="00BF3085">
        <w:rPr>
          <w:rFonts w:eastAsia="Calibri" w:cs="Times New Roman"/>
          <w:color w:val="000000" w:themeColor="text1"/>
        </w:rPr>
        <w:t>tps://librecad.org/. Magdeburg</w:t>
      </w:r>
      <w:r w:rsidRPr="00153639">
        <w:rPr>
          <w:rFonts w:eastAsia="Calibri" w:cs="Times New Roman"/>
          <w:color w:val="000000" w:themeColor="text1"/>
        </w:rPr>
        <w:t xml:space="preserve"> (29.03.2020)</w:t>
      </w:r>
    </w:p>
    <w:p w:rsidR="000F3BAB" w:rsidRPr="000F3BAB" w:rsidRDefault="00BF3085" w:rsidP="00D8280F">
      <w:pPr>
        <w:pStyle w:val="Listenabsatz"/>
        <w:numPr>
          <w:ilvl w:val="0"/>
          <w:numId w:val="28"/>
        </w:numPr>
        <w:ind w:left="567" w:hanging="567"/>
        <w:rPr>
          <w:rFonts w:eastAsia="Calibri" w:cs="Times New Roman"/>
          <w:color w:val="000000" w:themeColor="text1"/>
        </w:rPr>
      </w:pPr>
      <w:r w:rsidRPr="00BF3085">
        <w:rPr>
          <w:rFonts w:eastAsia="Calibri" w:cs="Times New Roman"/>
          <w:color w:val="000000" w:themeColor="text1"/>
        </w:rPr>
        <w:t xml:space="preserve">Krüger, </w:t>
      </w:r>
      <w:r>
        <w:rPr>
          <w:rFonts w:eastAsia="Calibri" w:cs="Times New Roman"/>
          <w:color w:val="000000" w:themeColor="text1"/>
        </w:rPr>
        <w:t>Karsten (2020): Lösung_Aufgabe_4</w:t>
      </w:r>
      <w:r w:rsidRPr="00BF3085">
        <w:rPr>
          <w:rFonts w:eastAsia="Calibri" w:cs="Times New Roman"/>
          <w:color w:val="000000" w:themeColor="text1"/>
        </w:rPr>
        <w:t>.png. Export aus der Software LibreCAD: https://librecad.org/. Magdeburg (29.03.2020)</w:t>
      </w:r>
      <w:r w:rsidR="00EB7687" w:rsidRPr="00EB7687">
        <w:t xml:space="preserve"> </w:t>
      </w:r>
    </w:p>
    <w:p w:rsidR="00EB7687" w:rsidRPr="00EB7687" w:rsidRDefault="00EB7687" w:rsidP="00D8280F">
      <w:pPr>
        <w:pStyle w:val="Listenabsatz"/>
        <w:numPr>
          <w:ilvl w:val="0"/>
          <w:numId w:val="28"/>
        </w:numPr>
        <w:ind w:left="567" w:hanging="567"/>
        <w:rPr>
          <w:rFonts w:eastAsia="Calibri" w:cs="Times New Roman"/>
          <w:color w:val="000000" w:themeColor="text1"/>
        </w:rPr>
      </w:pPr>
      <w:r w:rsidRPr="00EB7687">
        <w:rPr>
          <w:rFonts w:eastAsia="Calibri" w:cs="Times New Roman"/>
          <w:color w:val="000000" w:themeColor="text1"/>
        </w:rPr>
        <w:t xml:space="preserve">Krüger, Karsten (2020): </w:t>
      </w:r>
      <w:r w:rsidR="000F3BAB">
        <w:rPr>
          <w:rFonts w:eastAsia="Calibri" w:cs="Times New Roman"/>
          <w:color w:val="000000" w:themeColor="text1"/>
        </w:rPr>
        <w:t>Stifthalter</w:t>
      </w:r>
      <w:r w:rsidRPr="00EB7687">
        <w:rPr>
          <w:rFonts w:eastAsia="Calibri" w:cs="Times New Roman"/>
          <w:color w:val="000000" w:themeColor="text1"/>
        </w:rPr>
        <w:t>.jpg. Magdeburg.</w:t>
      </w:r>
    </w:p>
    <w:p w:rsidR="00EB7687" w:rsidRPr="00EB7687" w:rsidRDefault="00EB7687" w:rsidP="00D8280F">
      <w:pPr>
        <w:rPr>
          <w:rFonts w:eastAsia="Calibri" w:cs="Times New Roman"/>
          <w:color w:val="000000" w:themeColor="text1"/>
        </w:rPr>
      </w:pPr>
    </w:p>
    <w:tbl>
      <w:tblPr>
        <w:tblStyle w:val="Tabellenraster"/>
        <w:tblW w:w="9634" w:type="dxa"/>
        <w:tblLayout w:type="fixed"/>
        <w:tblLook w:val="04A0" w:firstRow="1" w:lastRow="0" w:firstColumn="1" w:lastColumn="0" w:noHBand="0" w:noVBand="1"/>
      </w:tblPr>
      <w:tblGrid>
        <w:gridCol w:w="1980"/>
        <w:gridCol w:w="1984"/>
        <w:gridCol w:w="3969"/>
        <w:gridCol w:w="1701"/>
      </w:tblGrid>
      <w:tr w:rsidR="008E3591" w:rsidTr="00F63D3F">
        <w:tc>
          <w:tcPr>
            <w:tcW w:w="1980" w:type="dxa"/>
            <w:shd w:val="clear" w:color="auto" w:fill="auto"/>
          </w:tcPr>
          <w:p w:rsidR="008E3591" w:rsidRPr="0030101A" w:rsidRDefault="008E3591" w:rsidP="00C96103">
            <w:pPr>
              <w:spacing w:before="60" w:line="240" w:lineRule="auto"/>
              <w:jc w:val="center"/>
              <w:rPr>
                <w:rFonts w:eastAsia="Calibri" w:cs="Times New Roman"/>
                <w:b/>
              </w:rPr>
            </w:pPr>
            <w:r w:rsidRPr="0030101A">
              <w:rPr>
                <w:rFonts w:eastAsia="Calibri" w:cs="Times New Roman"/>
                <w:b/>
              </w:rPr>
              <w:t>Se</w:t>
            </w:r>
            <w:bookmarkStart w:id="0" w:name="_GoBack"/>
            <w:bookmarkEnd w:id="0"/>
            <w:r w:rsidRPr="0030101A">
              <w:rPr>
                <w:rFonts w:eastAsia="Calibri" w:cs="Times New Roman"/>
                <w:b/>
              </w:rPr>
              <w:t>ite</w:t>
            </w:r>
          </w:p>
        </w:tc>
        <w:tc>
          <w:tcPr>
            <w:tcW w:w="1984" w:type="dxa"/>
            <w:shd w:val="clear" w:color="auto" w:fill="auto"/>
          </w:tcPr>
          <w:p w:rsidR="008E3591" w:rsidRPr="0030101A" w:rsidRDefault="008E3591" w:rsidP="00C96103">
            <w:pPr>
              <w:spacing w:before="60" w:line="240" w:lineRule="auto"/>
              <w:jc w:val="center"/>
              <w:rPr>
                <w:rFonts w:eastAsia="Calibri" w:cs="Times New Roman"/>
                <w:b/>
              </w:rPr>
            </w:pPr>
            <w:r w:rsidRPr="0030101A">
              <w:rPr>
                <w:rFonts w:eastAsia="Calibri" w:cs="Times New Roman"/>
                <w:b/>
              </w:rPr>
              <w:t>Name der Quelle</w:t>
            </w:r>
          </w:p>
        </w:tc>
        <w:tc>
          <w:tcPr>
            <w:tcW w:w="3969" w:type="dxa"/>
            <w:shd w:val="clear" w:color="auto" w:fill="auto"/>
          </w:tcPr>
          <w:p w:rsidR="008E3591" w:rsidRPr="0030101A" w:rsidRDefault="008E3591" w:rsidP="00C96103">
            <w:pPr>
              <w:spacing w:before="60" w:line="240" w:lineRule="auto"/>
              <w:jc w:val="center"/>
              <w:rPr>
                <w:rFonts w:eastAsia="Calibri" w:cs="Times New Roman"/>
                <w:b/>
              </w:rPr>
            </w:pPr>
            <w:r w:rsidRPr="0030101A">
              <w:rPr>
                <w:rFonts w:eastAsia="Calibri" w:cs="Times New Roman"/>
                <w:b/>
              </w:rPr>
              <w:t>Ursprung (Link oder Werk)</w:t>
            </w:r>
          </w:p>
        </w:tc>
        <w:tc>
          <w:tcPr>
            <w:tcW w:w="1701" w:type="dxa"/>
            <w:shd w:val="clear" w:color="auto" w:fill="auto"/>
          </w:tcPr>
          <w:p w:rsidR="008E3591" w:rsidRPr="0030101A" w:rsidRDefault="008E3591" w:rsidP="009D1C28">
            <w:pPr>
              <w:spacing w:before="60" w:line="240" w:lineRule="auto"/>
              <w:jc w:val="center"/>
              <w:rPr>
                <w:rFonts w:eastAsia="Calibri" w:cs="Times New Roman"/>
                <w:b/>
              </w:rPr>
            </w:pPr>
            <w:r w:rsidRPr="0030101A">
              <w:rPr>
                <w:rFonts w:eastAsia="Calibri" w:cs="Times New Roman"/>
                <w:b/>
              </w:rPr>
              <w:t xml:space="preserve">Lizenzform </w:t>
            </w:r>
          </w:p>
        </w:tc>
      </w:tr>
      <w:tr w:rsidR="008E3591" w:rsidTr="00D8280F">
        <w:tc>
          <w:tcPr>
            <w:tcW w:w="1980" w:type="dxa"/>
          </w:tcPr>
          <w:p w:rsidR="008E3591" w:rsidRDefault="00EA35E2" w:rsidP="00991878">
            <w:pPr>
              <w:spacing w:before="60" w:line="240" w:lineRule="auto"/>
              <w:rPr>
                <w:rFonts w:eastAsia="Calibri" w:cs="Times New Roman"/>
              </w:rPr>
            </w:pPr>
            <w:r>
              <w:rPr>
                <w:rFonts w:eastAsia="Calibri" w:cs="Times New Roman"/>
              </w:rPr>
              <w:t>Software „LibreCAD“</w:t>
            </w:r>
          </w:p>
        </w:tc>
        <w:tc>
          <w:tcPr>
            <w:tcW w:w="1984" w:type="dxa"/>
          </w:tcPr>
          <w:p w:rsidR="008E3591" w:rsidRPr="006E2DD5" w:rsidRDefault="000F3BAB" w:rsidP="00991878">
            <w:pPr>
              <w:spacing w:before="60" w:line="240" w:lineRule="auto"/>
              <w:rPr>
                <w:rFonts w:eastAsia="Calibri" w:cs="Times New Roman"/>
              </w:rPr>
            </w:pPr>
            <w:r>
              <w:rPr>
                <w:rFonts w:eastAsia="Calibri" w:cs="Times New Roman"/>
              </w:rPr>
              <w:t xml:space="preserve">Community, </w:t>
            </w:r>
            <w:r w:rsidR="008E3591">
              <w:rPr>
                <w:rFonts w:eastAsia="Calibri" w:cs="Times New Roman"/>
              </w:rPr>
              <w:t>Website, aufgerufen am 29.03.2020</w:t>
            </w:r>
          </w:p>
        </w:tc>
        <w:tc>
          <w:tcPr>
            <w:tcW w:w="3969" w:type="dxa"/>
          </w:tcPr>
          <w:p w:rsidR="00EA35E2" w:rsidRDefault="00EA35E2" w:rsidP="00991878">
            <w:pPr>
              <w:spacing w:before="60" w:line="240" w:lineRule="auto"/>
            </w:pPr>
            <w:r>
              <w:t>Für Windows, Linux und MacOS:</w:t>
            </w:r>
          </w:p>
          <w:p w:rsidR="00EA35E2" w:rsidRDefault="009D1C28" w:rsidP="00991878">
            <w:pPr>
              <w:spacing w:before="60" w:line="240" w:lineRule="auto"/>
              <w:rPr>
                <w:rFonts w:eastAsia="Calibri" w:cs="Times New Roman"/>
              </w:rPr>
            </w:pPr>
            <w:hyperlink r:id="rId11" w:history="1">
              <w:r w:rsidR="00EA35E2" w:rsidRPr="00B46EF5">
                <w:rPr>
                  <w:rStyle w:val="Hyperlink"/>
                  <w:rFonts w:ascii="Arial" w:hAnsi="Arial" w:cstheme="minorBidi"/>
                </w:rPr>
                <w:t>https://librecad.org/</w:t>
              </w:r>
            </w:hyperlink>
          </w:p>
        </w:tc>
        <w:tc>
          <w:tcPr>
            <w:tcW w:w="1701" w:type="dxa"/>
          </w:tcPr>
          <w:p w:rsidR="008E3591" w:rsidRDefault="008E3591" w:rsidP="00C96103">
            <w:pPr>
              <w:spacing w:before="60" w:line="240" w:lineRule="auto"/>
              <w:jc w:val="center"/>
              <w:rPr>
                <w:rFonts w:eastAsia="Calibri" w:cs="Times New Roman"/>
              </w:rPr>
            </w:pPr>
            <w:r>
              <w:rPr>
                <w:rFonts w:eastAsia="Calibri" w:cs="Times New Roman"/>
              </w:rPr>
              <w:t>Open Source</w:t>
            </w:r>
          </w:p>
        </w:tc>
      </w:tr>
      <w:tr w:rsidR="008E3591" w:rsidTr="00D8280F">
        <w:tc>
          <w:tcPr>
            <w:tcW w:w="1980" w:type="dxa"/>
          </w:tcPr>
          <w:p w:rsidR="008E3591" w:rsidRDefault="00EA35E2" w:rsidP="00991878">
            <w:pPr>
              <w:spacing w:before="60" w:line="240" w:lineRule="auto"/>
              <w:rPr>
                <w:rFonts w:eastAsia="Calibri" w:cs="Times New Roman"/>
              </w:rPr>
            </w:pPr>
            <w:r w:rsidRPr="00EA35E2">
              <w:rPr>
                <w:rFonts w:eastAsia="Calibri" w:cs="Times New Roman"/>
              </w:rPr>
              <w:t>Software „</w:t>
            </w:r>
            <w:r>
              <w:rPr>
                <w:rFonts w:eastAsia="Calibri" w:cs="Times New Roman"/>
              </w:rPr>
              <w:t>GnaCAD</w:t>
            </w:r>
            <w:r w:rsidRPr="00EA35E2">
              <w:rPr>
                <w:rFonts w:eastAsia="Calibri" w:cs="Times New Roman"/>
              </w:rPr>
              <w:t>“</w:t>
            </w:r>
          </w:p>
        </w:tc>
        <w:tc>
          <w:tcPr>
            <w:tcW w:w="1984" w:type="dxa"/>
          </w:tcPr>
          <w:p w:rsidR="008E3591" w:rsidRDefault="000F3BAB" w:rsidP="00991878">
            <w:pPr>
              <w:spacing w:before="60" w:line="240" w:lineRule="auto"/>
              <w:rPr>
                <w:rFonts w:eastAsia="Calibri" w:cs="Times New Roman"/>
              </w:rPr>
            </w:pPr>
            <w:r w:rsidRPr="000F3BAB">
              <w:rPr>
                <w:rFonts w:eastAsia="Calibri" w:cs="Times New Roman"/>
              </w:rPr>
              <w:t>GnaCAD Developers</w:t>
            </w:r>
            <w:r>
              <w:rPr>
                <w:rFonts w:eastAsia="Calibri" w:cs="Times New Roman"/>
              </w:rPr>
              <w:t>,</w:t>
            </w:r>
            <w:r w:rsidRPr="000F3BAB">
              <w:rPr>
                <w:rFonts w:eastAsia="Calibri" w:cs="Times New Roman"/>
              </w:rPr>
              <w:t xml:space="preserve"> </w:t>
            </w:r>
            <w:r w:rsidR="008E3591" w:rsidRPr="00510FF6">
              <w:rPr>
                <w:rFonts w:eastAsia="Calibri" w:cs="Times New Roman"/>
              </w:rPr>
              <w:t>Website</w:t>
            </w:r>
            <w:r w:rsidR="00EA35E2">
              <w:rPr>
                <w:rFonts w:eastAsia="Calibri" w:cs="Times New Roman"/>
              </w:rPr>
              <w:t>s</w:t>
            </w:r>
            <w:r w:rsidR="008E3591" w:rsidRPr="00510FF6">
              <w:rPr>
                <w:rFonts w:eastAsia="Calibri" w:cs="Times New Roman"/>
              </w:rPr>
              <w:t>, aufgerufen am 29.03.2020</w:t>
            </w:r>
          </w:p>
        </w:tc>
        <w:tc>
          <w:tcPr>
            <w:tcW w:w="3969" w:type="dxa"/>
          </w:tcPr>
          <w:p w:rsidR="00EA35E2" w:rsidRDefault="00EA35E2" w:rsidP="00991878">
            <w:pPr>
              <w:spacing w:before="60" w:line="240" w:lineRule="auto"/>
            </w:pPr>
            <w:r>
              <w:t>Für Android:</w:t>
            </w:r>
          </w:p>
          <w:p w:rsidR="00EA35E2" w:rsidRDefault="009D1C28" w:rsidP="00991878">
            <w:pPr>
              <w:spacing w:before="60" w:line="240" w:lineRule="auto"/>
            </w:pPr>
            <w:hyperlink r:id="rId12" w:history="1">
              <w:r w:rsidR="00D8280F" w:rsidRPr="00215943">
                <w:rPr>
                  <w:rStyle w:val="Hyperlink"/>
                  <w:rFonts w:ascii="Arial" w:hAnsi="Arial" w:cstheme="minorBidi"/>
                </w:rPr>
                <w:t>https://play.google.com/store/apps/</w:t>
              </w:r>
              <w:r w:rsidR="00D8280F" w:rsidRPr="00215943">
                <w:rPr>
                  <w:rStyle w:val="Hyperlink"/>
                  <w:rFonts w:ascii="Arial" w:hAnsi="Arial" w:cstheme="minorBidi"/>
                </w:rPr>
                <w:br/>
                <w:t>details?id=com.gna.cad&amp;hl=de</w:t>
              </w:r>
            </w:hyperlink>
          </w:p>
          <w:p w:rsidR="00EA35E2" w:rsidRDefault="00EA35E2" w:rsidP="00991878">
            <w:pPr>
              <w:spacing w:before="60" w:line="240" w:lineRule="auto"/>
            </w:pPr>
            <w:r>
              <w:t>Für iOS:</w:t>
            </w:r>
          </w:p>
          <w:p w:rsidR="00EA35E2" w:rsidRDefault="009D1C28" w:rsidP="00991878">
            <w:pPr>
              <w:spacing w:before="60" w:line="240" w:lineRule="auto"/>
              <w:rPr>
                <w:rFonts w:eastAsia="Calibri" w:cs="Times New Roman"/>
              </w:rPr>
            </w:pPr>
            <w:hyperlink r:id="rId13" w:history="1">
              <w:r w:rsidR="00D8280F" w:rsidRPr="00215943">
                <w:rPr>
                  <w:rStyle w:val="Hyperlink"/>
                  <w:rFonts w:ascii="Arial" w:eastAsia="Calibri" w:hAnsi="Arial"/>
                </w:rPr>
                <w:t>https://apps.apple.com/de/app/</w:t>
              </w:r>
              <w:r w:rsidR="00D8280F" w:rsidRPr="00215943">
                <w:rPr>
                  <w:rStyle w:val="Hyperlink"/>
                  <w:rFonts w:ascii="Arial" w:eastAsia="Calibri" w:hAnsi="Arial"/>
                </w:rPr>
                <w:br/>
                <w:t>gnacad/id1305715892</w:t>
              </w:r>
            </w:hyperlink>
          </w:p>
        </w:tc>
        <w:tc>
          <w:tcPr>
            <w:tcW w:w="1701" w:type="dxa"/>
          </w:tcPr>
          <w:p w:rsidR="008E3591" w:rsidRPr="00501BD1" w:rsidRDefault="008E3591" w:rsidP="00991878">
            <w:pPr>
              <w:spacing w:before="60" w:line="240" w:lineRule="auto"/>
              <w:rPr>
                <w:rFonts w:eastAsia="Calibri" w:cs="Times New Roman"/>
              </w:rPr>
            </w:pPr>
          </w:p>
        </w:tc>
      </w:tr>
      <w:tr w:rsidR="000F3BAB" w:rsidTr="00D8280F">
        <w:tc>
          <w:tcPr>
            <w:tcW w:w="1980" w:type="dxa"/>
          </w:tcPr>
          <w:p w:rsidR="000F3BAB" w:rsidRDefault="000F3BAB" w:rsidP="00991878">
            <w:pPr>
              <w:spacing w:before="60" w:line="240" w:lineRule="auto"/>
              <w:rPr>
                <w:rFonts w:eastAsia="Calibri" w:cs="Times New Roman"/>
              </w:rPr>
            </w:pPr>
            <w:r>
              <w:rPr>
                <w:rFonts w:eastAsia="Calibri" w:cs="Times New Roman"/>
              </w:rPr>
              <w:t>Methode „Leittextmethode“</w:t>
            </w:r>
          </w:p>
        </w:tc>
        <w:tc>
          <w:tcPr>
            <w:tcW w:w="1984" w:type="dxa"/>
          </w:tcPr>
          <w:p w:rsidR="000F3BAB" w:rsidRDefault="000F3BAB" w:rsidP="00991878">
            <w:pPr>
              <w:spacing w:before="60" w:line="240" w:lineRule="auto"/>
              <w:rPr>
                <w:rFonts w:eastAsia="Calibri" w:cs="Times New Roman"/>
              </w:rPr>
            </w:pPr>
            <w:r w:rsidRPr="00537C55">
              <w:rPr>
                <w:rFonts w:eastAsia="Calibri" w:cs="Times New Roman"/>
              </w:rPr>
              <w:t>Janko, Christian</w:t>
            </w:r>
            <w:r>
              <w:rPr>
                <w:rFonts w:eastAsia="Calibri" w:cs="Times New Roman"/>
              </w:rPr>
              <w:t>:</w:t>
            </w:r>
            <w:r w:rsidRPr="00537C55">
              <w:rPr>
                <w:rFonts w:eastAsia="Calibri" w:cs="Times New Roman"/>
              </w:rPr>
              <w:t xml:space="preserve"> </w:t>
            </w:r>
            <w:r w:rsidRPr="00D679F8">
              <w:rPr>
                <w:rFonts w:eastAsia="Calibri" w:cs="Times New Roman"/>
              </w:rPr>
              <w:t>Website, aufgerufen am 29.03.2020</w:t>
            </w:r>
          </w:p>
        </w:tc>
        <w:tc>
          <w:tcPr>
            <w:tcW w:w="3969" w:type="dxa"/>
          </w:tcPr>
          <w:p w:rsidR="000F3BAB" w:rsidRDefault="009D1C28" w:rsidP="00991878">
            <w:pPr>
              <w:spacing w:before="60" w:line="240" w:lineRule="auto"/>
              <w:rPr>
                <w:rFonts w:eastAsia="Calibri" w:cs="Times New Roman"/>
              </w:rPr>
            </w:pPr>
            <w:hyperlink r:id="rId14" w:history="1">
              <w:r w:rsidR="00D8280F" w:rsidRPr="00215943">
                <w:rPr>
                  <w:rStyle w:val="Hyperlink"/>
                  <w:rFonts w:ascii="Arial" w:eastAsia="Calibri" w:hAnsi="Arial"/>
                </w:rPr>
                <w:t>https://www.anleiten.de/anleiten/</w:t>
              </w:r>
              <w:r w:rsidR="00D8280F" w:rsidRPr="00215943">
                <w:rPr>
                  <w:rStyle w:val="Hyperlink"/>
                  <w:rFonts w:ascii="Arial" w:eastAsia="Calibri" w:hAnsi="Arial"/>
                </w:rPr>
                <w:br/>
                <w:t>leittextmethode.html</w:t>
              </w:r>
            </w:hyperlink>
          </w:p>
        </w:tc>
        <w:tc>
          <w:tcPr>
            <w:tcW w:w="1701" w:type="dxa"/>
          </w:tcPr>
          <w:p w:rsidR="000F3BAB" w:rsidRDefault="000F3BAB" w:rsidP="00991878">
            <w:pPr>
              <w:spacing w:before="60" w:line="240" w:lineRule="auto"/>
              <w:rPr>
                <w:rFonts w:eastAsia="Calibri" w:cs="Times New Roman"/>
              </w:rPr>
            </w:pPr>
          </w:p>
        </w:tc>
      </w:tr>
      <w:tr w:rsidR="008B0804" w:rsidTr="00D8280F">
        <w:tc>
          <w:tcPr>
            <w:tcW w:w="1980" w:type="dxa"/>
          </w:tcPr>
          <w:p w:rsidR="008B0804" w:rsidRDefault="00EA35E2" w:rsidP="00991878">
            <w:pPr>
              <w:spacing w:before="60" w:line="240" w:lineRule="auto"/>
              <w:rPr>
                <w:rFonts w:eastAsia="Calibri" w:cs="Times New Roman"/>
              </w:rPr>
            </w:pPr>
            <w:r>
              <w:rPr>
                <w:rFonts w:eastAsia="Calibri" w:cs="Times New Roman"/>
              </w:rPr>
              <w:t xml:space="preserve">Methode </w:t>
            </w:r>
            <w:r w:rsidR="008B0804">
              <w:rPr>
                <w:rFonts w:eastAsia="Calibri" w:cs="Times New Roman"/>
              </w:rPr>
              <w:t>„</w:t>
            </w:r>
            <w:r w:rsidR="008B0804" w:rsidRPr="008B0804">
              <w:rPr>
                <w:rFonts w:eastAsia="Calibri" w:cs="Times New Roman"/>
              </w:rPr>
              <w:t>Vier-Stufen-Methode</w:t>
            </w:r>
            <w:r w:rsidR="008B0804">
              <w:rPr>
                <w:rFonts w:eastAsia="Calibri" w:cs="Times New Roman"/>
              </w:rPr>
              <w:t>“</w:t>
            </w:r>
          </w:p>
        </w:tc>
        <w:tc>
          <w:tcPr>
            <w:tcW w:w="1984" w:type="dxa"/>
          </w:tcPr>
          <w:p w:rsidR="008B0804" w:rsidRPr="00D679F8" w:rsidRDefault="00B16794" w:rsidP="00991878">
            <w:pPr>
              <w:spacing w:before="60" w:line="240" w:lineRule="auto"/>
              <w:rPr>
                <w:rFonts w:eastAsia="Calibri" w:cs="Times New Roman"/>
              </w:rPr>
            </w:pPr>
            <w:r w:rsidRPr="00B16794">
              <w:rPr>
                <w:rFonts w:eastAsia="Calibri" w:cs="Times New Roman"/>
              </w:rPr>
              <w:t>Janko, Christian</w:t>
            </w:r>
            <w:r>
              <w:rPr>
                <w:rFonts w:eastAsia="Calibri" w:cs="Times New Roman"/>
              </w:rPr>
              <w:t>:</w:t>
            </w:r>
            <w:r w:rsidRPr="00B16794">
              <w:rPr>
                <w:rFonts w:eastAsia="Calibri" w:cs="Times New Roman"/>
              </w:rPr>
              <w:t xml:space="preserve"> </w:t>
            </w:r>
            <w:r w:rsidR="00EA35E2" w:rsidRPr="00EA35E2">
              <w:rPr>
                <w:rFonts w:eastAsia="Calibri" w:cs="Times New Roman"/>
              </w:rPr>
              <w:t>Website, aufgerufen am 29.03.2020</w:t>
            </w:r>
          </w:p>
        </w:tc>
        <w:tc>
          <w:tcPr>
            <w:tcW w:w="3969" w:type="dxa"/>
          </w:tcPr>
          <w:p w:rsidR="00EA35E2" w:rsidRDefault="009D1C28" w:rsidP="00991878">
            <w:pPr>
              <w:spacing w:before="60" w:line="240" w:lineRule="auto"/>
            </w:pPr>
            <w:hyperlink r:id="rId15" w:history="1">
              <w:r w:rsidR="00D8280F" w:rsidRPr="00215943">
                <w:rPr>
                  <w:rStyle w:val="Hyperlink"/>
                  <w:rFonts w:ascii="Arial" w:hAnsi="Arial" w:cstheme="minorBidi"/>
                </w:rPr>
                <w:t>https://www.anleiten.de/anleiten/</w:t>
              </w:r>
              <w:r w:rsidR="00D8280F" w:rsidRPr="00215943">
                <w:rPr>
                  <w:rStyle w:val="Hyperlink"/>
                  <w:rFonts w:ascii="Arial" w:hAnsi="Arial" w:cstheme="minorBidi"/>
                </w:rPr>
                <w:br/>
                <w:t>4stufenmethode.html</w:t>
              </w:r>
            </w:hyperlink>
          </w:p>
        </w:tc>
        <w:tc>
          <w:tcPr>
            <w:tcW w:w="1701" w:type="dxa"/>
          </w:tcPr>
          <w:p w:rsidR="008B0804" w:rsidRDefault="008B0804" w:rsidP="00991878">
            <w:pPr>
              <w:spacing w:before="60" w:line="240" w:lineRule="auto"/>
              <w:rPr>
                <w:rFonts w:eastAsia="Calibri" w:cs="Times New Roman"/>
              </w:rPr>
            </w:pPr>
          </w:p>
        </w:tc>
      </w:tr>
      <w:tr w:rsidR="000F3BAB" w:rsidRPr="009D1C28" w:rsidTr="00D8280F">
        <w:tc>
          <w:tcPr>
            <w:tcW w:w="1980" w:type="dxa"/>
          </w:tcPr>
          <w:p w:rsidR="000F3BAB" w:rsidRDefault="000F3BAB" w:rsidP="00991878">
            <w:pPr>
              <w:spacing w:before="60" w:line="240" w:lineRule="auto"/>
              <w:rPr>
                <w:rFonts w:eastAsia="Calibri" w:cs="Times New Roman"/>
              </w:rPr>
            </w:pPr>
            <w:r>
              <w:rPr>
                <w:rFonts w:eastAsia="Calibri" w:cs="Times New Roman"/>
              </w:rPr>
              <w:lastRenderedPageBreak/>
              <w:t>Lösung Aufgabe 2</w:t>
            </w:r>
          </w:p>
        </w:tc>
        <w:tc>
          <w:tcPr>
            <w:tcW w:w="1984" w:type="dxa"/>
          </w:tcPr>
          <w:p w:rsidR="000F3BAB" w:rsidRPr="00D679F8" w:rsidRDefault="000F3BAB"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sidR="00991878">
              <w:rPr>
                <w:rFonts w:eastAsia="Calibri" w:cs="Times New Roman"/>
              </w:rPr>
              <w:t>Importierbare Datei für LibreCAD, 2020</w:t>
            </w:r>
          </w:p>
        </w:tc>
        <w:tc>
          <w:tcPr>
            <w:tcW w:w="3969" w:type="dxa"/>
          </w:tcPr>
          <w:p w:rsidR="000F3BAB" w:rsidRPr="00D679F8" w:rsidRDefault="00991878" w:rsidP="00991878">
            <w:pPr>
              <w:spacing w:before="60" w:line="240" w:lineRule="auto"/>
              <w:rPr>
                <w:rFonts w:eastAsia="Calibri" w:cs="Times New Roman"/>
              </w:rPr>
            </w:pPr>
            <w:r>
              <w:rPr>
                <w:rFonts w:eastAsia="Calibri" w:cs="Times New Roman"/>
              </w:rPr>
              <w:t>Erstellt mit</w:t>
            </w:r>
            <w:r w:rsidR="000F3BAB">
              <w:rPr>
                <w:rFonts w:eastAsia="Calibri" w:cs="Times New Roman"/>
              </w:rPr>
              <w:t xml:space="preserve"> der Software LibreCAD</w:t>
            </w:r>
            <w:r w:rsidR="000F3BAB" w:rsidRPr="00A81CC7">
              <w:rPr>
                <w:rFonts w:eastAsia="Calibri" w:cs="Times New Roman"/>
              </w:rPr>
              <w:t xml:space="preserve">: </w:t>
            </w:r>
            <w:hyperlink r:id="rId16" w:history="1">
              <w:r w:rsidR="000F3BAB" w:rsidRPr="00B46EF5">
                <w:rPr>
                  <w:rStyle w:val="Hyperlink"/>
                  <w:rFonts w:ascii="Arial" w:eastAsia="Calibri" w:hAnsi="Arial"/>
                </w:rPr>
                <w:t>https://librecad.org/</w:t>
              </w:r>
            </w:hyperlink>
          </w:p>
        </w:tc>
        <w:tc>
          <w:tcPr>
            <w:tcW w:w="1701" w:type="dxa"/>
          </w:tcPr>
          <w:p w:rsidR="000F3BAB" w:rsidRPr="004503A5" w:rsidRDefault="000F3BAB" w:rsidP="00991878">
            <w:pPr>
              <w:spacing w:before="60" w:line="240" w:lineRule="auto"/>
              <w:rPr>
                <w:rFonts w:eastAsia="Calibri" w:cs="Times New Roman"/>
                <w:lang w:val="en-US"/>
              </w:rPr>
            </w:pPr>
            <w:r w:rsidRPr="004503A5">
              <w:rPr>
                <w:rFonts w:eastAsia="Calibri" w:cs="Times New Roman"/>
                <w:lang w:val="en-US"/>
              </w:rPr>
              <w:t>Open Source</w:t>
            </w:r>
            <w:r w:rsidR="00991878" w:rsidRPr="004503A5">
              <w:rPr>
                <w:rFonts w:eastAsia="Calibri" w:cs="Times New Roman"/>
                <w:lang w:val="en-US"/>
              </w:rPr>
              <w:t>,</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Lösung Aufgabe 2</w:t>
            </w:r>
          </w:p>
        </w:tc>
        <w:tc>
          <w:tcPr>
            <w:tcW w:w="1984" w:type="dxa"/>
          </w:tcPr>
          <w:p w:rsidR="00991878" w:rsidRPr="00D679F8" w:rsidRDefault="00991878"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Pr>
                <w:rFonts w:eastAsia="Calibri" w:cs="Times New Roman"/>
              </w:rPr>
              <w:t>Grafik, 2020</w:t>
            </w:r>
          </w:p>
        </w:tc>
        <w:tc>
          <w:tcPr>
            <w:tcW w:w="3969" w:type="dxa"/>
          </w:tcPr>
          <w:p w:rsidR="00991878" w:rsidRPr="00D679F8" w:rsidRDefault="00991878" w:rsidP="00991878">
            <w:pPr>
              <w:spacing w:before="60" w:line="240" w:lineRule="auto"/>
              <w:rPr>
                <w:rFonts w:eastAsia="Calibri" w:cs="Times New Roman"/>
              </w:rPr>
            </w:pPr>
            <w:r>
              <w:rPr>
                <w:rFonts w:eastAsia="Calibri" w:cs="Times New Roman"/>
              </w:rPr>
              <w:t>Export</w:t>
            </w:r>
            <w:r w:rsidRPr="00A81CC7">
              <w:rPr>
                <w:rFonts w:eastAsia="Calibri" w:cs="Times New Roman"/>
              </w:rPr>
              <w:t xml:space="preserve"> </w:t>
            </w:r>
            <w:r>
              <w:rPr>
                <w:rFonts w:eastAsia="Calibri" w:cs="Times New Roman"/>
              </w:rPr>
              <w:t>aus der Software LibreCAD</w:t>
            </w:r>
            <w:r w:rsidRPr="00A81CC7">
              <w:rPr>
                <w:rFonts w:eastAsia="Calibri" w:cs="Times New Roman"/>
              </w:rPr>
              <w:t xml:space="preserve">: </w:t>
            </w:r>
            <w:hyperlink r:id="rId17" w:history="1">
              <w:r w:rsidRPr="00B46EF5">
                <w:rPr>
                  <w:rStyle w:val="Hyperlink"/>
                  <w:rFonts w:ascii="Arial" w:eastAsia="Calibri" w:hAnsi="Arial"/>
                </w:rPr>
                <w:t>https://librecad.org/</w:t>
              </w:r>
            </w:hyperlink>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Open Source,</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Lösung Aufgabe 3</w:t>
            </w:r>
          </w:p>
        </w:tc>
        <w:tc>
          <w:tcPr>
            <w:tcW w:w="1984" w:type="dxa"/>
          </w:tcPr>
          <w:p w:rsidR="00991878" w:rsidRPr="00D679F8" w:rsidRDefault="00991878"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Pr>
                <w:rFonts w:eastAsia="Calibri" w:cs="Times New Roman"/>
              </w:rPr>
              <w:t>Importierbare Datei für LibreCAD, 2020</w:t>
            </w:r>
          </w:p>
        </w:tc>
        <w:tc>
          <w:tcPr>
            <w:tcW w:w="3969" w:type="dxa"/>
          </w:tcPr>
          <w:p w:rsidR="00991878" w:rsidRPr="00D679F8" w:rsidRDefault="00991878" w:rsidP="00991878">
            <w:pPr>
              <w:spacing w:before="60" w:line="240" w:lineRule="auto"/>
              <w:rPr>
                <w:rFonts w:eastAsia="Calibri" w:cs="Times New Roman"/>
              </w:rPr>
            </w:pPr>
            <w:r>
              <w:rPr>
                <w:rFonts w:eastAsia="Calibri" w:cs="Times New Roman"/>
              </w:rPr>
              <w:t>Erstellt mit der Software LibreCAD</w:t>
            </w:r>
            <w:r w:rsidRPr="00A81CC7">
              <w:rPr>
                <w:rFonts w:eastAsia="Calibri" w:cs="Times New Roman"/>
              </w:rPr>
              <w:t xml:space="preserve">: </w:t>
            </w:r>
            <w:hyperlink r:id="rId18" w:history="1">
              <w:r w:rsidRPr="00B46EF5">
                <w:rPr>
                  <w:rStyle w:val="Hyperlink"/>
                  <w:rFonts w:ascii="Arial" w:eastAsia="Calibri" w:hAnsi="Arial"/>
                </w:rPr>
                <w:t>https://librecad.org/</w:t>
              </w:r>
            </w:hyperlink>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Open Source,</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Lösung Aufgabe 3</w:t>
            </w:r>
          </w:p>
        </w:tc>
        <w:tc>
          <w:tcPr>
            <w:tcW w:w="1984" w:type="dxa"/>
          </w:tcPr>
          <w:p w:rsidR="00991878" w:rsidRPr="00D679F8" w:rsidRDefault="00991878"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Pr>
                <w:rFonts w:eastAsia="Calibri" w:cs="Times New Roman"/>
              </w:rPr>
              <w:t>Grafik, 2020</w:t>
            </w:r>
          </w:p>
        </w:tc>
        <w:tc>
          <w:tcPr>
            <w:tcW w:w="3969" w:type="dxa"/>
          </w:tcPr>
          <w:p w:rsidR="00991878" w:rsidRPr="00D679F8" w:rsidRDefault="00991878" w:rsidP="00991878">
            <w:pPr>
              <w:spacing w:before="60" w:line="240" w:lineRule="auto"/>
              <w:rPr>
                <w:rFonts w:eastAsia="Calibri" w:cs="Times New Roman"/>
              </w:rPr>
            </w:pPr>
            <w:r>
              <w:rPr>
                <w:rFonts w:eastAsia="Calibri" w:cs="Times New Roman"/>
              </w:rPr>
              <w:t>Export</w:t>
            </w:r>
            <w:r w:rsidRPr="00A81CC7">
              <w:rPr>
                <w:rFonts w:eastAsia="Calibri" w:cs="Times New Roman"/>
              </w:rPr>
              <w:t xml:space="preserve"> </w:t>
            </w:r>
            <w:r>
              <w:rPr>
                <w:rFonts w:eastAsia="Calibri" w:cs="Times New Roman"/>
              </w:rPr>
              <w:t>aus der Software LibreCAD</w:t>
            </w:r>
            <w:r w:rsidRPr="00A81CC7">
              <w:rPr>
                <w:rFonts w:eastAsia="Calibri" w:cs="Times New Roman"/>
              </w:rPr>
              <w:t xml:space="preserve">: </w:t>
            </w:r>
            <w:hyperlink r:id="rId19" w:history="1">
              <w:r w:rsidRPr="00B46EF5">
                <w:rPr>
                  <w:rStyle w:val="Hyperlink"/>
                  <w:rFonts w:ascii="Arial" w:eastAsia="Calibri" w:hAnsi="Arial"/>
                </w:rPr>
                <w:t>https://librecad.org/</w:t>
              </w:r>
            </w:hyperlink>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Open Source,</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Lösung Aufgabe 4</w:t>
            </w:r>
          </w:p>
        </w:tc>
        <w:tc>
          <w:tcPr>
            <w:tcW w:w="1984" w:type="dxa"/>
          </w:tcPr>
          <w:p w:rsidR="00991878" w:rsidRPr="00D679F8" w:rsidRDefault="00991878"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Pr>
                <w:rFonts w:eastAsia="Calibri" w:cs="Times New Roman"/>
              </w:rPr>
              <w:t>Importierbare Datei für LibreCAD, 2020</w:t>
            </w:r>
          </w:p>
        </w:tc>
        <w:tc>
          <w:tcPr>
            <w:tcW w:w="3969" w:type="dxa"/>
          </w:tcPr>
          <w:p w:rsidR="00991878" w:rsidRPr="00D679F8" w:rsidRDefault="00991878" w:rsidP="00991878">
            <w:pPr>
              <w:spacing w:before="60" w:line="240" w:lineRule="auto"/>
              <w:rPr>
                <w:rFonts w:eastAsia="Calibri" w:cs="Times New Roman"/>
              </w:rPr>
            </w:pPr>
            <w:r>
              <w:rPr>
                <w:rFonts w:eastAsia="Calibri" w:cs="Times New Roman"/>
              </w:rPr>
              <w:t>Erstellt mit der Software LibreCAD</w:t>
            </w:r>
            <w:r w:rsidRPr="00A81CC7">
              <w:rPr>
                <w:rFonts w:eastAsia="Calibri" w:cs="Times New Roman"/>
              </w:rPr>
              <w:t xml:space="preserve">: </w:t>
            </w:r>
            <w:hyperlink r:id="rId20" w:history="1">
              <w:r w:rsidRPr="00B46EF5">
                <w:rPr>
                  <w:rStyle w:val="Hyperlink"/>
                  <w:rFonts w:ascii="Arial" w:eastAsia="Calibri" w:hAnsi="Arial"/>
                </w:rPr>
                <w:t>https://librecad.org/</w:t>
              </w:r>
            </w:hyperlink>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Open Source,</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Lösung Aufgabe 4</w:t>
            </w:r>
          </w:p>
        </w:tc>
        <w:tc>
          <w:tcPr>
            <w:tcW w:w="1984" w:type="dxa"/>
          </w:tcPr>
          <w:p w:rsidR="00991878" w:rsidRPr="00D679F8" w:rsidRDefault="00991878" w:rsidP="00991878">
            <w:pPr>
              <w:spacing w:before="60" w:line="240" w:lineRule="auto"/>
              <w:rPr>
                <w:rFonts w:eastAsia="Calibri" w:cs="Times New Roman"/>
              </w:rPr>
            </w:pPr>
            <w:r w:rsidRPr="00B16794">
              <w:rPr>
                <w:rFonts w:eastAsia="Calibri" w:cs="Times New Roman"/>
              </w:rPr>
              <w:t>Krüger</w:t>
            </w:r>
            <w:r>
              <w:rPr>
                <w:rFonts w:eastAsia="Calibri" w:cs="Times New Roman"/>
              </w:rPr>
              <w:t>,</w:t>
            </w:r>
            <w:r w:rsidRPr="00B16794">
              <w:rPr>
                <w:rFonts w:eastAsia="Calibri" w:cs="Times New Roman"/>
              </w:rPr>
              <w:t xml:space="preserve"> Karsten: </w:t>
            </w:r>
            <w:r>
              <w:rPr>
                <w:rFonts w:eastAsia="Calibri" w:cs="Times New Roman"/>
              </w:rPr>
              <w:t>Grafik, 2020</w:t>
            </w:r>
          </w:p>
        </w:tc>
        <w:tc>
          <w:tcPr>
            <w:tcW w:w="3969" w:type="dxa"/>
          </w:tcPr>
          <w:p w:rsidR="00991878" w:rsidRPr="00D679F8" w:rsidRDefault="00991878" w:rsidP="00991878">
            <w:pPr>
              <w:spacing w:before="60" w:line="240" w:lineRule="auto"/>
              <w:rPr>
                <w:rFonts w:eastAsia="Calibri" w:cs="Times New Roman"/>
              </w:rPr>
            </w:pPr>
            <w:r>
              <w:rPr>
                <w:rFonts w:eastAsia="Calibri" w:cs="Times New Roman"/>
              </w:rPr>
              <w:t>Export</w:t>
            </w:r>
            <w:r w:rsidRPr="00A81CC7">
              <w:rPr>
                <w:rFonts w:eastAsia="Calibri" w:cs="Times New Roman"/>
              </w:rPr>
              <w:t xml:space="preserve"> </w:t>
            </w:r>
            <w:r>
              <w:rPr>
                <w:rFonts w:eastAsia="Calibri" w:cs="Times New Roman"/>
              </w:rPr>
              <w:t>aus der Software LibreCAD</w:t>
            </w:r>
            <w:r w:rsidRPr="00A81CC7">
              <w:rPr>
                <w:rFonts w:eastAsia="Calibri" w:cs="Times New Roman"/>
              </w:rPr>
              <w:t xml:space="preserve">: </w:t>
            </w:r>
            <w:hyperlink r:id="rId21" w:history="1">
              <w:r w:rsidRPr="00B46EF5">
                <w:rPr>
                  <w:rStyle w:val="Hyperlink"/>
                  <w:rFonts w:ascii="Arial" w:eastAsia="Calibri" w:hAnsi="Arial"/>
                </w:rPr>
                <w:t>https://librecad.org/</w:t>
              </w:r>
            </w:hyperlink>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Open Source,</w:t>
            </w:r>
          </w:p>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r w:rsidR="00991878" w:rsidRPr="009D1C28" w:rsidTr="00D8280F">
        <w:tc>
          <w:tcPr>
            <w:tcW w:w="1980" w:type="dxa"/>
          </w:tcPr>
          <w:p w:rsidR="00991878" w:rsidRDefault="00991878" w:rsidP="00991878">
            <w:pPr>
              <w:spacing w:before="60" w:line="240" w:lineRule="auto"/>
              <w:rPr>
                <w:rFonts w:eastAsia="Calibri" w:cs="Times New Roman"/>
              </w:rPr>
            </w:pPr>
            <w:r>
              <w:rPr>
                <w:rFonts w:eastAsia="Calibri" w:cs="Times New Roman"/>
              </w:rPr>
              <w:t>Foto zur Aufgabe</w:t>
            </w:r>
          </w:p>
        </w:tc>
        <w:tc>
          <w:tcPr>
            <w:tcW w:w="1984" w:type="dxa"/>
          </w:tcPr>
          <w:p w:rsidR="00991878" w:rsidRPr="006E2DD5" w:rsidRDefault="00991878" w:rsidP="00991878">
            <w:pPr>
              <w:spacing w:before="60" w:line="240" w:lineRule="auto"/>
              <w:rPr>
                <w:rFonts w:eastAsia="Calibri" w:cs="Times New Roman"/>
              </w:rPr>
            </w:pPr>
            <w:r>
              <w:rPr>
                <w:rFonts w:eastAsia="Calibri" w:cs="Times New Roman"/>
              </w:rPr>
              <w:t>Foto</w:t>
            </w:r>
          </w:p>
        </w:tc>
        <w:tc>
          <w:tcPr>
            <w:tcW w:w="3969" w:type="dxa"/>
          </w:tcPr>
          <w:p w:rsidR="00991878" w:rsidRDefault="00991878" w:rsidP="00991878">
            <w:pPr>
              <w:spacing w:before="60" w:line="240" w:lineRule="auto"/>
              <w:rPr>
                <w:rFonts w:eastAsia="Calibri" w:cs="Times New Roman"/>
              </w:rPr>
            </w:pPr>
            <w:r>
              <w:rPr>
                <w:rFonts w:eastAsia="Calibri" w:cs="Times New Roman"/>
              </w:rPr>
              <w:t>Krüger, Karsten: Stifthalter</w:t>
            </w:r>
            <w:r w:rsidRPr="00E06FD9">
              <w:rPr>
                <w:rFonts w:eastAsia="Calibri" w:cs="Times New Roman"/>
              </w:rPr>
              <w:t>.jpg</w:t>
            </w:r>
            <w:r>
              <w:rPr>
                <w:rFonts w:eastAsia="Calibri" w:cs="Times New Roman"/>
              </w:rPr>
              <w:t>, Privat, Magdeburg 2020.</w:t>
            </w:r>
          </w:p>
        </w:tc>
        <w:tc>
          <w:tcPr>
            <w:tcW w:w="1701" w:type="dxa"/>
          </w:tcPr>
          <w:p w:rsidR="00991878" w:rsidRPr="004503A5" w:rsidRDefault="00991878" w:rsidP="00991878">
            <w:pPr>
              <w:spacing w:before="60" w:line="240" w:lineRule="auto"/>
              <w:rPr>
                <w:rFonts w:eastAsia="Calibri" w:cs="Times New Roman"/>
                <w:lang w:val="en-US"/>
              </w:rPr>
            </w:pPr>
            <w:r w:rsidRPr="004503A5">
              <w:rPr>
                <w:rFonts w:eastAsia="Calibri" w:cs="Times New Roman"/>
                <w:lang w:val="en-US"/>
              </w:rPr>
              <w:t>Creative Commons (CC BY-SA 4.0)</w:t>
            </w:r>
          </w:p>
        </w:tc>
      </w:tr>
    </w:tbl>
    <w:p w:rsidR="00D8280F" w:rsidRDefault="00D8280F" w:rsidP="00D8280F">
      <w:pPr>
        <w:rPr>
          <w:rFonts w:eastAsia="Calibri" w:cs="Times New Roman"/>
          <w:lang w:val="en-US"/>
        </w:rPr>
      </w:pPr>
    </w:p>
    <w:p w:rsidR="00D8280F" w:rsidRDefault="00D8280F">
      <w:pPr>
        <w:spacing w:after="200" w:line="276" w:lineRule="auto"/>
        <w:rPr>
          <w:rFonts w:eastAsia="Calibri" w:cs="Times New Roman"/>
          <w:lang w:val="en-US"/>
        </w:rPr>
      </w:pPr>
    </w:p>
    <w:sectPr w:rsidR="00D8280F" w:rsidSect="004503A5">
      <w:headerReference w:type="default" r:id="rId22"/>
      <w:footerReference w:type="default" r:id="rId23"/>
      <w:pgSz w:w="11906" w:h="16838" w:code="9"/>
      <w:pgMar w:top="1588" w:right="1134" w:bottom="1191"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38A" w:rsidRDefault="00CA638A" w:rsidP="00BE0FC0">
      <w:pPr>
        <w:spacing w:line="240" w:lineRule="auto"/>
      </w:pPr>
      <w:r>
        <w:separator/>
      </w:r>
    </w:p>
  </w:endnote>
  <w:endnote w:type="continuationSeparator" w:id="0">
    <w:p w:rsidR="00CA638A" w:rsidRDefault="00CA638A"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sdtContent>
      <w:p w:rsidR="00991878" w:rsidRPr="004503A5" w:rsidRDefault="004503A5" w:rsidP="004503A5">
        <w:pPr>
          <w:pStyle w:val="Fuzeile"/>
          <w:pBdr>
            <w:top w:val="single" w:sz="4" w:space="1" w:color="auto"/>
          </w:pBdr>
          <w:jc w:val="center"/>
          <w:rPr>
            <w:rStyle w:val="Seitenzahl"/>
            <w:rFonts w:cs="Arial"/>
            <w:szCs w:val="20"/>
          </w:rPr>
        </w:pPr>
        <w:r w:rsidRPr="00872CAB">
          <w:rPr>
            <w:rFonts w:cs="Arial"/>
            <w:sz w:val="18"/>
            <w:szCs w:val="18"/>
          </w:rPr>
          <w:t>Quelle: Bildungsserver Sachsen-Anhalt (http://www.bildung-lsa.de) | Lizenz: Creative Commons (CC BY-SA 3.0)</w:t>
        </w:r>
      </w:p>
      <w:p w:rsidR="00991878" w:rsidRDefault="00991878" w:rsidP="004503A5">
        <w:pPr>
          <w:pStyle w:val="Fuzeile"/>
          <w:spacing w:before="120"/>
          <w:jc w:val="center"/>
        </w:pPr>
        <w:r w:rsidRPr="004503A5">
          <w:rPr>
            <w:sz w:val="20"/>
            <w:szCs w:val="20"/>
          </w:rPr>
          <w:fldChar w:fldCharType="begin"/>
        </w:r>
        <w:r w:rsidRPr="004503A5">
          <w:rPr>
            <w:sz w:val="20"/>
            <w:szCs w:val="20"/>
          </w:rPr>
          <w:instrText>PAGE   \* MERGEFORMAT</w:instrText>
        </w:r>
        <w:r w:rsidRPr="004503A5">
          <w:rPr>
            <w:sz w:val="20"/>
            <w:szCs w:val="20"/>
          </w:rPr>
          <w:fldChar w:fldCharType="separate"/>
        </w:r>
        <w:r w:rsidR="009D1C28">
          <w:rPr>
            <w:noProof/>
            <w:sz w:val="20"/>
            <w:szCs w:val="20"/>
          </w:rPr>
          <w:t>8</w:t>
        </w:r>
        <w:r w:rsidRPr="004503A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38A" w:rsidRDefault="00CA638A" w:rsidP="00BE0FC0">
      <w:pPr>
        <w:spacing w:line="240" w:lineRule="auto"/>
      </w:pPr>
      <w:r>
        <w:separator/>
      </w:r>
    </w:p>
  </w:footnote>
  <w:footnote w:type="continuationSeparator" w:id="0">
    <w:p w:rsidR="00CA638A" w:rsidRDefault="00CA638A"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3A5" w:rsidRPr="004503A5" w:rsidRDefault="004503A5" w:rsidP="004503A5">
    <w:pPr>
      <w:pStyle w:val="Kopfzeile"/>
      <w:pBdr>
        <w:bottom w:val="single" w:sz="4" w:space="1" w:color="auto"/>
      </w:pBdr>
      <w:jc w:val="right"/>
      <w:rPr>
        <w:sz w:val="20"/>
        <w:szCs w:val="20"/>
      </w:rPr>
    </w:pPr>
    <w:r w:rsidRPr="004503A5">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FB54F28"/>
    <w:multiLevelType w:val="hybridMultilevel"/>
    <w:tmpl w:val="F45AA4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04C62"/>
    <w:multiLevelType w:val="hybridMultilevel"/>
    <w:tmpl w:val="442240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9EF6C4F"/>
    <w:multiLevelType w:val="hybridMultilevel"/>
    <w:tmpl w:val="C8367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0F0B4E"/>
    <w:multiLevelType w:val="hybridMultilevel"/>
    <w:tmpl w:val="178A65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427B00"/>
    <w:multiLevelType w:val="hybridMultilevel"/>
    <w:tmpl w:val="EE7A4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E3267"/>
    <w:multiLevelType w:val="hybridMultilevel"/>
    <w:tmpl w:val="3370C6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855B59"/>
    <w:multiLevelType w:val="hybridMultilevel"/>
    <w:tmpl w:val="67965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6B79A6"/>
    <w:multiLevelType w:val="hybridMultilevel"/>
    <w:tmpl w:val="48E84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AE5F5A"/>
    <w:multiLevelType w:val="hybridMultilevel"/>
    <w:tmpl w:val="77D8158A"/>
    <w:lvl w:ilvl="0" w:tplc="CC5EE5C0">
      <w:start w:val="1"/>
      <w:numFmt w:val="bullet"/>
      <w:lvlText w:val=""/>
      <w:lvlJc w:val="left"/>
      <w:pPr>
        <w:ind w:left="1080" w:hanging="360"/>
      </w:pPr>
      <w:rPr>
        <w:rFonts w:ascii="Symbol" w:eastAsiaTheme="minorHAnsi" w:hAnsi="Symbol" w:cstheme="minorBidi"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1DF3996"/>
    <w:multiLevelType w:val="hybridMultilevel"/>
    <w:tmpl w:val="FAE2753E"/>
    <w:lvl w:ilvl="0" w:tplc="855A446A">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13" w15:restartNumberingAfterBreak="0">
    <w:nsid w:val="44C9168D"/>
    <w:multiLevelType w:val="hybridMultilevel"/>
    <w:tmpl w:val="CC4887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217544"/>
    <w:multiLevelType w:val="hybridMultilevel"/>
    <w:tmpl w:val="07C68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683A1A"/>
    <w:multiLevelType w:val="hybridMultilevel"/>
    <w:tmpl w:val="F54E4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106ED7"/>
    <w:multiLevelType w:val="hybridMultilevel"/>
    <w:tmpl w:val="6436E1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7B15B15"/>
    <w:multiLevelType w:val="hybridMultilevel"/>
    <w:tmpl w:val="178A65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B83738D"/>
    <w:multiLevelType w:val="hybridMultilevel"/>
    <w:tmpl w:val="4DD0B708"/>
    <w:lvl w:ilvl="0" w:tplc="147C189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B696E"/>
    <w:multiLevelType w:val="hybridMultilevel"/>
    <w:tmpl w:val="83305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B72953"/>
    <w:multiLevelType w:val="hybridMultilevel"/>
    <w:tmpl w:val="FC8889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C03A6B"/>
    <w:multiLevelType w:val="hybridMultilevel"/>
    <w:tmpl w:val="98C41ED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D076A9"/>
    <w:multiLevelType w:val="hybridMultilevel"/>
    <w:tmpl w:val="29FAD8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023AAC"/>
    <w:multiLevelType w:val="hybridMultilevel"/>
    <w:tmpl w:val="5238B85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4"/>
  </w:num>
  <w:num w:numId="4">
    <w:abstractNumId w:val="23"/>
  </w:num>
  <w:num w:numId="5">
    <w:abstractNumId w:val="2"/>
  </w:num>
  <w:num w:numId="6">
    <w:abstractNumId w:val="27"/>
  </w:num>
  <w:num w:numId="7">
    <w:abstractNumId w:val="15"/>
  </w:num>
  <w:num w:numId="8">
    <w:abstractNumId w:val="12"/>
  </w:num>
  <w:num w:numId="9">
    <w:abstractNumId w:val="20"/>
  </w:num>
  <w:num w:numId="10">
    <w:abstractNumId w:val="11"/>
  </w:num>
  <w:num w:numId="11">
    <w:abstractNumId w:val="26"/>
  </w:num>
  <w:num w:numId="12">
    <w:abstractNumId w:val="24"/>
  </w:num>
  <w:num w:numId="13">
    <w:abstractNumId w:val="3"/>
  </w:num>
  <w:num w:numId="14">
    <w:abstractNumId w:val="17"/>
  </w:num>
  <w:num w:numId="15">
    <w:abstractNumId w:val="7"/>
  </w:num>
  <w:num w:numId="16">
    <w:abstractNumId w:val="25"/>
  </w:num>
  <w:num w:numId="17">
    <w:abstractNumId w:val="21"/>
  </w:num>
  <w:num w:numId="18">
    <w:abstractNumId w:val="1"/>
  </w:num>
  <w:num w:numId="19">
    <w:abstractNumId w:val="4"/>
  </w:num>
  <w:num w:numId="20">
    <w:abstractNumId w:val="6"/>
  </w:num>
  <w:num w:numId="21">
    <w:abstractNumId w:val="8"/>
  </w:num>
  <w:num w:numId="22">
    <w:abstractNumId w:val="9"/>
  </w:num>
  <w:num w:numId="23">
    <w:abstractNumId w:val="16"/>
  </w:num>
  <w:num w:numId="24">
    <w:abstractNumId w:val="22"/>
  </w:num>
  <w:num w:numId="25">
    <w:abstractNumId w:val="13"/>
  </w:num>
  <w:num w:numId="26">
    <w:abstractNumId w:val="19"/>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507"/>
    <w:rsid w:val="00020946"/>
    <w:rsid w:val="00020B78"/>
    <w:rsid w:val="0003555E"/>
    <w:rsid w:val="00035A21"/>
    <w:rsid w:val="00075267"/>
    <w:rsid w:val="000C0F12"/>
    <w:rsid w:val="000C66C4"/>
    <w:rsid w:val="000F3BAB"/>
    <w:rsid w:val="00115BD9"/>
    <w:rsid w:val="00143202"/>
    <w:rsid w:val="00153639"/>
    <w:rsid w:val="00161628"/>
    <w:rsid w:val="0016281F"/>
    <w:rsid w:val="0016318E"/>
    <w:rsid w:val="00164902"/>
    <w:rsid w:val="00191E1E"/>
    <w:rsid w:val="001A0F1F"/>
    <w:rsid w:val="001A3BC7"/>
    <w:rsid w:val="001B55C9"/>
    <w:rsid w:val="001F0EBB"/>
    <w:rsid w:val="001F5238"/>
    <w:rsid w:val="001F582D"/>
    <w:rsid w:val="0021383A"/>
    <w:rsid w:val="002204EC"/>
    <w:rsid w:val="00293AFB"/>
    <w:rsid w:val="002C3DE1"/>
    <w:rsid w:val="002E30B4"/>
    <w:rsid w:val="003300D9"/>
    <w:rsid w:val="00332640"/>
    <w:rsid w:val="003515B7"/>
    <w:rsid w:val="00371BAA"/>
    <w:rsid w:val="003A3D14"/>
    <w:rsid w:val="003A76A9"/>
    <w:rsid w:val="003F3B8A"/>
    <w:rsid w:val="00406E2D"/>
    <w:rsid w:val="004503A5"/>
    <w:rsid w:val="00457E84"/>
    <w:rsid w:val="00462DD2"/>
    <w:rsid w:val="00464C12"/>
    <w:rsid w:val="004A76AA"/>
    <w:rsid w:val="004C5BB3"/>
    <w:rsid w:val="004E4CD9"/>
    <w:rsid w:val="004F4B0E"/>
    <w:rsid w:val="00505942"/>
    <w:rsid w:val="0053452E"/>
    <w:rsid w:val="005365DA"/>
    <w:rsid w:val="00537C55"/>
    <w:rsid w:val="00541032"/>
    <w:rsid w:val="00563931"/>
    <w:rsid w:val="0058349E"/>
    <w:rsid w:val="005F41D3"/>
    <w:rsid w:val="005F7630"/>
    <w:rsid w:val="00605F89"/>
    <w:rsid w:val="00624992"/>
    <w:rsid w:val="00653A8E"/>
    <w:rsid w:val="0066234F"/>
    <w:rsid w:val="00692556"/>
    <w:rsid w:val="00692955"/>
    <w:rsid w:val="006A750A"/>
    <w:rsid w:val="006B7024"/>
    <w:rsid w:val="006C16F4"/>
    <w:rsid w:val="006C4AA9"/>
    <w:rsid w:val="006E6437"/>
    <w:rsid w:val="006F3574"/>
    <w:rsid w:val="00707C01"/>
    <w:rsid w:val="00743B91"/>
    <w:rsid w:val="007502DD"/>
    <w:rsid w:val="0075178A"/>
    <w:rsid w:val="00757CE0"/>
    <w:rsid w:val="00786E49"/>
    <w:rsid w:val="007B1479"/>
    <w:rsid w:val="007C48FB"/>
    <w:rsid w:val="007E03CC"/>
    <w:rsid w:val="008072C0"/>
    <w:rsid w:val="00825F8C"/>
    <w:rsid w:val="008370FE"/>
    <w:rsid w:val="00855187"/>
    <w:rsid w:val="0087454D"/>
    <w:rsid w:val="0088611F"/>
    <w:rsid w:val="008A639E"/>
    <w:rsid w:val="008B0804"/>
    <w:rsid w:val="008E3591"/>
    <w:rsid w:val="008F02BA"/>
    <w:rsid w:val="00932B04"/>
    <w:rsid w:val="009723ED"/>
    <w:rsid w:val="00991878"/>
    <w:rsid w:val="009924E8"/>
    <w:rsid w:val="009A6E22"/>
    <w:rsid w:val="009C2880"/>
    <w:rsid w:val="009D1C28"/>
    <w:rsid w:val="00A00020"/>
    <w:rsid w:val="00A02C76"/>
    <w:rsid w:val="00A17A0A"/>
    <w:rsid w:val="00A26323"/>
    <w:rsid w:val="00A45FAC"/>
    <w:rsid w:val="00A81084"/>
    <w:rsid w:val="00A8527F"/>
    <w:rsid w:val="00AA3C42"/>
    <w:rsid w:val="00AC5D72"/>
    <w:rsid w:val="00AE04B0"/>
    <w:rsid w:val="00AE561A"/>
    <w:rsid w:val="00AE5D92"/>
    <w:rsid w:val="00B1464E"/>
    <w:rsid w:val="00B16794"/>
    <w:rsid w:val="00B31C0A"/>
    <w:rsid w:val="00B360AA"/>
    <w:rsid w:val="00B61AB3"/>
    <w:rsid w:val="00B649B7"/>
    <w:rsid w:val="00B66200"/>
    <w:rsid w:val="00B67E91"/>
    <w:rsid w:val="00BA05AF"/>
    <w:rsid w:val="00BA356E"/>
    <w:rsid w:val="00BA4CE2"/>
    <w:rsid w:val="00BD3DF2"/>
    <w:rsid w:val="00BD4398"/>
    <w:rsid w:val="00BE0FC0"/>
    <w:rsid w:val="00BF3085"/>
    <w:rsid w:val="00C039EB"/>
    <w:rsid w:val="00C108FB"/>
    <w:rsid w:val="00C179D8"/>
    <w:rsid w:val="00C72EB1"/>
    <w:rsid w:val="00C76878"/>
    <w:rsid w:val="00C9497A"/>
    <w:rsid w:val="00C96103"/>
    <w:rsid w:val="00CA638A"/>
    <w:rsid w:val="00CC502B"/>
    <w:rsid w:val="00CD7148"/>
    <w:rsid w:val="00CE241F"/>
    <w:rsid w:val="00D15B7B"/>
    <w:rsid w:val="00D40929"/>
    <w:rsid w:val="00D76712"/>
    <w:rsid w:val="00D76A90"/>
    <w:rsid w:val="00D7786A"/>
    <w:rsid w:val="00D825F4"/>
    <w:rsid w:val="00D8280F"/>
    <w:rsid w:val="00DA5DE7"/>
    <w:rsid w:val="00DF0AA1"/>
    <w:rsid w:val="00DF5E71"/>
    <w:rsid w:val="00E038B8"/>
    <w:rsid w:val="00E109E0"/>
    <w:rsid w:val="00E25BDD"/>
    <w:rsid w:val="00E26A57"/>
    <w:rsid w:val="00E27DBB"/>
    <w:rsid w:val="00E33C26"/>
    <w:rsid w:val="00E36AC7"/>
    <w:rsid w:val="00E63500"/>
    <w:rsid w:val="00E714C0"/>
    <w:rsid w:val="00E84814"/>
    <w:rsid w:val="00EA35E2"/>
    <w:rsid w:val="00EA42EA"/>
    <w:rsid w:val="00EB7687"/>
    <w:rsid w:val="00F63D3F"/>
    <w:rsid w:val="00F9564B"/>
    <w:rsid w:val="00FC72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719C5"/>
  <w15:docId w15:val="{290CA37F-E1DC-4E93-A2F2-75D29A28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1878"/>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qFormat/>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qFormat/>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BD4398"/>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8551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apple.com/de/app/gnacad/id1305715892" TargetMode="External"/><Relationship Id="rId18" Type="http://schemas.openxmlformats.org/officeDocument/2006/relationships/hyperlink" Target="https://librecad.org/" TargetMode="External"/><Relationship Id="rId3" Type="http://schemas.openxmlformats.org/officeDocument/2006/relationships/styles" Target="styles.xml"/><Relationship Id="rId21" Type="http://schemas.openxmlformats.org/officeDocument/2006/relationships/hyperlink" Target="https://librecad.org/" TargetMode="External"/><Relationship Id="rId7" Type="http://schemas.openxmlformats.org/officeDocument/2006/relationships/endnotes" Target="endnotes.xml"/><Relationship Id="rId12" Type="http://schemas.openxmlformats.org/officeDocument/2006/relationships/hyperlink" Target="https://play.google.com/store/apps/details?id=com.gna.cad&amp;hl=de" TargetMode="External"/><Relationship Id="rId17" Type="http://schemas.openxmlformats.org/officeDocument/2006/relationships/hyperlink" Target="https://libreca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ecad.org/" TargetMode="External"/><Relationship Id="rId20" Type="http://schemas.openxmlformats.org/officeDocument/2006/relationships/hyperlink" Target="https://libreca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eca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leiten.de/anleiten/4stufenmethode.html"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librecad.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nleiten.de/anleiten/leittextmethode.html" TargetMode="External"/><Relationship Id="rId22"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5FEF-6220-47DA-B56A-BE23D4CC9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2086</Words>
  <Characters>13145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Both, Siegfried</dc:creator>
  <cp:lastModifiedBy>Neubauer, Andrea</cp:lastModifiedBy>
  <cp:revision>3</cp:revision>
  <cp:lastPrinted>2020-06-16T13:55:00Z</cp:lastPrinted>
  <dcterms:created xsi:type="dcterms:W3CDTF">2021-04-08T07:00:00Z</dcterms:created>
  <dcterms:modified xsi:type="dcterms:W3CDTF">2021-04-20T07:26:00Z</dcterms:modified>
</cp:coreProperties>
</file>