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91" w:rsidRPr="00271867" w:rsidRDefault="009B5A9E" w:rsidP="008E3591">
      <w:pPr>
        <w:spacing w:before="60" w:line="240" w:lineRule="auto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Aufgabe</w:t>
      </w:r>
    </w:p>
    <w:p w:rsidR="008E3591" w:rsidRDefault="008E3591" w:rsidP="008E3591">
      <w:pPr>
        <w:spacing w:before="60" w:line="240" w:lineRule="auto"/>
        <w:rPr>
          <w:rFonts w:eastAsia="Calibri" w:cs="Times New Roman"/>
        </w:rPr>
      </w:pPr>
    </w:p>
    <w:p w:rsidR="008E3591" w:rsidRPr="00271867" w:rsidRDefault="00AA1EB1" w:rsidP="008E3591">
      <w:pPr>
        <w:spacing w:before="60" w:line="240" w:lineRule="auto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Mit 2D-CAD zur </w:t>
      </w:r>
      <w:r w:rsidR="0021383A">
        <w:rPr>
          <w:rFonts w:eastAsia="Calibri" w:cs="Times New Roman"/>
          <w:b/>
          <w:sz w:val="24"/>
          <w:szCs w:val="24"/>
        </w:rPr>
        <w:t>Technische</w:t>
      </w:r>
      <w:r w:rsidR="00FC2D5F">
        <w:rPr>
          <w:rFonts w:eastAsia="Calibri" w:cs="Times New Roman"/>
          <w:b/>
          <w:sz w:val="24"/>
          <w:szCs w:val="24"/>
        </w:rPr>
        <w:t>n</w:t>
      </w:r>
      <w:r w:rsidR="0021383A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</w:rPr>
        <w:t xml:space="preserve">Zeichnung </w:t>
      </w:r>
    </w:p>
    <w:p w:rsidR="008E3591" w:rsidRDefault="008E3591" w:rsidP="008E3591">
      <w:pPr>
        <w:spacing w:before="60" w:line="240" w:lineRule="auto"/>
        <w:rPr>
          <w:rFonts w:eastAsia="Calibri" w:cs="Times New Roman"/>
        </w:rPr>
      </w:pPr>
    </w:p>
    <w:p w:rsidR="007514E2" w:rsidRDefault="007514E2" w:rsidP="007514E2">
      <w:p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Für die Herstellung eines Würfels wird nach einer ausgewogenen </w:t>
      </w:r>
      <w:r w:rsidR="00AA1EB1">
        <w:rPr>
          <w:rFonts w:eastAsia="Calibri" w:cs="Times New Roman"/>
        </w:rPr>
        <w:t xml:space="preserve">Beschriftung der </w:t>
      </w:r>
      <w:r w:rsidR="00FC2D5F">
        <w:rPr>
          <w:rFonts w:eastAsia="Calibri" w:cs="Times New Roman"/>
        </w:rPr>
        <w:t>Würfels</w:t>
      </w:r>
      <w:r w:rsidR="00AA1EB1">
        <w:rPr>
          <w:rFonts w:eastAsia="Calibri" w:cs="Times New Roman"/>
        </w:rPr>
        <w:t xml:space="preserve">eiten </w:t>
      </w:r>
      <w:r>
        <w:rPr>
          <w:rFonts w:eastAsia="Calibri" w:cs="Times New Roman"/>
        </w:rPr>
        <w:t>gesucht</w:t>
      </w:r>
      <w:r w:rsidR="00AA1EB1">
        <w:rPr>
          <w:rFonts w:eastAsia="Calibri" w:cs="Times New Roman"/>
        </w:rPr>
        <w:t xml:space="preserve">. Die </w:t>
      </w:r>
      <w:r>
        <w:rPr>
          <w:rFonts w:eastAsia="Calibri" w:cs="Times New Roman"/>
        </w:rPr>
        <w:t xml:space="preserve">Mittelpunkte der </w:t>
      </w:r>
      <w:r w:rsidR="00AA1EB1">
        <w:rPr>
          <w:rFonts w:eastAsia="Calibri" w:cs="Times New Roman"/>
        </w:rPr>
        <w:t>einzelnen Punkte</w:t>
      </w:r>
      <w:r w:rsidR="00FC2D5F">
        <w:rPr>
          <w:rFonts w:eastAsia="Calibri" w:cs="Times New Roman"/>
        </w:rPr>
        <w:t xml:space="preserve"> auf dem Würfel </w:t>
      </w:r>
      <w:r>
        <w:rPr>
          <w:rFonts w:eastAsia="Calibri" w:cs="Times New Roman"/>
        </w:rPr>
        <w:t>sollen nach immer gleichen Konstruktionsschritten ermittelt werden. Als Rohmaterial steht Kantholz (Konstruktionsvollholz) mit den Abmessungen h x b x t = 40 x 60 x 3000 mm von der Fichte/Tanne zur Verfügung.</w:t>
      </w:r>
    </w:p>
    <w:p w:rsidR="0082588E" w:rsidRDefault="0082588E" w:rsidP="007514E2">
      <w:pPr>
        <w:spacing w:line="240" w:lineRule="auto"/>
        <w:rPr>
          <w:rFonts w:eastAsia="Calibri" w:cs="Times New Roman"/>
        </w:rPr>
      </w:pPr>
    </w:p>
    <w:p w:rsidR="0082588E" w:rsidRPr="008E3591" w:rsidRDefault="0082588E" w:rsidP="0082588E">
      <w:pPr>
        <w:spacing w:line="240" w:lineRule="auto"/>
        <w:rPr>
          <w:rFonts w:eastAsia="Calibri" w:cs="Times New Roman"/>
        </w:rPr>
      </w:pPr>
    </w:p>
    <w:p w:rsidR="0082588E" w:rsidRDefault="0082588E" w:rsidP="0082588E">
      <w:pPr>
        <w:pStyle w:val="Listenabsatz"/>
        <w:numPr>
          <w:ilvl w:val="0"/>
          <w:numId w:val="24"/>
        </w:num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Ermittle die Kantenlänge des größtmöglichen Würfels.</w:t>
      </w:r>
    </w:p>
    <w:p w:rsidR="00CF0343" w:rsidRDefault="009B5A9E" w:rsidP="009B5A9E">
      <w:pPr>
        <w:pStyle w:val="Listenabsatz"/>
        <w:numPr>
          <w:ilvl w:val="0"/>
          <w:numId w:val="24"/>
        </w:num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Arbeite</w:t>
      </w:r>
      <w:r w:rsidR="0082588E">
        <w:rPr>
          <w:rFonts w:eastAsia="Calibri" w:cs="Times New Roman"/>
        </w:rPr>
        <w:t xml:space="preserve"> mit dem CAD-Programm. </w:t>
      </w:r>
    </w:p>
    <w:p w:rsidR="00CF0343" w:rsidRDefault="0082588E" w:rsidP="00CF0343">
      <w:pPr>
        <w:pStyle w:val="Listenabsatz"/>
        <w:spacing w:line="240" w:lineRule="auto"/>
        <w:rPr>
          <w:rFonts w:eastAsia="Calibri" w:cs="Times New Roman"/>
        </w:rPr>
      </w:pPr>
      <w:r w:rsidRPr="008E3591">
        <w:rPr>
          <w:rFonts w:eastAsia="Calibri" w:cs="Times New Roman"/>
        </w:rPr>
        <w:t>Zeichne den Würfel aus der Betracht</w:t>
      </w:r>
      <w:r>
        <w:rPr>
          <w:rFonts w:eastAsia="Calibri" w:cs="Times New Roman"/>
        </w:rPr>
        <w:t>ungsrichtung VOR (Vorn Oben Rechts) in Frontaldime</w:t>
      </w:r>
      <w:r w:rsidRPr="008E3591">
        <w:rPr>
          <w:rFonts w:eastAsia="Calibri" w:cs="Times New Roman"/>
        </w:rPr>
        <w:t>trie.</w:t>
      </w:r>
      <w:r>
        <w:rPr>
          <w:rFonts w:eastAsia="Calibri" w:cs="Times New Roman"/>
        </w:rPr>
        <w:t xml:space="preserve"> </w:t>
      </w:r>
    </w:p>
    <w:p w:rsidR="009B5A9E" w:rsidRDefault="0082588E" w:rsidP="00CF0343">
      <w:pPr>
        <w:pStyle w:val="Listenabsatz"/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Speichere deine Lösu</w:t>
      </w:r>
      <w:r w:rsidR="009F735F">
        <w:rPr>
          <w:rFonts w:eastAsia="Calibri" w:cs="Times New Roman"/>
        </w:rPr>
        <w:t xml:space="preserve">ng auf dem Computer. Benenne deine Datei nach </w:t>
      </w:r>
      <w:r>
        <w:rPr>
          <w:rFonts w:eastAsia="Calibri" w:cs="Times New Roman"/>
        </w:rPr>
        <w:t>folgendem Muster: Klasse_Nachname_Würfel_Frontaldimetrie</w:t>
      </w:r>
    </w:p>
    <w:p w:rsidR="00CF0343" w:rsidRDefault="009B5A9E" w:rsidP="009B5A9E">
      <w:pPr>
        <w:pStyle w:val="Listenabsatz"/>
        <w:numPr>
          <w:ilvl w:val="0"/>
          <w:numId w:val="24"/>
        </w:numPr>
        <w:spacing w:line="240" w:lineRule="auto"/>
        <w:rPr>
          <w:rFonts w:eastAsia="Calibri" w:cs="Times New Roman"/>
        </w:rPr>
      </w:pPr>
      <w:r w:rsidRPr="009B5A9E">
        <w:rPr>
          <w:rFonts w:eastAsia="Calibri" w:cs="Times New Roman"/>
        </w:rPr>
        <w:t xml:space="preserve">Arbeite mit dem CAD-Programm. </w:t>
      </w:r>
    </w:p>
    <w:p w:rsidR="00CF0343" w:rsidRDefault="0082588E" w:rsidP="00CF0343">
      <w:pPr>
        <w:pStyle w:val="Listenabsatz"/>
        <w:spacing w:line="240" w:lineRule="auto"/>
      </w:pPr>
      <w:r w:rsidRPr="009B5A9E">
        <w:rPr>
          <w:rFonts w:eastAsia="Calibri" w:cs="Times New Roman"/>
        </w:rPr>
        <w:t>Zeichne den Würfel in 6 Ansichten nach Projektionsmethode 1 ohne Bemaßung.</w:t>
      </w:r>
      <w:r w:rsidR="009B5A9E" w:rsidRPr="009B5A9E">
        <w:t xml:space="preserve"> </w:t>
      </w:r>
    </w:p>
    <w:p w:rsidR="0082588E" w:rsidRPr="009B5A9E" w:rsidRDefault="009B5A9E" w:rsidP="00CF0343">
      <w:pPr>
        <w:pStyle w:val="Listenabsatz"/>
        <w:spacing w:line="240" w:lineRule="auto"/>
        <w:rPr>
          <w:rFonts w:eastAsia="Calibri" w:cs="Times New Roman"/>
        </w:rPr>
      </w:pPr>
      <w:r w:rsidRPr="009B5A9E">
        <w:t>Speichere deine Lösung auf dem Computer.</w:t>
      </w:r>
      <w:r>
        <w:t xml:space="preserve"> </w:t>
      </w:r>
      <w:r w:rsidRPr="009B5A9E">
        <w:rPr>
          <w:rFonts w:eastAsia="Calibri" w:cs="Times New Roman"/>
        </w:rPr>
        <w:t>Benenne deine Datei nach folgendem Muster: Klasse_Nachname_Würfel_Projektionsmethode1</w:t>
      </w:r>
    </w:p>
    <w:p w:rsidR="00CF0343" w:rsidRDefault="00CF0343" w:rsidP="00CF0343">
      <w:pPr>
        <w:pStyle w:val="Listenabsatz"/>
        <w:numPr>
          <w:ilvl w:val="0"/>
          <w:numId w:val="24"/>
        </w:numPr>
        <w:spacing w:line="240" w:lineRule="auto"/>
        <w:rPr>
          <w:rFonts w:eastAsia="Calibri" w:cs="Times New Roman"/>
        </w:rPr>
      </w:pPr>
      <w:r>
        <w:rPr>
          <w:rFonts w:eastAsia="Calibri" w:cs="Times New Roman"/>
        </w:rPr>
        <w:t>Arbeite mit dem CAD-Programm.</w:t>
      </w:r>
    </w:p>
    <w:p w:rsidR="00CF0343" w:rsidRDefault="0082588E" w:rsidP="00CF0343">
      <w:pPr>
        <w:pStyle w:val="Listenabsatz"/>
        <w:spacing w:line="240" w:lineRule="auto"/>
      </w:pPr>
      <w:r w:rsidRPr="009B5A9E">
        <w:rPr>
          <w:rFonts w:eastAsia="Calibri" w:cs="Times New Roman"/>
        </w:rPr>
        <w:t xml:space="preserve">Konstruiere in der Projektionsmethode 1 die Mittelpunkte der </w:t>
      </w:r>
      <w:r w:rsidR="00FC2D5F">
        <w:rPr>
          <w:rFonts w:eastAsia="Calibri" w:cs="Times New Roman"/>
        </w:rPr>
        <w:t>einzelnen Punkte auf dem Würfel (</w:t>
      </w:r>
      <w:r w:rsidRPr="009B5A9E">
        <w:rPr>
          <w:rFonts w:eastAsia="Calibri" w:cs="Times New Roman"/>
        </w:rPr>
        <w:t>Würfelpunkte</w:t>
      </w:r>
      <w:r w:rsidR="00FC2D5F">
        <w:rPr>
          <w:rFonts w:eastAsia="Calibri" w:cs="Times New Roman"/>
        </w:rPr>
        <w:t>)</w:t>
      </w:r>
      <w:r w:rsidRPr="009B5A9E">
        <w:rPr>
          <w:rFonts w:eastAsia="Calibri" w:cs="Times New Roman"/>
        </w:rPr>
        <w:t>, zeichne die Würfelpunkte mit einem Durchmesser von 8 mm und bemaße die Konstruktion.</w:t>
      </w:r>
      <w:r w:rsidR="009B5A9E" w:rsidRPr="009B5A9E">
        <w:t xml:space="preserve"> </w:t>
      </w:r>
    </w:p>
    <w:p w:rsidR="00CF0343" w:rsidRDefault="00CF0343" w:rsidP="00CF0343">
      <w:pPr>
        <w:pStyle w:val="Listenabsatz"/>
        <w:spacing w:line="240" w:lineRule="auto"/>
      </w:pPr>
      <w:r w:rsidRPr="00CF0343">
        <w:t>Für die Aufteilung der Würfelpunkte gilt die Regel: Gegenüberliegende Fläche</w:t>
      </w:r>
      <w:r>
        <w:t>n</w:t>
      </w:r>
      <w:r w:rsidRPr="00CF0343">
        <w:t xml:space="preserve"> haben zusammen 7 Würfelpunkte.</w:t>
      </w:r>
      <w:r>
        <w:t xml:space="preserve"> </w:t>
      </w:r>
    </w:p>
    <w:p w:rsidR="0082588E" w:rsidRPr="009B5A9E" w:rsidRDefault="009B5A9E" w:rsidP="00CF0343">
      <w:pPr>
        <w:pStyle w:val="Listenabsatz"/>
        <w:spacing w:line="240" w:lineRule="auto"/>
        <w:rPr>
          <w:rFonts w:eastAsia="Calibri" w:cs="Times New Roman"/>
        </w:rPr>
      </w:pPr>
      <w:r w:rsidRPr="009B5A9E">
        <w:t>Speichere deine Lösung auf dem Computer.</w:t>
      </w:r>
      <w:r>
        <w:t xml:space="preserve"> </w:t>
      </w:r>
      <w:r w:rsidRPr="009B5A9E">
        <w:rPr>
          <w:rFonts w:eastAsia="Calibri" w:cs="Times New Roman"/>
        </w:rPr>
        <w:t>Benenne deine Datei nach folgendem Muster: Klasse_Nac</w:t>
      </w:r>
      <w:r>
        <w:rPr>
          <w:rFonts w:eastAsia="Calibri" w:cs="Times New Roman"/>
        </w:rPr>
        <w:t>hname_Würfel_Punkte</w:t>
      </w:r>
    </w:p>
    <w:p w:rsidR="0082588E" w:rsidRDefault="0082588E" w:rsidP="007514E2">
      <w:pPr>
        <w:spacing w:line="240" w:lineRule="auto"/>
        <w:rPr>
          <w:rFonts w:eastAsia="Calibri" w:cs="Times New Roman"/>
        </w:rPr>
      </w:pPr>
    </w:p>
    <w:p w:rsidR="007514E2" w:rsidRDefault="007514E2" w:rsidP="007514E2">
      <w:pPr>
        <w:spacing w:line="240" w:lineRule="auto"/>
        <w:rPr>
          <w:rFonts w:eastAsia="Calibri" w:cs="Times New Roman"/>
        </w:rPr>
      </w:pPr>
    </w:p>
    <w:p w:rsidR="0021383A" w:rsidRDefault="0021383A" w:rsidP="008E3591">
      <w:pPr>
        <w:spacing w:line="240" w:lineRule="auto"/>
        <w:rPr>
          <w:rFonts w:eastAsia="Calibri" w:cs="Times New Roman"/>
        </w:rPr>
      </w:pPr>
    </w:p>
    <w:p w:rsidR="008E3591" w:rsidRPr="008E3591" w:rsidRDefault="008E3591" w:rsidP="008E3591">
      <w:pPr>
        <w:spacing w:before="60" w:line="240" w:lineRule="auto"/>
        <w:rPr>
          <w:rFonts w:eastAsia="Calibri" w:cs="Times New Roman"/>
        </w:rPr>
      </w:pPr>
    </w:p>
    <w:p w:rsidR="008E3591" w:rsidRDefault="008E3591" w:rsidP="008E3591">
      <w:pPr>
        <w:spacing w:before="60" w:line="240" w:lineRule="auto"/>
        <w:rPr>
          <w:rFonts w:eastAsia="Calibri" w:cs="Times New Roman"/>
        </w:rPr>
      </w:pPr>
    </w:p>
    <w:p w:rsidR="008E3591" w:rsidRPr="009B5A9E" w:rsidRDefault="009B5A9E" w:rsidP="008E3591">
      <w:pPr>
        <w:spacing w:before="60" w:line="240" w:lineRule="auto"/>
        <w:rPr>
          <w:rFonts w:eastAsia="Calibri" w:cs="Times New Roman"/>
          <w:b/>
          <w:sz w:val="24"/>
          <w:szCs w:val="24"/>
        </w:rPr>
      </w:pPr>
      <w:r w:rsidRPr="009B5A9E">
        <w:rPr>
          <w:rFonts w:eastAsia="Calibri" w:cs="Times New Roman"/>
          <w:b/>
          <w:sz w:val="24"/>
          <w:szCs w:val="24"/>
        </w:rPr>
        <w:t>Hilfsmittel</w:t>
      </w:r>
    </w:p>
    <w:p w:rsidR="008E3591" w:rsidRDefault="008E3591" w:rsidP="008E3591">
      <w:pPr>
        <w:spacing w:before="60" w:line="240" w:lineRule="auto"/>
        <w:rPr>
          <w:rFonts w:eastAsia="Calibri" w:cs="Times New Roman"/>
        </w:rPr>
      </w:pPr>
    </w:p>
    <w:p w:rsidR="008E3591" w:rsidRDefault="008E3591" w:rsidP="009E6F3C">
      <w:pPr>
        <w:pStyle w:val="Listenabsatz"/>
        <w:numPr>
          <w:ilvl w:val="0"/>
          <w:numId w:val="12"/>
        </w:numPr>
        <w:spacing w:before="240" w:line="240" w:lineRule="auto"/>
        <w:rPr>
          <w:rFonts w:eastAsia="Calibri" w:cs="Times New Roman"/>
        </w:rPr>
      </w:pPr>
      <w:r w:rsidRPr="004E31BD">
        <w:rPr>
          <w:rFonts w:eastAsia="Calibri" w:cs="Times New Roman"/>
        </w:rPr>
        <w:t xml:space="preserve">Digitales Endgerät mit </w:t>
      </w:r>
      <w:r w:rsidR="0021383A">
        <w:rPr>
          <w:rFonts w:eastAsia="Calibri" w:cs="Times New Roman"/>
        </w:rPr>
        <w:t>2D-CAD-Programm</w:t>
      </w:r>
      <w:r w:rsidR="009B5A9E">
        <w:rPr>
          <w:rFonts w:eastAsia="Calibri" w:cs="Times New Roman"/>
        </w:rPr>
        <w:t xml:space="preserve"> </w:t>
      </w:r>
      <w:r w:rsidR="009E6F3C">
        <w:rPr>
          <w:rFonts w:eastAsia="Calibri" w:cs="Times New Roman"/>
        </w:rPr>
        <w:t xml:space="preserve">(z. B. LibreCAD bzw. GnaCAD) </w:t>
      </w:r>
    </w:p>
    <w:p w:rsidR="008E3591" w:rsidRDefault="008E3591" w:rsidP="008E3591">
      <w:pPr>
        <w:spacing w:before="60" w:line="240" w:lineRule="auto"/>
        <w:rPr>
          <w:rFonts w:eastAsia="Calibri" w:cs="Times New Roman"/>
        </w:rPr>
      </w:pPr>
    </w:p>
    <w:sectPr w:rsidR="008E3591" w:rsidSect="001A0F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DAE" w:rsidRDefault="00927DAE" w:rsidP="00BE0FC0">
      <w:pPr>
        <w:spacing w:line="240" w:lineRule="auto"/>
      </w:pPr>
      <w:r>
        <w:separator/>
      </w:r>
    </w:p>
  </w:endnote>
  <w:endnote w:type="continuationSeparator" w:id="0">
    <w:p w:rsidR="00927DAE" w:rsidRDefault="00927DAE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7" w:rsidRDefault="007E75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1A0F1F" w:rsidRDefault="001A0F1F" w:rsidP="001A0F1F">
        <w:pPr>
          <w:pStyle w:val="Fuzeile"/>
          <w:pBdr>
            <w:top w:val="single" w:sz="4" w:space="1" w:color="auto"/>
          </w:pBdr>
          <w:jc w:val="center"/>
          <w:rPr>
            <w:rStyle w:val="Seitenzahl"/>
          </w:rPr>
        </w:pPr>
        <w:r w:rsidRPr="001A0F1F">
          <w:rPr>
            <w:sz w:val="16"/>
            <w:szCs w:val="16"/>
          </w:rPr>
          <w:t xml:space="preserve"> </w:t>
        </w:r>
        <w:r w:rsidRPr="00AD7C6C">
          <w:rPr>
            <w:sz w:val="16"/>
            <w:szCs w:val="16"/>
          </w:rPr>
          <w:t xml:space="preserve">Quelle: </w:t>
        </w:r>
        <w:r w:rsidR="00F30A0C">
          <w:rPr>
            <w:sz w:val="16"/>
            <w:szCs w:val="16"/>
          </w:rPr>
          <w:t>Bildungsserver Sachsen-Anhalt (http://www.bildung-lsa</w:t>
        </w:r>
        <w:r w:rsidRPr="00AD7C6C">
          <w:rPr>
            <w:sz w:val="16"/>
            <w:szCs w:val="16"/>
          </w:rPr>
          <w:t>.de) | Lizenz: Creative Commons (CC BY-SA 3.0)</w:t>
        </w:r>
      </w:p>
      <w:p w:rsidR="00743B91" w:rsidRDefault="00743B91" w:rsidP="005345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D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7" w:rsidRDefault="007E75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DAE" w:rsidRDefault="00927DAE" w:rsidP="00BE0FC0">
      <w:pPr>
        <w:spacing w:line="240" w:lineRule="auto"/>
      </w:pPr>
      <w:r>
        <w:separator/>
      </w:r>
    </w:p>
  </w:footnote>
  <w:footnote w:type="continuationSeparator" w:id="0">
    <w:p w:rsidR="00927DAE" w:rsidRDefault="00927DAE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7" w:rsidRDefault="007E75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7" w:rsidRDefault="007E75D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D7" w:rsidRDefault="007E75D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FB54F28"/>
    <w:multiLevelType w:val="hybridMultilevel"/>
    <w:tmpl w:val="F45AA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4C62"/>
    <w:multiLevelType w:val="hybridMultilevel"/>
    <w:tmpl w:val="442240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EF6C4F"/>
    <w:multiLevelType w:val="hybridMultilevel"/>
    <w:tmpl w:val="C8367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27B00"/>
    <w:multiLevelType w:val="hybridMultilevel"/>
    <w:tmpl w:val="EE7A4D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E3267"/>
    <w:multiLevelType w:val="hybridMultilevel"/>
    <w:tmpl w:val="3370C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5B59"/>
    <w:multiLevelType w:val="hybridMultilevel"/>
    <w:tmpl w:val="67965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79A6"/>
    <w:multiLevelType w:val="hybridMultilevel"/>
    <w:tmpl w:val="48E84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E5F5A"/>
    <w:multiLevelType w:val="hybridMultilevel"/>
    <w:tmpl w:val="77D8158A"/>
    <w:lvl w:ilvl="0" w:tplc="CC5EE5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DF3996"/>
    <w:multiLevelType w:val="hybridMultilevel"/>
    <w:tmpl w:val="FAE2753E"/>
    <w:lvl w:ilvl="0" w:tplc="855A446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4C9168D"/>
    <w:multiLevelType w:val="hybridMultilevel"/>
    <w:tmpl w:val="CC4887A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544"/>
    <w:multiLevelType w:val="hybridMultilevel"/>
    <w:tmpl w:val="07C68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83A1A"/>
    <w:multiLevelType w:val="hybridMultilevel"/>
    <w:tmpl w:val="F54E4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3738D"/>
    <w:multiLevelType w:val="hybridMultilevel"/>
    <w:tmpl w:val="4DD0B708"/>
    <w:lvl w:ilvl="0" w:tplc="147C18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B696E"/>
    <w:multiLevelType w:val="hybridMultilevel"/>
    <w:tmpl w:val="83305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72953"/>
    <w:multiLevelType w:val="hybridMultilevel"/>
    <w:tmpl w:val="FC88894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03A6B"/>
    <w:multiLevelType w:val="hybridMultilevel"/>
    <w:tmpl w:val="98C41ED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076A9"/>
    <w:multiLevelType w:val="hybridMultilevel"/>
    <w:tmpl w:val="84AC5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23AAC"/>
    <w:multiLevelType w:val="hybridMultilevel"/>
    <w:tmpl w:val="5238B85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20"/>
  </w:num>
  <w:num w:numId="5">
    <w:abstractNumId w:val="2"/>
  </w:num>
  <w:num w:numId="6">
    <w:abstractNumId w:val="24"/>
  </w:num>
  <w:num w:numId="7">
    <w:abstractNumId w:val="14"/>
  </w:num>
  <w:num w:numId="8">
    <w:abstractNumId w:val="11"/>
  </w:num>
  <w:num w:numId="9">
    <w:abstractNumId w:val="17"/>
  </w:num>
  <w:num w:numId="10">
    <w:abstractNumId w:val="10"/>
  </w:num>
  <w:num w:numId="11">
    <w:abstractNumId w:val="23"/>
  </w:num>
  <w:num w:numId="12">
    <w:abstractNumId w:val="21"/>
  </w:num>
  <w:num w:numId="13">
    <w:abstractNumId w:val="3"/>
  </w:num>
  <w:num w:numId="14">
    <w:abstractNumId w:val="16"/>
  </w:num>
  <w:num w:numId="15">
    <w:abstractNumId w:val="6"/>
  </w:num>
  <w:num w:numId="16">
    <w:abstractNumId w:val="22"/>
  </w:num>
  <w:num w:numId="17">
    <w:abstractNumId w:val="18"/>
  </w:num>
  <w:num w:numId="18">
    <w:abstractNumId w:val="1"/>
  </w:num>
  <w:num w:numId="19">
    <w:abstractNumId w:val="4"/>
  </w:num>
  <w:num w:numId="20">
    <w:abstractNumId w:val="5"/>
  </w:num>
  <w:num w:numId="21">
    <w:abstractNumId w:val="7"/>
  </w:num>
  <w:num w:numId="22">
    <w:abstractNumId w:val="8"/>
  </w:num>
  <w:num w:numId="23">
    <w:abstractNumId w:val="15"/>
  </w:num>
  <w:num w:numId="24">
    <w:abstractNumId w:val="1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507"/>
    <w:rsid w:val="00020946"/>
    <w:rsid w:val="00035A21"/>
    <w:rsid w:val="000C66C4"/>
    <w:rsid w:val="00143202"/>
    <w:rsid w:val="00161628"/>
    <w:rsid w:val="0016281F"/>
    <w:rsid w:val="0016318E"/>
    <w:rsid w:val="00191E1E"/>
    <w:rsid w:val="001A0F1F"/>
    <w:rsid w:val="001B55C9"/>
    <w:rsid w:val="001F5238"/>
    <w:rsid w:val="0021383A"/>
    <w:rsid w:val="002204EC"/>
    <w:rsid w:val="002B729D"/>
    <w:rsid w:val="002E30B4"/>
    <w:rsid w:val="003300D9"/>
    <w:rsid w:val="00332640"/>
    <w:rsid w:val="003515B7"/>
    <w:rsid w:val="00371BAA"/>
    <w:rsid w:val="003A3D14"/>
    <w:rsid w:val="003F3B8A"/>
    <w:rsid w:val="00462DD2"/>
    <w:rsid w:val="004E4CD9"/>
    <w:rsid w:val="004F74BE"/>
    <w:rsid w:val="00505942"/>
    <w:rsid w:val="0053452E"/>
    <w:rsid w:val="005365DA"/>
    <w:rsid w:val="00541032"/>
    <w:rsid w:val="005F41D3"/>
    <w:rsid w:val="005F7630"/>
    <w:rsid w:val="00624992"/>
    <w:rsid w:val="00653A8E"/>
    <w:rsid w:val="00676954"/>
    <w:rsid w:val="00692556"/>
    <w:rsid w:val="006A750A"/>
    <w:rsid w:val="006B7024"/>
    <w:rsid w:val="006F3574"/>
    <w:rsid w:val="00714A3F"/>
    <w:rsid w:val="00743B91"/>
    <w:rsid w:val="007502DD"/>
    <w:rsid w:val="007514E2"/>
    <w:rsid w:val="0075178A"/>
    <w:rsid w:val="00757CE0"/>
    <w:rsid w:val="00786E49"/>
    <w:rsid w:val="007C48FB"/>
    <w:rsid w:val="007E75D7"/>
    <w:rsid w:val="0082588E"/>
    <w:rsid w:val="00825F8C"/>
    <w:rsid w:val="008370FE"/>
    <w:rsid w:val="0088611F"/>
    <w:rsid w:val="008B0804"/>
    <w:rsid w:val="008E3591"/>
    <w:rsid w:val="00927DAE"/>
    <w:rsid w:val="00932B04"/>
    <w:rsid w:val="009723ED"/>
    <w:rsid w:val="009924E8"/>
    <w:rsid w:val="009A6E22"/>
    <w:rsid w:val="009B5A9E"/>
    <w:rsid w:val="009E6F3C"/>
    <w:rsid w:val="009F735F"/>
    <w:rsid w:val="00A00020"/>
    <w:rsid w:val="00A45FAC"/>
    <w:rsid w:val="00A8527F"/>
    <w:rsid w:val="00AA1EB1"/>
    <w:rsid w:val="00AA3C42"/>
    <w:rsid w:val="00AC5D72"/>
    <w:rsid w:val="00AE04B0"/>
    <w:rsid w:val="00AE561A"/>
    <w:rsid w:val="00B1464E"/>
    <w:rsid w:val="00B31C0A"/>
    <w:rsid w:val="00B360AA"/>
    <w:rsid w:val="00B649B7"/>
    <w:rsid w:val="00B67E91"/>
    <w:rsid w:val="00BA05AF"/>
    <w:rsid w:val="00BD3DF2"/>
    <w:rsid w:val="00BD4398"/>
    <w:rsid w:val="00BE0FC0"/>
    <w:rsid w:val="00C9497A"/>
    <w:rsid w:val="00CD7148"/>
    <w:rsid w:val="00CE241F"/>
    <w:rsid w:val="00CF0343"/>
    <w:rsid w:val="00D15B7B"/>
    <w:rsid w:val="00D40929"/>
    <w:rsid w:val="00D76A90"/>
    <w:rsid w:val="00D9439C"/>
    <w:rsid w:val="00E038B8"/>
    <w:rsid w:val="00E25BDD"/>
    <w:rsid w:val="00E26A57"/>
    <w:rsid w:val="00E33C26"/>
    <w:rsid w:val="00EA35E2"/>
    <w:rsid w:val="00F30A0C"/>
    <w:rsid w:val="00FC2D5F"/>
    <w:rsid w:val="00FC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995093"/>
  <w15:docId w15:val="{7F037574-8987-467A-AE80-75F0B54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D43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689A-8156-4624-9B7B-674A90A8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Quenzler, Kathrin</cp:lastModifiedBy>
  <cp:revision>5</cp:revision>
  <cp:lastPrinted>2020-06-16T13:56:00Z</cp:lastPrinted>
  <dcterms:created xsi:type="dcterms:W3CDTF">2020-06-16T13:56:00Z</dcterms:created>
  <dcterms:modified xsi:type="dcterms:W3CDTF">2021-04-21T06:27:00Z</dcterms:modified>
</cp:coreProperties>
</file>