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111"/>
      </w:tblGrid>
      <w:tr w:rsidR="00C024B4" w:rsidRPr="00C024B4" w14:paraId="018CFE62" w14:textId="77777777" w:rsidTr="00403456">
        <w:trPr>
          <w:trHeight w:val="1046"/>
        </w:trPr>
        <w:tc>
          <w:tcPr>
            <w:tcW w:w="5670" w:type="dxa"/>
            <w:vAlign w:val="center"/>
          </w:tcPr>
          <w:p w14:paraId="64F7D84E" w14:textId="0663DEAD" w:rsidR="00C024B4" w:rsidRPr="00C024B4" w:rsidRDefault="00C024B4" w:rsidP="00C024B4">
            <w:pPr>
              <w:pStyle w:val="berschrift1"/>
              <w:spacing w:before="0"/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2F7830">
              <w:rPr>
                <w:rFonts w:ascii="Arial" w:hAnsi="Arial" w:cs="Arial"/>
                <w:b/>
                <w:color w:val="auto"/>
                <w:sz w:val="24"/>
                <w:szCs w:val="24"/>
              </w:rPr>
              <w:t>Die inszenierte Welt der sozialen Netzwerke</w:t>
            </w:r>
          </w:p>
        </w:tc>
        <w:tc>
          <w:tcPr>
            <w:tcW w:w="4111" w:type="dxa"/>
            <w:vAlign w:val="center"/>
          </w:tcPr>
          <w:p w14:paraId="133208EC" w14:textId="77777777" w:rsidR="00C024B4" w:rsidRPr="00C024B4" w:rsidRDefault="00C024B4" w:rsidP="00C024B4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outlineLvl w:val="0"/>
              <w:rPr>
                <w:rFonts w:ascii="Arial" w:hAnsi="Arial" w:cs="Arial Unicode MS"/>
                <w:b/>
                <w:bCs/>
                <w:color w:val="000000"/>
                <w:sz w:val="22"/>
                <w:szCs w:val="22"/>
                <w:u w:color="000000"/>
                <w:lang w:eastAsia="de-DE"/>
              </w:rPr>
            </w:pPr>
            <w:r w:rsidRPr="00C024B4">
              <w:rPr>
                <w:rFonts w:ascii="Arial" w:hAnsi="Arial" w:cs="Arial Unicode MS"/>
                <w:b/>
                <w:bCs/>
                <w:noProof/>
                <w:color w:val="000000"/>
                <w:sz w:val="22"/>
                <w:szCs w:val="22"/>
                <w:u w:color="000000"/>
                <w:lang w:eastAsia="zh-CN"/>
              </w:rPr>
              <w:drawing>
                <wp:inline distT="0" distB="0" distL="0" distR="0" wp14:anchorId="1907B55E" wp14:editId="57C5A0BA">
                  <wp:extent cx="1080000" cy="545418"/>
                  <wp:effectExtent l="0" t="0" r="6350" b="762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con nba grün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545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FCBB25" w14:textId="2845E0AE" w:rsidR="00BF3F12" w:rsidRPr="002F7830" w:rsidRDefault="00BF3F12" w:rsidP="00B97203">
      <w:pPr>
        <w:jc w:val="both"/>
        <w:rPr>
          <w:rFonts w:ascii="Arial" w:hAnsi="Arial" w:cs="Arial"/>
          <w:sz w:val="22"/>
          <w:szCs w:val="22"/>
        </w:rPr>
      </w:pPr>
    </w:p>
    <w:p w14:paraId="284E4FC7" w14:textId="70E1EB42" w:rsidR="00BF3F12" w:rsidRPr="002F7830" w:rsidRDefault="00FC045F" w:rsidP="00B97203">
      <w:pPr>
        <w:pStyle w:val="berschrift2"/>
        <w:numPr>
          <w:ilvl w:val="0"/>
          <w:numId w:val="30"/>
        </w:numPr>
        <w:spacing w:before="120" w:after="120"/>
        <w:ind w:left="357" w:hanging="357"/>
        <w:contextualSpacing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2F7830">
        <w:rPr>
          <w:rFonts w:ascii="Arial" w:hAnsi="Arial" w:cs="Arial"/>
          <w:b/>
          <w:color w:val="auto"/>
          <w:sz w:val="22"/>
          <w:szCs w:val="22"/>
        </w:rPr>
        <w:t>Einordnung in den Fachlehrplan</w:t>
      </w:r>
      <w:r w:rsidR="004626C3" w:rsidRPr="002F7830">
        <w:rPr>
          <w:rFonts w:ascii="Arial" w:hAnsi="Arial" w:cs="Arial"/>
          <w:b/>
          <w:color w:val="auto"/>
          <w:sz w:val="22"/>
          <w:szCs w:val="22"/>
        </w:rPr>
        <w:t xml:space="preserve"> Gymnasium</w:t>
      </w:r>
    </w:p>
    <w:tbl>
      <w:tblPr>
        <w:tblW w:w="9589" w:type="dxa"/>
        <w:tblInd w:w="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89"/>
      </w:tblGrid>
      <w:tr w:rsidR="005B15D4" w:rsidRPr="002F7830" w14:paraId="6EAE6ED0" w14:textId="77777777" w:rsidTr="001A617A">
        <w:tc>
          <w:tcPr>
            <w:tcW w:w="9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105D8470" w14:textId="3430AB05" w:rsidR="005B15D4" w:rsidRPr="002F7830" w:rsidRDefault="00300906" w:rsidP="00C024B4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F7830">
              <w:rPr>
                <w:rFonts w:ascii="Arial" w:hAnsi="Arial" w:cs="Arial"/>
                <w:bCs/>
                <w:sz w:val="22"/>
                <w:szCs w:val="22"/>
              </w:rPr>
              <w:t>Schuljahrgang</w:t>
            </w:r>
            <w:r w:rsidR="005B15D4" w:rsidRPr="002F7830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="0032458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D22B6" w:rsidRPr="002F7830">
              <w:rPr>
                <w:rFonts w:ascii="Arial" w:hAnsi="Arial" w:cs="Arial"/>
                <w:bCs/>
                <w:sz w:val="22"/>
                <w:szCs w:val="22"/>
              </w:rPr>
              <w:t>7/8</w:t>
            </w:r>
          </w:p>
        </w:tc>
      </w:tr>
      <w:tr w:rsidR="00EB655D" w:rsidRPr="002F7830" w14:paraId="767698C5" w14:textId="77777777" w:rsidTr="001A617A">
        <w:tc>
          <w:tcPr>
            <w:tcW w:w="9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45FC2DD2" w14:textId="6DE217A3" w:rsidR="00EB655D" w:rsidRPr="002F7830" w:rsidRDefault="00EB655D" w:rsidP="00C024B4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F7830">
              <w:rPr>
                <w:rFonts w:ascii="Arial" w:hAnsi="Arial" w:cs="Arial"/>
                <w:bCs/>
                <w:sz w:val="22"/>
                <w:szCs w:val="22"/>
              </w:rPr>
              <w:t>Kompetenzschwerpunkt(e):</w:t>
            </w:r>
            <w:r w:rsidR="00BD22B6" w:rsidRPr="002F7830">
              <w:rPr>
                <w:rFonts w:ascii="Arial" w:hAnsi="Arial" w:cs="Arial"/>
                <w:bCs/>
                <w:sz w:val="22"/>
                <w:szCs w:val="22"/>
              </w:rPr>
              <w:t xml:space="preserve"> Glück und Lebenssinn: Das Streben nach Lust beurteilen</w:t>
            </w:r>
          </w:p>
        </w:tc>
      </w:tr>
      <w:tr w:rsidR="00EB655D" w:rsidRPr="002F7830" w14:paraId="36B60FDE" w14:textId="77777777" w:rsidTr="001A617A">
        <w:tc>
          <w:tcPr>
            <w:tcW w:w="9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3E93EFA6" w14:textId="53F29FFF" w:rsidR="00EB655D" w:rsidRPr="002F7830" w:rsidRDefault="00283B07" w:rsidP="00C024B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F7830">
              <w:rPr>
                <w:rFonts w:ascii="Arial" w:hAnsi="Arial" w:cs="Arial"/>
                <w:sz w:val="22"/>
                <w:szCs w:val="22"/>
              </w:rPr>
              <w:t>Kompetenzen:</w:t>
            </w:r>
          </w:p>
          <w:p w14:paraId="0AAD8B01" w14:textId="77777777" w:rsidR="00BD22B6" w:rsidRDefault="00BD22B6" w:rsidP="00C024B4">
            <w:pPr>
              <w:pStyle w:val="Listenabsatz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F7830">
              <w:rPr>
                <w:rFonts w:ascii="Arial" w:hAnsi="Arial" w:cs="Arial"/>
                <w:sz w:val="22"/>
                <w:szCs w:val="22"/>
              </w:rPr>
              <w:t xml:space="preserve">Phänomenologische Kompetenz: die Lust an der Selbstdarstellung in virtuellen Räumen und als Anreiz </w:t>
            </w:r>
            <w:r w:rsidR="004E590C">
              <w:rPr>
                <w:rFonts w:ascii="Arial" w:hAnsi="Arial" w:cs="Arial"/>
                <w:sz w:val="22"/>
                <w:szCs w:val="22"/>
              </w:rPr>
              <w:t xml:space="preserve">in </w:t>
            </w:r>
            <w:r w:rsidRPr="002F7830">
              <w:rPr>
                <w:rFonts w:ascii="Arial" w:hAnsi="Arial" w:cs="Arial"/>
                <w:sz w:val="22"/>
                <w:szCs w:val="22"/>
              </w:rPr>
              <w:t>der Warenwelt problematisieren</w:t>
            </w:r>
          </w:p>
          <w:p w14:paraId="7C612ADB" w14:textId="3FE5F09D" w:rsidR="00D62057" w:rsidRPr="00D71860" w:rsidRDefault="00D62057" w:rsidP="00C024B4">
            <w:pPr>
              <w:pStyle w:val="Listenabsatz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Analytische Kompetenz: die Verbindung von Lustgewinn und Verzicht analysieren</w:t>
            </w:r>
          </w:p>
        </w:tc>
      </w:tr>
      <w:tr w:rsidR="00EB655D" w:rsidRPr="002F7830" w14:paraId="57AB15C1" w14:textId="77777777" w:rsidTr="001A617A">
        <w:tc>
          <w:tcPr>
            <w:tcW w:w="9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018B7851" w14:textId="6158CD05" w:rsidR="00EB655D" w:rsidRPr="002F7830" w:rsidRDefault="00283B07" w:rsidP="00C024B4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F7830">
              <w:rPr>
                <w:rFonts w:ascii="Arial" w:hAnsi="Arial" w:cs="Arial"/>
                <w:bCs/>
                <w:sz w:val="22"/>
                <w:szCs w:val="22"/>
              </w:rPr>
              <w:t>G</w:t>
            </w:r>
            <w:r w:rsidR="00EB655D" w:rsidRPr="002F7830">
              <w:rPr>
                <w:rFonts w:ascii="Arial" w:hAnsi="Arial" w:cs="Arial"/>
                <w:bCs/>
                <w:sz w:val="22"/>
                <w:szCs w:val="22"/>
              </w:rPr>
              <w:t>rundlegende Wissensbestände:</w:t>
            </w:r>
          </w:p>
          <w:p w14:paraId="5533C72D" w14:textId="77777777" w:rsidR="00EB655D" w:rsidRPr="002F7830" w:rsidRDefault="00BD22B6" w:rsidP="00C024B4">
            <w:pPr>
              <w:pStyle w:val="Listenabsatz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F7830">
              <w:rPr>
                <w:rFonts w:ascii="Arial" w:hAnsi="Arial" w:cs="Arial"/>
                <w:sz w:val="22"/>
                <w:szCs w:val="22"/>
              </w:rPr>
              <w:t>Lust als Begierde, Erwartung und Erfüllung</w:t>
            </w:r>
          </w:p>
          <w:p w14:paraId="5E936589" w14:textId="497F8E58" w:rsidR="001178A9" w:rsidRPr="00D62057" w:rsidRDefault="00BD22B6" w:rsidP="00C024B4">
            <w:pPr>
              <w:pStyle w:val="Listenabsatz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F7830">
              <w:rPr>
                <w:rFonts w:ascii="Arial" w:hAnsi="Arial" w:cs="Arial"/>
                <w:sz w:val="22"/>
                <w:szCs w:val="22"/>
              </w:rPr>
              <w:t>Lust und Mäßigung</w:t>
            </w:r>
          </w:p>
        </w:tc>
      </w:tr>
      <w:tr w:rsidR="000D27E6" w:rsidRPr="002F7830" w14:paraId="06D0E0CD" w14:textId="77777777" w:rsidTr="001A617A">
        <w:tc>
          <w:tcPr>
            <w:tcW w:w="9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65152D13" w14:textId="77777777" w:rsidR="000D27E6" w:rsidRPr="002F7830" w:rsidRDefault="000D27E6" w:rsidP="00C024B4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F7830">
              <w:rPr>
                <w:rFonts w:ascii="Arial" w:hAnsi="Arial" w:cs="Arial"/>
                <w:bCs/>
                <w:sz w:val="22"/>
                <w:szCs w:val="22"/>
              </w:rPr>
              <w:t>Beitrag zur Entwicklung von Schlüsselkompetenzen:</w:t>
            </w:r>
          </w:p>
          <w:p w14:paraId="2D4067CC" w14:textId="4FBCC056" w:rsidR="000D27E6" w:rsidRPr="002F7830" w:rsidRDefault="00BD22B6" w:rsidP="00C024B4">
            <w:pPr>
              <w:pStyle w:val="Listenabsatz"/>
              <w:numPr>
                <w:ilvl w:val="0"/>
                <w:numId w:val="32"/>
              </w:numPr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F7830">
              <w:rPr>
                <w:rFonts w:ascii="Arial" w:hAnsi="Arial" w:cs="Arial"/>
                <w:bCs/>
                <w:sz w:val="22"/>
                <w:szCs w:val="22"/>
              </w:rPr>
              <w:t xml:space="preserve">Sprachkompetenz </w:t>
            </w:r>
            <w:r w:rsidR="004B7398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Pr="002F7830">
              <w:rPr>
                <w:rFonts w:ascii="Arial" w:hAnsi="Arial" w:cs="Arial"/>
                <w:bCs/>
                <w:sz w:val="22"/>
                <w:szCs w:val="22"/>
              </w:rPr>
              <w:t>Analyse und Reflektion digitaler Sprachlichkeit in Reels / Storys / Posts</w:t>
            </w:r>
            <w:r w:rsidR="004B7398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  <w:p w14:paraId="3E63A428" w14:textId="77777777" w:rsidR="006E0F8A" w:rsidRDefault="00BD22B6" w:rsidP="00C024B4">
            <w:pPr>
              <w:pStyle w:val="Listenabsatz"/>
              <w:numPr>
                <w:ilvl w:val="0"/>
                <w:numId w:val="32"/>
              </w:numPr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F7830">
              <w:rPr>
                <w:rFonts w:ascii="Arial" w:hAnsi="Arial" w:cs="Arial"/>
                <w:bCs/>
                <w:sz w:val="22"/>
                <w:szCs w:val="22"/>
              </w:rPr>
              <w:t xml:space="preserve">Medienkompetenz </w:t>
            </w:r>
            <w:r w:rsidR="004B7398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Pr="002F7830">
              <w:rPr>
                <w:rFonts w:ascii="Arial" w:hAnsi="Arial" w:cs="Arial"/>
                <w:bCs/>
                <w:sz w:val="22"/>
                <w:szCs w:val="22"/>
              </w:rPr>
              <w:t xml:space="preserve">Leben in der Mediengesellschaft konstruktiv gestalten und </w:t>
            </w:r>
            <w:r w:rsidR="000A15A2"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="006E0F8A" w:rsidRPr="002F7830">
              <w:rPr>
                <w:rFonts w:ascii="Arial" w:hAnsi="Arial" w:cs="Arial"/>
                <w:bCs/>
                <w:sz w:val="22"/>
                <w:szCs w:val="22"/>
              </w:rPr>
              <w:t>rkennen von Möglichkeiten des Umgangs mit sozialen Netzwerken</w:t>
            </w:r>
            <w:r w:rsidR="004B7398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  <w:p w14:paraId="333EAF1E" w14:textId="0F9D712B" w:rsidR="00137564" w:rsidRPr="002D3DB7" w:rsidRDefault="00137564" w:rsidP="00C024B4">
            <w:pPr>
              <w:pStyle w:val="Listenabsatz"/>
              <w:numPr>
                <w:ilvl w:val="0"/>
                <w:numId w:val="32"/>
              </w:numPr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Kulturelle K</w:t>
            </w:r>
            <w:r w:rsidRPr="002F7830">
              <w:rPr>
                <w:rFonts w:ascii="Arial" w:hAnsi="Arial" w:cs="Arial"/>
                <w:bCs/>
                <w:sz w:val="22"/>
                <w:szCs w:val="22"/>
              </w:rPr>
              <w:t xml:space="preserve">ompetenz: </w:t>
            </w:r>
            <w:r w:rsidRPr="003D2393">
              <w:rPr>
                <w:rFonts w:ascii="Arial" w:hAnsi="Arial" w:cs="Arial"/>
                <w:bCs/>
                <w:sz w:val="22"/>
                <w:szCs w:val="22"/>
              </w:rPr>
              <w:t>eigene kulturbezogene Standpunkte und ästhetische Vorstellungen entwickeln und sich in bewusster Übereinstimmung oder Abgrenzung zu fremden oder vertrauten kulturellen Systemen ausdrücken</w:t>
            </w:r>
          </w:p>
        </w:tc>
      </w:tr>
      <w:tr w:rsidR="00283B07" w:rsidRPr="002F7830" w14:paraId="40BCEEE8" w14:textId="77777777" w:rsidTr="001A617A">
        <w:tc>
          <w:tcPr>
            <w:tcW w:w="9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4A342C02" w14:textId="6706D103" w:rsidR="00283B07" w:rsidRDefault="00283B07" w:rsidP="00C024B4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F7830">
              <w:rPr>
                <w:rFonts w:ascii="Arial" w:hAnsi="Arial" w:cs="Arial"/>
                <w:bCs/>
                <w:sz w:val="22"/>
                <w:szCs w:val="22"/>
              </w:rPr>
              <w:t xml:space="preserve">Beitrag zur Entwicklung </w:t>
            </w:r>
            <w:r w:rsidR="000D27E6" w:rsidRPr="002F7830">
              <w:rPr>
                <w:rFonts w:ascii="Arial" w:hAnsi="Arial" w:cs="Arial"/>
                <w:bCs/>
                <w:sz w:val="22"/>
                <w:szCs w:val="22"/>
              </w:rPr>
              <w:t>fächerübergreifender Kompetenzen</w:t>
            </w:r>
            <w:r w:rsidRPr="002F7830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14:paraId="1313BEA3" w14:textId="1EB8BBEF" w:rsidR="002708D1" w:rsidRDefault="002708D1" w:rsidP="00C024B4">
            <w:pPr>
              <w:pStyle w:val="Listenabsatz"/>
              <w:numPr>
                <w:ilvl w:val="0"/>
                <w:numId w:val="32"/>
              </w:numPr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708D1">
              <w:rPr>
                <w:rFonts w:ascii="Arial" w:hAnsi="Arial" w:cs="Arial"/>
                <w:bCs/>
                <w:sz w:val="22"/>
                <w:szCs w:val="22"/>
              </w:rPr>
              <w:t>Evangelischer Religionsunterricht: Eschatologie: Die Bedeutung des Konsums für ein erfülltes Leben diskutieren (Zusammenhänge zwischen Sucht und Sehnsucht an Beispielen ermitteln und eigene Handlungsmöglichkeiten im Kontext von Verführung und Versuchung beurteilen)</w:t>
            </w:r>
          </w:p>
          <w:p w14:paraId="70D7D92D" w14:textId="287AC7F9" w:rsidR="002708D1" w:rsidRPr="00B7274A" w:rsidRDefault="00B7274A" w:rsidP="00C024B4">
            <w:pPr>
              <w:pStyle w:val="Listenabsatz"/>
              <w:numPr>
                <w:ilvl w:val="0"/>
                <w:numId w:val="32"/>
              </w:numPr>
              <w:ind w:left="357" w:hanging="357"/>
              <w:jc w:val="both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Sozialkunde: Rechtliche Grundlagen für das Handeln Jugendlicher beurteilen (Handeln im Netz, z.</w:t>
            </w:r>
            <w:r w:rsidR="00C024B4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>
              <w:rPr>
                <w:rFonts w:ascii="Arial" w:hAnsi="Arial" w:cs="Arial"/>
                <w:bCs/>
                <w:sz w:val="22"/>
                <w:szCs w:val="22"/>
              </w:rPr>
              <w:t>B. Netiquette, Persönlichkeitsrechte, Privatsphäre, Datenschutz)</w:t>
            </w:r>
          </w:p>
          <w:p w14:paraId="5FB51394" w14:textId="03DA2712" w:rsidR="00B7274A" w:rsidRPr="002708D1" w:rsidRDefault="00B7274A" w:rsidP="00C024B4">
            <w:pPr>
              <w:pStyle w:val="Listenabsatz"/>
              <w:numPr>
                <w:ilvl w:val="0"/>
                <w:numId w:val="32"/>
              </w:numPr>
              <w:ind w:left="357" w:hanging="357"/>
              <w:jc w:val="both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Sozialkunde: Alltagsdiskriminierung diskutieren (situationsangemessene Reaktionen auf Alltagsdiskriminierung unter Berücksichtigung der Möglichkeiten und Grenzen von Zivilcourage erproben bzw. umsetzen; Medien und Diskriminierung GWB)</w:t>
            </w:r>
          </w:p>
        </w:tc>
      </w:tr>
    </w:tbl>
    <w:p w14:paraId="2FD0EE2F" w14:textId="77777777" w:rsidR="00BF3F12" w:rsidRPr="002F7830" w:rsidRDefault="00BF3F12" w:rsidP="00B97203">
      <w:pPr>
        <w:jc w:val="both"/>
        <w:rPr>
          <w:rFonts w:ascii="Arial" w:hAnsi="Arial" w:cs="Arial"/>
          <w:sz w:val="22"/>
          <w:szCs w:val="22"/>
        </w:rPr>
      </w:pPr>
    </w:p>
    <w:p w14:paraId="29C1105A" w14:textId="62CB3584" w:rsidR="00300906" w:rsidRPr="002F7830" w:rsidRDefault="00300906" w:rsidP="00C024B4">
      <w:pPr>
        <w:pStyle w:val="berschrift2"/>
        <w:numPr>
          <w:ilvl w:val="0"/>
          <w:numId w:val="30"/>
        </w:numPr>
        <w:spacing w:before="120" w:after="120"/>
        <w:ind w:left="357" w:hanging="357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2F7830">
        <w:rPr>
          <w:rFonts w:ascii="Arial" w:hAnsi="Arial" w:cs="Arial"/>
          <w:b/>
          <w:color w:val="auto"/>
          <w:sz w:val="22"/>
          <w:szCs w:val="22"/>
        </w:rPr>
        <w:t>Anregungen und Hinweise zum unterrichtlichen Einsatz</w:t>
      </w:r>
    </w:p>
    <w:p w14:paraId="6C1B008F" w14:textId="298A2E37" w:rsidR="006E0F8A" w:rsidRPr="006E0F8A" w:rsidRDefault="006E0F8A" w:rsidP="00C024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eastAsia="Calibri" w:hAnsi="Arial" w:cs="Arial"/>
          <w:sz w:val="22"/>
          <w:szCs w:val="22"/>
          <w:bdr w:val="none" w:sz="0" w:space="0" w:color="auto"/>
        </w:rPr>
      </w:pPr>
      <w:r w:rsidRPr="006E0F8A">
        <w:rPr>
          <w:rFonts w:ascii="Arial" w:eastAsia="Calibri" w:hAnsi="Arial" w:cs="Arial"/>
          <w:sz w:val="22"/>
          <w:szCs w:val="22"/>
          <w:bdr w:val="none" w:sz="0" w:space="0" w:color="auto"/>
        </w:rPr>
        <w:t xml:space="preserve">Das Material ist </w:t>
      </w:r>
      <w:r w:rsidR="002708D1">
        <w:rPr>
          <w:rFonts w:ascii="Arial" w:eastAsia="Calibri" w:hAnsi="Arial" w:cs="Arial"/>
          <w:sz w:val="22"/>
          <w:szCs w:val="22"/>
          <w:bdr w:val="none" w:sz="0" w:space="0" w:color="auto"/>
        </w:rPr>
        <w:t xml:space="preserve">darauf </w:t>
      </w:r>
      <w:r w:rsidRPr="006E0F8A">
        <w:rPr>
          <w:rFonts w:ascii="Arial" w:eastAsia="Calibri" w:hAnsi="Arial" w:cs="Arial"/>
          <w:sz w:val="22"/>
          <w:szCs w:val="22"/>
          <w:bdr w:val="none" w:sz="0" w:space="0" w:color="auto"/>
        </w:rPr>
        <w:t>angelegt</w:t>
      </w:r>
      <w:r w:rsidR="002708D1">
        <w:rPr>
          <w:rFonts w:ascii="Arial" w:eastAsia="Calibri" w:hAnsi="Arial" w:cs="Arial"/>
          <w:sz w:val="22"/>
          <w:szCs w:val="22"/>
          <w:bdr w:val="none" w:sz="0" w:space="0" w:color="auto"/>
        </w:rPr>
        <w:t xml:space="preserve">, </w:t>
      </w:r>
      <w:r w:rsidR="00D62057">
        <w:rPr>
          <w:rFonts w:ascii="Arial" w:eastAsia="Calibri" w:hAnsi="Arial" w:cs="Arial"/>
          <w:sz w:val="22"/>
          <w:szCs w:val="22"/>
          <w:bdr w:val="none" w:sz="0" w:space="0" w:color="auto"/>
        </w:rPr>
        <w:t>die Schülerschaft</w:t>
      </w:r>
      <w:r w:rsidR="002708D1">
        <w:rPr>
          <w:rFonts w:ascii="Arial" w:eastAsia="Calibri" w:hAnsi="Arial" w:cs="Arial"/>
          <w:sz w:val="22"/>
          <w:szCs w:val="22"/>
          <w:bdr w:val="none" w:sz="0" w:space="0" w:color="auto"/>
        </w:rPr>
        <w:t xml:space="preserve"> zu befähigen, </w:t>
      </w:r>
      <w:r w:rsidRPr="006E0F8A">
        <w:rPr>
          <w:rFonts w:ascii="Arial" w:eastAsia="Calibri" w:hAnsi="Arial" w:cs="Arial"/>
          <w:sz w:val="22"/>
          <w:szCs w:val="22"/>
          <w:bdr w:val="none" w:sz="0" w:space="0" w:color="auto"/>
        </w:rPr>
        <w:t xml:space="preserve">sich mit den Gründen und Gefahren von Selbstoptimierung als Grundlage des Erfolgs sozialer Netzwerke auseinanderzusetzen. Die wiederkehrenden Vergleiche zum eigenen Leben der </w:t>
      </w:r>
      <w:r w:rsidR="00D62057">
        <w:rPr>
          <w:rFonts w:ascii="Arial" w:eastAsia="Calibri" w:hAnsi="Arial" w:cs="Arial"/>
          <w:sz w:val="22"/>
          <w:szCs w:val="22"/>
          <w:bdr w:val="none" w:sz="0" w:space="0" w:color="auto"/>
        </w:rPr>
        <w:t>Schüler und Schülerinnen</w:t>
      </w:r>
      <w:r w:rsidRPr="006E0F8A">
        <w:rPr>
          <w:rFonts w:ascii="Arial" w:eastAsia="Calibri" w:hAnsi="Arial" w:cs="Arial"/>
          <w:sz w:val="22"/>
          <w:szCs w:val="22"/>
          <w:bdr w:val="none" w:sz="0" w:space="0" w:color="auto"/>
        </w:rPr>
        <w:t xml:space="preserve"> soll dabei die Alltagsrelevanz verdeutlichen und Raum bieten, sich mithilfe von eigenen Erfahrungen dem Themengebiet offen gegenüberzustellen. </w:t>
      </w:r>
    </w:p>
    <w:p w14:paraId="628066E6" w14:textId="0526BB43" w:rsidR="006E0F8A" w:rsidRPr="006E0F8A" w:rsidRDefault="006E0F8A" w:rsidP="00C024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eastAsia="Calibri" w:hAnsi="Arial" w:cs="Arial"/>
          <w:sz w:val="22"/>
          <w:szCs w:val="22"/>
          <w:bdr w:val="none" w:sz="0" w:space="0" w:color="auto"/>
        </w:rPr>
      </w:pPr>
      <w:r w:rsidRPr="006E0F8A">
        <w:rPr>
          <w:rFonts w:ascii="Arial" w:eastAsia="Calibri" w:hAnsi="Arial" w:cs="Arial"/>
          <w:sz w:val="22"/>
          <w:szCs w:val="22"/>
          <w:bdr w:val="none" w:sz="0" w:space="0" w:color="auto"/>
        </w:rPr>
        <w:t xml:space="preserve">Selbstdarstellung und Bewertungsdruck sind für Jugendliche allgegenwärtig. Ständig setzen sie sich selbst in Vergleich zu anderen und </w:t>
      </w:r>
      <w:r w:rsidR="00315CDE">
        <w:rPr>
          <w:rFonts w:ascii="Arial" w:eastAsia="Calibri" w:hAnsi="Arial" w:cs="Arial"/>
          <w:sz w:val="22"/>
          <w:szCs w:val="22"/>
          <w:bdr w:val="none" w:sz="0" w:space="0" w:color="auto"/>
        </w:rPr>
        <w:t>bemühen sich</w:t>
      </w:r>
      <w:r w:rsidRPr="006E0F8A">
        <w:rPr>
          <w:rFonts w:ascii="Arial" w:eastAsia="Calibri" w:hAnsi="Arial" w:cs="Arial"/>
          <w:sz w:val="22"/>
          <w:szCs w:val="22"/>
          <w:bdr w:val="none" w:sz="0" w:space="0" w:color="auto"/>
        </w:rPr>
        <w:t xml:space="preserve"> folglich</w:t>
      </w:r>
      <w:r w:rsidR="00315CDE">
        <w:rPr>
          <w:rFonts w:ascii="Arial" w:eastAsia="Calibri" w:hAnsi="Arial" w:cs="Arial"/>
          <w:sz w:val="22"/>
          <w:szCs w:val="22"/>
          <w:bdr w:val="none" w:sz="0" w:space="0" w:color="auto"/>
        </w:rPr>
        <w:t xml:space="preserve"> um</w:t>
      </w:r>
      <w:r w:rsidRPr="006E0F8A">
        <w:rPr>
          <w:rFonts w:ascii="Arial" w:eastAsia="Calibri" w:hAnsi="Arial" w:cs="Arial"/>
          <w:sz w:val="22"/>
          <w:szCs w:val="22"/>
          <w:bdr w:val="none" w:sz="0" w:space="0" w:color="auto"/>
        </w:rPr>
        <w:t xml:space="preserve"> Anerkennung in realer, wie auch </w:t>
      </w:r>
      <w:r w:rsidR="00315CDE">
        <w:rPr>
          <w:rFonts w:ascii="Arial" w:eastAsia="Calibri" w:hAnsi="Arial" w:cs="Arial"/>
          <w:sz w:val="22"/>
          <w:szCs w:val="22"/>
          <w:bdr w:val="none" w:sz="0" w:space="0" w:color="auto"/>
        </w:rPr>
        <w:t>virtueller Form</w:t>
      </w:r>
      <w:r w:rsidRPr="006E0F8A">
        <w:rPr>
          <w:rFonts w:ascii="Arial" w:eastAsia="Calibri" w:hAnsi="Arial" w:cs="Arial"/>
          <w:sz w:val="22"/>
          <w:szCs w:val="22"/>
          <w:bdr w:val="none" w:sz="0" w:space="0" w:color="auto"/>
        </w:rPr>
        <w:t>.</w:t>
      </w:r>
    </w:p>
    <w:p w14:paraId="3D45594E" w14:textId="13F5640D" w:rsidR="006E0F8A" w:rsidRPr="006E0F8A" w:rsidRDefault="006E0F8A" w:rsidP="00C024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eastAsia="Calibri" w:hAnsi="Arial" w:cs="Arial"/>
          <w:sz w:val="22"/>
          <w:szCs w:val="22"/>
          <w:bdr w:val="none" w:sz="0" w:space="0" w:color="auto"/>
        </w:rPr>
      </w:pPr>
      <w:r w:rsidRPr="006E0F8A">
        <w:rPr>
          <w:rFonts w:ascii="Arial" w:eastAsia="Calibri" w:hAnsi="Arial" w:cs="Arial"/>
          <w:sz w:val="22"/>
          <w:szCs w:val="22"/>
          <w:bdr w:val="none" w:sz="0" w:space="0" w:color="auto"/>
        </w:rPr>
        <w:t>Text und Video versuchen beides zu verdeutlichen und weisen auf die Gefahren von scheinbarem und schnellem Glück durch digitale Angebote hin. Die abschließende Auseinandersetzung mi</w:t>
      </w:r>
      <w:r w:rsidR="00D62057">
        <w:rPr>
          <w:rFonts w:ascii="Arial" w:eastAsia="Calibri" w:hAnsi="Arial" w:cs="Arial"/>
          <w:sz w:val="22"/>
          <w:szCs w:val="22"/>
          <w:bdr w:val="none" w:sz="0" w:space="0" w:color="auto"/>
        </w:rPr>
        <w:t xml:space="preserve">t dem </w:t>
      </w:r>
      <w:r w:rsidR="00D62057">
        <w:rPr>
          <w:rFonts w:ascii="Arial" w:eastAsia="Calibri" w:hAnsi="Arial" w:cs="Arial"/>
          <w:sz w:val="22"/>
          <w:szCs w:val="22"/>
          <w:bdr w:val="none" w:sz="0" w:space="0" w:color="auto"/>
        </w:rPr>
        <w:lastRenderedPageBreak/>
        <w:t>Themengebiet, insofern die Schülerschaft</w:t>
      </w:r>
      <w:r w:rsidRPr="006E0F8A">
        <w:rPr>
          <w:rFonts w:ascii="Arial" w:eastAsia="Calibri" w:hAnsi="Arial" w:cs="Arial"/>
          <w:sz w:val="22"/>
          <w:szCs w:val="22"/>
          <w:bdr w:val="none" w:sz="0" w:space="0" w:color="auto"/>
        </w:rPr>
        <w:t xml:space="preserve"> selbst Arten der Selbstdarstellung sozialer Medien erstellen sollen, versucht die Schwierigkeit der Selbstinszenierung und Selbstoptimierung für einen digitalen Lifestyle zu verdeutlichen. So können Erfahrung</w:t>
      </w:r>
      <w:r w:rsidR="00E94D16">
        <w:rPr>
          <w:rFonts w:ascii="Arial" w:eastAsia="Calibri" w:hAnsi="Arial" w:cs="Arial"/>
          <w:sz w:val="22"/>
          <w:szCs w:val="22"/>
          <w:bdr w:val="none" w:sz="0" w:space="0" w:color="auto"/>
        </w:rPr>
        <w:t xml:space="preserve"> der Schüler</w:t>
      </w:r>
      <w:r w:rsidR="00D62057">
        <w:rPr>
          <w:rFonts w:ascii="Arial" w:eastAsia="Calibri" w:hAnsi="Arial" w:cs="Arial"/>
          <w:sz w:val="22"/>
          <w:szCs w:val="22"/>
          <w:bdr w:val="none" w:sz="0" w:space="0" w:color="auto"/>
        </w:rPr>
        <w:t xml:space="preserve"> und Schüler</w:t>
      </w:r>
      <w:r w:rsidR="00E94D16">
        <w:rPr>
          <w:rFonts w:ascii="Arial" w:eastAsia="Calibri" w:hAnsi="Arial" w:cs="Arial"/>
          <w:sz w:val="22"/>
          <w:szCs w:val="22"/>
          <w:bdr w:val="none" w:sz="0" w:space="0" w:color="auto"/>
        </w:rPr>
        <w:t>innen</w:t>
      </w:r>
      <w:r w:rsidRPr="006E0F8A">
        <w:rPr>
          <w:rFonts w:ascii="Arial" w:eastAsia="Calibri" w:hAnsi="Arial" w:cs="Arial"/>
          <w:sz w:val="22"/>
          <w:szCs w:val="22"/>
          <w:bdr w:val="none" w:sz="0" w:space="0" w:color="auto"/>
        </w:rPr>
        <w:t xml:space="preserve"> in einem geschützten Raum der Schule </w:t>
      </w:r>
      <w:r w:rsidR="00E94D16">
        <w:rPr>
          <w:rFonts w:ascii="Arial" w:eastAsia="Calibri" w:hAnsi="Arial" w:cs="Arial"/>
          <w:sz w:val="22"/>
          <w:szCs w:val="22"/>
          <w:bdr w:val="none" w:sz="0" w:space="0" w:color="auto"/>
        </w:rPr>
        <w:t>pädagogisch angemessen reflektiert werden</w:t>
      </w:r>
      <w:r w:rsidRPr="006E0F8A">
        <w:rPr>
          <w:rFonts w:ascii="Arial" w:eastAsia="Calibri" w:hAnsi="Arial" w:cs="Arial"/>
          <w:sz w:val="22"/>
          <w:szCs w:val="22"/>
          <w:bdr w:val="none" w:sz="0" w:space="0" w:color="auto"/>
        </w:rPr>
        <w:t>.</w:t>
      </w:r>
    </w:p>
    <w:p w14:paraId="397757F7" w14:textId="27434B72" w:rsidR="00594C7C" w:rsidRPr="002F7830" w:rsidRDefault="00594C7C" w:rsidP="00B97203">
      <w:pPr>
        <w:jc w:val="both"/>
        <w:rPr>
          <w:rFonts w:ascii="Arial" w:hAnsi="Arial" w:cs="Arial"/>
          <w:sz w:val="22"/>
          <w:szCs w:val="22"/>
        </w:rPr>
      </w:pPr>
    </w:p>
    <w:p w14:paraId="5BB226E9" w14:textId="602A17A6" w:rsidR="00594C7C" w:rsidRPr="002F7830" w:rsidRDefault="00594C7C" w:rsidP="00C024B4">
      <w:pPr>
        <w:pStyle w:val="berschrift2"/>
        <w:numPr>
          <w:ilvl w:val="0"/>
          <w:numId w:val="30"/>
        </w:numPr>
        <w:spacing w:before="120" w:after="120"/>
        <w:ind w:left="357" w:hanging="357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2F7830">
        <w:rPr>
          <w:rFonts w:ascii="Arial" w:hAnsi="Arial" w:cs="Arial"/>
          <w:b/>
          <w:color w:val="auto"/>
          <w:sz w:val="22"/>
          <w:szCs w:val="22"/>
        </w:rPr>
        <w:t>Variations</w:t>
      </w:r>
      <w:r w:rsidR="00283B07" w:rsidRPr="002F7830">
        <w:rPr>
          <w:rFonts w:ascii="Arial" w:hAnsi="Arial" w:cs="Arial"/>
          <w:b/>
          <w:color w:val="auto"/>
          <w:sz w:val="22"/>
          <w:szCs w:val="22"/>
        </w:rPr>
        <w:t>- bzw. Differenzierungs</w:t>
      </w:r>
      <w:r w:rsidRPr="002F7830">
        <w:rPr>
          <w:rFonts w:ascii="Arial" w:hAnsi="Arial" w:cs="Arial"/>
          <w:b/>
          <w:color w:val="auto"/>
          <w:sz w:val="22"/>
          <w:szCs w:val="22"/>
        </w:rPr>
        <w:t>möglichkeiten</w:t>
      </w:r>
    </w:p>
    <w:p w14:paraId="1ED848D1" w14:textId="56899464" w:rsidR="00594C7C" w:rsidRPr="002F7830" w:rsidRDefault="006E0F8A" w:rsidP="00C024B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F7830">
        <w:rPr>
          <w:rFonts w:ascii="Arial" w:hAnsi="Arial" w:cs="Arial"/>
          <w:sz w:val="22"/>
          <w:szCs w:val="22"/>
        </w:rPr>
        <w:t>Die Aufgaben können mit Hilfe von Moodle erarbeite</w:t>
      </w:r>
      <w:r w:rsidR="00555239">
        <w:rPr>
          <w:rFonts w:ascii="Arial" w:hAnsi="Arial" w:cs="Arial"/>
          <w:sz w:val="22"/>
          <w:szCs w:val="22"/>
        </w:rPr>
        <w:t>t</w:t>
      </w:r>
      <w:r w:rsidRPr="002F7830">
        <w:rPr>
          <w:rFonts w:ascii="Arial" w:hAnsi="Arial" w:cs="Arial"/>
          <w:sz w:val="22"/>
          <w:szCs w:val="22"/>
        </w:rPr>
        <w:t xml:space="preserve"> werden. Hier werden die Materialien zur Verfügung gestellt und auch Möglichkeiten des Vergleichs von Ausarbeitungen gegeben. </w:t>
      </w:r>
    </w:p>
    <w:p w14:paraId="448D7CCF" w14:textId="7934A273" w:rsidR="006E0F8A" w:rsidRPr="002F7830" w:rsidRDefault="006E0F8A" w:rsidP="00C024B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F7830">
        <w:rPr>
          <w:rFonts w:ascii="Arial" w:hAnsi="Arial" w:cs="Arial"/>
          <w:sz w:val="22"/>
          <w:szCs w:val="22"/>
        </w:rPr>
        <w:t>Auch für die Erstellung von Reels / Storys / Posts sind digitale Tools bei Moodle hinterlegt.</w:t>
      </w:r>
    </w:p>
    <w:p w14:paraId="599E87B0" w14:textId="1F45FBD2" w:rsidR="006E0F8A" w:rsidRPr="002F7830" w:rsidRDefault="006E0F8A" w:rsidP="00C024B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F7830">
        <w:rPr>
          <w:rFonts w:ascii="Arial" w:hAnsi="Arial" w:cs="Arial"/>
          <w:sz w:val="22"/>
          <w:szCs w:val="22"/>
        </w:rPr>
        <w:t>Gleichzeitig ist es möglich, die Aufgaben ohne Moodle zu erstellen</w:t>
      </w:r>
      <w:r w:rsidR="0089750A" w:rsidRPr="002F7830">
        <w:rPr>
          <w:rFonts w:ascii="Arial" w:hAnsi="Arial" w:cs="Arial"/>
          <w:sz w:val="22"/>
          <w:szCs w:val="22"/>
        </w:rPr>
        <w:t>, da</w:t>
      </w:r>
      <w:r w:rsidRPr="002F7830">
        <w:rPr>
          <w:rFonts w:ascii="Arial" w:hAnsi="Arial" w:cs="Arial"/>
          <w:sz w:val="22"/>
          <w:szCs w:val="22"/>
        </w:rPr>
        <w:t xml:space="preserve"> </w:t>
      </w:r>
      <w:r w:rsidR="0089750A" w:rsidRPr="002F7830">
        <w:rPr>
          <w:rFonts w:ascii="Arial" w:hAnsi="Arial" w:cs="Arial"/>
          <w:sz w:val="22"/>
          <w:szCs w:val="22"/>
        </w:rPr>
        <w:t>d</w:t>
      </w:r>
      <w:r w:rsidRPr="002F7830">
        <w:rPr>
          <w:rFonts w:ascii="Arial" w:hAnsi="Arial" w:cs="Arial"/>
          <w:sz w:val="22"/>
          <w:szCs w:val="22"/>
        </w:rPr>
        <w:t>ie Materialien auch in Form eines Arbeitsblattes und einem Linkverweis zur Verfügung</w:t>
      </w:r>
      <w:r w:rsidR="0089750A" w:rsidRPr="002F7830">
        <w:rPr>
          <w:rFonts w:ascii="Arial" w:hAnsi="Arial" w:cs="Arial"/>
          <w:sz w:val="22"/>
          <w:szCs w:val="22"/>
        </w:rPr>
        <w:t xml:space="preserve"> stehen</w:t>
      </w:r>
      <w:r w:rsidRPr="002F7830">
        <w:rPr>
          <w:rFonts w:ascii="Arial" w:hAnsi="Arial" w:cs="Arial"/>
          <w:sz w:val="22"/>
          <w:szCs w:val="22"/>
        </w:rPr>
        <w:t xml:space="preserve">. </w:t>
      </w:r>
    </w:p>
    <w:p w14:paraId="73E9F884" w14:textId="04234A1F" w:rsidR="00594C7C" w:rsidRPr="002F7830" w:rsidRDefault="00594C7C" w:rsidP="00B97203">
      <w:pPr>
        <w:jc w:val="both"/>
        <w:rPr>
          <w:rFonts w:ascii="Arial" w:hAnsi="Arial" w:cs="Arial"/>
          <w:sz w:val="22"/>
          <w:szCs w:val="22"/>
        </w:rPr>
      </w:pPr>
    </w:p>
    <w:p w14:paraId="17281568" w14:textId="19D4B83F" w:rsidR="00C4538E" w:rsidRPr="002F7830" w:rsidRDefault="00C4538E" w:rsidP="00C024B4">
      <w:pPr>
        <w:pStyle w:val="berschrift2"/>
        <w:numPr>
          <w:ilvl w:val="0"/>
          <w:numId w:val="30"/>
        </w:numPr>
        <w:spacing w:before="120" w:after="120"/>
        <w:ind w:left="357" w:hanging="357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2F7830">
        <w:rPr>
          <w:rFonts w:ascii="Arial" w:hAnsi="Arial" w:cs="Arial"/>
          <w:b/>
          <w:color w:val="auto"/>
          <w:sz w:val="22"/>
          <w:szCs w:val="22"/>
        </w:rPr>
        <w:t>Mögliche Probleme bei der Umsetzung</w:t>
      </w:r>
    </w:p>
    <w:p w14:paraId="1374B6F1" w14:textId="42ACF357" w:rsidR="003A0E98" w:rsidRPr="002F7830" w:rsidRDefault="00F93F04" w:rsidP="00C024B4">
      <w:pPr>
        <w:pStyle w:val="Listenabsatz"/>
        <w:numPr>
          <w:ilvl w:val="0"/>
          <w:numId w:val="32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2F7830">
        <w:rPr>
          <w:rFonts w:ascii="Arial" w:hAnsi="Arial" w:cs="Arial"/>
          <w:sz w:val="22"/>
          <w:szCs w:val="22"/>
        </w:rPr>
        <w:t>Umsetzung der Reels/Storys/Posts</w:t>
      </w:r>
    </w:p>
    <w:p w14:paraId="145B607C" w14:textId="7A8E5DAF" w:rsidR="006E0F8A" w:rsidRPr="002F7830" w:rsidRDefault="00F93F04" w:rsidP="00C024B4">
      <w:pPr>
        <w:pStyle w:val="Listenabsatz"/>
        <w:numPr>
          <w:ilvl w:val="0"/>
          <w:numId w:val="32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2F7830">
        <w:rPr>
          <w:rFonts w:ascii="Arial" w:hAnsi="Arial" w:cs="Arial"/>
          <w:sz w:val="22"/>
          <w:szCs w:val="22"/>
        </w:rPr>
        <w:t>fehlende technische Ausstattung</w:t>
      </w:r>
    </w:p>
    <w:p w14:paraId="4C8F6EC1" w14:textId="77777777" w:rsidR="00C4538E" w:rsidRPr="002F7830" w:rsidRDefault="00C4538E" w:rsidP="00B97203">
      <w:pPr>
        <w:jc w:val="both"/>
        <w:rPr>
          <w:rFonts w:ascii="Arial" w:hAnsi="Arial" w:cs="Arial"/>
          <w:sz w:val="22"/>
          <w:szCs w:val="22"/>
        </w:rPr>
      </w:pPr>
    </w:p>
    <w:p w14:paraId="67473C4F" w14:textId="77EB40F6" w:rsidR="00594C7C" w:rsidRPr="002F7830" w:rsidRDefault="00594C7C" w:rsidP="00C024B4">
      <w:pPr>
        <w:pStyle w:val="berschrift2"/>
        <w:numPr>
          <w:ilvl w:val="0"/>
          <w:numId w:val="30"/>
        </w:numPr>
        <w:spacing w:before="120" w:after="120"/>
        <w:ind w:left="357" w:hanging="357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2F7830">
        <w:rPr>
          <w:rFonts w:ascii="Arial" w:hAnsi="Arial" w:cs="Arial"/>
          <w:b/>
          <w:color w:val="auto"/>
          <w:sz w:val="22"/>
          <w:szCs w:val="22"/>
        </w:rPr>
        <w:t xml:space="preserve">Lösungserwartungen </w:t>
      </w:r>
    </w:p>
    <w:p w14:paraId="58CC4A40" w14:textId="77D19D93" w:rsidR="00F93F04" w:rsidRPr="002F7830" w:rsidRDefault="009506C6" w:rsidP="00C024B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in der Aufgabe 3 erstellten Produkte ermöglichen eine kreative und humoristische Auseinandersetzung mit dem Trend der Selbstoptimierung in sozialen Medien. </w:t>
      </w:r>
      <w:r w:rsidR="00F93F04" w:rsidRPr="002F7830">
        <w:rPr>
          <w:rFonts w:ascii="Arial" w:hAnsi="Arial" w:cs="Arial"/>
          <w:sz w:val="22"/>
          <w:szCs w:val="22"/>
        </w:rPr>
        <w:t>Daher ist es lohnenswert</w:t>
      </w:r>
      <w:r w:rsidR="00D62057">
        <w:rPr>
          <w:rFonts w:ascii="Arial" w:hAnsi="Arial" w:cs="Arial"/>
          <w:sz w:val="22"/>
          <w:szCs w:val="22"/>
        </w:rPr>
        <w:t>,</w:t>
      </w:r>
      <w:r w:rsidR="00F93F04" w:rsidRPr="002F7830">
        <w:rPr>
          <w:rFonts w:ascii="Arial" w:hAnsi="Arial" w:cs="Arial"/>
          <w:sz w:val="22"/>
          <w:szCs w:val="22"/>
        </w:rPr>
        <w:t xml:space="preserve"> den Schüler</w:t>
      </w:r>
      <w:r w:rsidR="00D62057">
        <w:rPr>
          <w:rFonts w:ascii="Arial" w:hAnsi="Arial" w:cs="Arial"/>
          <w:sz w:val="22"/>
          <w:szCs w:val="22"/>
        </w:rPr>
        <w:t>n und Schüler</w:t>
      </w:r>
      <w:r w:rsidR="00F93F04" w:rsidRPr="002F7830">
        <w:rPr>
          <w:rFonts w:ascii="Arial" w:hAnsi="Arial" w:cs="Arial"/>
          <w:sz w:val="22"/>
          <w:szCs w:val="22"/>
        </w:rPr>
        <w:t xml:space="preserve">innen einen </w:t>
      </w:r>
      <w:r w:rsidR="00555239">
        <w:rPr>
          <w:rFonts w:ascii="Arial" w:hAnsi="Arial" w:cs="Arial"/>
          <w:sz w:val="22"/>
          <w:szCs w:val="22"/>
        </w:rPr>
        <w:t>Lernr</w:t>
      </w:r>
      <w:r w:rsidR="00F93F04" w:rsidRPr="002F7830">
        <w:rPr>
          <w:rFonts w:ascii="Arial" w:hAnsi="Arial" w:cs="Arial"/>
          <w:sz w:val="22"/>
          <w:szCs w:val="22"/>
        </w:rPr>
        <w:t xml:space="preserve">aum zu geben, sich mit </w:t>
      </w:r>
      <w:r w:rsidR="00073DEC">
        <w:rPr>
          <w:rFonts w:ascii="Arial" w:hAnsi="Arial" w:cs="Arial"/>
          <w:sz w:val="22"/>
          <w:szCs w:val="22"/>
        </w:rPr>
        <w:t xml:space="preserve">ihrer </w:t>
      </w:r>
      <w:r w:rsidR="00F93F04" w:rsidRPr="002F7830">
        <w:rPr>
          <w:rFonts w:ascii="Arial" w:hAnsi="Arial" w:cs="Arial"/>
          <w:sz w:val="22"/>
          <w:szCs w:val="22"/>
        </w:rPr>
        <w:t>Rolle in sozialen Netzwerken zu beschäftigen. Habe ich selbst den Drang zur Selbstoptim</w:t>
      </w:r>
      <w:r w:rsidR="00D62057">
        <w:rPr>
          <w:rFonts w:ascii="Arial" w:hAnsi="Arial" w:cs="Arial"/>
          <w:sz w:val="22"/>
          <w:szCs w:val="22"/>
        </w:rPr>
        <w:t>ierung und will Contentcreator</w:t>
      </w:r>
      <w:r w:rsidR="00F93F04" w:rsidRPr="002F7830">
        <w:rPr>
          <w:rFonts w:ascii="Arial" w:hAnsi="Arial" w:cs="Arial"/>
          <w:sz w:val="22"/>
          <w:szCs w:val="22"/>
        </w:rPr>
        <w:t xml:space="preserve"> werden? Selbst Inhalte </w:t>
      </w:r>
      <w:r w:rsidR="00073DEC">
        <w:rPr>
          <w:rFonts w:ascii="Arial" w:hAnsi="Arial" w:cs="Arial"/>
          <w:sz w:val="22"/>
          <w:szCs w:val="22"/>
        </w:rPr>
        <w:t xml:space="preserve">zu </w:t>
      </w:r>
      <w:r w:rsidR="00F93F04" w:rsidRPr="002F7830">
        <w:rPr>
          <w:rFonts w:ascii="Arial" w:hAnsi="Arial" w:cs="Arial"/>
          <w:sz w:val="22"/>
          <w:szCs w:val="22"/>
        </w:rPr>
        <w:t>produzieren und Selbstdarstellung über das Internet durch</w:t>
      </w:r>
      <w:r w:rsidR="00073DEC">
        <w:rPr>
          <w:rFonts w:ascii="Arial" w:hAnsi="Arial" w:cs="Arial"/>
          <w:sz w:val="22"/>
          <w:szCs w:val="22"/>
        </w:rPr>
        <w:t>zu</w:t>
      </w:r>
      <w:r w:rsidR="00F93F04" w:rsidRPr="002F7830">
        <w:rPr>
          <w:rFonts w:ascii="Arial" w:hAnsi="Arial" w:cs="Arial"/>
          <w:sz w:val="22"/>
          <w:szCs w:val="22"/>
        </w:rPr>
        <w:t xml:space="preserve">führen? </w:t>
      </w:r>
      <w:r w:rsidR="002F7830" w:rsidRPr="002F7830">
        <w:rPr>
          <w:rFonts w:ascii="Arial" w:hAnsi="Arial" w:cs="Arial"/>
          <w:sz w:val="22"/>
          <w:szCs w:val="22"/>
        </w:rPr>
        <w:t>Selbstentfremdung und Leistungsdruck könn</w:t>
      </w:r>
      <w:r w:rsidR="00073DEC">
        <w:rPr>
          <w:rFonts w:ascii="Arial" w:hAnsi="Arial" w:cs="Arial"/>
          <w:sz w:val="22"/>
          <w:szCs w:val="22"/>
        </w:rPr>
        <w:t>t</w:t>
      </w:r>
      <w:r w:rsidR="002F7830" w:rsidRPr="002F7830">
        <w:rPr>
          <w:rFonts w:ascii="Arial" w:hAnsi="Arial" w:cs="Arial"/>
          <w:sz w:val="22"/>
          <w:szCs w:val="22"/>
        </w:rPr>
        <w:t>en dabei d</w:t>
      </w:r>
      <w:r w:rsidR="00073DEC">
        <w:rPr>
          <w:rFonts w:ascii="Arial" w:hAnsi="Arial" w:cs="Arial"/>
          <w:sz w:val="22"/>
          <w:szCs w:val="22"/>
        </w:rPr>
        <w:t xml:space="preserve">ie Folge </w:t>
      </w:r>
      <w:r w:rsidR="002F7830" w:rsidRPr="002F7830">
        <w:rPr>
          <w:rFonts w:ascii="Arial" w:hAnsi="Arial" w:cs="Arial"/>
          <w:sz w:val="22"/>
          <w:szCs w:val="22"/>
        </w:rPr>
        <w:t>sein.</w:t>
      </w:r>
      <w:r>
        <w:rPr>
          <w:rFonts w:ascii="Arial" w:hAnsi="Arial" w:cs="Arial"/>
          <w:sz w:val="22"/>
          <w:szCs w:val="22"/>
        </w:rPr>
        <w:t xml:space="preserve"> Die Aufgaben 1 und 2 dienen als Option der Auseinandersetzung mit den Folgen von Selbstoptimierung und einem selbst auferlegten Zwang zur ständigen Präsentation des eigenen Selbst in sozialen Netzwerken.</w:t>
      </w:r>
    </w:p>
    <w:p w14:paraId="1A4D4370" w14:textId="6F501306" w:rsidR="00BF3F12" w:rsidRPr="002F7830" w:rsidRDefault="00523DF9" w:rsidP="00C024B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Aus pädagogischer Sicht</w:t>
      </w:r>
      <w:r w:rsidR="00F93F04" w:rsidRPr="002F7830">
        <w:rPr>
          <w:rFonts w:ascii="Arial" w:hAnsi="Arial" w:cs="Arial"/>
          <w:sz w:val="22"/>
          <w:szCs w:val="22"/>
        </w:rPr>
        <w:t xml:space="preserve"> sollte dabei bedacht werden, dass Jugendliche sich gern ausprobieren, aber</w:t>
      </w:r>
      <w:r>
        <w:rPr>
          <w:rFonts w:ascii="Arial" w:hAnsi="Arial" w:cs="Arial"/>
          <w:sz w:val="22"/>
          <w:szCs w:val="22"/>
        </w:rPr>
        <w:t xml:space="preserve"> sich</w:t>
      </w:r>
      <w:r w:rsidR="00F93F04" w:rsidRPr="002F7830">
        <w:rPr>
          <w:rFonts w:ascii="Arial" w:hAnsi="Arial" w:cs="Arial"/>
          <w:sz w:val="22"/>
          <w:szCs w:val="22"/>
        </w:rPr>
        <w:t xml:space="preserve"> nicht immer </w:t>
      </w:r>
      <w:r>
        <w:rPr>
          <w:rFonts w:ascii="Arial" w:hAnsi="Arial" w:cs="Arial"/>
          <w:sz w:val="22"/>
          <w:szCs w:val="22"/>
        </w:rPr>
        <w:t>der</w:t>
      </w:r>
      <w:r w:rsidR="00F93F04" w:rsidRPr="002F7830">
        <w:rPr>
          <w:rFonts w:ascii="Arial" w:hAnsi="Arial" w:cs="Arial"/>
          <w:sz w:val="22"/>
          <w:szCs w:val="22"/>
        </w:rPr>
        <w:t xml:space="preserve"> Gefahren von Offenheit und Selbstdarstellung im Internet bewusst sind. Instagrammable</w:t>
      </w:r>
      <w:r>
        <w:rPr>
          <w:rFonts w:ascii="Arial" w:hAnsi="Arial" w:cs="Arial"/>
          <w:sz w:val="22"/>
          <w:szCs w:val="22"/>
        </w:rPr>
        <w:t xml:space="preserve"> zu</w:t>
      </w:r>
      <w:r w:rsidR="00F93F04" w:rsidRPr="002F7830">
        <w:rPr>
          <w:rFonts w:ascii="Arial" w:hAnsi="Arial" w:cs="Arial"/>
          <w:sz w:val="22"/>
          <w:szCs w:val="22"/>
        </w:rPr>
        <w:t xml:space="preserve"> </w:t>
      </w:r>
      <w:r w:rsidR="002F7830" w:rsidRPr="002F7830">
        <w:rPr>
          <w:rFonts w:ascii="Arial" w:hAnsi="Arial" w:cs="Arial"/>
          <w:sz w:val="22"/>
          <w:szCs w:val="22"/>
        </w:rPr>
        <w:t>sein</w:t>
      </w:r>
      <w:r>
        <w:rPr>
          <w:rFonts w:ascii="Arial" w:hAnsi="Arial" w:cs="Arial"/>
          <w:sz w:val="22"/>
          <w:szCs w:val="22"/>
        </w:rPr>
        <w:t>,</w:t>
      </w:r>
      <w:r w:rsidR="002F7830" w:rsidRPr="002F7830">
        <w:rPr>
          <w:rFonts w:ascii="Arial" w:hAnsi="Arial" w:cs="Arial"/>
          <w:sz w:val="22"/>
          <w:szCs w:val="22"/>
        </w:rPr>
        <w:t xml:space="preserve"> heißt</w:t>
      </w:r>
      <w:r w:rsidR="00F93F04" w:rsidRPr="002F7830">
        <w:rPr>
          <w:rFonts w:ascii="Arial" w:hAnsi="Arial" w:cs="Arial"/>
          <w:sz w:val="22"/>
          <w:szCs w:val="22"/>
        </w:rPr>
        <w:t xml:space="preserve"> nicht gleich den Normen und Werten der gesellschaftlichen Wirklichkeit zu entsprechen. Lebenssinn und Glück lässt sich kurzfristig</w:t>
      </w:r>
      <w:r w:rsidR="005A04C4">
        <w:rPr>
          <w:rFonts w:ascii="Arial" w:hAnsi="Arial" w:cs="Arial"/>
          <w:sz w:val="22"/>
          <w:szCs w:val="22"/>
        </w:rPr>
        <w:t xml:space="preserve"> auch</w:t>
      </w:r>
      <w:r w:rsidR="00F93F04" w:rsidRPr="002F7830">
        <w:rPr>
          <w:rFonts w:ascii="Arial" w:hAnsi="Arial" w:cs="Arial"/>
          <w:sz w:val="22"/>
          <w:szCs w:val="22"/>
        </w:rPr>
        <w:t xml:space="preserve"> in sozialen Netzwerken finden; authentische Anerkennung kann einem Menschen jedoch </w:t>
      </w:r>
      <w:r w:rsidR="005A04C4">
        <w:rPr>
          <w:rFonts w:ascii="Arial" w:hAnsi="Arial" w:cs="Arial"/>
          <w:sz w:val="22"/>
          <w:szCs w:val="22"/>
        </w:rPr>
        <w:t>nur</w:t>
      </w:r>
      <w:r w:rsidR="00F93F04" w:rsidRPr="002F7830">
        <w:rPr>
          <w:rFonts w:ascii="Arial" w:hAnsi="Arial" w:cs="Arial"/>
          <w:sz w:val="22"/>
          <w:szCs w:val="22"/>
        </w:rPr>
        <w:t xml:space="preserve"> die Auseinandersetzung mit der Wirklichkeit bieten. </w:t>
      </w:r>
    </w:p>
    <w:p w14:paraId="74FCBB89" w14:textId="07E8B26A" w:rsidR="00594C7C" w:rsidRPr="002F7830" w:rsidRDefault="00594C7C" w:rsidP="00B97203">
      <w:pPr>
        <w:jc w:val="both"/>
        <w:rPr>
          <w:rFonts w:ascii="Arial" w:hAnsi="Arial" w:cs="Arial"/>
          <w:sz w:val="22"/>
          <w:szCs w:val="22"/>
        </w:rPr>
      </w:pPr>
    </w:p>
    <w:p w14:paraId="08BD6F50" w14:textId="790EB6C2" w:rsidR="00594C7C" w:rsidRPr="002F7830" w:rsidRDefault="00B06623" w:rsidP="00C024B4">
      <w:pPr>
        <w:pStyle w:val="berschrift2"/>
        <w:numPr>
          <w:ilvl w:val="0"/>
          <w:numId w:val="30"/>
        </w:numPr>
        <w:spacing w:before="120" w:after="120"/>
        <w:ind w:left="357" w:hanging="357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2F7830">
        <w:rPr>
          <w:rFonts w:ascii="Arial" w:hAnsi="Arial" w:cs="Arial"/>
          <w:b/>
          <w:color w:val="auto"/>
          <w:sz w:val="22"/>
          <w:szCs w:val="22"/>
        </w:rPr>
        <w:lastRenderedPageBreak/>
        <w:t>Weiterführende Hinweise</w:t>
      </w:r>
    </w:p>
    <w:p w14:paraId="1737A562" w14:textId="632C2D7E" w:rsidR="0099137D" w:rsidRPr="002F7830" w:rsidRDefault="00F93F04" w:rsidP="00C024B4">
      <w:pPr>
        <w:pStyle w:val="Listenabsatz"/>
        <w:numPr>
          <w:ilvl w:val="0"/>
          <w:numId w:val="32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2F7830">
        <w:rPr>
          <w:rFonts w:ascii="Arial" w:hAnsi="Arial" w:cs="Arial"/>
          <w:sz w:val="22"/>
          <w:szCs w:val="22"/>
        </w:rPr>
        <w:t>Aufgabe 3 kann</w:t>
      </w:r>
      <w:r w:rsidR="00D62057">
        <w:rPr>
          <w:rFonts w:ascii="Arial" w:hAnsi="Arial" w:cs="Arial"/>
          <w:sz w:val="22"/>
          <w:szCs w:val="22"/>
        </w:rPr>
        <w:t xml:space="preserve"> Ironief</w:t>
      </w:r>
      <w:r w:rsidR="008D0C87">
        <w:rPr>
          <w:rFonts w:ascii="Arial" w:hAnsi="Arial" w:cs="Arial"/>
          <w:sz w:val="22"/>
          <w:szCs w:val="22"/>
        </w:rPr>
        <w:t>ähigkeit</w:t>
      </w:r>
      <w:r w:rsidR="00D62057">
        <w:rPr>
          <w:rFonts w:ascii="Arial" w:hAnsi="Arial" w:cs="Arial"/>
          <w:sz w:val="22"/>
          <w:szCs w:val="22"/>
        </w:rPr>
        <w:t xml:space="preserve"> bei den Schülern und Schüler</w:t>
      </w:r>
      <w:r w:rsidRPr="002F7830">
        <w:rPr>
          <w:rFonts w:ascii="Arial" w:hAnsi="Arial" w:cs="Arial"/>
          <w:sz w:val="22"/>
          <w:szCs w:val="22"/>
        </w:rPr>
        <w:t xml:space="preserve">innen </w:t>
      </w:r>
      <w:r w:rsidR="00216CA7">
        <w:rPr>
          <w:rFonts w:ascii="Arial" w:hAnsi="Arial" w:cs="Arial"/>
          <w:sz w:val="22"/>
          <w:szCs w:val="22"/>
        </w:rPr>
        <w:t>fördern</w:t>
      </w:r>
      <w:r w:rsidRPr="002F7830">
        <w:rPr>
          <w:rFonts w:ascii="Arial" w:hAnsi="Arial" w:cs="Arial"/>
          <w:sz w:val="22"/>
          <w:szCs w:val="22"/>
        </w:rPr>
        <w:t xml:space="preserve"> und ist </w:t>
      </w:r>
      <w:r w:rsidR="00216CA7">
        <w:rPr>
          <w:rFonts w:ascii="Arial" w:hAnsi="Arial" w:cs="Arial"/>
          <w:sz w:val="22"/>
          <w:szCs w:val="22"/>
        </w:rPr>
        <w:t>darauf</w:t>
      </w:r>
      <w:r w:rsidRPr="002F7830">
        <w:rPr>
          <w:rFonts w:ascii="Arial" w:hAnsi="Arial" w:cs="Arial"/>
          <w:sz w:val="22"/>
          <w:szCs w:val="22"/>
        </w:rPr>
        <w:t xml:space="preserve"> </w:t>
      </w:r>
      <w:r w:rsidR="00216CA7">
        <w:rPr>
          <w:rFonts w:ascii="Arial" w:hAnsi="Arial" w:cs="Arial"/>
          <w:sz w:val="22"/>
          <w:szCs w:val="22"/>
        </w:rPr>
        <w:t>angelegt</w:t>
      </w:r>
      <w:r w:rsidRPr="002F7830">
        <w:rPr>
          <w:rFonts w:ascii="Arial" w:hAnsi="Arial" w:cs="Arial"/>
          <w:sz w:val="22"/>
          <w:szCs w:val="22"/>
        </w:rPr>
        <w:t>, sich humoristisch und kreativ mit der Tendenz der Selbstoptimierung in sozialen Netzwerken auseinanderzusetzen</w:t>
      </w:r>
      <w:r w:rsidR="00584656">
        <w:rPr>
          <w:rFonts w:ascii="Arial" w:hAnsi="Arial" w:cs="Arial"/>
          <w:sz w:val="22"/>
          <w:szCs w:val="22"/>
        </w:rPr>
        <w:t>, auch d</w:t>
      </w:r>
      <w:r w:rsidR="008D0C87">
        <w:rPr>
          <w:rFonts w:ascii="Arial" w:hAnsi="Arial" w:cs="Arial"/>
          <w:sz w:val="22"/>
          <w:szCs w:val="22"/>
        </w:rPr>
        <w:t>amit werden wesentliche Aspekte ethischer Bildung angestrebt.</w:t>
      </w:r>
    </w:p>
    <w:p w14:paraId="4CD06755" w14:textId="7AA70BAA" w:rsidR="0099137D" w:rsidRPr="002F7830" w:rsidRDefault="00905487" w:rsidP="00C024B4">
      <w:pPr>
        <w:pStyle w:val="Listenabsatz"/>
        <w:numPr>
          <w:ilvl w:val="0"/>
          <w:numId w:val="32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Am</w:t>
      </w:r>
      <w:r w:rsidR="00F93F04" w:rsidRPr="002F7830">
        <w:rPr>
          <w:rFonts w:ascii="Arial" w:hAnsi="Arial" w:cs="Arial"/>
          <w:sz w:val="22"/>
          <w:szCs w:val="22"/>
        </w:rPr>
        <w:t xml:space="preserve"> Ende der Aufgabe ist es lerngruppenspezifisch möglich, eine inhaltliche und methodische Reflexion durchzuführen</w:t>
      </w:r>
      <w:r>
        <w:rPr>
          <w:rFonts w:ascii="Arial" w:hAnsi="Arial" w:cs="Arial"/>
          <w:sz w:val="22"/>
          <w:szCs w:val="22"/>
        </w:rPr>
        <w:t>.</w:t>
      </w:r>
    </w:p>
    <w:p w14:paraId="00989DD0" w14:textId="02CAF11B" w:rsidR="00F93F04" w:rsidRPr="002F7830" w:rsidRDefault="00F93F04" w:rsidP="00C024B4">
      <w:pPr>
        <w:pStyle w:val="Listenabsatz"/>
        <w:numPr>
          <w:ilvl w:val="1"/>
          <w:numId w:val="32"/>
        </w:numPr>
        <w:spacing w:line="360" w:lineRule="auto"/>
        <w:ind w:left="724" w:hanging="361"/>
        <w:jc w:val="both"/>
        <w:rPr>
          <w:rFonts w:ascii="Arial" w:hAnsi="Arial" w:cs="Arial"/>
          <w:sz w:val="22"/>
          <w:szCs w:val="22"/>
        </w:rPr>
      </w:pPr>
      <w:r w:rsidRPr="002F7830">
        <w:rPr>
          <w:rFonts w:ascii="Arial" w:hAnsi="Arial" w:cs="Arial"/>
          <w:sz w:val="22"/>
          <w:szCs w:val="22"/>
        </w:rPr>
        <w:t>Betrifft mich der Trend zur Selbstoptimierung, was stört mich an mir so sehr?</w:t>
      </w:r>
    </w:p>
    <w:p w14:paraId="06ADEC42" w14:textId="77777777" w:rsidR="000E0DF6" w:rsidRDefault="00F93F04" w:rsidP="00C024B4">
      <w:pPr>
        <w:pStyle w:val="Listenabsatz"/>
        <w:numPr>
          <w:ilvl w:val="1"/>
          <w:numId w:val="32"/>
        </w:numPr>
        <w:spacing w:line="360" w:lineRule="auto"/>
        <w:ind w:left="724" w:hanging="361"/>
        <w:jc w:val="both"/>
        <w:rPr>
          <w:rFonts w:ascii="Arial" w:hAnsi="Arial" w:cs="Arial"/>
          <w:sz w:val="22"/>
          <w:szCs w:val="22"/>
        </w:rPr>
      </w:pPr>
      <w:r w:rsidRPr="002F7830">
        <w:rPr>
          <w:rFonts w:ascii="Arial" w:hAnsi="Arial" w:cs="Arial"/>
          <w:sz w:val="22"/>
          <w:szCs w:val="22"/>
        </w:rPr>
        <w:t>Ist die Erstellung von digitalen Inhalten im Unterricht gelungen?</w:t>
      </w:r>
    </w:p>
    <w:p w14:paraId="5B11611E" w14:textId="08884B67" w:rsidR="00F93F04" w:rsidRPr="00C024B4" w:rsidRDefault="00F93F04" w:rsidP="00C024B4">
      <w:pPr>
        <w:jc w:val="both"/>
        <w:rPr>
          <w:rFonts w:ascii="Arial" w:hAnsi="Arial" w:cs="Arial"/>
          <w:sz w:val="22"/>
          <w:szCs w:val="22"/>
        </w:rPr>
      </w:pPr>
    </w:p>
    <w:p w14:paraId="60A670D4" w14:textId="475CFF5A" w:rsidR="00594C7C" w:rsidRPr="002E190B" w:rsidRDefault="00B06623" w:rsidP="0048227A">
      <w:pPr>
        <w:pStyle w:val="berschrift2"/>
        <w:numPr>
          <w:ilvl w:val="0"/>
          <w:numId w:val="30"/>
        </w:numPr>
        <w:spacing w:after="120"/>
        <w:ind w:left="357" w:hanging="357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2E190B">
        <w:rPr>
          <w:rFonts w:ascii="Arial" w:hAnsi="Arial" w:cs="Arial"/>
          <w:b/>
          <w:color w:val="auto"/>
          <w:sz w:val="22"/>
          <w:szCs w:val="22"/>
        </w:rPr>
        <w:t xml:space="preserve">Literatur- und </w:t>
      </w:r>
      <w:r w:rsidR="00594C7C" w:rsidRPr="002E190B">
        <w:rPr>
          <w:rFonts w:ascii="Arial" w:hAnsi="Arial" w:cs="Arial"/>
          <w:b/>
          <w:color w:val="auto"/>
          <w:sz w:val="22"/>
          <w:szCs w:val="22"/>
        </w:rPr>
        <w:t>Quellenverzeichnis</w:t>
      </w:r>
      <w:r w:rsidR="008D0C87" w:rsidRPr="002E190B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14:paraId="5068101B" w14:textId="161B5F81" w:rsidR="002F7830" w:rsidRPr="002C679B" w:rsidRDefault="002C679B" w:rsidP="00C024B4">
      <w:pPr>
        <w:pStyle w:val="Listenabsatz"/>
        <w:numPr>
          <w:ilvl w:val="0"/>
          <w:numId w:val="32"/>
        </w:numPr>
        <w:spacing w:line="360" w:lineRule="auto"/>
        <w:ind w:left="357" w:hanging="357"/>
        <w:jc w:val="both"/>
        <w:rPr>
          <w:rFonts w:ascii="Arial" w:eastAsia="Times New Roman" w:hAnsi="Arial" w:cs="Arial"/>
          <w:sz w:val="22"/>
          <w:szCs w:val="22"/>
        </w:rPr>
      </w:pPr>
      <w:r w:rsidRPr="002C679B">
        <w:rPr>
          <w:rFonts w:ascii="Arial" w:eastAsia="Times New Roman" w:hAnsi="Arial" w:cs="Arial"/>
          <w:sz w:val="22"/>
          <w:szCs w:val="22"/>
        </w:rPr>
        <w:t>Grimm, P. u. Hammele, N.</w:t>
      </w:r>
      <w:r w:rsidR="00D221CD">
        <w:rPr>
          <w:rFonts w:ascii="Arial" w:eastAsia="Times New Roman" w:hAnsi="Arial" w:cs="Arial"/>
          <w:sz w:val="22"/>
          <w:szCs w:val="22"/>
        </w:rPr>
        <w:t xml:space="preserve"> (2019):</w:t>
      </w:r>
      <w:r w:rsidRPr="002C679B">
        <w:rPr>
          <w:rFonts w:ascii="Arial" w:eastAsia="Times New Roman" w:hAnsi="Arial" w:cs="Arial"/>
          <w:sz w:val="22"/>
          <w:szCs w:val="22"/>
        </w:rPr>
        <w:t xml:space="preserve"> Das optimierte Ich: Mit Selbstvermessung und Selbstinszenierung zum Glück? In: Digitale Ethik: Grimm, Kerber, Zöllner. </w:t>
      </w:r>
      <w:r w:rsidR="00D221CD">
        <w:rPr>
          <w:rFonts w:ascii="Arial" w:eastAsia="Times New Roman" w:hAnsi="Arial" w:cs="Arial"/>
          <w:sz w:val="22"/>
          <w:szCs w:val="22"/>
        </w:rPr>
        <w:t>Stuttgart,</w:t>
      </w:r>
      <w:r w:rsidRPr="002C679B">
        <w:rPr>
          <w:rFonts w:ascii="Arial" w:eastAsia="Times New Roman" w:hAnsi="Arial" w:cs="Arial"/>
          <w:sz w:val="22"/>
          <w:szCs w:val="22"/>
        </w:rPr>
        <w:t xml:space="preserve"> S</w:t>
      </w:r>
      <w:r w:rsidR="00D221CD">
        <w:rPr>
          <w:rFonts w:ascii="Arial" w:eastAsia="Times New Roman" w:hAnsi="Arial" w:cs="Arial"/>
          <w:sz w:val="22"/>
          <w:szCs w:val="22"/>
        </w:rPr>
        <w:t>.</w:t>
      </w:r>
      <w:r w:rsidRPr="002C679B">
        <w:rPr>
          <w:rFonts w:ascii="Arial" w:eastAsia="Times New Roman" w:hAnsi="Arial" w:cs="Arial"/>
          <w:sz w:val="22"/>
          <w:szCs w:val="22"/>
        </w:rPr>
        <w:t xml:space="preserve"> 90 – 105. Text wurde gekürzt</w:t>
      </w:r>
    </w:p>
    <w:p w14:paraId="726C5D22" w14:textId="5587C6A9" w:rsidR="00B06623" w:rsidRPr="00D62057" w:rsidRDefault="00D221CD" w:rsidP="00C024B4">
      <w:pPr>
        <w:pStyle w:val="Listenabsatz"/>
        <w:numPr>
          <w:ilvl w:val="0"/>
          <w:numId w:val="32"/>
        </w:numPr>
        <w:spacing w:line="360" w:lineRule="auto"/>
        <w:ind w:left="357" w:hanging="357"/>
        <w:jc w:val="both"/>
        <w:rPr>
          <w:rFonts w:ascii="Arial" w:eastAsia="Times New Roman" w:hAnsi="Arial" w:cs="Arial"/>
          <w:sz w:val="22"/>
          <w:szCs w:val="22"/>
          <w:lang w:val="en-GB"/>
        </w:rPr>
      </w:pPr>
      <w:r w:rsidRPr="00D62057">
        <w:rPr>
          <w:rFonts w:ascii="Arial" w:eastAsia="Times New Roman" w:hAnsi="Arial" w:cs="Arial"/>
          <w:sz w:val="22"/>
          <w:szCs w:val="22"/>
          <w:lang w:val="en-GB"/>
        </w:rPr>
        <w:t>URL</w:t>
      </w:r>
      <w:r w:rsidR="002F7830" w:rsidRPr="00D62057">
        <w:rPr>
          <w:rFonts w:ascii="Arial" w:eastAsia="Times New Roman" w:hAnsi="Arial" w:cs="Arial"/>
          <w:sz w:val="22"/>
          <w:szCs w:val="22"/>
          <w:lang w:val="en-GB"/>
        </w:rPr>
        <w:t>:</w:t>
      </w:r>
      <w:r w:rsidRPr="00D62057">
        <w:rPr>
          <w:rFonts w:ascii="Arial" w:eastAsia="Times New Roman" w:hAnsi="Arial" w:cs="Arial"/>
          <w:sz w:val="22"/>
          <w:szCs w:val="22"/>
          <w:lang w:val="en-GB"/>
        </w:rPr>
        <w:t xml:space="preserve"> </w:t>
      </w:r>
      <w:hyperlink r:id="rId8" w:history="1">
        <w:r w:rsidR="002F7830" w:rsidRPr="00D62057">
          <w:rPr>
            <w:rStyle w:val="Hyperlink"/>
            <w:rFonts w:ascii="Arial" w:eastAsia="Times New Roman" w:hAnsi="Arial" w:cs="Arial"/>
            <w:sz w:val="22"/>
            <w:szCs w:val="22"/>
            <w:lang w:val="en-GB"/>
          </w:rPr>
          <w:t>https://youtu.be/PZPfO7vozVs</w:t>
        </w:r>
      </w:hyperlink>
      <w:r w:rsidR="002F7830" w:rsidRPr="00D62057">
        <w:rPr>
          <w:rFonts w:ascii="Arial" w:eastAsia="Times New Roman" w:hAnsi="Arial" w:cs="Arial"/>
          <w:sz w:val="22"/>
          <w:szCs w:val="22"/>
          <w:lang w:val="en-GB"/>
        </w:rPr>
        <w:t xml:space="preserve">  (18.02.2022)</w:t>
      </w:r>
    </w:p>
    <w:p w14:paraId="550912B0" w14:textId="23004A11" w:rsidR="00A80216" w:rsidRPr="00D62057" w:rsidRDefault="00D221CD" w:rsidP="00C024B4">
      <w:pPr>
        <w:pStyle w:val="Listenabsatz"/>
        <w:numPr>
          <w:ilvl w:val="0"/>
          <w:numId w:val="32"/>
        </w:numPr>
        <w:spacing w:line="360" w:lineRule="auto"/>
        <w:ind w:left="357" w:hanging="357"/>
        <w:jc w:val="both"/>
        <w:rPr>
          <w:rFonts w:ascii="Arial" w:eastAsia="Times New Roman" w:hAnsi="Arial" w:cs="Arial"/>
          <w:sz w:val="22"/>
          <w:szCs w:val="22"/>
          <w:lang w:val="en-GB"/>
        </w:rPr>
      </w:pPr>
      <w:r w:rsidRPr="00D62057">
        <w:rPr>
          <w:rFonts w:ascii="Arial" w:hAnsi="Arial" w:cs="Arial"/>
          <w:lang w:val="en-GB"/>
        </w:rPr>
        <w:t>URL:</w:t>
      </w:r>
      <w:hyperlink r:id="rId9" w:history="1">
        <w:r w:rsidRPr="00D62057">
          <w:rPr>
            <w:rStyle w:val="Hyperlink"/>
            <w:rFonts w:ascii="Arial" w:eastAsia="Times New Roman" w:hAnsi="Arial" w:cs="Arial"/>
            <w:sz w:val="22"/>
            <w:szCs w:val="22"/>
            <w:lang w:val="en-GB"/>
          </w:rPr>
          <w:t>https://pixabay.com/de/illustrations/influencer-social-media-frau-person-4492841/</w:t>
        </w:r>
      </w:hyperlink>
      <w:r w:rsidR="00A80216" w:rsidRPr="00D62057">
        <w:rPr>
          <w:rFonts w:ascii="Arial" w:eastAsia="Times New Roman" w:hAnsi="Arial" w:cs="Arial"/>
          <w:sz w:val="22"/>
          <w:szCs w:val="22"/>
          <w:lang w:val="en-GB"/>
        </w:rPr>
        <w:t xml:space="preserve"> (10.05.2022)</w:t>
      </w:r>
    </w:p>
    <w:p w14:paraId="7E7E633E" w14:textId="77777777" w:rsidR="0099137D" w:rsidRPr="00C024B4" w:rsidRDefault="0099137D" w:rsidP="00B97203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617D52F3" w14:textId="43ECE9DC" w:rsidR="00FC045F" w:rsidRPr="002F7830" w:rsidRDefault="00594C7C" w:rsidP="002E190B">
      <w:pPr>
        <w:pStyle w:val="berschrift2"/>
        <w:numPr>
          <w:ilvl w:val="0"/>
          <w:numId w:val="30"/>
        </w:numPr>
        <w:spacing w:before="120" w:after="120"/>
        <w:ind w:left="357" w:hanging="357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2F7830">
        <w:rPr>
          <w:rFonts w:ascii="Arial" w:hAnsi="Arial" w:cs="Arial"/>
          <w:b/>
          <w:color w:val="auto"/>
          <w:sz w:val="22"/>
          <w:szCs w:val="22"/>
        </w:rPr>
        <w:t>Anhang</w:t>
      </w:r>
    </w:p>
    <w:p w14:paraId="4B01E3BF" w14:textId="25E419DA" w:rsidR="002F7830" w:rsidRDefault="002F7830" w:rsidP="00C024B4">
      <w:pPr>
        <w:pStyle w:val="Listenabsatz"/>
        <w:numPr>
          <w:ilvl w:val="0"/>
          <w:numId w:val="32"/>
        </w:numPr>
        <w:spacing w:line="360" w:lineRule="auto"/>
        <w:ind w:left="357" w:hanging="357"/>
        <w:jc w:val="both"/>
        <w:rPr>
          <w:rFonts w:ascii="Arial" w:hAnsi="Arial" w:cs="Arial"/>
        </w:rPr>
      </w:pPr>
      <w:r w:rsidRPr="002F7830">
        <w:rPr>
          <w:rFonts w:ascii="Arial" w:hAnsi="Arial" w:cs="Arial"/>
        </w:rPr>
        <w:t>Material 1: Das optimierte Ich (Textgrundlage für Aufgabe 1)</w:t>
      </w:r>
    </w:p>
    <w:p w14:paraId="3AC09A2F" w14:textId="605D120B" w:rsidR="002F7830" w:rsidRDefault="002F7830" w:rsidP="00C024B4">
      <w:pPr>
        <w:pStyle w:val="Listenabsatz"/>
        <w:numPr>
          <w:ilvl w:val="0"/>
          <w:numId w:val="32"/>
        </w:numPr>
        <w:spacing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Material 2: Link für Reportage Content Creator: Was steckt hinter dem TikTok-Lifestyle (Videogrundlage für Aufgabe 2)</w:t>
      </w:r>
    </w:p>
    <w:p w14:paraId="6D8A149F" w14:textId="2C5E6AAE" w:rsidR="002F7830" w:rsidRPr="002F7830" w:rsidRDefault="002F7830" w:rsidP="00C024B4">
      <w:pPr>
        <w:pStyle w:val="Listenabsatz"/>
        <w:numPr>
          <w:ilvl w:val="0"/>
          <w:numId w:val="32"/>
        </w:numPr>
        <w:spacing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Aufgabenblatt</w:t>
      </w:r>
    </w:p>
    <w:sectPr w:rsidR="002F7830" w:rsidRPr="002F7830" w:rsidSect="00C024B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588" w:right="1134" w:bottom="1247" w:left="1134" w:header="96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B5CC83" w14:textId="77777777" w:rsidR="00EB64A3" w:rsidRDefault="00EB64A3">
      <w:r>
        <w:separator/>
      </w:r>
    </w:p>
  </w:endnote>
  <w:endnote w:type="continuationSeparator" w:id="0">
    <w:p w14:paraId="23E3D8DB" w14:textId="77777777" w:rsidR="00EB64A3" w:rsidRDefault="00EB6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14BD6" w14:textId="77777777" w:rsidR="00E6731C" w:rsidRDefault="00E6731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164949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1F1C8517" w14:textId="77777777" w:rsidR="00C024B4" w:rsidRPr="00C024B4" w:rsidRDefault="00C024B4" w:rsidP="00C024B4">
        <w:pPr>
          <w:pStyle w:val="Fuzeile"/>
          <w:pBdr>
            <w:top w:val="single" w:sz="4" w:space="1" w:color="auto"/>
          </w:pBdr>
          <w:tabs>
            <w:tab w:val="clear" w:pos="9072"/>
          </w:tabs>
          <w:ind w:right="-2"/>
          <w:rPr>
            <w:rFonts w:ascii="Arial" w:hAnsi="Arial" w:cs="Arial"/>
            <w:sz w:val="16"/>
            <w:szCs w:val="16"/>
          </w:rPr>
        </w:pPr>
        <w:r w:rsidRPr="00C024B4">
          <w:rPr>
            <w:rFonts w:ascii="Arial" w:hAnsi="Arial" w:cs="Arial"/>
            <w:sz w:val="16"/>
            <w:szCs w:val="16"/>
          </w:rPr>
          <w:t>Quelle: Landesinstitut für Schulqualität und Lehrerbildung Sachsen-Anhalt (LISA) (http://www.bildung-lsa.de) | Lizenz: (CC BY-SA 4.0)</w:t>
        </w:r>
      </w:p>
      <w:p w14:paraId="590AEB0A" w14:textId="25DC2232" w:rsidR="00FC045F" w:rsidRPr="00FC045F" w:rsidRDefault="00FC045F" w:rsidP="00C024B4">
        <w:pPr>
          <w:pStyle w:val="Fuzeile"/>
          <w:p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between w:val="none" w:sz="0" w:space="0" w:color="auto"/>
            <w:bar w:val="none" w:sz="0" w:color="auto"/>
          </w:pBdr>
          <w:spacing w:before="120"/>
          <w:jc w:val="center"/>
          <w:rPr>
            <w:rFonts w:ascii="Arial" w:hAnsi="Arial" w:cs="Arial"/>
            <w:sz w:val="20"/>
            <w:szCs w:val="20"/>
          </w:rPr>
        </w:pPr>
        <w:r w:rsidRPr="002E1E4D">
          <w:rPr>
            <w:rFonts w:ascii="Arial" w:hAnsi="Arial" w:cs="Arial"/>
            <w:sz w:val="20"/>
            <w:szCs w:val="20"/>
          </w:rPr>
          <w:fldChar w:fldCharType="begin"/>
        </w:r>
        <w:r w:rsidRPr="002E1E4D">
          <w:rPr>
            <w:rFonts w:ascii="Arial" w:hAnsi="Arial" w:cs="Arial"/>
            <w:sz w:val="20"/>
            <w:szCs w:val="20"/>
          </w:rPr>
          <w:instrText>PAGE   \* MERGEFORMAT</w:instrText>
        </w:r>
        <w:r w:rsidRPr="002E1E4D">
          <w:rPr>
            <w:rFonts w:ascii="Arial" w:hAnsi="Arial" w:cs="Arial"/>
            <w:sz w:val="20"/>
            <w:szCs w:val="20"/>
          </w:rPr>
          <w:fldChar w:fldCharType="separate"/>
        </w:r>
        <w:r w:rsidR="00CE3F20">
          <w:rPr>
            <w:rFonts w:ascii="Arial" w:hAnsi="Arial" w:cs="Arial"/>
            <w:noProof/>
            <w:sz w:val="20"/>
            <w:szCs w:val="20"/>
          </w:rPr>
          <w:t>2</w:t>
        </w:r>
        <w:r w:rsidRPr="002E1E4D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E1730" w14:textId="77777777" w:rsidR="00E6731C" w:rsidRDefault="00E6731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0361FF" w14:textId="77777777" w:rsidR="00EB64A3" w:rsidRDefault="00EB64A3">
      <w:r>
        <w:separator/>
      </w:r>
    </w:p>
  </w:footnote>
  <w:footnote w:type="continuationSeparator" w:id="0">
    <w:p w14:paraId="5A6768FA" w14:textId="77777777" w:rsidR="00EB64A3" w:rsidRDefault="00EB6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A732B" w14:textId="77777777" w:rsidR="00E6731C" w:rsidRDefault="00E6731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DF779" w14:textId="6A3D9DF3" w:rsidR="00FC045F" w:rsidRPr="00BF3F12" w:rsidRDefault="00BF3F12" w:rsidP="00BF3F12">
    <w:pPr>
      <w:pStyle w:val="Kopfzeile"/>
      <w:pBdr>
        <w:bottom w:val="single" w:sz="4" w:space="1" w:color="auto"/>
      </w:pBdr>
      <w:tabs>
        <w:tab w:val="clear" w:pos="9072"/>
        <w:tab w:val="right" w:pos="9639"/>
      </w:tabs>
      <w:ind w:right="-7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Niveaubestimmende Aufgabe</w:t>
    </w:r>
    <w:bookmarkStart w:id="0" w:name="_GoBack"/>
    <w:bookmarkEnd w:id="0"/>
    <w:r>
      <w:rPr>
        <w:rFonts w:ascii="Arial" w:hAnsi="Arial" w:cs="Arial"/>
        <w:sz w:val="20"/>
        <w:szCs w:val="20"/>
      </w:rPr>
      <w:t xml:space="preserve"> Gymnasium </w:t>
    </w:r>
    <w:r w:rsidR="00A34AB6">
      <w:rPr>
        <w:rFonts w:ascii="Arial" w:hAnsi="Arial" w:cs="Arial"/>
        <w:sz w:val="20"/>
        <w:szCs w:val="20"/>
      </w:rPr>
      <w:t>Ethik</w:t>
    </w:r>
    <w:r w:rsidR="008623BF">
      <w:rPr>
        <w:rFonts w:ascii="Arial" w:hAnsi="Arial" w:cs="Arial"/>
        <w:sz w:val="20"/>
        <w:szCs w:val="20"/>
      </w:rPr>
      <w:t>unterricht</w:t>
    </w:r>
    <w:r w:rsidR="0008773C" w:rsidRPr="0008773C">
      <w:rPr>
        <w:rFonts w:ascii="Arial" w:hAnsi="Arial" w:cs="Arial"/>
        <w:sz w:val="20"/>
        <w:szCs w:val="20"/>
      </w:rPr>
      <w:t>,</w:t>
    </w:r>
    <w:r w:rsidRPr="0008773C">
      <w:rPr>
        <w:rFonts w:ascii="Arial" w:hAnsi="Arial" w:cs="Arial"/>
        <w:sz w:val="20"/>
        <w:szCs w:val="20"/>
      </w:rPr>
      <w:t xml:space="preserve"> Sjg</w:t>
    </w:r>
    <w:r w:rsidR="00C024B4">
      <w:rPr>
        <w:rFonts w:ascii="Arial" w:hAnsi="Arial" w:cs="Arial"/>
        <w:sz w:val="20"/>
        <w:szCs w:val="20"/>
      </w:rPr>
      <w:t xml:space="preserve">. </w:t>
    </w:r>
    <w:r w:rsidR="005173D8">
      <w:rPr>
        <w:rFonts w:ascii="Arial" w:hAnsi="Arial" w:cs="Arial"/>
        <w:sz w:val="20"/>
        <w:szCs w:val="20"/>
      </w:rPr>
      <w:t>7</w:t>
    </w:r>
    <w:r w:rsidR="008F2E1B">
      <w:rPr>
        <w:rFonts w:ascii="Arial" w:hAnsi="Arial" w:cs="Arial"/>
        <w:sz w:val="20"/>
        <w:szCs w:val="20"/>
      </w:rPr>
      <w:t>/</w:t>
    </w:r>
    <w:r w:rsidR="005173D8">
      <w:rPr>
        <w:rFonts w:ascii="Arial" w:hAnsi="Arial" w:cs="Arial"/>
        <w:sz w:val="20"/>
        <w:szCs w:val="20"/>
      </w:rPr>
      <w:t>8</w:t>
    </w:r>
    <w:r w:rsidR="00A34AB6">
      <w:rPr>
        <w:rFonts w:ascii="Arial" w:hAnsi="Arial" w:cs="Arial"/>
        <w:sz w:val="20"/>
        <w:szCs w:val="20"/>
      </w:rPr>
      <w:tab/>
    </w:r>
    <w:r w:rsidR="0099137D">
      <w:rPr>
        <w:rFonts w:ascii="Arial" w:hAnsi="Arial" w:cs="Arial"/>
        <w:sz w:val="20"/>
        <w:szCs w:val="20"/>
      </w:rPr>
      <w:t>Hinweise für Lehrkräfte</w:t>
    </w:r>
    <w:r>
      <w:rPr>
        <w:rFonts w:ascii="Arial" w:hAnsi="Arial" w:cs="Arial"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5A5E1" w14:textId="77777777" w:rsidR="00E6731C" w:rsidRDefault="00E6731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555F8"/>
    <w:multiLevelType w:val="hybridMultilevel"/>
    <w:tmpl w:val="CCBAB334"/>
    <w:lvl w:ilvl="0" w:tplc="BD6A10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21DA7"/>
    <w:multiLevelType w:val="hybridMultilevel"/>
    <w:tmpl w:val="32E268BA"/>
    <w:lvl w:ilvl="0" w:tplc="E60299A8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F2E98"/>
    <w:multiLevelType w:val="hybridMultilevel"/>
    <w:tmpl w:val="741A967E"/>
    <w:lvl w:ilvl="0" w:tplc="63D66A7C">
      <w:start w:val="1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73DC2"/>
    <w:multiLevelType w:val="hybridMultilevel"/>
    <w:tmpl w:val="0348288A"/>
    <w:lvl w:ilvl="0" w:tplc="82627CC0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334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406BBB8">
      <w:start w:val="1"/>
      <w:numFmt w:val="lowerLetter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1054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498359E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1774" w:hanging="2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18EBCF2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494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EC46C2E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3214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84070F0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3934" w:hanging="2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40AE4E6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4654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5A6F7B2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5374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18AC218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6094" w:hanging="2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34F7201"/>
    <w:multiLevelType w:val="hybridMultilevel"/>
    <w:tmpl w:val="27BA6D36"/>
    <w:lvl w:ilvl="0" w:tplc="F1B2C500">
      <w:start w:val="3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A5CE3"/>
    <w:multiLevelType w:val="hybridMultilevel"/>
    <w:tmpl w:val="CB46FA8E"/>
    <w:lvl w:ilvl="0" w:tplc="04070001">
      <w:start w:val="1"/>
      <w:numFmt w:val="bullet"/>
      <w:lvlText w:val="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360" w:hanging="360"/>
      </w:pPr>
      <w:rPr>
        <w:rFonts w:ascii="Symbol" w:hAnsi="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A6881BE">
      <w:start w:val="1"/>
      <w:numFmt w:val="decimal"/>
      <w:lvlText w:val="%2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B0E5860">
      <w:start w:val="1"/>
      <w:numFmt w:val="decimal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8105DBA">
      <w:start w:val="1"/>
      <w:numFmt w:val="decimal"/>
      <w:lvlText w:val="%4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7E64B8E">
      <w:start w:val="1"/>
      <w:numFmt w:val="decimal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E9C8B8C">
      <w:start w:val="1"/>
      <w:numFmt w:val="decimal"/>
      <w:lvlText w:val="%6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B9EC2B4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87C9078">
      <w:start w:val="1"/>
      <w:numFmt w:val="decimal"/>
      <w:lvlText w:val="%8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5E68362">
      <w:start w:val="1"/>
      <w:numFmt w:val="decimal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81D3C71"/>
    <w:multiLevelType w:val="hybridMultilevel"/>
    <w:tmpl w:val="C194025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944C6"/>
    <w:multiLevelType w:val="hybridMultilevel"/>
    <w:tmpl w:val="2E9A47FC"/>
    <w:lvl w:ilvl="0" w:tplc="63D66A7C">
      <w:start w:val="1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A7D98"/>
    <w:multiLevelType w:val="hybridMultilevel"/>
    <w:tmpl w:val="678CD446"/>
    <w:lvl w:ilvl="0" w:tplc="DBE8E624">
      <w:numFmt w:val="bullet"/>
      <w:lvlText w:val="-"/>
      <w:lvlJc w:val="left"/>
      <w:pPr>
        <w:ind w:left="1077" w:hanging="360"/>
      </w:pPr>
      <w:rPr>
        <w:rFonts w:ascii="Calibri" w:eastAsiaTheme="minorHAnsi" w:hAnsi="Calibri" w:cstheme="minorBidi" w:hint="default"/>
      </w:rPr>
    </w:lvl>
    <w:lvl w:ilvl="1" w:tplc="0407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274B27ED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0EB58B4"/>
    <w:multiLevelType w:val="hybridMultilevel"/>
    <w:tmpl w:val="735C15A0"/>
    <w:lvl w:ilvl="0" w:tplc="DBE8E6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DB4CB7"/>
    <w:multiLevelType w:val="hybridMultilevel"/>
    <w:tmpl w:val="AA18DC60"/>
    <w:lvl w:ilvl="0" w:tplc="DBE8E624">
      <w:numFmt w:val="bullet"/>
      <w:lvlText w:val="-"/>
      <w:lvlJc w:val="left"/>
      <w:pPr>
        <w:ind w:left="1074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2" w15:restartNumberingAfterBreak="0">
    <w:nsid w:val="341D07F7"/>
    <w:multiLevelType w:val="hybridMultilevel"/>
    <w:tmpl w:val="6C50A716"/>
    <w:lvl w:ilvl="0" w:tplc="E8A4697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8782089"/>
    <w:multiLevelType w:val="hybridMultilevel"/>
    <w:tmpl w:val="0A7461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A41765"/>
    <w:multiLevelType w:val="hybridMultilevel"/>
    <w:tmpl w:val="3B2C89FE"/>
    <w:lvl w:ilvl="0" w:tplc="278234A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C37106"/>
    <w:multiLevelType w:val="hybridMultilevel"/>
    <w:tmpl w:val="7C66D6BE"/>
    <w:lvl w:ilvl="0" w:tplc="C7FEEB3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CE6537C">
      <w:start w:val="756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1868C202" w:tentative="1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ACA79D0" w:tentative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A4C8FDF0" w:tentative="1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8D8801AC" w:tentative="1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DE85AA2" w:tentative="1">
      <w:start w:val="1"/>
      <w:numFmt w:val="bullet"/>
      <w:lvlText w:val="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8AB4ABDA" w:tentative="1">
      <w:start w:val="1"/>
      <w:numFmt w:val="bullet"/>
      <w:lvlText w:val="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2B03D9E" w:tentative="1">
      <w:start w:val="1"/>
      <w:numFmt w:val="bullet"/>
      <w:lvlText w:val="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FC5267"/>
    <w:multiLevelType w:val="hybridMultilevel"/>
    <w:tmpl w:val="832A5274"/>
    <w:lvl w:ilvl="0" w:tplc="DBE8E6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C94EC7"/>
    <w:multiLevelType w:val="hybridMultilevel"/>
    <w:tmpl w:val="55CA96C2"/>
    <w:lvl w:ilvl="0" w:tplc="E8A469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360A1EC">
      <w:numFmt w:val="bullet"/>
      <w:lvlText w:val="–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03426D"/>
    <w:multiLevelType w:val="hybridMultilevel"/>
    <w:tmpl w:val="48BA7776"/>
    <w:lvl w:ilvl="0" w:tplc="4E8A5738">
      <w:start w:val="1"/>
      <w:numFmt w:val="bullet"/>
      <w:lvlText w:val="–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C9C07FC">
      <w:start w:val="1"/>
      <w:numFmt w:val="bullet"/>
      <w:lvlText w:val="–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43006EC">
      <w:start w:val="1"/>
      <w:numFmt w:val="bullet"/>
      <w:lvlText w:val="–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5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91AF682">
      <w:start w:val="1"/>
      <w:numFmt w:val="bullet"/>
      <w:lvlText w:val="–"/>
      <w:lvlJc w:val="left"/>
      <w:pPr>
        <w:tabs>
          <w:tab w:val="left" w:pos="708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2A6A144">
      <w:start w:val="1"/>
      <w:numFmt w:val="bullet"/>
      <w:lvlText w:val="–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46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71A96E6">
      <w:start w:val="1"/>
      <w:numFmt w:val="bullet"/>
      <w:lvlText w:val="–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1DCCD58">
      <w:start w:val="1"/>
      <w:numFmt w:val="bullet"/>
      <w:lvlText w:val="–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68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E0405C8">
      <w:start w:val="1"/>
      <w:numFmt w:val="bullet"/>
      <w:lvlText w:val="–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79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CEE0AA6">
      <w:start w:val="1"/>
      <w:numFmt w:val="bullet"/>
      <w:lvlText w:val="–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90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4C8417D3"/>
    <w:multiLevelType w:val="hybridMultilevel"/>
    <w:tmpl w:val="448297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591DA5"/>
    <w:multiLevelType w:val="hybridMultilevel"/>
    <w:tmpl w:val="FFC00834"/>
    <w:lvl w:ilvl="0" w:tplc="63D66A7C">
      <w:start w:val="1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B20211"/>
    <w:multiLevelType w:val="hybridMultilevel"/>
    <w:tmpl w:val="37261A88"/>
    <w:lvl w:ilvl="0" w:tplc="E8A469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81B51"/>
    <w:multiLevelType w:val="hybridMultilevel"/>
    <w:tmpl w:val="E9621540"/>
    <w:lvl w:ilvl="0" w:tplc="262CE6F6">
      <w:start w:val="3"/>
      <w:numFmt w:val="bullet"/>
      <w:lvlText w:val=""/>
      <w:lvlJc w:val="left"/>
      <w:pPr>
        <w:ind w:left="720" w:hanging="360"/>
      </w:pPr>
      <w:rPr>
        <w:rFonts w:ascii="Wingdings" w:eastAsia="Arial Unicode MS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83256E"/>
    <w:multiLevelType w:val="hybridMultilevel"/>
    <w:tmpl w:val="FC3E91EE"/>
    <w:lvl w:ilvl="0" w:tplc="0DAE27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7D3531"/>
    <w:multiLevelType w:val="hybridMultilevel"/>
    <w:tmpl w:val="C77A13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4D193A"/>
    <w:multiLevelType w:val="hybridMultilevel"/>
    <w:tmpl w:val="8FB0D4E2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53F6C98"/>
    <w:multiLevelType w:val="hybridMultilevel"/>
    <w:tmpl w:val="9A3C54DE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5A4197C"/>
    <w:multiLevelType w:val="hybridMultilevel"/>
    <w:tmpl w:val="C2D864A2"/>
    <w:lvl w:ilvl="0" w:tplc="4C3275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993F3C"/>
    <w:multiLevelType w:val="hybridMultilevel"/>
    <w:tmpl w:val="4C28079C"/>
    <w:lvl w:ilvl="0" w:tplc="65AAAB70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4B7B0F"/>
    <w:multiLevelType w:val="hybridMultilevel"/>
    <w:tmpl w:val="63EAA7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BA10DC"/>
    <w:multiLevelType w:val="hybridMultilevel"/>
    <w:tmpl w:val="02B098AE"/>
    <w:lvl w:ilvl="0" w:tplc="DBE8E6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74311B"/>
    <w:multiLevelType w:val="hybridMultilevel"/>
    <w:tmpl w:val="1FE85FCE"/>
    <w:lvl w:ilvl="0" w:tplc="E8A469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1C2A64"/>
    <w:multiLevelType w:val="hybridMultilevel"/>
    <w:tmpl w:val="FA369D1C"/>
    <w:lvl w:ilvl="0" w:tplc="63D66A7C">
      <w:start w:val="1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F23F0F"/>
    <w:multiLevelType w:val="hybridMultilevel"/>
    <w:tmpl w:val="CCDEF1A2"/>
    <w:lvl w:ilvl="0" w:tplc="98E65A28">
      <w:start w:val="1"/>
      <w:numFmt w:val="bullet"/>
      <w:lvlText w:val="–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0" w:hanging="21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328C458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930" w:hanging="21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9EC7894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1650" w:hanging="21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146DF5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370" w:hanging="21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5023B0C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3090" w:hanging="21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55E85F6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3810" w:hanging="21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7F2BCAA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4530" w:hanging="21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488114E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5250" w:hanging="21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04031BA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5970" w:hanging="21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78D26F2F"/>
    <w:multiLevelType w:val="hybridMultilevel"/>
    <w:tmpl w:val="4BEAA394"/>
    <w:lvl w:ilvl="0" w:tplc="D0B67B3E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336" w:hanging="33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3D66A7C">
      <w:start w:val="1"/>
      <w:numFmt w:val="bullet"/>
      <w:lvlText w:val="–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1042" w:hanging="33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14492DC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1762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F2E132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482" w:hanging="33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AFAE954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3202" w:hanging="33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232FF84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3922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0741768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4642" w:hanging="33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0B4B184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5362" w:hanging="33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B6CE9E2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6082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 w15:restartNumberingAfterBreak="0">
    <w:nsid w:val="7BB5207B"/>
    <w:multiLevelType w:val="hybridMultilevel"/>
    <w:tmpl w:val="AEEAFD8A"/>
    <w:lvl w:ilvl="0" w:tplc="DBE8E62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C104594"/>
    <w:multiLevelType w:val="hybridMultilevel"/>
    <w:tmpl w:val="F904D0A8"/>
    <w:lvl w:ilvl="0" w:tplc="E8A469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9915BA"/>
    <w:multiLevelType w:val="hybridMultilevel"/>
    <w:tmpl w:val="67B4F3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3"/>
    <w:lvlOverride w:ilvl="0">
      <w:lvl w:ilvl="0" w:tplc="98E65A28">
        <w:start w:val="1"/>
        <w:numFmt w:val="bullet"/>
        <w:lvlText w:val="–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</w:tabs>
          <w:ind w:left="222" w:hanging="22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328C458">
        <w:start w:val="1"/>
        <w:numFmt w:val="bullet"/>
        <w:lvlText w:val="o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</w:tabs>
          <w:ind w:left="942" w:hanging="22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9EC7894">
        <w:start w:val="1"/>
        <w:numFmt w:val="bullet"/>
        <w:lvlText w:val="▪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</w:tabs>
          <w:ind w:left="1662" w:hanging="22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146DF5E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</w:tabs>
          <w:ind w:left="2382" w:hanging="22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5023B0C">
        <w:start w:val="1"/>
        <w:numFmt w:val="bullet"/>
        <w:lvlText w:val="o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</w:tabs>
          <w:ind w:left="3102" w:hanging="22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55E85F6">
        <w:start w:val="1"/>
        <w:numFmt w:val="bullet"/>
        <w:lvlText w:val="▪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</w:tabs>
          <w:ind w:left="3822" w:hanging="22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7F2BCAA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</w:tabs>
          <w:ind w:left="4542" w:hanging="22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488114E">
        <w:start w:val="1"/>
        <w:numFmt w:val="bullet"/>
        <w:lvlText w:val="o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</w:tabs>
          <w:ind w:left="5262" w:hanging="22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04031BA">
        <w:start w:val="1"/>
        <w:numFmt w:val="bullet"/>
        <w:lvlText w:val="▪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</w:tabs>
          <w:ind w:left="5982" w:hanging="22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3"/>
  </w:num>
  <w:num w:numId="4">
    <w:abstractNumId w:val="3"/>
    <w:lvlOverride w:ilvl="0">
      <w:lvl w:ilvl="0" w:tplc="82627CC0">
        <w:start w:val="1"/>
        <w:numFmt w:val="decimal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</w:tabs>
          <w:ind w:left="31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406BBB8">
        <w:start w:val="1"/>
        <w:numFmt w:val="lowerLetter"/>
        <w:lvlText w:val="%2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</w:tabs>
          <w:ind w:left="103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498359E">
        <w:start w:val="1"/>
        <w:numFmt w:val="lowerRoman"/>
        <w:lvlText w:val="%3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</w:tabs>
          <w:ind w:left="1758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18EBCF2">
        <w:start w:val="1"/>
        <w:numFmt w:val="decimal"/>
        <w:lvlText w:val="%4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</w:tabs>
          <w:ind w:left="247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EC46C2E">
        <w:start w:val="1"/>
        <w:numFmt w:val="lowerLetter"/>
        <w:lvlText w:val="%5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</w:tabs>
          <w:ind w:left="319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84070F0">
        <w:start w:val="1"/>
        <w:numFmt w:val="lowerRoman"/>
        <w:lvlText w:val="%6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</w:tabs>
          <w:ind w:left="3918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40AE4E6">
        <w:start w:val="1"/>
        <w:numFmt w:val="decimal"/>
        <w:lvlText w:val="%7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</w:tabs>
          <w:ind w:left="463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5A6F7B2">
        <w:start w:val="1"/>
        <w:numFmt w:val="lowerLetter"/>
        <w:lvlText w:val="%8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</w:tabs>
          <w:ind w:left="535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18AC218">
        <w:start w:val="1"/>
        <w:numFmt w:val="lowerRoman"/>
        <w:lvlText w:val="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</w:tabs>
          <w:ind w:left="6078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3"/>
    <w:lvlOverride w:ilvl="0">
      <w:lvl w:ilvl="0" w:tplc="82627CC0">
        <w:start w:val="1"/>
        <w:numFmt w:val="decimal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</w:tabs>
          <w:ind w:left="320" w:hanging="2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406BBB8">
        <w:start w:val="1"/>
        <w:numFmt w:val="lowerLetter"/>
        <w:lvlText w:val="%2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</w:tabs>
          <w:ind w:left="1040" w:hanging="2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498359E">
        <w:start w:val="1"/>
        <w:numFmt w:val="lowerRoman"/>
        <w:lvlText w:val="%3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</w:tabs>
          <w:ind w:left="1760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18EBCF2">
        <w:start w:val="1"/>
        <w:numFmt w:val="decimal"/>
        <w:lvlText w:val="%4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</w:tabs>
          <w:ind w:left="2480" w:hanging="2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EC46C2E">
        <w:start w:val="1"/>
        <w:numFmt w:val="lowerLetter"/>
        <w:lvlText w:val="%5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</w:tabs>
          <w:ind w:left="3200" w:hanging="2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84070F0">
        <w:start w:val="1"/>
        <w:numFmt w:val="lowerRoman"/>
        <w:lvlText w:val="%6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</w:tabs>
          <w:ind w:left="3920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40AE4E6">
        <w:start w:val="1"/>
        <w:numFmt w:val="decimal"/>
        <w:lvlText w:val="%7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</w:tabs>
          <w:ind w:left="4640" w:hanging="2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5A6F7B2">
        <w:start w:val="1"/>
        <w:numFmt w:val="lowerLetter"/>
        <w:lvlText w:val="%8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</w:tabs>
          <w:ind w:left="5360" w:hanging="2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18AC218">
        <w:start w:val="1"/>
        <w:numFmt w:val="lowerRoman"/>
        <w:lvlText w:val="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</w:tabs>
          <w:ind w:left="6080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3"/>
    <w:lvlOverride w:ilvl="0">
      <w:lvl w:ilvl="0" w:tplc="82627CC0">
        <w:start w:val="1"/>
        <w:numFmt w:val="decimal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</w:tabs>
          <w:ind w:left="348" w:hanging="3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406BBB8">
        <w:start w:val="1"/>
        <w:numFmt w:val="lowerLetter"/>
        <w:lvlText w:val="%2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</w:tabs>
          <w:ind w:left="1068" w:hanging="3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498359E">
        <w:start w:val="1"/>
        <w:numFmt w:val="lowerRoman"/>
        <w:lvlText w:val="%3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</w:tabs>
          <w:ind w:left="1788" w:hanging="2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18EBCF2">
        <w:start w:val="1"/>
        <w:numFmt w:val="decimal"/>
        <w:lvlText w:val="%4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</w:tabs>
          <w:ind w:left="2508" w:hanging="3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EC46C2E">
        <w:start w:val="1"/>
        <w:numFmt w:val="lowerLetter"/>
        <w:lvlText w:val="%5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</w:tabs>
          <w:ind w:left="3228" w:hanging="3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84070F0">
        <w:start w:val="1"/>
        <w:numFmt w:val="lowerRoman"/>
        <w:lvlText w:val="%6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</w:tabs>
          <w:ind w:left="3948" w:hanging="2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40AE4E6">
        <w:start w:val="1"/>
        <w:numFmt w:val="decimal"/>
        <w:lvlText w:val="%7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</w:tabs>
          <w:ind w:left="4668" w:hanging="3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5A6F7B2">
        <w:start w:val="1"/>
        <w:numFmt w:val="lowerLetter"/>
        <w:lvlText w:val="%8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</w:tabs>
          <w:ind w:left="5388" w:hanging="3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18AC218">
        <w:start w:val="1"/>
        <w:numFmt w:val="lowerRoman"/>
        <w:lvlText w:val="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</w:tabs>
          <w:ind w:left="6108" w:hanging="2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18"/>
  </w:num>
  <w:num w:numId="8">
    <w:abstractNumId w:val="18"/>
    <w:lvlOverride w:ilvl="0">
      <w:lvl w:ilvl="0" w:tplc="4E8A5738">
        <w:start w:val="1"/>
        <w:numFmt w:val="bullet"/>
        <w:lvlText w:val="–"/>
        <w:lvlJc w:val="left"/>
        <w:pPr>
          <w:ind w:left="72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C9C07FC">
        <w:start w:val="1"/>
        <w:numFmt w:val="bullet"/>
        <w:lvlText w:val="–"/>
        <w:lvlJc w:val="left"/>
        <w:pPr>
          <w:tabs>
            <w:tab w:val="left" w:pos="708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</w:tabs>
          <w:ind w:left="1434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43006EC">
        <w:start w:val="1"/>
        <w:numFmt w:val="bullet"/>
        <w:lvlText w:val="–"/>
        <w:lvlJc w:val="left"/>
        <w:pPr>
          <w:tabs>
            <w:tab w:val="left" w:pos="708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</w:tabs>
          <w:ind w:left="2511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91AF682">
        <w:start w:val="1"/>
        <w:numFmt w:val="bullet"/>
        <w:lvlText w:val="–"/>
        <w:lvlJc w:val="left"/>
        <w:pPr>
          <w:tabs>
            <w:tab w:val="left" w:pos="708"/>
            <w:tab w:val="left" w:pos="2124"/>
            <w:tab w:val="left" w:pos="2832"/>
            <w:tab w:val="left" w:pos="4248"/>
            <w:tab w:val="left" w:pos="4956"/>
            <w:tab w:val="left" w:pos="5664"/>
            <w:tab w:val="left" w:pos="6372"/>
            <w:tab w:val="left" w:pos="7080"/>
          </w:tabs>
          <w:ind w:left="3588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2A6A144">
        <w:start w:val="1"/>
        <w:numFmt w:val="bullet"/>
        <w:lvlText w:val="–"/>
        <w:lvlJc w:val="left"/>
        <w:pPr>
          <w:tabs>
            <w:tab w:val="left" w:pos="708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</w:tabs>
          <w:ind w:left="4665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71A96E6">
        <w:start w:val="1"/>
        <w:numFmt w:val="bullet"/>
        <w:lvlText w:val="–"/>
        <w:lvlJc w:val="left"/>
        <w:pPr>
          <w:tabs>
            <w:tab w:val="left" w:pos="708"/>
            <w:tab w:val="left" w:pos="2124"/>
            <w:tab w:val="left" w:pos="2832"/>
            <w:tab w:val="left" w:pos="3540"/>
            <w:tab w:val="left" w:pos="4248"/>
            <w:tab w:val="left" w:pos="4956"/>
            <w:tab w:val="left" w:pos="6372"/>
            <w:tab w:val="left" w:pos="7080"/>
          </w:tabs>
          <w:ind w:left="5742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1DCCD58">
        <w:start w:val="1"/>
        <w:numFmt w:val="bullet"/>
        <w:lvlText w:val="–"/>
        <w:lvlJc w:val="left"/>
        <w:pPr>
          <w:tabs>
            <w:tab w:val="left" w:pos="708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</w:tabs>
          <w:ind w:left="6819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E0405C8">
        <w:start w:val="1"/>
        <w:numFmt w:val="bullet"/>
        <w:lvlText w:val="–"/>
        <w:lvlJc w:val="left"/>
        <w:pPr>
          <w:tabs>
            <w:tab w:val="left" w:pos="708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</w:tabs>
          <w:ind w:left="7896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CEE0AA6">
        <w:start w:val="1"/>
        <w:numFmt w:val="bullet"/>
        <w:lvlText w:val="–"/>
        <w:lvlJc w:val="left"/>
        <w:pPr>
          <w:tabs>
            <w:tab w:val="left" w:pos="708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</w:tabs>
          <w:ind w:left="8973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18"/>
    <w:lvlOverride w:ilvl="0">
      <w:lvl w:ilvl="0" w:tplc="4E8A5738">
        <w:start w:val="1"/>
        <w:numFmt w:val="bullet"/>
        <w:lvlText w:val="–"/>
        <w:lvlJc w:val="left"/>
        <w:pPr>
          <w:ind w:left="72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C9C07FC">
        <w:start w:val="1"/>
        <w:numFmt w:val="bullet"/>
        <w:lvlText w:val="–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</w:tabs>
          <w:ind w:left="777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43006EC">
        <w:start w:val="1"/>
        <w:numFmt w:val="bullet"/>
        <w:lvlText w:val="–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</w:tabs>
          <w:ind w:left="1129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91AF682">
        <w:start w:val="1"/>
        <w:numFmt w:val="bullet"/>
        <w:lvlText w:val="–"/>
        <w:lvlJc w:val="left"/>
        <w:pPr>
          <w:tabs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</w:tabs>
          <w:ind w:left="1481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2A6A144">
        <w:start w:val="1"/>
        <w:numFmt w:val="bullet"/>
        <w:lvlText w:val="–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</w:tabs>
          <w:ind w:left="1833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71A96E6">
        <w:start w:val="1"/>
        <w:numFmt w:val="bullet"/>
        <w:lvlText w:val="–"/>
        <w:lvlJc w:val="left"/>
        <w:pPr>
          <w:tabs>
            <w:tab w:val="left" w:pos="1416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</w:tabs>
          <w:ind w:left="218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1DCCD58">
        <w:start w:val="1"/>
        <w:numFmt w:val="bullet"/>
        <w:lvlText w:val="–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</w:tabs>
          <w:ind w:left="2537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E0405C8">
        <w:start w:val="1"/>
        <w:numFmt w:val="bullet"/>
        <w:lvlText w:val="–"/>
        <w:lvlJc w:val="left"/>
        <w:pPr>
          <w:tabs>
            <w:tab w:val="left" w:pos="1416"/>
            <w:tab w:val="left" w:pos="2124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</w:tabs>
          <w:ind w:left="2889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CEE0AA6">
        <w:start w:val="1"/>
        <w:numFmt w:val="bullet"/>
        <w:lvlText w:val="–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</w:tabs>
          <w:ind w:left="3241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34"/>
  </w:num>
  <w:num w:numId="11">
    <w:abstractNumId w:val="5"/>
  </w:num>
  <w:num w:numId="12">
    <w:abstractNumId w:val="25"/>
  </w:num>
  <w:num w:numId="13">
    <w:abstractNumId w:val="31"/>
  </w:num>
  <w:num w:numId="14">
    <w:abstractNumId w:val="22"/>
  </w:num>
  <w:num w:numId="15">
    <w:abstractNumId w:val="36"/>
  </w:num>
  <w:num w:numId="16">
    <w:abstractNumId w:val="21"/>
  </w:num>
  <w:num w:numId="17">
    <w:abstractNumId w:val="26"/>
  </w:num>
  <w:num w:numId="18">
    <w:abstractNumId w:val="24"/>
  </w:num>
  <w:num w:numId="19">
    <w:abstractNumId w:val="28"/>
  </w:num>
  <w:num w:numId="20">
    <w:abstractNumId w:val="8"/>
  </w:num>
  <w:num w:numId="21">
    <w:abstractNumId w:val="16"/>
  </w:num>
  <w:num w:numId="22">
    <w:abstractNumId w:val="30"/>
  </w:num>
  <w:num w:numId="23">
    <w:abstractNumId w:val="11"/>
  </w:num>
  <w:num w:numId="24">
    <w:abstractNumId w:val="35"/>
  </w:num>
  <w:num w:numId="25">
    <w:abstractNumId w:val="17"/>
  </w:num>
  <w:num w:numId="26">
    <w:abstractNumId w:val="10"/>
  </w:num>
  <w:num w:numId="27">
    <w:abstractNumId w:val="12"/>
  </w:num>
  <w:num w:numId="28">
    <w:abstractNumId w:val="23"/>
  </w:num>
  <w:num w:numId="29">
    <w:abstractNumId w:val="14"/>
  </w:num>
  <w:num w:numId="30">
    <w:abstractNumId w:val="6"/>
  </w:num>
  <w:num w:numId="31">
    <w:abstractNumId w:val="27"/>
  </w:num>
  <w:num w:numId="32">
    <w:abstractNumId w:val="7"/>
  </w:num>
  <w:num w:numId="33">
    <w:abstractNumId w:val="15"/>
  </w:num>
  <w:num w:numId="34">
    <w:abstractNumId w:val="1"/>
  </w:num>
  <w:num w:numId="35">
    <w:abstractNumId w:val="9"/>
  </w:num>
  <w:num w:numId="36">
    <w:abstractNumId w:val="13"/>
  </w:num>
  <w:num w:numId="37">
    <w:abstractNumId w:val="4"/>
  </w:num>
  <w:num w:numId="38">
    <w:abstractNumId w:val="2"/>
  </w:num>
  <w:num w:numId="39">
    <w:abstractNumId w:val="32"/>
  </w:num>
  <w:num w:numId="40">
    <w:abstractNumId w:val="19"/>
  </w:num>
  <w:num w:numId="41">
    <w:abstractNumId w:val="37"/>
  </w:num>
  <w:num w:numId="42">
    <w:abstractNumId w:val="29"/>
  </w:num>
  <w:num w:numId="43">
    <w:abstractNumId w:val="20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9A2"/>
    <w:rsid w:val="00040578"/>
    <w:rsid w:val="00073DEC"/>
    <w:rsid w:val="0007540C"/>
    <w:rsid w:val="00081212"/>
    <w:rsid w:val="0008773C"/>
    <w:rsid w:val="000A15A2"/>
    <w:rsid w:val="000B541B"/>
    <w:rsid w:val="000D27E6"/>
    <w:rsid w:val="000D5C76"/>
    <w:rsid w:val="000D5DDC"/>
    <w:rsid w:val="000E0DF6"/>
    <w:rsid w:val="000F32DF"/>
    <w:rsid w:val="00111954"/>
    <w:rsid w:val="00113F69"/>
    <w:rsid w:val="001178A9"/>
    <w:rsid w:val="00137564"/>
    <w:rsid w:val="001447F1"/>
    <w:rsid w:val="0018614D"/>
    <w:rsid w:val="00191E8B"/>
    <w:rsid w:val="001A209C"/>
    <w:rsid w:val="001A617A"/>
    <w:rsid w:val="001B2ABC"/>
    <w:rsid w:val="001C75AA"/>
    <w:rsid w:val="001D1312"/>
    <w:rsid w:val="00213618"/>
    <w:rsid w:val="00216CA7"/>
    <w:rsid w:val="002234C0"/>
    <w:rsid w:val="0023228B"/>
    <w:rsid w:val="002322D9"/>
    <w:rsid w:val="002327D6"/>
    <w:rsid w:val="002345AC"/>
    <w:rsid w:val="00250084"/>
    <w:rsid w:val="00250790"/>
    <w:rsid w:val="0026173A"/>
    <w:rsid w:val="00263AE1"/>
    <w:rsid w:val="002708D1"/>
    <w:rsid w:val="002719A2"/>
    <w:rsid w:val="00283B07"/>
    <w:rsid w:val="0028419B"/>
    <w:rsid w:val="002B3C15"/>
    <w:rsid w:val="002C679B"/>
    <w:rsid w:val="002D2449"/>
    <w:rsid w:val="002D3DB7"/>
    <w:rsid w:val="002D7FA2"/>
    <w:rsid w:val="002E085B"/>
    <w:rsid w:val="002E190B"/>
    <w:rsid w:val="002E26CD"/>
    <w:rsid w:val="002F7830"/>
    <w:rsid w:val="00300906"/>
    <w:rsid w:val="00300D67"/>
    <w:rsid w:val="00315CDE"/>
    <w:rsid w:val="00324585"/>
    <w:rsid w:val="003260B9"/>
    <w:rsid w:val="00340D51"/>
    <w:rsid w:val="0037544A"/>
    <w:rsid w:val="003A0E98"/>
    <w:rsid w:val="003B0109"/>
    <w:rsid w:val="003D453C"/>
    <w:rsid w:val="003E26B1"/>
    <w:rsid w:val="003F7B3E"/>
    <w:rsid w:val="00436AA6"/>
    <w:rsid w:val="00446A20"/>
    <w:rsid w:val="00457E4B"/>
    <w:rsid w:val="004626C3"/>
    <w:rsid w:val="00465DFA"/>
    <w:rsid w:val="004B0209"/>
    <w:rsid w:val="004B7398"/>
    <w:rsid w:val="004E3238"/>
    <w:rsid w:val="004E590C"/>
    <w:rsid w:val="004F6DFE"/>
    <w:rsid w:val="005049B1"/>
    <w:rsid w:val="00505E7F"/>
    <w:rsid w:val="00507DA5"/>
    <w:rsid w:val="005173D8"/>
    <w:rsid w:val="00523DF9"/>
    <w:rsid w:val="0052462B"/>
    <w:rsid w:val="00536668"/>
    <w:rsid w:val="005418D6"/>
    <w:rsid w:val="00555239"/>
    <w:rsid w:val="005602FA"/>
    <w:rsid w:val="00563292"/>
    <w:rsid w:val="00584656"/>
    <w:rsid w:val="00594C7C"/>
    <w:rsid w:val="005A04C4"/>
    <w:rsid w:val="005B15D4"/>
    <w:rsid w:val="005B38FA"/>
    <w:rsid w:val="005C3011"/>
    <w:rsid w:val="005D58CE"/>
    <w:rsid w:val="005E6F77"/>
    <w:rsid w:val="005F46CB"/>
    <w:rsid w:val="006400B6"/>
    <w:rsid w:val="006572F4"/>
    <w:rsid w:val="00691751"/>
    <w:rsid w:val="006959D4"/>
    <w:rsid w:val="006A4016"/>
    <w:rsid w:val="006A5DD2"/>
    <w:rsid w:val="006A71AB"/>
    <w:rsid w:val="006E01C0"/>
    <w:rsid w:val="006E0F8A"/>
    <w:rsid w:val="00724A9C"/>
    <w:rsid w:val="00737316"/>
    <w:rsid w:val="00786119"/>
    <w:rsid w:val="007C352D"/>
    <w:rsid w:val="007D40AC"/>
    <w:rsid w:val="007E16D3"/>
    <w:rsid w:val="007E2E8B"/>
    <w:rsid w:val="007F5F7D"/>
    <w:rsid w:val="0080561B"/>
    <w:rsid w:val="00824A19"/>
    <w:rsid w:val="008623BF"/>
    <w:rsid w:val="008971F4"/>
    <w:rsid w:val="0089750A"/>
    <w:rsid w:val="008C1363"/>
    <w:rsid w:val="008D0C87"/>
    <w:rsid w:val="008E0652"/>
    <w:rsid w:val="008F2D05"/>
    <w:rsid w:val="008F2E1B"/>
    <w:rsid w:val="00905487"/>
    <w:rsid w:val="00914549"/>
    <w:rsid w:val="0094060F"/>
    <w:rsid w:val="009506C6"/>
    <w:rsid w:val="009740EF"/>
    <w:rsid w:val="0099137D"/>
    <w:rsid w:val="009A6AEC"/>
    <w:rsid w:val="009B274A"/>
    <w:rsid w:val="009B49D6"/>
    <w:rsid w:val="009B4E9C"/>
    <w:rsid w:val="009C2742"/>
    <w:rsid w:val="00A07CC0"/>
    <w:rsid w:val="00A247CC"/>
    <w:rsid w:val="00A34AB6"/>
    <w:rsid w:val="00A51A50"/>
    <w:rsid w:val="00A80216"/>
    <w:rsid w:val="00AA45C5"/>
    <w:rsid w:val="00AB7F2E"/>
    <w:rsid w:val="00AF02A0"/>
    <w:rsid w:val="00AF0FDB"/>
    <w:rsid w:val="00B06623"/>
    <w:rsid w:val="00B11289"/>
    <w:rsid w:val="00B30C89"/>
    <w:rsid w:val="00B55C2E"/>
    <w:rsid w:val="00B63D09"/>
    <w:rsid w:val="00B7274A"/>
    <w:rsid w:val="00B80692"/>
    <w:rsid w:val="00B81D83"/>
    <w:rsid w:val="00B9340C"/>
    <w:rsid w:val="00B97203"/>
    <w:rsid w:val="00BA3F02"/>
    <w:rsid w:val="00BA7E6D"/>
    <w:rsid w:val="00BD22B6"/>
    <w:rsid w:val="00BF27E0"/>
    <w:rsid w:val="00BF3F12"/>
    <w:rsid w:val="00BF6A1A"/>
    <w:rsid w:val="00C024B4"/>
    <w:rsid w:val="00C05900"/>
    <w:rsid w:val="00C10B0E"/>
    <w:rsid w:val="00C255C7"/>
    <w:rsid w:val="00C4538E"/>
    <w:rsid w:val="00C91041"/>
    <w:rsid w:val="00CA0104"/>
    <w:rsid w:val="00CB310D"/>
    <w:rsid w:val="00CB4319"/>
    <w:rsid w:val="00CE3F20"/>
    <w:rsid w:val="00D16296"/>
    <w:rsid w:val="00D17EFD"/>
    <w:rsid w:val="00D221CD"/>
    <w:rsid w:val="00D35621"/>
    <w:rsid w:val="00D50655"/>
    <w:rsid w:val="00D62057"/>
    <w:rsid w:val="00D676B1"/>
    <w:rsid w:val="00D71860"/>
    <w:rsid w:val="00E0186B"/>
    <w:rsid w:val="00E04A89"/>
    <w:rsid w:val="00E2037F"/>
    <w:rsid w:val="00E30A94"/>
    <w:rsid w:val="00E315B6"/>
    <w:rsid w:val="00E6731C"/>
    <w:rsid w:val="00E746EF"/>
    <w:rsid w:val="00E87A8A"/>
    <w:rsid w:val="00E93CF7"/>
    <w:rsid w:val="00E94D16"/>
    <w:rsid w:val="00EB64A3"/>
    <w:rsid w:val="00EB655D"/>
    <w:rsid w:val="00EF0E54"/>
    <w:rsid w:val="00F504D8"/>
    <w:rsid w:val="00F93F04"/>
    <w:rsid w:val="00FA0DAF"/>
    <w:rsid w:val="00FB6D7B"/>
    <w:rsid w:val="00FC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5D98FEA"/>
  <w15:docId w15:val="{4A9F842E-4DFE-4DE0-8C88-9F3F54B2F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Pr>
      <w:sz w:val="24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F3F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94C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40D5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0"/>
      <w:szCs w:val="20"/>
      <w:bdr w:val="none" w:sz="0" w:space="0" w:color="auto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40D51"/>
    <w:rPr>
      <w:rFonts w:asciiTheme="minorHAnsi" w:eastAsiaTheme="minorHAnsi" w:hAnsiTheme="minorHAnsi" w:cstheme="minorBidi"/>
      <w:bdr w:val="none" w:sz="0" w:space="0" w:color="auto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340D51"/>
    <w:rPr>
      <w:vertAlign w:val="superscript"/>
    </w:rPr>
  </w:style>
  <w:style w:type="paragraph" w:styleId="Listenabsatz">
    <w:name w:val="List Paragraph"/>
    <w:basedOn w:val="Standard"/>
    <w:uiPriority w:val="34"/>
    <w:qFormat/>
    <w:rsid w:val="00340D51"/>
    <w:pPr>
      <w:ind w:left="720"/>
      <w:contextualSpacing/>
    </w:pPr>
  </w:style>
  <w:style w:type="table" w:styleId="Tabellenraster">
    <w:name w:val="Table Grid"/>
    <w:basedOn w:val="NormaleTabelle"/>
    <w:uiPriority w:val="39"/>
    <w:rsid w:val="00250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rsid w:val="005D58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8F2D0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971F4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3C1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3C15"/>
    <w:rPr>
      <w:rFonts w:ascii="Segoe UI" w:hAnsi="Segoe UI" w:cs="Segoe UI"/>
      <w:sz w:val="18"/>
      <w:szCs w:val="18"/>
      <w:lang w:val="en-US"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D40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D40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D40AC"/>
    <w:rPr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D40A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D40AC"/>
    <w:rPr>
      <w:b/>
      <w:bCs/>
      <w:lang w:val="en-US" w:eastAsia="en-US"/>
    </w:rPr>
  </w:style>
  <w:style w:type="paragraph" w:styleId="Kopfzeile">
    <w:name w:val="header"/>
    <w:basedOn w:val="Standard"/>
    <w:link w:val="KopfzeileZchn"/>
    <w:uiPriority w:val="99"/>
    <w:unhideWhenUsed/>
    <w:rsid w:val="00FC045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C045F"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uiPriority w:val="99"/>
    <w:unhideWhenUsed/>
    <w:rsid w:val="00FC045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C045F"/>
    <w:rPr>
      <w:sz w:val="24"/>
      <w:szCs w:val="24"/>
      <w:lang w:val="en-US" w:eastAsia="en-US"/>
    </w:rPr>
  </w:style>
  <w:style w:type="table" w:customStyle="1" w:styleId="Tabellenraster3">
    <w:name w:val="Tabellenraster3"/>
    <w:basedOn w:val="NormaleTabelle"/>
    <w:next w:val="Tabellenraster"/>
    <w:uiPriority w:val="59"/>
    <w:rsid w:val="002345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60" w:lineRule="auto"/>
      <w:jc w:val="both"/>
    </w:pPr>
    <w:rPr>
      <w:rFonts w:eastAsia="Times New Roman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rsid w:val="005246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60" w:lineRule="auto"/>
      <w:jc w:val="both"/>
    </w:pPr>
    <w:rPr>
      <w:rFonts w:eastAsia="Times New Roman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BF3F12"/>
    <w:rPr>
      <w:rFonts w:asciiTheme="majorHAnsi" w:eastAsiaTheme="majorEastAsia" w:hAnsiTheme="majorHAnsi" w:cstheme="majorBidi"/>
      <w:color w:val="0079BF" w:themeColor="accent1" w:themeShade="BF"/>
      <w:sz w:val="32"/>
      <w:szCs w:val="32"/>
      <w:lang w:val="en-US"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94C7C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en-US" w:eastAsia="en-US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2F78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PZPfO7vozV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ixabay.com/de/illustrations/influencer-social-media-frau-person-4492841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831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LISA</Company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Piornak-Sommerweiß, Heike</dc:creator>
  <cp:lastModifiedBy>Neubauer, Andrea</cp:lastModifiedBy>
  <cp:revision>7</cp:revision>
  <cp:lastPrinted>2022-05-12T10:32:00Z</cp:lastPrinted>
  <dcterms:created xsi:type="dcterms:W3CDTF">2024-09-03T10:11:00Z</dcterms:created>
  <dcterms:modified xsi:type="dcterms:W3CDTF">2024-09-06T08:24:00Z</dcterms:modified>
</cp:coreProperties>
</file>