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4AA" w:rsidRPr="00475BC0" w:rsidRDefault="004E1068" w:rsidP="00475BC0">
      <w:pPr>
        <w:jc w:val="both"/>
        <w:rPr>
          <w:rFonts w:ascii="Arial" w:hAnsi="Arial" w:cs="Arial"/>
        </w:rPr>
      </w:pPr>
      <w:bookmarkStart w:id="0" w:name="_GoBack"/>
      <w:bookmarkEnd w:id="0"/>
    </w:p>
    <w:p w:rsidR="00475BC0" w:rsidRPr="00475BC0" w:rsidRDefault="00C07E9A" w:rsidP="00475BC0">
      <w:pPr>
        <w:jc w:val="both"/>
        <w:rPr>
          <w:rFonts w:ascii="Arial" w:hAnsi="Arial" w:cs="Arial"/>
        </w:rPr>
      </w:pPr>
      <w:r w:rsidRPr="00222D00">
        <w:rPr>
          <w:noProof/>
        </w:rPr>
        <mc:AlternateContent>
          <mc:Choice Requires="wps">
            <w:drawing>
              <wp:anchor distT="0" distB="0" distL="114300" distR="114300" simplePos="0" relativeHeight="251665408" behindDoc="0" locked="0" layoutInCell="1" allowOverlap="1" wp14:anchorId="638ACCFD" wp14:editId="5EE6F2A1">
                <wp:simplePos x="0" y="0"/>
                <wp:positionH relativeFrom="margin">
                  <wp:posOffset>0</wp:posOffset>
                </wp:positionH>
                <wp:positionV relativeFrom="paragraph">
                  <wp:posOffset>-635</wp:posOffset>
                </wp:positionV>
                <wp:extent cx="5728970" cy="909320"/>
                <wp:effectExtent l="0" t="0" r="24130" b="24130"/>
                <wp:wrapNone/>
                <wp:docPr id="1933255194" name="Rechteck: abgerundete Ecken 2"/>
                <wp:cNvGraphicFramePr/>
                <a:graphic xmlns:a="http://schemas.openxmlformats.org/drawingml/2006/main">
                  <a:graphicData uri="http://schemas.microsoft.com/office/word/2010/wordprocessingShape">
                    <wps:wsp>
                      <wps:cNvSpPr/>
                      <wps:spPr>
                        <a:xfrm>
                          <a:off x="0" y="0"/>
                          <a:ext cx="5728970" cy="909320"/>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C07E9A" w:rsidRPr="00023921" w:rsidRDefault="00C07E9A" w:rsidP="00C07E9A">
                            <w:pPr>
                              <w:jc w:val="center"/>
                              <w:rPr>
                                <w:rFonts w:ascii="Arial" w:hAnsi="Arial" w:cs="Arial"/>
                                <w:sz w:val="24"/>
                                <w:szCs w:val="24"/>
                              </w:rPr>
                            </w:pPr>
                            <w:r>
                              <w:rPr>
                                <w:rFonts w:ascii="Arial" w:hAnsi="Arial" w:cs="Arial"/>
                                <w:sz w:val="24"/>
                                <w:szCs w:val="24"/>
                              </w:rPr>
                              <w:t>Zwei Mitglied</w:t>
                            </w:r>
                            <w:r w:rsidR="00BD2002">
                              <w:rPr>
                                <w:rFonts w:ascii="Arial" w:hAnsi="Arial" w:cs="Arial"/>
                                <w:sz w:val="24"/>
                                <w:szCs w:val="24"/>
                              </w:rPr>
                              <w:t>er</w:t>
                            </w:r>
                            <w:r>
                              <w:rPr>
                                <w:rFonts w:ascii="Arial" w:hAnsi="Arial" w:cs="Arial"/>
                                <w:sz w:val="24"/>
                                <w:szCs w:val="24"/>
                              </w:rPr>
                              <w:t xml:space="preserve"> eurer Gruppe </w:t>
                            </w:r>
                            <w:r w:rsidR="00BD2002">
                              <w:rPr>
                                <w:rFonts w:ascii="Arial" w:hAnsi="Arial" w:cs="Arial"/>
                                <w:sz w:val="24"/>
                                <w:szCs w:val="24"/>
                              </w:rPr>
                              <w:t xml:space="preserve">übernehmen die Moderation der Harzkonferenz. </w:t>
                            </w:r>
                            <w:r>
                              <w:rPr>
                                <w:rFonts w:ascii="Arial" w:hAnsi="Arial" w:cs="Arial"/>
                                <w:sz w:val="24"/>
                                <w:szCs w:val="24"/>
                              </w:rPr>
                              <w:t>Alle nicht an der Harzkonferenz beteiligten Personen sind stille Beobachter und folgen aufmerksam der Diskussion.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ACCFD" id="Rechteck: abgerundete Ecken 2" o:spid="_x0000_s1026" style="position:absolute;left:0;text-align:left;margin-left:0;margin-top:-.05pt;width:451.1pt;height:71.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" fillcolor="#d2d2d2" strokecolor="#a5a5a5" strokeweight=".5pt">
                <v:fill color2="silver" rotate="t" colors="0 #d2d2d2;.5 #c8c8c8;1 silver" focus="100%" type="gradient">
                  <o:fill v:ext="view" type="gradientUnscaled"/>
                </v:fill>
                <v:stroke joinstyle="miter"/>
                <v:textbox>
                  <w:txbxContent>
                    <w:p w:rsidR="00C07E9A" w:rsidRPr="00023921" w:rsidRDefault="00C07E9A" w:rsidP="00C07E9A">
                      <w:pPr>
                        <w:jc w:val="center"/>
                        <w:rPr>
                          <w:rFonts w:ascii="Arial" w:hAnsi="Arial" w:cs="Arial"/>
                          <w:sz w:val="24"/>
                          <w:szCs w:val="24"/>
                        </w:rPr>
                      </w:pPr>
                      <w:r>
                        <w:rPr>
                          <w:rFonts w:ascii="Arial" w:hAnsi="Arial" w:cs="Arial"/>
                          <w:sz w:val="24"/>
                          <w:szCs w:val="24"/>
                        </w:rPr>
                        <w:t>Zwei Mitglied</w:t>
                      </w:r>
                      <w:r w:rsidR="00BD2002">
                        <w:rPr>
                          <w:rFonts w:ascii="Arial" w:hAnsi="Arial" w:cs="Arial"/>
                          <w:sz w:val="24"/>
                          <w:szCs w:val="24"/>
                        </w:rPr>
                        <w:t>er</w:t>
                      </w:r>
                      <w:r>
                        <w:rPr>
                          <w:rFonts w:ascii="Arial" w:hAnsi="Arial" w:cs="Arial"/>
                          <w:sz w:val="24"/>
                          <w:szCs w:val="24"/>
                        </w:rPr>
                        <w:t xml:space="preserve"> eurer Gruppe </w:t>
                      </w:r>
                      <w:r w:rsidR="00BD2002">
                        <w:rPr>
                          <w:rFonts w:ascii="Arial" w:hAnsi="Arial" w:cs="Arial"/>
                          <w:sz w:val="24"/>
                          <w:szCs w:val="24"/>
                        </w:rPr>
                        <w:t xml:space="preserve">übernehmen die Moderation der Harzkonferenz. </w:t>
                      </w:r>
                      <w:r>
                        <w:rPr>
                          <w:rFonts w:ascii="Arial" w:hAnsi="Arial" w:cs="Arial"/>
                          <w:sz w:val="24"/>
                          <w:szCs w:val="24"/>
                        </w:rPr>
                        <w:t>Alle nicht an der Harzkonferenz beteiligten Personen sind stille Beobachter und folgen aufmerksam der Diskussion.</w:t>
                      </w:r>
                    </w:p>
                  </w:txbxContent>
                </v:textbox>
                <w10:wrap anchorx="margin"/>
              </v:roundrect>
            </w:pict>
          </mc:Fallback>
        </mc:AlternateContent>
      </w:r>
    </w:p>
    <w:p w:rsidR="00475BC0" w:rsidRPr="00475BC0" w:rsidRDefault="00475BC0" w:rsidP="00475BC0">
      <w:pPr>
        <w:jc w:val="both"/>
        <w:rPr>
          <w:rFonts w:ascii="Arial" w:hAnsi="Arial" w:cs="Arial"/>
        </w:rPr>
      </w:pPr>
    </w:p>
    <w:p w:rsidR="00475BC0" w:rsidRPr="00475BC0" w:rsidRDefault="00475BC0" w:rsidP="00475BC0">
      <w:pPr>
        <w:jc w:val="both"/>
        <w:rPr>
          <w:rFonts w:ascii="Arial" w:hAnsi="Arial" w:cs="Arial"/>
        </w:rPr>
      </w:pPr>
    </w:p>
    <w:p w:rsidR="00475BC0" w:rsidRPr="00475BC0" w:rsidRDefault="00475BC0" w:rsidP="00475BC0">
      <w:pPr>
        <w:jc w:val="both"/>
        <w:rPr>
          <w:rFonts w:ascii="Arial" w:hAnsi="Arial" w:cs="Arial"/>
        </w:rPr>
      </w:pPr>
    </w:p>
    <w:p w:rsidR="00C07E9A" w:rsidRDefault="00C07E9A" w:rsidP="00475BC0">
      <w:pPr>
        <w:jc w:val="both"/>
        <w:rPr>
          <w:rFonts w:ascii="Arial" w:hAnsi="Arial" w:cs="Arial"/>
        </w:rPr>
      </w:pPr>
    </w:p>
    <w:p w:rsidR="00C07E9A" w:rsidRDefault="00C07E9A" w:rsidP="00475BC0">
      <w:pPr>
        <w:jc w:val="both"/>
        <w:rPr>
          <w:rFonts w:ascii="Arial" w:hAnsi="Arial" w:cs="Arial"/>
        </w:rPr>
      </w:pPr>
      <w:r>
        <w:rPr>
          <w:noProof/>
        </w:rPr>
        <w:drawing>
          <wp:anchor distT="0" distB="0" distL="114300" distR="114300" simplePos="0" relativeHeight="251662336" behindDoc="1" locked="0" layoutInCell="1" allowOverlap="1">
            <wp:simplePos x="0" y="0"/>
            <wp:positionH relativeFrom="margin">
              <wp:posOffset>4474845</wp:posOffset>
            </wp:positionH>
            <wp:positionV relativeFrom="paragraph">
              <wp:posOffset>8890</wp:posOffset>
            </wp:positionV>
            <wp:extent cx="1590675" cy="2040890"/>
            <wp:effectExtent l="0" t="0" r="9525" b="0"/>
            <wp:wrapTight wrapText="bothSides">
              <wp:wrapPolygon edited="0">
                <wp:start x="0" y="0"/>
                <wp:lineTo x="0" y="21371"/>
                <wp:lineTo x="21471" y="21371"/>
                <wp:lineTo x="2147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2040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5BC0" w:rsidRDefault="00475BC0" w:rsidP="00475BC0">
      <w:pPr>
        <w:jc w:val="both"/>
        <w:rPr>
          <w:rFonts w:ascii="Arial" w:hAnsi="Arial" w:cs="Arial"/>
        </w:rPr>
      </w:pPr>
      <w:r>
        <w:rPr>
          <w:noProof/>
        </w:rPr>
        <mc:AlternateContent>
          <mc:Choice Requires="wps">
            <w:drawing>
              <wp:anchor distT="0" distB="0" distL="114300" distR="114300" simplePos="0" relativeHeight="251663360" behindDoc="0" locked="0" layoutInCell="1" allowOverlap="1" wp14:anchorId="1454F8AD" wp14:editId="1AD4D326">
                <wp:simplePos x="0" y="0"/>
                <wp:positionH relativeFrom="margin">
                  <wp:align>left</wp:align>
                </wp:positionH>
                <wp:positionV relativeFrom="paragraph">
                  <wp:posOffset>11430</wp:posOffset>
                </wp:positionV>
                <wp:extent cx="4267200" cy="3590925"/>
                <wp:effectExtent l="19050" t="19050" r="323850" b="47625"/>
                <wp:wrapNone/>
                <wp:docPr id="1322824094" name="Sprechblase: oval 3"/>
                <wp:cNvGraphicFramePr/>
                <a:graphic xmlns:a="http://schemas.openxmlformats.org/drawingml/2006/main">
                  <a:graphicData uri="http://schemas.microsoft.com/office/word/2010/wordprocessingShape">
                    <wps:wsp>
                      <wps:cNvSpPr/>
                      <wps:spPr>
                        <a:xfrm>
                          <a:off x="0" y="0"/>
                          <a:ext cx="4267200" cy="3590925"/>
                        </a:xfrm>
                        <a:prstGeom prst="wedgeEllipseCallout">
                          <a:avLst>
                            <a:gd name="adj1" fmla="val 56820"/>
                            <a:gd name="adj2" fmla="val -34628"/>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rsidR="00475BC0" w:rsidRPr="00C2793B" w:rsidRDefault="00BD2002" w:rsidP="00475BC0">
                            <w:pPr>
                              <w:jc w:val="center"/>
                              <w:rPr>
                                <w:rFonts w:ascii="Arial" w:hAnsi="Arial" w:cs="Arial"/>
                                <w:color w:val="000000" w:themeColor="text1"/>
                              </w:rPr>
                            </w:pPr>
                            <w:r>
                              <w:rPr>
                                <w:rFonts w:ascii="Arial" w:hAnsi="Arial" w:cs="Arial"/>
                                <w:color w:val="000000" w:themeColor="text1"/>
                              </w:rPr>
                              <w:t>Unsere</w:t>
                            </w:r>
                            <w:r w:rsidR="00475BC0" w:rsidRPr="00C2793B">
                              <w:rPr>
                                <w:rFonts w:ascii="Arial" w:hAnsi="Arial" w:cs="Arial"/>
                                <w:color w:val="000000" w:themeColor="text1"/>
                              </w:rPr>
                              <w:t xml:space="preserve"> Aufgaben sind die ergebnisorientierte Moderation der Diskussion und die Vorstellung der teilnehmenden Gäste. </w:t>
                            </w:r>
                            <w:r>
                              <w:rPr>
                                <w:rFonts w:ascii="Arial" w:hAnsi="Arial" w:cs="Arial"/>
                                <w:color w:val="000000" w:themeColor="text1"/>
                              </w:rPr>
                              <w:t>Wir sind</w:t>
                            </w:r>
                            <w:r w:rsidR="00475BC0" w:rsidRPr="00C2793B">
                              <w:rPr>
                                <w:rFonts w:ascii="Arial" w:hAnsi="Arial" w:cs="Arial"/>
                                <w:color w:val="000000" w:themeColor="text1"/>
                              </w:rPr>
                              <w:t xml:space="preserve"> unparteiisch. </w:t>
                            </w:r>
                            <w:r>
                              <w:rPr>
                                <w:rFonts w:ascii="Arial" w:hAnsi="Arial" w:cs="Arial"/>
                                <w:color w:val="000000" w:themeColor="text1"/>
                              </w:rPr>
                              <w:t>Uns</w:t>
                            </w:r>
                            <w:r w:rsidR="00475BC0" w:rsidRPr="00C2793B">
                              <w:rPr>
                                <w:rFonts w:ascii="Arial" w:hAnsi="Arial" w:cs="Arial"/>
                                <w:color w:val="000000" w:themeColor="text1"/>
                              </w:rPr>
                              <w:t xml:space="preserve"> ist klar, welche Standpunkte </w:t>
                            </w:r>
                            <w:r>
                              <w:rPr>
                                <w:rFonts w:ascii="Arial" w:hAnsi="Arial" w:cs="Arial"/>
                                <w:color w:val="000000" w:themeColor="text1"/>
                              </w:rPr>
                              <w:t>u</w:t>
                            </w:r>
                            <w:r w:rsidR="00FD748C">
                              <w:rPr>
                                <w:rFonts w:ascii="Arial" w:hAnsi="Arial" w:cs="Arial"/>
                                <w:color w:val="000000" w:themeColor="text1"/>
                              </w:rPr>
                              <w:t>n</w:t>
                            </w:r>
                            <w:r>
                              <w:rPr>
                                <w:rFonts w:ascii="Arial" w:hAnsi="Arial" w:cs="Arial"/>
                                <w:color w:val="000000" w:themeColor="text1"/>
                              </w:rPr>
                              <w:t>serer</w:t>
                            </w:r>
                            <w:r w:rsidR="00475BC0" w:rsidRPr="00C2793B">
                              <w:rPr>
                                <w:rFonts w:ascii="Arial" w:hAnsi="Arial" w:cs="Arial"/>
                                <w:color w:val="000000" w:themeColor="text1"/>
                              </w:rPr>
                              <w:t xml:space="preserve"> Gäste in der Diskussionsrunde</w:t>
                            </w:r>
                            <w:r>
                              <w:rPr>
                                <w:rFonts w:ascii="Arial" w:hAnsi="Arial" w:cs="Arial"/>
                                <w:color w:val="000000" w:themeColor="text1"/>
                              </w:rPr>
                              <w:t xml:space="preserve"> vertreten und können</w:t>
                            </w:r>
                            <w:r w:rsidR="00475BC0" w:rsidRPr="00C2793B">
                              <w:rPr>
                                <w:rFonts w:ascii="Arial" w:hAnsi="Arial" w:cs="Arial"/>
                                <w:color w:val="000000" w:themeColor="text1"/>
                              </w:rPr>
                              <w:t xml:space="preserve"> daher präzise Fragen stellen oder bei Konflikten unter den Gästen eingreifen. Wichtige Argumente werden von </w:t>
                            </w:r>
                            <w:r>
                              <w:rPr>
                                <w:rFonts w:ascii="Arial" w:hAnsi="Arial" w:cs="Arial"/>
                                <w:color w:val="000000" w:themeColor="text1"/>
                              </w:rPr>
                              <w:t>uns</w:t>
                            </w:r>
                            <w:r w:rsidR="00475BC0" w:rsidRPr="00C2793B">
                              <w:rPr>
                                <w:rFonts w:ascii="Arial" w:hAnsi="Arial" w:cs="Arial"/>
                                <w:color w:val="000000" w:themeColor="text1"/>
                              </w:rPr>
                              <w:t xml:space="preserve"> noch einmal </w:t>
                            </w:r>
                            <w:r w:rsidR="00475BC0">
                              <w:rPr>
                                <w:rFonts w:ascii="Arial" w:hAnsi="Arial" w:cs="Arial"/>
                                <w:color w:val="000000" w:themeColor="text1"/>
                              </w:rPr>
                              <w:t>herausgestellt/wiederholt</w:t>
                            </w:r>
                            <w:r w:rsidR="00475BC0" w:rsidRPr="00C2793B">
                              <w:rPr>
                                <w:rFonts w:ascii="Arial" w:hAnsi="Arial" w:cs="Arial"/>
                                <w:color w:val="000000" w:themeColor="text1"/>
                              </w:rPr>
                              <w:t xml:space="preserve">. </w:t>
                            </w:r>
                            <w:r>
                              <w:rPr>
                                <w:rFonts w:ascii="Arial" w:hAnsi="Arial" w:cs="Arial"/>
                                <w:color w:val="000000" w:themeColor="text1"/>
                              </w:rPr>
                              <w:t>Wir</w:t>
                            </w:r>
                            <w:r w:rsidR="00475BC0" w:rsidRPr="00C2793B">
                              <w:rPr>
                                <w:rFonts w:ascii="Arial" w:hAnsi="Arial" w:cs="Arial"/>
                                <w:color w:val="000000" w:themeColor="text1"/>
                              </w:rPr>
                              <w:t xml:space="preserve"> achte</w:t>
                            </w:r>
                            <w:r>
                              <w:rPr>
                                <w:rFonts w:ascii="Arial" w:hAnsi="Arial" w:cs="Arial"/>
                                <w:color w:val="000000" w:themeColor="text1"/>
                              </w:rPr>
                              <w:t>n</w:t>
                            </w:r>
                            <w:r w:rsidR="00475BC0" w:rsidRPr="00C2793B">
                              <w:rPr>
                                <w:rFonts w:ascii="Arial" w:hAnsi="Arial" w:cs="Arial"/>
                                <w:color w:val="000000" w:themeColor="text1"/>
                              </w:rPr>
                              <w:t xml:space="preserve"> darauf, sowohl zurückhaltende Gäste in die Diskussion einzubeziehen als auch „Vielr</w:t>
                            </w:r>
                            <w:r>
                              <w:rPr>
                                <w:rFonts w:ascii="Arial" w:hAnsi="Arial" w:cs="Arial"/>
                                <w:color w:val="000000" w:themeColor="text1"/>
                              </w:rPr>
                              <w:t>edner“ zurückzuhalten. Wir achten</w:t>
                            </w:r>
                            <w:r w:rsidR="00475BC0" w:rsidRPr="00C2793B">
                              <w:rPr>
                                <w:rFonts w:ascii="Arial" w:hAnsi="Arial" w:cs="Arial"/>
                                <w:color w:val="000000" w:themeColor="text1"/>
                              </w:rPr>
                              <w:t xml:space="preserve"> auf einen guten Umgangsstil.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4F8A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rechblase: oval 3" o:spid="_x0000_s1027" type="#_x0000_t63" style="position:absolute;left:0;text-align:left;margin-left:0;margin-top:.9pt;width:336pt;height:282.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" adj="23073,3320" filled="f" strokecolor="#a5a5a5 [3206]">
                <v:stroke joinstyle="round"/>
                <v:textbox>
                  <w:txbxContent>
                    <w:p w:rsidR="00475BC0" w:rsidRPr="00C2793B" w:rsidRDefault="00BD2002" w:rsidP="00475BC0">
                      <w:pPr>
                        <w:jc w:val="center"/>
                        <w:rPr>
                          <w:rFonts w:ascii="Arial" w:hAnsi="Arial" w:cs="Arial"/>
                          <w:color w:val="000000" w:themeColor="text1"/>
                        </w:rPr>
                      </w:pPr>
                      <w:r>
                        <w:rPr>
                          <w:rFonts w:ascii="Arial" w:hAnsi="Arial" w:cs="Arial"/>
                          <w:color w:val="000000" w:themeColor="text1"/>
                        </w:rPr>
                        <w:t>Unsere</w:t>
                      </w:r>
                      <w:r w:rsidR="00475BC0" w:rsidRPr="00C2793B">
                        <w:rPr>
                          <w:rFonts w:ascii="Arial" w:hAnsi="Arial" w:cs="Arial"/>
                          <w:color w:val="000000" w:themeColor="text1"/>
                        </w:rPr>
                        <w:t xml:space="preserve"> Aufgaben sind die ergebnisorientierte Moderation der Diskussion und die Vorstellung der teilnehmenden Gäste. </w:t>
                      </w:r>
                      <w:r>
                        <w:rPr>
                          <w:rFonts w:ascii="Arial" w:hAnsi="Arial" w:cs="Arial"/>
                          <w:color w:val="000000" w:themeColor="text1"/>
                        </w:rPr>
                        <w:t>Wir sind</w:t>
                      </w:r>
                      <w:r w:rsidR="00475BC0" w:rsidRPr="00C2793B">
                        <w:rPr>
                          <w:rFonts w:ascii="Arial" w:hAnsi="Arial" w:cs="Arial"/>
                          <w:color w:val="000000" w:themeColor="text1"/>
                        </w:rPr>
                        <w:t xml:space="preserve"> unparteiisch. </w:t>
                      </w:r>
                      <w:r>
                        <w:rPr>
                          <w:rFonts w:ascii="Arial" w:hAnsi="Arial" w:cs="Arial"/>
                          <w:color w:val="000000" w:themeColor="text1"/>
                        </w:rPr>
                        <w:t>Uns</w:t>
                      </w:r>
                      <w:r w:rsidR="00475BC0" w:rsidRPr="00C2793B">
                        <w:rPr>
                          <w:rFonts w:ascii="Arial" w:hAnsi="Arial" w:cs="Arial"/>
                          <w:color w:val="000000" w:themeColor="text1"/>
                        </w:rPr>
                        <w:t xml:space="preserve"> ist klar, welche Standpunkte </w:t>
                      </w:r>
                      <w:r>
                        <w:rPr>
                          <w:rFonts w:ascii="Arial" w:hAnsi="Arial" w:cs="Arial"/>
                          <w:color w:val="000000" w:themeColor="text1"/>
                        </w:rPr>
                        <w:t>u</w:t>
                      </w:r>
                      <w:r w:rsidR="00FD748C">
                        <w:rPr>
                          <w:rFonts w:ascii="Arial" w:hAnsi="Arial" w:cs="Arial"/>
                          <w:color w:val="000000" w:themeColor="text1"/>
                        </w:rPr>
                        <w:t>n</w:t>
                      </w:r>
                      <w:r>
                        <w:rPr>
                          <w:rFonts w:ascii="Arial" w:hAnsi="Arial" w:cs="Arial"/>
                          <w:color w:val="000000" w:themeColor="text1"/>
                        </w:rPr>
                        <w:t>serer</w:t>
                      </w:r>
                      <w:r w:rsidR="00475BC0" w:rsidRPr="00C2793B">
                        <w:rPr>
                          <w:rFonts w:ascii="Arial" w:hAnsi="Arial" w:cs="Arial"/>
                          <w:color w:val="000000" w:themeColor="text1"/>
                        </w:rPr>
                        <w:t xml:space="preserve"> Gäste in der Diskussionsrunde</w:t>
                      </w:r>
                      <w:r>
                        <w:rPr>
                          <w:rFonts w:ascii="Arial" w:hAnsi="Arial" w:cs="Arial"/>
                          <w:color w:val="000000" w:themeColor="text1"/>
                        </w:rPr>
                        <w:t xml:space="preserve"> vertreten und können</w:t>
                      </w:r>
                      <w:r w:rsidR="00475BC0" w:rsidRPr="00C2793B">
                        <w:rPr>
                          <w:rFonts w:ascii="Arial" w:hAnsi="Arial" w:cs="Arial"/>
                          <w:color w:val="000000" w:themeColor="text1"/>
                        </w:rPr>
                        <w:t xml:space="preserve"> daher präzise Fragen stellen oder bei Konflikten unter den Gästen eingreifen. Wichtige Argumente werden von </w:t>
                      </w:r>
                      <w:r>
                        <w:rPr>
                          <w:rFonts w:ascii="Arial" w:hAnsi="Arial" w:cs="Arial"/>
                          <w:color w:val="000000" w:themeColor="text1"/>
                        </w:rPr>
                        <w:t>uns</w:t>
                      </w:r>
                      <w:r w:rsidR="00475BC0" w:rsidRPr="00C2793B">
                        <w:rPr>
                          <w:rFonts w:ascii="Arial" w:hAnsi="Arial" w:cs="Arial"/>
                          <w:color w:val="000000" w:themeColor="text1"/>
                        </w:rPr>
                        <w:t xml:space="preserve"> noch einmal </w:t>
                      </w:r>
                      <w:r w:rsidR="00475BC0">
                        <w:rPr>
                          <w:rFonts w:ascii="Arial" w:hAnsi="Arial" w:cs="Arial"/>
                          <w:color w:val="000000" w:themeColor="text1"/>
                        </w:rPr>
                        <w:t>herausgestellt/wiederholt</w:t>
                      </w:r>
                      <w:r w:rsidR="00475BC0" w:rsidRPr="00C2793B">
                        <w:rPr>
                          <w:rFonts w:ascii="Arial" w:hAnsi="Arial" w:cs="Arial"/>
                          <w:color w:val="000000" w:themeColor="text1"/>
                        </w:rPr>
                        <w:t xml:space="preserve">. </w:t>
                      </w:r>
                      <w:r>
                        <w:rPr>
                          <w:rFonts w:ascii="Arial" w:hAnsi="Arial" w:cs="Arial"/>
                          <w:color w:val="000000" w:themeColor="text1"/>
                        </w:rPr>
                        <w:t>Wir</w:t>
                      </w:r>
                      <w:r w:rsidR="00475BC0" w:rsidRPr="00C2793B">
                        <w:rPr>
                          <w:rFonts w:ascii="Arial" w:hAnsi="Arial" w:cs="Arial"/>
                          <w:color w:val="000000" w:themeColor="text1"/>
                        </w:rPr>
                        <w:t xml:space="preserve"> achte</w:t>
                      </w:r>
                      <w:r>
                        <w:rPr>
                          <w:rFonts w:ascii="Arial" w:hAnsi="Arial" w:cs="Arial"/>
                          <w:color w:val="000000" w:themeColor="text1"/>
                        </w:rPr>
                        <w:t>n</w:t>
                      </w:r>
                      <w:r w:rsidR="00475BC0" w:rsidRPr="00C2793B">
                        <w:rPr>
                          <w:rFonts w:ascii="Arial" w:hAnsi="Arial" w:cs="Arial"/>
                          <w:color w:val="000000" w:themeColor="text1"/>
                        </w:rPr>
                        <w:t xml:space="preserve"> darauf, sowohl zurückhaltende Gäste in die Diskussion einzubeziehen als auch „Vielr</w:t>
                      </w:r>
                      <w:r>
                        <w:rPr>
                          <w:rFonts w:ascii="Arial" w:hAnsi="Arial" w:cs="Arial"/>
                          <w:color w:val="000000" w:themeColor="text1"/>
                        </w:rPr>
                        <w:t>edner“ zurückzuhalten. Wir achten</w:t>
                      </w:r>
                      <w:r w:rsidR="00475BC0" w:rsidRPr="00C2793B">
                        <w:rPr>
                          <w:rFonts w:ascii="Arial" w:hAnsi="Arial" w:cs="Arial"/>
                          <w:color w:val="000000" w:themeColor="text1"/>
                        </w:rPr>
                        <w:t xml:space="preserve"> auf einen guten Umgangsstil.</w:t>
                      </w:r>
                    </w:p>
                  </w:txbxContent>
                </v:textbox>
                <w10:wrap anchorx="margin"/>
              </v:shape>
            </w:pict>
          </mc:Fallback>
        </mc:AlternateContent>
      </w:r>
    </w:p>
    <w:p w:rsidR="00475BC0" w:rsidRDefault="00475BC0" w:rsidP="00475BC0">
      <w:pPr>
        <w:jc w:val="both"/>
        <w:rPr>
          <w:rFonts w:ascii="Arial" w:hAnsi="Arial" w:cs="Arial"/>
        </w:rPr>
      </w:pPr>
    </w:p>
    <w:p w:rsidR="00475BC0" w:rsidRDefault="00475BC0" w:rsidP="00475BC0">
      <w:pPr>
        <w:jc w:val="both"/>
        <w:rPr>
          <w:rFonts w:ascii="Arial" w:hAnsi="Arial" w:cs="Arial"/>
        </w:rPr>
      </w:pPr>
    </w:p>
    <w:p w:rsidR="00475BC0" w:rsidRDefault="00475BC0" w:rsidP="00475BC0">
      <w:pPr>
        <w:jc w:val="both"/>
        <w:rPr>
          <w:rFonts w:ascii="Arial" w:hAnsi="Arial" w:cs="Arial"/>
        </w:rPr>
      </w:pPr>
    </w:p>
    <w:p w:rsidR="00475BC0" w:rsidRDefault="00475BC0" w:rsidP="00475BC0">
      <w:pPr>
        <w:jc w:val="both"/>
        <w:rPr>
          <w:rFonts w:ascii="Arial" w:hAnsi="Arial" w:cs="Arial"/>
        </w:rPr>
      </w:pPr>
    </w:p>
    <w:p w:rsidR="00475BC0" w:rsidRDefault="00475BC0" w:rsidP="00475BC0">
      <w:pPr>
        <w:jc w:val="both"/>
        <w:rPr>
          <w:rFonts w:ascii="Arial" w:hAnsi="Arial" w:cs="Arial"/>
        </w:rPr>
      </w:pPr>
    </w:p>
    <w:p w:rsidR="00475BC0" w:rsidRDefault="00475BC0" w:rsidP="00475BC0">
      <w:pPr>
        <w:jc w:val="both"/>
        <w:rPr>
          <w:rFonts w:ascii="Arial" w:hAnsi="Arial" w:cs="Arial"/>
        </w:rPr>
      </w:pPr>
    </w:p>
    <w:p w:rsidR="00475BC0" w:rsidRDefault="00475BC0" w:rsidP="00475BC0">
      <w:pPr>
        <w:jc w:val="both"/>
        <w:rPr>
          <w:rFonts w:ascii="Arial" w:hAnsi="Arial" w:cs="Arial"/>
        </w:rPr>
      </w:pPr>
    </w:p>
    <w:p w:rsidR="00475BC0" w:rsidRDefault="00475BC0" w:rsidP="00475BC0">
      <w:pPr>
        <w:jc w:val="both"/>
        <w:rPr>
          <w:rFonts w:ascii="Arial" w:hAnsi="Arial" w:cs="Arial"/>
        </w:rPr>
      </w:pPr>
    </w:p>
    <w:p w:rsidR="00475BC0" w:rsidRDefault="00475BC0" w:rsidP="00475BC0">
      <w:pPr>
        <w:jc w:val="both"/>
        <w:rPr>
          <w:rFonts w:ascii="Arial" w:hAnsi="Arial" w:cs="Arial"/>
        </w:rPr>
      </w:pPr>
    </w:p>
    <w:p w:rsidR="00475BC0" w:rsidRDefault="00475BC0" w:rsidP="00475BC0">
      <w:pPr>
        <w:jc w:val="both"/>
        <w:rPr>
          <w:rFonts w:ascii="Arial" w:hAnsi="Arial" w:cs="Arial"/>
        </w:rPr>
      </w:pPr>
    </w:p>
    <w:p w:rsidR="00475BC0" w:rsidRDefault="00475BC0" w:rsidP="00475BC0">
      <w:pPr>
        <w:jc w:val="both"/>
        <w:rPr>
          <w:rFonts w:ascii="Arial" w:hAnsi="Arial" w:cs="Arial"/>
        </w:rPr>
      </w:pPr>
    </w:p>
    <w:p w:rsidR="00475BC0" w:rsidRDefault="00475BC0" w:rsidP="00BD2002">
      <w:pPr>
        <w:spacing w:line="240" w:lineRule="auto"/>
        <w:contextualSpacing/>
        <w:jc w:val="both"/>
        <w:rPr>
          <w:rFonts w:ascii="Arial" w:hAnsi="Arial" w:cs="Arial"/>
        </w:rPr>
      </w:pPr>
    </w:p>
    <w:p w:rsidR="00475BC0" w:rsidRDefault="00475BC0" w:rsidP="00BD2002">
      <w:pPr>
        <w:spacing w:line="240" w:lineRule="auto"/>
        <w:contextualSpacing/>
        <w:jc w:val="both"/>
        <w:rPr>
          <w:rFonts w:ascii="Arial" w:hAnsi="Arial" w:cs="Arial"/>
        </w:rPr>
      </w:pPr>
    </w:p>
    <w:p w:rsidR="00BD2002" w:rsidRDefault="00BD2002" w:rsidP="00BD2002">
      <w:pPr>
        <w:spacing w:line="240" w:lineRule="auto"/>
        <w:contextualSpacing/>
        <w:jc w:val="both"/>
        <w:rPr>
          <w:rFonts w:ascii="Arial" w:hAnsi="Arial" w:cs="Arial"/>
        </w:rPr>
      </w:pPr>
    </w:p>
    <w:p w:rsidR="00BD2002" w:rsidRDefault="00BD2002" w:rsidP="00BD2002">
      <w:pPr>
        <w:spacing w:line="240" w:lineRule="auto"/>
        <w:contextualSpacing/>
        <w:jc w:val="both"/>
        <w:rPr>
          <w:rFonts w:ascii="Arial" w:hAnsi="Arial" w:cs="Arial"/>
        </w:rPr>
      </w:pPr>
    </w:p>
    <w:p w:rsidR="00FD748C" w:rsidRDefault="00FD748C" w:rsidP="00FD748C">
      <w:pPr>
        <w:spacing w:line="240" w:lineRule="auto"/>
        <w:contextualSpacing/>
        <w:jc w:val="both"/>
        <w:rPr>
          <w:rFonts w:ascii="Arial" w:hAnsi="Arial" w:cs="Arial"/>
          <w:color w:val="000000"/>
        </w:rPr>
      </w:pPr>
      <w:r>
        <w:rPr>
          <w:rFonts w:ascii="Arial" w:hAnsi="Arial" w:cs="Arial"/>
          <w:color w:val="000000"/>
        </w:rPr>
        <w:t>Aufgaben:</w:t>
      </w:r>
    </w:p>
    <w:p w:rsidR="00FD748C" w:rsidRDefault="00FD748C" w:rsidP="00FD748C">
      <w:pPr>
        <w:spacing w:line="240" w:lineRule="auto"/>
        <w:contextualSpacing/>
        <w:jc w:val="both"/>
        <w:rPr>
          <w:rFonts w:ascii="Arial" w:hAnsi="Arial" w:cs="Arial"/>
          <w:color w:val="000000"/>
        </w:rPr>
      </w:pPr>
    </w:p>
    <w:p w:rsidR="00FD748C" w:rsidRDefault="00FD748C" w:rsidP="00FD748C">
      <w:pPr>
        <w:spacing w:line="240" w:lineRule="auto"/>
        <w:contextualSpacing/>
        <w:jc w:val="both"/>
        <w:rPr>
          <w:rFonts w:ascii="Arial" w:hAnsi="Arial" w:cs="Arial"/>
          <w:color w:val="000000"/>
        </w:rPr>
      </w:pPr>
      <w:r>
        <w:rPr>
          <w:rFonts w:ascii="Arial" w:hAnsi="Arial" w:cs="Arial"/>
          <w:color w:val="000000"/>
        </w:rPr>
        <w:t>1.</w:t>
      </w:r>
    </w:p>
    <w:p w:rsidR="00FD748C" w:rsidRDefault="00FD748C" w:rsidP="00FD748C">
      <w:pPr>
        <w:spacing w:line="240" w:lineRule="auto"/>
        <w:contextualSpacing/>
        <w:jc w:val="both"/>
        <w:rPr>
          <w:rFonts w:ascii="Arial" w:hAnsi="Arial" w:cs="Arial"/>
          <w:color w:val="000000"/>
        </w:rPr>
      </w:pPr>
      <w:r>
        <w:rPr>
          <w:rFonts w:ascii="Arial" w:hAnsi="Arial" w:cs="Arial"/>
          <w:color w:val="000000"/>
        </w:rPr>
        <w:t xml:space="preserve">Verschafft euch einen Überblick </w:t>
      </w:r>
      <w:r w:rsidR="00DA3DE3">
        <w:rPr>
          <w:rFonts w:ascii="Arial" w:hAnsi="Arial" w:cs="Arial"/>
          <w:color w:val="000000"/>
        </w:rPr>
        <w:t>zu den unterschiedlichen</w:t>
      </w:r>
      <w:r>
        <w:rPr>
          <w:rFonts w:ascii="Arial" w:hAnsi="Arial" w:cs="Arial"/>
          <w:color w:val="000000"/>
        </w:rPr>
        <w:t xml:space="preserve"> Standpunkte</w:t>
      </w:r>
      <w:r w:rsidR="00DA3DE3">
        <w:rPr>
          <w:rFonts w:ascii="Arial" w:hAnsi="Arial" w:cs="Arial"/>
          <w:color w:val="000000"/>
        </w:rPr>
        <w:t>n</w:t>
      </w:r>
      <w:r w:rsidR="00970171">
        <w:rPr>
          <w:rFonts w:ascii="Arial" w:hAnsi="Arial" w:cs="Arial"/>
          <w:color w:val="000000"/>
        </w:rPr>
        <w:t xml:space="preserve"> der Konferenzteilnehmenden </w:t>
      </w:r>
      <w:r>
        <w:rPr>
          <w:rFonts w:ascii="Arial" w:hAnsi="Arial" w:cs="Arial"/>
          <w:color w:val="000000"/>
        </w:rPr>
        <w:t>bei der Harzkonferenz</w:t>
      </w:r>
      <w:r w:rsidR="00970171">
        <w:rPr>
          <w:rFonts w:ascii="Arial" w:hAnsi="Arial" w:cs="Arial"/>
          <w:color w:val="000000"/>
        </w:rPr>
        <w:t xml:space="preserve"> mit Hilfe </w:t>
      </w:r>
      <w:r w:rsidR="00BD6196">
        <w:rPr>
          <w:rFonts w:ascii="Arial" w:hAnsi="Arial" w:cs="Arial"/>
          <w:color w:val="000000"/>
        </w:rPr>
        <w:t>der</w:t>
      </w:r>
      <w:r w:rsidR="00E750B8">
        <w:rPr>
          <w:rFonts w:ascii="Arial" w:hAnsi="Arial" w:cs="Arial"/>
          <w:color w:val="000000"/>
        </w:rPr>
        <w:t xml:space="preserve"> </w:t>
      </w:r>
      <w:r w:rsidR="00970171">
        <w:rPr>
          <w:rFonts w:ascii="Arial" w:hAnsi="Arial" w:cs="Arial"/>
          <w:color w:val="000000"/>
        </w:rPr>
        <w:t>M</w:t>
      </w:r>
      <w:r w:rsidR="005A1E46">
        <w:rPr>
          <w:rFonts w:ascii="Arial" w:hAnsi="Arial" w:cs="Arial"/>
          <w:color w:val="000000"/>
        </w:rPr>
        <w:t>aterial</w:t>
      </w:r>
      <w:r w:rsidR="00BD6196">
        <w:rPr>
          <w:rFonts w:ascii="Arial" w:hAnsi="Arial" w:cs="Arial"/>
          <w:color w:val="000000"/>
        </w:rPr>
        <w:t>ien</w:t>
      </w:r>
      <w:r w:rsidR="00E750B8">
        <w:rPr>
          <w:rFonts w:ascii="Arial" w:hAnsi="Arial" w:cs="Arial"/>
          <w:color w:val="000000"/>
        </w:rPr>
        <w:t xml:space="preserve"> 1-</w:t>
      </w:r>
      <w:r w:rsidR="00970171">
        <w:rPr>
          <w:rFonts w:ascii="Arial" w:hAnsi="Arial" w:cs="Arial"/>
          <w:color w:val="000000"/>
        </w:rPr>
        <w:t xml:space="preserve"> </w:t>
      </w:r>
      <w:r w:rsidR="00E750B8">
        <w:rPr>
          <w:rFonts w:ascii="Arial" w:hAnsi="Arial" w:cs="Arial"/>
          <w:color w:val="000000"/>
        </w:rPr>
        <w:t>4.</w:t>
      </w:r>
    </w:p>
    <w:p w:rsidR="00A579E1" w:rsidRDefault="00A579E1" w:rsidP="00FD748C">
      <w:pPr>
        <w:spacing w:line="240" w:lineRule="auto"/>
        <w:contextualSpacing/>
        <w:jc w:val="both"/>
        <w:rPr>
          <w:rFonts w:ascii="Arial" w:hAnsi="Arial" w:cs="Arial"/>
          <w:color w:val="000000"/>
        </w:rPr>
      </w:pPr>
      <w:r>
        <w:rPr>
          <w:rFonts w:ascii="Arial" w:hAnsi="Arial" w:cs="Arial"/>
          <w:color w:val="000000"/>
        </w:rPr>
        <w:t>2.</w:t>
      </w:r>
    </w:p>
    <w:p w:rsidR="00A579E1" w:rsidRPr="00033157" w:rsidRDefault="00A579E1" w:rsidP="00FD748C">
      <w:pPr>
        <w:spacing w:line="240" w:lineRule="auto"/>
        <w:contextualSpacing/>
        <w:jc w:val="both"/>
        <w:rPr>
          <w:rFonts w:ascii="Arial" w:hAnsi="Arial" w:cs="Arial"/>
          <w:color w:val="000000"/>
        </w:rPr>
      </w:pPr>
      <w:r>
        <w:rPr>
          <w:rFonts w:ascii="Arial" w:hAnsi="Arial" w:cs="Arial"/>
          <w:color w:val="000000"/>
        </w:rPr>
        <w:t>Formuliert für jeden Gast der Harzkonferenz eine geeignete Anmoderation.</w:t>
      </w:r>
    </w:p>
    <w:p w:rsidR="00FD748C" w:rsidRPr="00033157" w:rsidRDefault="00FD748C" w:rsidP="00FD748C">
      <w:pPr>
        <w:spacing w:line="240" w:lineRule="auto"/>
        <w:contextualSpacing/>
        <w:jc w:val="both"/>
        <w:rPr>
          <w:rFonts w:ascii="Arial" w:hAnsi="Arial" w:cs="Arial"/>
          <w:color w:val="000000"/>
        </w:rPr>
      </w:pPr>
    </w:p>
    <w:p w:rsidR="00BD2002" w:rsidRDefault="00BD2002" w:rsidP="00BD2002">
      <w:pPr>
        <w:spacing w:line="240" w:lineRule="auto"/>
        <w:contextualSpacing/>
        <w:jc w:val="both"/>
        <w:rPr>
          <w:rFonts w:ascii="Arial" w:hAnsi="Arial" w:cs="Arial"/>
        </w:rPr>
      </w:pPr>
    </w:p>
    <w:p w:rsidR="00BD2002" w:rsidRDefault="00BD2002" w:rsidP="00BD2002">
      <w:pPr>
        <w:spacing w:line="240" w:lineRule="auto"/>
        <w:contextualSpacing/>
        <w:jc w:val="both"/>
        <w:rPr>
          <w:rFonts w:ascii="Arial" w:hAnsi="Arial" w:cs="Arial"/>
        </w:rPr>
      </w:pPr>
    </w:p>
    <w:p w:rsidR="00E750B8" w:rsidRDefault="00E750B8" w:rsidP="00BD2002">
      <w:pPr>
        <w:spacing w:line="240" w:lineRule="auto"/>
        <w:contextualSpacing/>
        <w:jc w:val="both"/>
        <w:rPr>
          <w:rFonts w:ascii="Arial" w:hAnsi="Arial" w:cs="Arial"/>
        </w:rPr>
      </w:pPr>
    </w:p>
    <w:p w:rsidR="00E750B8" w:rsidRDefault="00E750B8" w:rsidP="00BD2002">
      <w:pPr>
        <w:spacing w:line="240" w:lineRule="auto"/>
        <w:contextualSpacing/>
        <w:jc w:val="both"/>
        <w:rPr>
          <w:rFonts w:ascii="Arial" w:hAnsi="Arial" w:cs="Arial"/>
        </w:rPr>
      </w:pPr>
    </w:p>
    <w:p w:rsidR="00E750B8" w:rsidRDefault="00E750B8" w:rsidP="00BD2002">
      <w:pPr>
        <w:spacing w:line="240" w:lineRule="auto"/>
        <w:contextualSpacing/>
        <w:jc w:val="both"/>
        <w:rPr>
          <w:rFonts w:ascii="Arial" w:hAnsi="Arial" w:cs="Arial"/>
        </w:rPr>
      </w:pPr>
    </w:p>
    <w:p w:rsidR="00E750B8" w:rsidRDefault="00E750B8" w:rsidP="00BD2002">
      <w:pPr>
        <w:spacing w:line="240" w:lineRule="auto"/>
        <w:contextualSpacing/>
        <w:jc w:val="both"/>
        <w:rPr>
          <w:rFonts w:ascii="Arial" w:hAnsi="Arial" w:cs="Arial"/>
        </w:rPr>
      </w:pPr>
    </w:p>
    <w:p w:rsidR="00E750B8" w:rsidRDefault="00E750B8" w:rsidP="00BD2002">
      <w:pPr>
        <w:spacing w:line="240" w:lineRule="auto"/>
        <w:contextualSpacing/>
        <w:jc w:val="both"/>
        <w:rPr>
          <w:rFonts w:ascii="Arial" w:hAnsi="Arial" w:cs="Arial"/>
        </w:rPr>
      </w:pPr>
    </w:p>
    <w:p w:rsidR="00E750B8" w:rsidRDefault="00E750B8" w:rsidP="00BD2002">
      <w:pPr>
        <w:spacing w:line="240" w:lineRule="auto"/>
        <w:contextualSpacing/>
        <w:jc w:val="both"/>
        <w:rPr>
          <w:rFonts w:ascii="Arial" w:hAnsi="Arial" w:cs="Arial"/>
        </w:rPr>
      </w:pPr>
    </w:p>
    <w:p w:rsidR="00E750B8" w:rsidRDefault="00E750B8" w:rsidP="00BD2002">
      <w:pPr>
        <w:spacing w:line="240" w:lineRule="auto"/>
        <w:contextualSpacing/>
        <w:jc w:val="both"/>
        <w:rPr>
          <w:rFonts w:ascii="Arial" w:hAnsi="Arial" w:cs="Arial"/>
        </w:rPr>
      </w:pPr>
    </w:p>
    <w:p w:rsidR="00BD2002" w:rsidRDefault="00970171" w:rsidP="00BD2002">
      <w:pPr>
        <w:spacing w:line="240" w:lineRule="auto"/>
        <w:contextualSpacing/>
        <w:jc w:val="both"/>
        <w:rPr>
          <w:rFonts w:ascii="Arial" w:hAnsi="Arial" w:cs="Arial"/>
        </w:rPr>
      </w:pPr>
      <w:r>
        <w:rPr>
          <w:rFonts w:ascii="Arial" w:hAnsi="Arial" w:cs="Arial"/>
        </w:rPr>
        <w:lastRenderedPageBreak/>
        <w:t>M</w:t>
      </w:r>
      <w:r w:rsidR="00E750B8">
        <w:rPr>
          <w:rFonts w:ascii="Arial" w:hAnsi="Arial" w:cs="Arial"/>
        </w:rPr>
        <w:t>1 zu Aufgabe 1:</w:t>
      </w:r>
    </w:p>
    <w:p w:rsidR="00BD2002" w:rsidRDefault="00BD2002" w:rsidP="00BD2002">
      <w:pPr>
        <w:spacing w:line="240" w:lineRule="auto"/>
        <w:contextualSpacing/>
        <w:jc w:val="both"/>
        <w:rPr>
          <w:rFonts w:ascii="Arial" w:hAnsi="Arial" w:cs="Arial"/>
        </w:rPr>
      </w:pPr>
    </w:p>
    <w:p w:rsidR="00E750B8" w:rsidRDefault="00AE6809" w:rsidP="00E750B8">
      <w:pPr>
        <w:spacing w:line="240" w:lineRule="auto"/>
        <w:contextualSpacing/>
        <w:jc w:val="both"/>
        <w:rPr>
          <w:rFonts w:ascii="Arial" w:hAnsi="Arial" w:cs="Arial"/>
          <w:color w:val="000000"/>
          <w:shd w:val="clear" w:color="auto" w:fill="FFFFFF"/>
        </w:rPr>
      </w:pPr>
      <w:r>
        <w:rPr>
          <w:rFonts w:ascii="Arial" w:hAnsi="Arial" w:cs="Arial"/>
          <w:b/>
          <w:bCs/>
          <w:i/>
          <w:iCs/>
        </w:rPr>
        <w:t>Stephan</w:t>
      </w:r>
      <w:r w:rsidR="00E750B8" w:rsidRPr="00B76844">
        <w:rPr>
          <w:rFonts w:ascii="Arial" w:hAnsi="Arial" w:cs="Arial"/>
          <w:b/>
          <w:bCs/>
          <w:i/>
          <w:iCs/>
        </w:rPr>
        <w:t xml:space="preserve"> (Mitglied und Vorstand bei </w:t>
      </w:r>
      <w:proofErr w:type="spellStart"/>
      <w:r w:rsidR="00E750B8" w:rsidRPr="00B76844">
        <w:rPr>
          <w:rFonts w:ascii="Arial" w:hAnsi="Arial" w:cs="Arial"/>
          <w:b/>
          <w:bCs/>
          <w:i/>
          <w:iCs/>
        </w:rPr>
        <w:t>F</w:t>
      </w:r>
      <w:r w:rsidR="00E750B8">
        <w:rPr>
          <w:rFonts w:ascii="Arial" w:hAnsi="Arial" w:cs="Arial"/>
          <w:b/>
          <w:bCs/>
          <w:i/>
          <w:iCs/>
        </w:rPr>
        <w:t>ridays</w:t>
      </w:r>
      <w:proofErr w:type="spellEnd"/>
      <w:r w:rsidR="00E750B8">
        <w:rPr>
          <w:rFonts w:ascii="Arial" w:hAnsi="Arial" w:cs="Arial"/>
          <w:b/>
          <w:bCs/>
          <w:i/>
          <w:iCs/>
        </w:rPr>
        <w:t xml:space="preserve"> </w:t>
      </w:r>
      <w:proofErr w:type="spellStart"/>
      <w:r w:rsidR="00E750B8" w:rsidRPr="00B76844">
        <w:rPr>
          <w:rFonts w:ascii="Arial" w:hAnsi="Arial" w:cs="Arial"/>
          <w:b/>
          <w:bCs/>
          <w:i/>
          <w:iCs/>
        </w:rPr>
        <w:t>F</w:t>
      </w:r>
      <w:r w:rsidR="00E750B8">
        <w:rPr>
          <w:rFonts w:ascii="Arial" w:hAnsi="Arial" w:cs="Arial"/>
          <w:b/>
          <w:bCs/>
          <w:i/>
          <w:iCs/>
        </w:rPr>
        <w:t>or</w:t>
      </w:r>
      <w:proofErr w:type="spellEnd"/>
      <w:r w:rsidR="00E750B8">
        <w:rPr>
          <w:rFonts w:ascii="Arial" w:hAnsi="Arial" w:cs="Arial"/>
          <w:b/>
          <w:bCs/>
          <w:i/>
          <w:iCs/>
        </w:rPr>
        <w:t xml:space="preserve"> </w:t>
      </w:r>
      <w:r w:rsidR="00E750B8" w:rsidRPr="00B76844">
        <w:rPr>
          <w:rFonts w:ascii="Arial" w:hAnsi="Arial" w:cs="Arial"/>
          <w:b/>
          <w:bCs/>
          <w:i/>
          <w:iCs/>
        </w:rPr>
        <w:t>F</w:t>
      </w:r>
      <w:r w:rsidR="00E750B8">
        <w:rPr>
          <w:rFonts w:ascii="Arial" w:hAnsi="Arial" w:cs="Arial"/>
          <w:b/>
          <w:bCs/>
          <w:i/>
          <w:iCs/>
        </w:rPr>
        <w:t>uture</w:t>
      </w:r>
      <w:r w:rsidR="00E750B8" w:rsidRPr="00B76844">
        <w:rPr>
          <w:rFonts w:ascii="Arial" w:hAnsi="Arial" w:cs="Arial"/>
          <w:b/>
          <w:bCs/>
          <w:i/>
          <w:iCs/>
        </w:rPr>
        <w:t xml:space="preserve"> Sachsen-Anhalt):</w:t>
      </w:r>
      <w:r w:rsidR="00E750B8" w:rsidRPr="00B76844">
        <w:rPr>
          <w:rFonts w:ascii="Arial" w:hAnsi="Arial" w:cs="Arial"/>
        </w:rPr>
        <w:t xml:space="preserve"> </w:t>
      </w:r>
      <w:r w:rsidR="00E750B8" w:rsidRPr="00B76844">
        <w:rPr>
          <w:rFonts w:ascii="Arial" w:hAnsi="Arial" w:cs="Arial"/>
          <w:color w:val="000000"/>
          <w:shd w:val="clear" w:color="auto" w:fill="FFFFFF"/>
        </w:rPr>
        <w:t xml:space="preserve">Die Klimakrise ist schon lange nicht mehr eine </w:t>
      </w:r>
      <w:proofErr w:type="spellStart"/>
      <w:r w:rsidR="00E750B8" w:rsidRPr="00B76844">
        <w:rPr>
          <w:rFonts w:ascii="Arial" w:hAnsi="Arial" w:cs="Arial"/>
          <w:color w:val="000000"/>
          <w:shd w:val="clear" w:color="auto" w:fill="FFFFFF"/>
        </w:rPr>
        <w:t>düstere</w:t>
      </w:r>
      <w:proofErr w:type="spellEnd"/>
      <w:r w:rsidR="00E750B8" w:rsidRPr="00B76844">
        <w:rPr>
          <w:rFonts w:ascii="Arial" w:hAnsi="Arial" w:cs="Arial"/>
          <w:color w:val="000000"/>
          <w:shd w:val="clear" w:color="auto" w:fill="FFFFFF"/>
        </w:rPr>
        <w:t xml:space="preserve"> Vision der Zukunft, sondern bittere Realität. Es ist 5 nach 12! Der menschengemachte Klimawandel ist 2021 nicht mehr zu leugnen und daraus resultierende Probleme sind in Sachsen-Anhalt </w:t>
      </w:r>
      <w:proofErr w:type="spellStart"/>
      <w:r w:rsidR="00E750B8" w:rsidRPr="00B76844">
        <w:rPr>
          <w:rFonts w:ascii="Arial" w:hAnsi="Arial" w:cs="Arial"/>
          <w:color w:val="000000"/>
          <w:shd w:val="clear" w:color="auto" w:fill="FFFFFF"/>
        </w:rPr>
        <w:t>spürbar</w:t>
      </w:r>
      <w:proofErr w:type="spellEnd"/>
      <w:r w:rsidR="00E750B8" w:rsidRPr="00B76844">
        <w:rPr>
          <w:rFonts w:ascii="Arial" w:hAnsi="Arial" w:cs="Arial"/>
          <w:color w:val="000000"/>
          <w:shd w:val="clear" w:color="auto" w:fill="FFFFFF"/>
        </w:rPr>
        <w:t xml:space="preserve"> und werden sich in den nächsten Jahren anhäufen. Extreme Wetterereignisse, Artensterben und Wasserknappheit sind in Sachsen-Anhalt, in Deutschland sowie auf der ganzen Welt keine Einzelfälle mehr […].</w:t>
      </w:r>
      <w:r w:rsidR="00E750B8" w:rsidRPr="00B76844">
        <w:rPr>
          <w:rFonts w:ascii="Arial" w:hAnsi="Arial" w:cs="Arial"/>
        </w:rPr>
        <w:t xml:space="preserve"> Wir fordern daher </w:t>
      </w:r>
      <w:r w:rsidR="00E750B8" w:rsidRPr="00B76844">
        <w:rPr>
          <w:rStyle w:val="fontstyle01"/>
          <w:rFonts w:ascii="Arial" w:hAnsi="Arial" w:cs="Arial"/>
        </w:rPr>
        <w:t xml:space="preserve">die Umgestaltung der Wälder im Land hin zu klimakrisenfesten Laub– und Mischwäldern. Damit sind sie gegen die zunehmenden Dürreperioden und </w:t>
      </w:r>
      <w:proofErr w:type="spellStart"/>
      <w:r w:rsidR="00E750B8" w:rsidRPr="00B76844">
        <w:rPr>
          <w:rStyle w:val="fontstyle01"/>
          <w:rFonts w:ascii="Arial" w:hAnsi="Arial" w:cs="Arial"/>
        </w:rPr>
        <w:t>Wasserknappheiten</w:t>
      </w:r>
      <w:proofErr w:type="spellEnd"/>
      <w:r w:rsidR="00E750B8" w:rsidRPr="00B76844">
        <w:rPr>
          <w:rStyle w:val="fontstyle01"/>
          <w:rFonts w:ascii="Arial" w:hAnsi="Arial" w:cs="Arial"/>
        </w:rPr>
        <w:t xml:space="preserve"> gerüstet. Der Wald leidet schon jetzt massiv unter der Erderwärmung und im Harz erleben wir ein flächendeckendes Waldsterben. Durch eine Ausweitung der Naturschutzgebiete werden die Biodiversität, die Artenvielfalt sowie die wichtigen CO2-Speicher unserer Erde geschützt und gestärkt […].</w:t>
      </w:r>
      <w:r w:rsidR="00E750B8" w:rsidRPr="00B76844">
        <w:rPr>
          <w:rFonts w:ascii="Arial" w:hAnsi="Arial" w:cs="Arial"/>
          <w:color w:val="000000"/>
        </w:rPr>
        <w:t xml:space="preserve"> Wir fordern weiterhin </w:t>
      </w:r>
      <w:r w:rsidR="00E750B8" w:rsidRPr="00B76844">
        <w:rPr>
          <w:rFonts w:ascii="Arial" w:hAnsi="Arial" w:cs="Arial"/>
          <w:color w:val="000000"/>
          <w:shd w:val="clear" w:color="auto" w:fill="FFFFFF"/>
        </w:rPr>
        <w:t xml:space="preserve">eine zentrale Koordinationsstelle </w:t>
      </w:r>
      <w:proofErr w:type="spellStart"/>
      <w:r w:rsidR="00E750B8" w:rsidRPr="00B76844">
        <w:rPr>
          <w:rFonts w:ascii="Arial" w:hAnsi="Arial" w:cs="Arial"/>
          <w:color w:val="000000"/>
          <w:shd w:val="clear" w:color="auto" w:fill="FFFFFF"/>
        </w:rPr>
        <w:t>für</w:t>
      </w:r>
      <w:proofErr w:type="spellEnd"/>
      <w:r w:rsidR="00E750B8" w:rsidRPr="00B76844">
        <w:rPr>
          <w:rFonts w:ascii="Arial" w:hAnsi="Arial" w:cs="Arial"/>
          <w:color w:val="000000"/>
          <w:shd w:val="clear" w:color="auto" w:fill="FFFFFF"/>
        </w:rPr>
        <w:t xml:space="preserve"> Klimaschutz in allen Bereichen. </w:t>
      </w:r>
      <w:proofErr w:type="spellStart"/>
      <w:r w:rsidR="00E750B8" w:rsidRPr="00B76844">
        <w:rPr>
          <w:rFonts w:ascii="Arial" w:hAnsi="Arial" w:cs="Arial"/>
          <w:color w:val="000000"/>
          <w:shd w:val="clear" w:color="auto" w:fill="FFFFFF"/>
        </w:rPr>
        <w:t>Für</w:t>
      </w:r>
      <w:proofErr w:type="spellEnd"/>
      <w:r w:rsidR="00E750B8" w:rsidRPr="00B76844">
        <w:rPr>
          <w:rFonts w:ascii="Arial" w:hAnsi="Arial" w:cs="Arial"/>
          <w:color w:val="000000"/>
          <w:shd w:val="clear" w:color="auto" w:fill="FFFFFF"/>
        </w:rPr>
        <w:t xml:space="preserve"> erfolgreichen Klimaschutz braucht es eine Stelle mit umfassender Umsetzungskompetenz, die Klimaschutz koordiniert verwirklicht und die Themen Umwelt, Energie, Mobilität und Wirtschaft verbindet […]. Wir fordern zusätzlich die Einrichtung einer dauerhaften </w:t>
      </w:r>
      <w:proofErr w:type="spellStart"/>
      <w:r w:rsidR="00E750B8" w:rsidRPr="00B76844">
        <w:rPr>
          <w:rFonts w:ascii="Arial" w:hAnsi="Arial" w:cs="Arial"/>
          <w:color w:val="000000"/>
          <w:shd w:val="clear" w:color="auto" w:fill="FFFFFF"/>
        </w:rPr>
        <w:t>Bürgerinnenbeteiligung</w:t>
      </w:r>
      <w:proofErr w:type="spellEnd"/>
      <w:r w:rsidR="00E750B8" w:rsidRPr="00B76844">
        <w:rPr>
          <w:rFonts w:ascii="Arial" w:hAnsi="Arial" w:cs="Arial"/>
          <w:color w:val="000000"/>
          <w:shd w:val="clear" w:color="auto" w:fill="FFFFFF"/>
        </w:rPr>
        <w:t xml:space="preserve">, zum Beispiel </w:t>
      </w:r>
      <w:proofErr w:type="spellStart"/>
      <w:r w:rsidR="00E750B8" w:rsidRPr="00B76844">
        <w:rPr>
          <w:rFonts w:ascii="Arial" w:hAnsi="Arial" w:cs="Arial"/>
          <w:color w:val="000000"/>
          <w:shd w:val="clear" w:color="auto" w:fill="FFFFFF"/>
        </w:rPr>
        <w:t>Bürgerinnenräte</w:t>
      </w:r>
      <w:proofErr w:type="spellEnd"/>
      <w:r w:rsidR="00E750B8" w:rsidRPr="00B76844">
        <w:rPr>
          <w:rFonts w:ascii="Arial" w:hAnsi="Arial" w:cs="Arial"/>
          <w:color w:val="000000"/>
          <w:shd w:val="clear" w:color="auto" w:fill="FFFFFF"/>
        </w:rPr>
        <w:t xml:space="preserve">, die durch Auslosung eine breite Bevölkerungsspanne abdecken. Der Austausch mit der Bevölkerung muss ausgebaut werden, um die </w:t>
      </w:r>
      <w:proofErr w:type="spellStart"/>
      <w:r w:rsidR="00E750B8" w:rsidRPr="00B76844">
        <w:rPr>
          <w:rFonts w:ascii="Arial" w:hAnsi="Arial" w:cs="Arial"/>
          <w:color w:val="000000"/>
          <w:shd w:val="clear" w:color="auto" w:fill="FFFFFF"/>
        </w:rPr>
        <w:t>Bedürfnisse</w:t>
      </w:r>
      <w:proofErr w:type="spellEnd"/>
      <w:r w:rsidR="00E750B8" w:rsidRPr="00B76844">
        <w:rPr>
          <w:rFonts w:ascii="Arial" w:hAnsi="Arial" w:cs="Arial"/>
          <w:color w:val="000000"/>
          <w:shd w:val="clear" w:color="auto" w:fill="FFFFFF"/>
        </w:rPr>
        <w:t xml:space="preserve"> aller </w:t>
      </w:r>
      <w:proofErr w:type="spellStart"/>
      <w:r w:rsidR="00E750B8" w:rsidRPr="00B76844">
        <w:rPr>
          <w:rFonts w:ascii="Arial" w:hAnsi="Arial" w:cs="Arial"/>
          <w:color w:val="000000"/>
          <w:shd w:val="clear" w:color="auto" w:fill="FFFFFF"/>
        </w:rPr>
        <w:t>Bürgerinnen</w:t>
      </w:r>
      <w:proofErr w:type="spellEnd"/>
      <w:r w:rsidR="00E750B8" w:rsidRPr="00B76844">
        <w:rPr>
          <w:rFonts w:ascii="Arial" w:hAnsi="Arial" w:cs="Arial"/>
          <w:color w:val="000000"/>
          <w:shd w:val="clear" w:color="auto" w:fill="FFFFFF"/>
        </w:rPr>
        <w:t xml:space="preserve"> einzubeziehen.</w:t>
      </w:r>
    </w:p>
    <w:p w:rsidR="00E750B8" w:rsidRDefault="00E750B8" w:rsidP="00E750B8">
      <w:pPr>
        <w:spacing w:line="240" w:lineRule="auto"/>
        <w:contextualSpacing/>
        <w:jc w:val="both"/>
        <w:rPr>
          <w:rFonts w:ascii="Arial" w:hAnsi="Arial" w:cs="Arial"/>
          <w:color w:val="000000"/>
        </w:rPr>
      </w:pPr>
    </w:p>
    <w:p w:rsidR="00E750B8" w:rsidRPr="005A75D7" w:rsidRDefault="00E750B8" w:rsidP="00E750B8">
      <w:pPr>
        <w:spacing w:line="240" w:lineRule="auto"/>
        <w:contextualSpacing/>
        <w:jc w:val="both"/>
        <w:rPr>
          <w:rFonts w:ascii="Arial" w:hAnsi="Arial" w:cs="Arial"/>
          <w:color w:val="000000"/>
        </w:rPr>
      </w:pPr>
      <w:r w:rsidRPr="00E0188C">
        <w:rPr>
          <w:rFonts w:ascii="Arial" w:hAnsi="Arial" w:cs="Arial"/>
          <w:color w:val="000000"/>
          <w:sz w:val="18"/>
          <w:szCs w:val="18"/>
        </w:rPr>
        <w:t>Nach: https://fridaysforfuture.de/forderungen/sachsen-anhalt/, letzter Zugriff: 09.10.23</w:t>
      </w:r>
    </w:p>
    <w:p w:rsidR="00E750B8" w:rsidRDefault="00E750B8" w:rsidP="00BD2002">
      <w:pPr>
        <w:spacing w:line="240" w:lineRule="auto"/>
        <w:contextualSpacing/>
        <w:jc w:val="both"/>
        <w:rPr>
          <w:rFonts w:ascii="Arial" w:hAnsi="Arial" w:cs="Arial"/>
        </w:rPr>
      </w:pPr>
    </w:p>
    <w:p w:rsidR="00E750B8" w:rsidRDefault="00970171" w:rsidP="00E750B8">
      <w:pPr>
        <w:spacing w:line="240" w:lineRule="auto"/>
        <w:contextualSpacing/>
        <w:jc w:val="both"/>
        <w:rPr>
          <w:rFonts w:ascii="Arial" w:hAnsi="Arial" w:cs="Arial"/>
        </w:rPr>
      </w:pPr>
      <w:r>
        <w:rPr>
          <w:rFonts w:ascii="Arial" w:hAnsi="Arial" w:cs="Arial"/>
        </w:rPr>
        <w:t>M</w:t>
      </w:r>
      <w:r w:rsidR="00487EBA">
        <w:rPr>
          <w:rFonts w:ascii="Arial" w:hAnsi="Arial" w:cs="Arial"/>
        </w:rPr>
        <w:t>2</w:t>
      </w:r>
      <w:r w:rsidR="00E750B8">
        <w:rPr>
          <w:rFonts w:ascii="Arial" w:hAnsi="Arial" w:cs="Arial"/>
        </w:rPr>
        <w:t xml:space="preserve"> zu Aufgabe 1:</w:t>
      </w:r>
    </w:p>
    <w:p w:rsidR="00E750B8" w:rsidRDefault="00E750B8" w:rsidP="00E750B8">
      <w:pPr>
        <w:spacing w:line="240" w:lineRule="auto"/>
        <w:contextualSpacing/>
        <w:jc w:val="both"/>
        <w:rPr>
          <w:rFonts w:ascii="Arial" w:hAnsi="Arial" w:cs="Arial"/>
        </w:rPr>
      </w:pPr>
    </w:p>
    <w:p w:rsidR="00E750B8" w:rsidRPr="00097643" w:rsidRDefault="00E750B8" w:rsidP="00E750B8">
      <w:pPr>
        <w:spacing w:line="240" w:lineRule="auto"/>
        <w:contextualSpacing/>
        <w:jc w:val="both"/>
        <w:rPr>
          <w:rFonts w:ascii="Arial" w:hAnsi="Arial" w:cs="Arial"/>
          <w:b/>
          <w:i/>
        </w:rPr>
      </w:pPr>
      <w:r w:rsidRPr="00097643">
        <w:rPr>
          <w:rFonts w:ascii="Arial" w:hAnsi="Arial" w:cs="Arial"/>
          <w:b/>
          <w:i/>
        </w:rPr>
        <w:t>Jan</w:t>
      </w:r>
      <w:r w:rsidR="00970171">
        <w:rPr>
          <w:rFonts w:ascii="Arial" w:hAnsi="Arial" w:cs="Arial"/>
          <w:b/>
          <w:i/>
        </w:rPr>
        <w:t xml:space="preserve"> B.</w:t>
      </w:r>
      <w:r w:rsidRPr="00097643">
        <w:rPr>
          <w:rFonts w:ascii="Arial" w:hAnsi="Arial" w:cs="Arial"/>
          <w:b/>
          <w:i/>
        </w:rPr>
        <w:t xml:space="preserve"> </w:t>
      </w:r>
      <w:r w:rsidR="00AE6809">
        <w:rPr>
          <w:rFonts w:ascii="Arial" w:hAnsi="Arial" w:cs="Arial"/>
          <w:b/>
          <w:i/>
        </w:rPr>
        <w:t>(</w:t>
      </w:r>
      <w:r w:rsidRPr="00097643">
        <w:rPr>
          <w:rFonts w:ascii="Arial" w:hAnsi="Arial" w:cs="Arial"/>
          <w:b/>
          <w:i/>
        </w:rPr>
        <w:t>1. Vorsitzender im Interessensverband Harzer Forstleute</w:t>
      </w:r>
      <w:r w:rsidR="00AE6809">
        <w:rPr>
          <w:rFonts w:ascii="Arial" w:hAnsi="Arial" w:cs="Arial"/>
          <w:b/>
          <w:i/>
        </w:rPr>
        <w:t>)</w:t>
      </w:r>
      <w:r w:rsidRPr="00097643">
        <w:rPr>
          <w:rFonts w:ascii="Arial" w:hAnsi="Arial" w:cs="Arial"/>
          <w:b/>
          <w:i/>
        </w:rPr>
        <w:t>:</w:t>
      </w:r>
    </w:p>
    <w:p w:rsidR="00E750B8" w:rsidRDefault="00E750B8" w:rsidP="00E750B8">
      <w:pPr>
        <w:spacing w:line="240" w:lineRule="auto"/>
        <w:contextualSpacing/>
        <w:jc w:val="both"/>
        <w:rPr>
          <w:rFonts w:ascii="Arial" w:hAnsi="Arial" w:cs="Arial"/>
        </w:rPr>
      </w:pPr>
      <w:r w:rsidRPr="00B76844">
        <w:rPr>
          <w:rStyle w:val="Hervorhebung"/>
          <w:rFonts w:ascii="Arial" w:hAnsi="Arial" w:cs="Arial"/>
          <w:shd w:val="clear" w:color="auto" w:fill="FFFFFF"/>
        </w:rPr>
        <w:t xml:space="preserve">Wir sind eine Gruppe von Forstleuten, die sich große Sorgen um unsere Harzer Wälder und um unsere Heimat macht. Vor allem im Nationalpark Harz. […] </w:t>
      </w:r>
      <w:r w:rsidRPr="00B76844">
        <w:rPr>
          <w:rFonts w:ascii="Arial" w:hAnsi="Arial" w:cs="Arial"/>
          <w:i/>
          <w:iCs/>
        </w:rPr>
        <w:t xml:space="preserve">Lecker Fichte </w:t>
      </w:r>
      <w:r w:rsidRPr="00B76844">
        <w:rPr>
          <w:rFonts w:ascii="Arial" w:hAnsi="Arial" w:cs="Arial"/>
          <w:i/>
        </w:rPr>
        <w:t>– Was zunächst sehr lustig klingt, ist inzwischen bitterer Ernst.</w:t>
      </w:r>
      <w:r w:rsidRPr="00B76844">
        <w:rPr>
          <w:rFonts w:ascii="Arial" w:hAnsi="Arial" w:cs="Arial"/>
        </w:rPr>
        <w:t xml:space="preserve"> Der Fichtenborkenkäfer „</w:t>
      </w:r>
      <w:r w:rsidRPr="00B76844">
        <w:rPr>
          <w:rFonts w:ascii="Arial" w:hAnsi="Arial" w:cs="Arial"/>
          <w:iCs/>
        </w:rPr>
        <w:t>Berti“,</w:t>
      </w:r>
      <w:r w:rsidRPr="00B76844">
        <w:rPr>
          <w:rFonts w:ascii="Arial" w:hAnsi="Arial" w:cs="Arial"/>
        </w:rPr>
        <w:t xml:space="preserve"> so verniedlicht ihn der Nationalpark, frisst sich durch die Fichtenwälder des Harzes. Da Borkenkäfer sich nicht um Grenzen scheren, fressen sie sich auch durch die Bestände des angrenzenden Wirtschaftswaldes. Mit dem Klimawandel hat dies nur zum Teil zu tun. Die momentane – extreme – Borkenkäferplage im Harz hat ihren eigentlichen Ursprung im Nationalpark! […] Es ist eine Minute vor 12, wenn es um die Rettung der restlichen Harzer Fichtenwälder geht. Die folgenden Punkte halten wir für dringend und vor allem in einer für Behörden unüblichen Art und Weise umsetzbar: schnell! </w:t>
      </w:r>
    </w:p>
    <w:p w:rsidR="00E750B8" w:rsidRDefault="00E750B8" w:rsidP="00E750B8">
      <w:pPr>
        <w:spacing w:line="240" w:lineRule="auto"/>
        <w:contextualSpacing/>
        <w:jc w:val="both"/>
        <w:rPr>
          <w:rFonts w:ascii="Arial" w:hAnsi="Arial" w:cs="Arial"/>
        </w:rPr>
      </w:pPr>
      <w:r w:rsidRPr="00B76844">
        <w:rPr>
          <w:rFonts w:ascii="Arial" w:hAnsi="Arial" w:cs="Arial"/>
          <w:bCs/>
        </w:rPr>
        <w:t xml:space="preserve">1. Entwicklungsnationalpark-Status anerkennen: </w:t>
      </w:r>
      <w:r w:rsidRPr="00B76844">
        <w:rPr>
          <w:rFonts w:ascii="Arial" w:hAnsi="Arial" w:cs="Arial"/>
        </w:rPr>
        <w:t xml:space="preserve">[…] Dabei muss der Nationalpark berücksichtigen, dass der Klimawandel die Höhenzonierung der Baumarten verändert hat und weiter verändert. </w:t>
      </w:r>
    </w:p>
    <w:p w:rsidR="00E750B8" w:rsidRDefault="00E750B8" w:rsidP="00E750B8">
      <w:pPr>
        <w:spacing w:line="240" w:lineRule="auto"/>
        <w:contextualSpacing/>
        <w:jc w:val="both"/>
        <w:rPr>
          <w:rFonts w:ascii="Arial" w:hAnsi="Arial" w:cs="Arial"/>
        </w:rPr>
      </w:pPr>
      <w:r w:rsidRPr="00B76844">
        <w:rPr>
          <w:rFonts w:ascii="Arial" w:hAnsi="Arial" w:cs="Arial"/>
          <w:bCs/>
        </w:rPr>
        <w:t>2. Borkenkäferbekämpfung fortsetzen:</w:t>
      </w:r>
      <w:r w:rsidRPr="00B76844">
        <w:rPr>
          <w:rFonts w:ascii="Arial" w:hAnsi="Arial" w:cs="Arial"/>
          <w:i/>
          <w:iCs/>
        </w:rPr>
        <w:t xml:space="preserve"> </w:t>
      </w:r>
      <w:r w:rsidRPr="00B76844">
        <w:rPr>
          <w:rFonts w:ascii="Arial" w:hAnsi="Arial" w:cs="Arial"/>
        </w:rPr>
        <w:t xml:space="preserve">Der Nationalpark Harz muss - </w:t>
      </w:r>
      <w:r w:rsidRPr="00B76844">
        <w:rPr>
          <w:rFonts w:ascii="Arial" w:hAnsi="Arial" w:cs="Arial"/>
          <w:bCs/>
        </w:rPr>
        <w:t xml:space="preserve">sofort! </w:t>
      </w:r>
      <w:r w:rsidRPr="00B76844">
        <w:rPr>
          <w:rFonts w:ascii="Arial" w:hAnsi="Arial" w:cs="Arial"/>
        </w:rPr>
        <w:t xml:space="preserve">- die Borkenkäferbekämpfung wiederaufnehmen. […] </w:t>
      </w:r>
    </w:p>
    <w:p w:rsidR="00E750B8" w:rsidRDefault="00E750B8" w:rsidP="00E750B8">
      <w:pPr>
        <w:spacing w:line="240" w:lineRule="auto"/>
        <w:contextualSpacing/>
        <w:jc w:val="both"/>
        <w:rPr>
          <w:rFonts w:ascii="Arial" w:hAnsi="Arial" w:cs="Arial"/>
          <w:bCs/>
        </w:rPr>
      </w:pPr>
      <w:r w:rsidRPr="00B76844">
        <w:rPr>
          <w:rFonts w:ascii="Arial" w:hAnsi="Arial" w:cs="Arial"/>
          <w:bCs/>
        </w:rPr>
        <w:t>3. Die Täuschung der Öffentlichkeit unterlassen</w:t>
      </w:r>
      <w:r w:rsidRPr="00B76844">
        <w:rPr>
          <w:rFonts w:ascii="Arial" w:hAnsi="Arial" w:cs="Arial"/>
          <w:bCs/>
          <w:i/>
          <w:iCs/>
        </w:rPr>
        <w:t xml:space="preserve">: </w:t>
      </w:r>
      <w:r w:rsidRPr="00B76844">
        <w:rPr>
          <w:rFonts w:ascii="Arial" w:hAnsi="Arial" w:cs="Arial"/>
        </w:rPr>
        <w:t xml:space="preserve">Der Nationalpark Harz muss </w:t>
      </w:r>
      <w:r w:rsidRPr="00B76844">
        <w:rPr>
          <w:rFonts w:ascii="Arial" w:hAnsi="Arial" w:cs="Arial"/>
          <w:bCs/>
        </w:rPr>
        <w:t>sofort</w:t>
      </w:r>
      <w:r w:rsidRPr="00B76844">
        <w:rPr>
          <w:rFonts w:ascii="Arial" w:hAnsi="Arial" w:cs="Arial"/>
        </w:rPr>
        <w:t xml:space="preserve"> aufhören, fälschlicherweise zu behaupten, dass die Borkenkäfermassenvermehrung ausschließlich durch den Klimawandel verursacht ist. […] </w:t>
      </w:r>
      <w:r w:rsidRPr="00B76844">
        <w:rPr>
          <w:rFonts w:ascii="Arial" w:hAnsi="Arial" w:cs="Arial"/>
          <w:bCs/>
        </w:rPr>
        <w:t>Der Klimawandel ist nicht Ursache, sondern lediglich Verstärker.</w:t>
      </w:r>
    </w:p>
    <w:p w:rsidR="00E750B8" w:rsidRDefault="00E750B8" w:rsidP="00E750B8">
      <w:pPr>
        <w:spacing w:line="240" w:lineRule="auto"/>
        <w:contextualSpacing/>
        <w:jc w:val="both"/>
        <w:rPr>
          <w:rFonts w:ascii="Arial" w:hAnsi="Arial" w:cs="Arial"/>
        </w:rPr>
      </w:pPr>
      <w:r w:rsidRPr="00B76844">
        <w:rPr>
          <w:rFonts w:ascii="Arial" w:hAnsi="Arial" w:cs="Arial"/>
          <w:bCs/>
        </w:rPr>
        <w:t xml:space="preserve">4. Fachliche Hilfe von außen suchen und akzeptieren. </w:t>
      </w:r>
      <w:r w:rsidRPr="00B76844">
        <w:rPr>
          <w:rFonts w:ascii="Arial" w:hAnsi="Arial" w:cs="Arial"/>
        </w:rPr>
        <w:t xml:space="preserve">Der Nationalpark Harz muss ab </w:t>
      </w:r>
      <w:r w:rsidRPr="00B76844">
        <w:rPr>
          <w:rFonts w:ascii="Arial" w:hAnsi="Arial" w:cs="Arial"/>
          <w:bCs/>
        </w:rPr>
        <w:t>sofort</w:t>
      </w:r>
      <w:r w:rsidRPr="00B76844">
        <w:rPr>
          <w:rFonts w:ascii="Arial" w:hAnsi="Arial" w:cs="Arial"/>
        </w:rPr>
        <w:t xml:space="preserve"> ein wirklich unabhängiges Aufsichtsgremium erhalten, besetzt mit unabhängigen Fachleuten verschiedener Fachrichtungen.</w:t>
      </w:r>
    </w:p>
    <w:p w:rsidR="00E750B8" w:rsidRDefault="00E750B8" w:rsidP="00E750B8">
      <w:pPr>
        <w:spacing w:line="240" w:lineRule="auto"/>
        <w:contextualSpacing/>
        <w:jc w:val="both"/>
        <w:rPr>
          <w:rFonts w:ascii="Arial" w:hAnsi="Arial" w:cs="Arial"/>
        </w:rPr>
      </w:pPr>
      <w:r w:rsidRPr="00B76844">
        <w:rPr>
          <w:rFonts w:ascii="Arial" w:hAnsi="Arial" w:cs="Arial"/>
          <w:bCs/>
        </w:rPr>
        <w:t xml:space="preserve">5. Bürgerbeteiligung ermöglichen. </w:t>
      </w:r>
      <w:r w:rsidRPr="00B76844">
        <w:rPr>
          <w:rFonts w:ascii="Arial" w:hAnsi="Arial" w:cs="Arial"/>
        </w:rPr>
        <w:t>Der Nationalpark Harz sollte sich im Rahmen der heute üblichen Transparenz verpflichten, jährlich eine institutionelle kommunale Versammlung und ein Bürgerforum durchführen.</w:t>
      </w:r>
    </w:p>
    <w:p w:rsidR="00E750B8" w:rsidRDefault="00E750B8" w:rsidP="00E750B8">
      <w:pPr>
        <w:spacing w:line="240" w:lineRule="auto"/>
        <w:contextualSpacing/>
        <w:jc w:val="both"/>
        <w:rPr>
          <w:rFonts w:ascii="Arial" w:hAnsi="Arial" w:cs="Arial"/>
          <w:color w:val="000000"/>
          <w:sz w:val="18"/>
          <w:szCs w:val="18"/>
        </w:rPr>
      </w:pPr>
    </w:p>
    <w:p w:rsidR="00E750B8" w:rsidRPr="00E750B8" w:rsidRDefault="00E750B8" w:rsidP="00E750B8">
      <w:pPr>
        <w:spacing w:line="240" w:lineRule="auto"/>
        <w:contextualSpacing/>
        <w:jc w:val="both"/>
        <w:rPr>
          <w:rFonts w:ascii="Arial" w:hAnsi="Arial" w:cs="Arial"/>
        </w:rPr>
      </w:pPr>
      <w:r w:rsidRPr="00E0188C">
        <w:rPr>
          <w:rFonts w:ascii="Arial" w:hAnsi="Arial" w:cs="Arial"/>
          <w:color w:val="000000"/>
          <w:sz w:val="18"/>
          <w:szCs w:val="18"/>
        </w:rPr>
        <w:t xml:space="preserve">Nach: </w:t>
      </w:r>
      <w:r w:rsidRPr="00E0188C">
        <w:rPr>
          <w:rFonts w:ascii="Arial" w:hAnsi="Arial" w:cs="Arial"/>
          <w:sz w:val="18"/>
          <w:szCs w:val="18"/>
        </w:rPr>
        <w:t>https://www.harzer-waldsterben.de/, letzter Stand: 27.10.23</w:t>
      </w:r>
    </w:p>
    <w:p w:rsidR="00E750B8" w:rsidRDefault="00970171" w:rsidP="00E750B8">
      <w:pPr>
        <w:pStyle w:val="StandardWeb"/>
        <w:shd w:val="clear" w:color="auto" w:fill="FFFFFF"/>
        <w:spacing w:before="0" w:beforeAutospacing="0" w:after="240" w:afterAutospacing="0"/>
        <w:contextualSpacing/>
        <w:rPr>
          <w:rFonts w:ascii="Arial" w:hAnsi="Arial" w:cs="Arial"/>
          <w:sz w:val="22"/>
          <w:szCs w:val="22"/>
        </w:rPr>
      </w:pPr>
      <w:r>
        <w:rPr>
          <w:rFonts w:ascii="Arial" w:hAnsi="Arial" w:cs="Arial"/>
          <w:sz w:val="22"/>
          <w:szCs w:val="22"/>
        </w:rPr>
        <w:lastRenderedPageBreak/>
        <w:t>M</w:t>
      </w:r>
      <w:r w:rsidR="00487EBA">
        <w:rPr>
          <w:rFonts w:ascii="Arial" w:hAnsi="Arial" w:cs="Arial"/>
          <w:sz w:val="22"/>
          <w:szCs w:val="22"/>
        </w:rPr>
        <w:t>3</w:t>
      </w:r>
      <w:r w:rsidR="00E750B8">
        <w:rPr>
          <w:rFonts w:ascii="Arial" w:hAnsi="Arial" w:cs="Arial"/>
          <w:sz w:val="22"/>
          <w:szCs w:val="22"/>
        </w:rPr>
        <w:t xml:space="preserve"> zu Aufgabe 1:</w:t>
      </w:r>
    </w:p>
    <w:p w:rsidR="00E750B8" w:rsidRDefault="00E750B8" w:rsidP="00E750B8">
      <w:pPr>
        <w:pStyle w:val="StandardWeb"/>
        <w:shd w:val="clear" w:color="auto" w:fill="FFFFFF"/>
        <w:spacing w:before="0" w:beforeAutospacing="0" w:after="240" w:afterAutospacing="0"/>
        <w:contextualSpacing/>
        <w:rPr>
          <w:rFonts w:ascii="Arial" w:hAnsi="Arial" w:cs="Arial"/>
          <w:sz w:val="22"/>
          <w:szCs w:val="22"/>
        </w:rPr>
      </w:pPr>
    </w:p>
    <w:p w:rsidR="00E750B8" w:rsidRDefault="00AE6809" w:rsidP="00E750B8">
      <w:pPr>
        <w:pStyle w:val="StandardWeb"/>
        <w:shd w:val="clear" w:color="auto" w:fill="FFFFFF"/>
        <w:spacing w:before="0" w:beforeAutospacing="0" w:after="240" w:afterAutospacing="0"/>
        <w:contextualSpacing/>
        <w:jc w:val="both"/>
        <w:rPr>
          <w:rFonts w:ascii="Arial" w:hAnsi="Arial" w:cs="Arial"/>
          <w:sz w:val="22"/>
          <w:szCs w:val="22"/>
        </w:rPr>
      </w:pPr>
      <w:r>
        <w:rPr>
          <w:rFonts w:ascii="Arial" w:hAnsi="Arial" w:cs="Arial"/>
          <w:b/>
          <w:i/>
          <w:color w:val="000000"/>
          <w:sz w:val="22"/>
          <w:szCs w:val="22"/>
        </w:rPr>
        <w:t>Tina</w:t>
      </w:r>
      <w:r w:rsidR="00E750B8" w:rsidRPr="00E750B8">
        <w:rPr>
          <w:rFonts w:ascii="Arial" w:hAnsi="Arial" w:cs="Arial"/>
          <w:b/>
          <w:i/>
          <w:color w:val="000000"/>
          <w:sz w:val="22"/>
          <w:szCs w:val="22"/>
        </w:rPr>
        <w:t xml:space="preserve"> (Touristikerin):</w:t>
      </w:r>
      <w:r w:rsidR="00E750B8" w:rsidRPr="00E750B8">
        <w:rPr>
          <w:rFonts w:ascii="Arial" w:hAnsi="Arial" w:cs="Arial"/>
          <w:color w:val="000000"/>
          <w:sz w:val="22"/>
          <w:szCs w:val="22"/>
        </w:rPr>
        <w:t xml:space="preserve"> </w:t>
      </w:r>
      <w:r w:rsidR="00E750B8" w:rsidRPr="00E750B8">
        <w:rPr>
          <w:rFonts w:ascii="Arial" w:hAnsi="Arial" w:cs="Arial"/>
          <w:sz w:val="22"/>
          <w:szCs w:val="22"/>
        </w:rPr>
        <w:t>Der Tourismus ist eine Querschnittsbranche mit hoher Breitenwirkung, denn von den Ausgaben der Touristen profitiert eine Vielzahl von Branchen. Das Zusammenspiel einer ganzheitlichen, nachhaltigen und gesamtwirtschaftlichen Entwicklung einer Region ist dabei zentrales Ziel. Mit einem Volumen von rund 10. Mio. Übernachtungen gehört der Harz zu den wichtigsten Destinationen Deutschlands und ist mit über 40 % aller Übernachtungen im Land Sachsen-Anhalt das bedeutendste Reiseziel. Die Tourismusdestination Harz steht in den Köpfen potenzieller Besucher vor allem für erlebbare Natur, romantisch anmutende Fachwerkstädte, die Kulturlandschaft, die Bergbaustädte und -stätten, das Wintererlebnis sowie für Gesundheit und den Themenkomplex „Märchen und Mythen“. Die Vermarktung, Kommunikation und Information verläuft mehr und mehr über die digitalen Medien. Daher müssen die technischen Basisvoraussetzungen geschaffen und optimiert werden, um regionsweit von den digitalen Angeboten zu profitieren. Auch wenn Diskussionen um Klimawandel und Naturschutz zum Teil das Ende des alpinen Wintersports im Harz vorhersagen, konnte in der Vergangenheit gezeigt werden, dass mit dem Betrieb der Beschneiungsanlagen die Schneeverhältnisse optimiert und eine kontinuierliche Nutzung der Wintersportanlagen über die Wintersaison sichergestellt werden konnte. Die starke Nutzung der Harzlandschaft durch Wanderer, Mountainbiker und Freizeitsportler macht eine Sicherung bestehender Parkflächen notwendig, da weit über 90 % mit dem eigenen PKW anreisen. Es bedarf einem weiteren Ausbau der Parkmöglichkeiten an stark besuchten Knotenpunkten in der gesamten Region. Ebenso steht der sensible Umgang mit den natürlichen Ressourcen im Mittelpunkt, wobei deren geeignete Einbindung in die touristische Angebotsstruktur vorgesehen und unter wirtschaftlichen Gesichtspunkten im Sinne einer erfolgreichen Tourismusentwicklung notwendig ist. Darüber hinaus benötigt die Tourismusbranche eine ihrer Bedeutung angemessene Würdigung und Wertschätzung auf allen Entscheidungsebenen sowie eine entsprechende Unterstützung in der Realisierung ihrer Zielstellungen.</w:t>
      </w:r>
    </w:p>
    <w:p w:rsidR="00E750B8" w:rsidRDefault="00E750B8" w:rsidP="00E750B8">
      <w:pPr>
        <w:pStyle w:val="StandardWeb"/>
        <w:shd w:val="clear" w:color="auto" w:fill="FFFFFF"/>
        <w:spacing w:before="0" w:beforeAutospacing="0" w:after="240" w:afterAutospacing="0"/>
        <w:contextualSpacing/>
        <w:jc w:val="both"/>
        <w:rPr>
          <w:rFonts w:ascii="Arial" w:hAnsi="Arial" w:cs="Arial"/>
          <w:sz w:val="22"/>
          <w:szCs w:val="22"/>
        </w:rPr>
      </w:pPr>
    </w:p>
    <w:p w:rsidR="00097643" w:rsidRDefault="00E750B8" w:rsidP="00097643">
      <w:pPr>
        <w:pStyle w:val="StandardWeb"/>
        <w:shd w:val="clear" w:color="auto" w:fill="FFFFFF"/>
        <w:spacing w:before="0" w:beforeAutospacing="0" w:after="240" w:afterAutospacing="0"/>
        <w:contextualSpacing/>
        <w:jc w:val="both"/>
        <w:rPr>
          <w:rFonts w:ascii="Arial" w:hAnsi="Arial" w:cs="Arial"/>
          <w:sz w:val="18"/>
          <w:szCs w:val="18"/>
        </w:rPr>
      </w:pPr>
      <w:r w:rsidRPr="00E750B8">
        <w:rPr>
          <w:rFonts w:ascii="Arial" w:hAnsi="Arial" w:cs="Arial"/>
          <w:sz w:val="18"/>
          <w:szCs w:val="18"/>
        </w:rPr>
        <w:t>Nach: https://klimawandel.geo.uni-halle.de/sites/default/files/Touristisches_Zukunftskonzept_Harz_2025.pdf, letzter Zugriff: 30.10.23</w:t>
      </w:r>
    </w:p>
    <w:p w:rsidR="00097643" w:rsidRDefault="00097643" w:rsidP="00097643">
      <w:pPr>
        <w:pStyle w:val="StandardWeb"/>
        <w:shd w:val="clear" w:color="auto" w:fill="FFFFFF"/>
        <w:spacing w:before="0" w:beforeAutospacing="0" w:after="240" w:afterAutospacing="0"/>
        <w:contextualSpacing/>
        <w:jc w:val="both"/>
        <w:rPr>
          <w:rFonts w:ascii="Arial" w:hAnsi="Arial" w:cs="Arial"/>
          <w:sz w:val="18"/>
          <w:szCs w:val="18"/>
        </w:rPr>
      </w:pPr>
    </w:p>
    <w:p w:rsidR="00097643" w:rsidRPr="00487EBA" w:rsidRDefault="00970171" w:rsidP="00097643">
      <w:pPr>
        <w:pStyle w:val="StandardWeb"/>
        <w:shd w:val="clear" w:color="auto" w:fill="FFFFFF"/>
        <w:spacing w:before="0" w:beforeAutospacing="0" w:after="240" w:afterAutospacing="0"/>
        <w:contextualSpacing/>
        <w:jc w:val="both"/>
        <w:rPr>
          <w:rFonts w:ascii="Arial" w:hAnsi="Arial" w:cs="Arial"/>
          <w:sz w:val="22"/>
          <w:szCs w:val="22"/>
        </w:rPr>
      </w:pPr>
      <w:r>
        <w:rPr>
          <w:rFonts w:ascii="Arial" w:hAnsi="Arial" w:cs="Arial"/>
          <w:sz w:val="22"/>
          <w:szCs w:val="22"/>
        </w:rPr>
        <w:t>M</w:t>
      </w:r>
      <w:r w:rsidR="00487EBA" w:rsidRPr="00487EBA">
        <w:rPr>
          <w:rFonts w:ascii="Arial" w:hAnsi="Arial" w:cs="Arial"/>
          <w:sz w:val="22"/>
          <w:szCs w:val="22"/>
        </w:rPr>
        <w:t>4</w:t>
      </w:r>
      <w:r w:rsidR="00097643" w:rsidRPr="00487EBA">
        <w:rPr>
          <w:rFonts w:ascii="Arial" w:hAnsi="Arial" w:cs="Arial"/>
          <w:sz w:val="22"/>
          <w:szCs w:val="22"/>
        </w:rPr>
        <w:t xml:space="preserve"> zu Aufgabe 2:</w:t>
      </w:r>
    </w:p>
    <w:p w:rsidR="00097643" w:rsidRDefault="00097643" w:rsidP="00097643">
      <w:pPr>
        <w:pStyle w:val="StandardWeb"/>
        <w:shd w:val="clear" w:color="auto" w:fill="FFFFFF"/>
        <w:spacing w:before="0" w:beforeAutospacing="0" w:after="240" w:afterAutospacing="0"/>
        <w:contextualSpacing/>
        <w:jc w:val="both"/>
        <w:rPr>
          <w:rFonts w:ascii="Arial" w:hAnsi="Arial" w:cs="Arial"/>
        </w:rPr>
      </w:pPr>
    </w:p>
    <w:p w:rsidR="00097643" w:rsidRPr="00097643" w:rsidRDefault="00097643" w:rsidP="00097643">
      <w:pPr>
        <w:pStyle w:val="StandardWeb"/>
        <w:shd w:val="clear" w:color="auto" w:fill="FFFFFF"/>
        <w:spacing w:before="0" w:beforeAutospacing="0" w:after="240" w:afterAutospacing="0"/>
        <w:contextualSpacing/>
        <w:jc w:val="both"/>
        <w:rPr>
          <w:rFonts w:ascii="Arial" w:hAnsi="Arial" w:cs="Arial"/>
          <w:sz w:val="22"/>
          <w:szCs w:val="22"/>
        </w:rPr>
      </w:pPr>
      <w:r w:rsidRPr="00B76844">
        <w:rPr>
          <w:rFonts w:ascii="Arial" w:hAnsi="Arial" w:cs="Arial"/>
          <w:b/>
          <w:i/>
          <w:color w:val="222222"/>
          <w:sz w:val="22"/>
          <w:szCs w:val="22"/>
        </w:rPr>
        <w:t>Sven Schulze, aktueller Forstminister und Vorsitzender der Agrarministerkonferenz (AMK)</w:t>
      </w:r>
      <w:r w:rsidR="00AE6809">
        <w:rPr>
          <w:rFonts w:ascii="Arial" w:hAnsi="Arial" w:cs="Arial"/>
          <w:i/>
          <w:color w:val="222222"/>
          <w:sz w:val="22"/>
          <w:szCs w:val="22"/>
        </w:rPr>
        <w:t>:</w:t>
      </w:r>
      <w:r w:rsidRPr="00B76844">
        <w:rPr>
          <w:rFonts w:ascii="Arial" w:hAnsi="Arial" w:cs="Arial"/>
          <w:color w:val="222222"/>
          <w:sz w:val="22"/>
          <w:szCs w:val="22"/>
        </w:rPr>
        <w:t xml:space="preserve"> hat am ersten länderübergreifenden CO</w:t>
      </w:r>
      <w:r w:rsidRPr="00B76844">
        <w:rPr>
          <w:rFonts w:ascii="Arial" w:hAnsi="Arial" w:cs="Arial"/>
          <w:color w:val="222222"/>
          <w:sz w:val="22"/>
          <w:szCs w:val="22"/>
          <w:vertAlign w:val="subscript"/>
        </w:rPr>
        <w:t>2</w:t>
      </w:r>
      <w:r w:rsidRPr="00B76844">
        <w:rPr>
          <w:rFonts w:ascii="Arial" w:hAnsi="Arial" w:cs="Arial"/>
          <w:color w:val="222222"/>
          <w:sz w:val="22"/>
          <w:szCs w:val="22"/>
        </w:rPr>
        <w:t xml:space="preserve">-Wirtschaftswaldgipfel in </w:t>
      </w:r>
      <w:proofErr w:type="spellStart"/>
      <w:r w:rsidRPr="00B76844">
        <w:rPr>
          <w:rFonts w:ascii="Arial" w:hAnsi="Arial" w:cs="Arial"/>
          <w:color w:val="222222"/>
          <w:sz w:val="22"/>
          <w:szCs w:val="22"/>
        </w:rPr>
        <w:t>Schierke</w:t>
      </w:r>
      <w:proofErr w:type="spellEnd"/>
      <w:r w:rsidRPr="00B76844">
        <w:rPr>
          <w:rFonts w:ascii="Arial" w:hAnsi="Arial" w:cs="Arial"/>
          <w:color w:val="222222"/>
          <w:sz w:val="22"/>
          <w:szCs w:val="22"/>
        </w:rPr>
        <w:t xml:space="preserve"> (Landkreis Harz) teilgenommen, bei der er auch Schirmherr war. Schwerpunkt der Diskussion waren die Bewältigung des Klimawandels und die effiziente Bindung von Kohlendioxid durch Wälder. "Unsere Wälder haben Nutz-, Schutz- und Erholungsfunktionen. Vor dem Hintergrund des Klimawandels und der Schadsituation im Wald darf es beim Waldumbau keine Denkverbote geben. Wir brauchen standortangepasste Baumarten wie Douglasie, </w:t>
      </w:r>
      <w:proofErr w:type="spellStart"/>
      <w:r w:rsidRPr="00B76844">
        <w:rPr>
          <w:rFonts w:ascii="Arial" w:hAnsi="Arial" w:cs="Arial"/>
          <w:color w:val="222222"/>
          <w:sz w:val="22"/>
          <w:szCs w:val="22"/>
        </w:rPr>
        <w:t>Roteiche</w:t>
      </w:r>
      <w:proofErr w:type="spellEnd"/>
      <w:r w:rsidRPr="00B76844">
        <w:rPr>
          <w:rFonts w:ascii="Arial" w:hAnsi="Arial" w:cs="Arial"/>
          <w:color w:val="222222"/>
          <w:sz w:val="22"/>
          <w:szCs w:val="22"/>
        </w:rPr>
        <w:t xml:space="preserve"> und Küstentanne. Ich freue mich sehr über das Engagement der Waldeigentümer bei einer Tagung genau diese Aspekte mit Wissenschaftlern näher zu beleuchten", würdigte Sven Schulze das Engagement der Förster und Waldbesitzer. Das Ministerium hat eine Arbeitsgruppe gegründet, um eine bessere Fördermittelpolitik zu erreichen. Im Rahmen der Sonder-AMK am 16. Mai hatte sich Minister Schulze für eine Honorierung (Entlohnung) aller Ökosystemleistungen des Waldes eingesetzt. "Leider sind die Vorgaben dazu seitens des Bundes noch zu restriktiv (einschränkend) und die in diesem Jahr auszureichenden Mittel angesichts der Aufgaben zu gering", so der Minister abschließend. Einfachen Forderungen nach Flächenstilllegungen erteilte er eine Absage.</w:t>
      </w:r>
    </w:p>
    <w:p w:rsidR="00097643" w:rsidRDefault="00097643" w:rsidP="00097643">
      <w:pPr>
        <w:spacing w:line="240" w:lineRule="auto"/>
        <w:contextualSpacing/>
        <w:jc w:val="both"/>
        <w:rPr>
          <w:rFonts w:ascii="Arial" w:hAnsi="Arial" w:cs="Arial"/>
          <w:color w:val="222222"/>
        </w:rPr>
      </w:pPr>
    </w:p>
    <w:p w:rsidR="00E750B8" w:rsidRPr="00475BC0" w:rsidRDefault="00097643" w:rsidP="00BD2002">
      <w:pPr>
        <w:spacing w:line="240" w:lineRule="auto"/>
        <w:contextualSpacing/>
        <w:jc w:val="both"/>
        <w:rPr>
          <w:rFonts w:ascii="Arial" w:hAnsi="Arial" w:cs="Arial"/>
        </w:rPr>
      </w:pPr>
      <w:r w:rsidRPr="005F7109">
        <w:rPr>
          <w:rFonts w:ascii="Arial" w:hAnsi="Arial" w:cs="Arial"/>
          <w:color w:val="000000"/>
          <w:sz w:val="18"/>
          <w:szCs w:val="18"/>
        </w:rPr>
        <w:t xml:space="preserve">Nach: </w:t>
      </w:r>
      <w:r w:rsidRPr="005F7109">
        <w:rPr>
          <w:rFonts w:ascii="Arial" w:hAnsi="Arial" w:cs="Arial"/>
          <w:sz w:val="18"/>
          <w:szCs w:val="18"/>
        </w:rPr>
        <w:t>Forstminister Schulze: "Nutz-, Schutz- und Erholungsfunktion unserer Wälder trotz Klimawandel sicherstellen" (sachsen-anhalt.de)</w:t>
      </w:r>
      <w:r w:rsidRPr="005F7109">
        <w:rPr>
          <w:rStyle w:val="Hyperlink"/>
          <w:rFonts w:ascii="Arial" w:hAnsi="Arial" w:cs="Arial"/>
          <w:sz w:val="18"/>
          <w:szCs w:val="18"/>
        </w:rPr>
        <w:t>,</w:t>
      </w:r>
      <w:r w:rsidRPr="005F7109">
        <w:rPr>
          <w:rFonts w:ascii="Arial" w:hAnsi="Arial" w:cs="Arial"/>
          <w:sz w:val="18"/>
          <w:szCs w:val="18"/>
        </w:rPr>
        <w:t>https://www.sachsen-anhalt.de/lj/politik-und-verwaltung/service/politik-aktuell/pressemitteilungen</w:t>
      </w:r>
      <w:proofErr w:type="gramStart"/>
      <w:r w:rsidRPr="005F7109">
        <w:rPr>
          <w:rFonts w:ascii="Arial" w:hAnsi="Arial" w:cs="Arial"/>
          <w:sz w:val="18"/>
          <w:szCs w:val="18"/>
        </w:rPr>
        <w:t>/?no</w:t>
      </w:r>
      <w:proofErr w:type="gramEnd"/>
      <w:r w:rsidRPr="005F7109">
        <w:rPr>
          <w:rFonts w:ascii="Arial" w:hAnsi="Arial" w:cs="Arial"/>
          <w:sz w:val="18"/>
          <w:szCs w:val="18"/>
        </w:rPr>
        <w:t>_cache=1&amp;tx_tsarssinclude_pi1%5Buid%5D=295332&amp;tx_tsarssinclude_pi1%5Baction%5D=single&amp;tx_tsarssinclude_pi1%5Bcontroller%5D=Base</w:t>
      </w:r>
      <w:r w:rsidRPr="006A5B46">
        <w:rPr>
          <w:rFonts w:ascii="Arial" w:hAnsi="Arial" w:cs="Arial"/>
          <w:sz w:val="18"/>
          <w:szCs w:val="18"/>
        </w:rPr>
        <w:t>,</w:t>
      </w:r>
      <w:r w:rsidRPr="006A5B46">
        <w:rPr>
          <w:rStyle w:val="Hyperlink"/>
          <w:rFonts w:ascii="Arial" w:hAnsi="Arial" w:cs="Arial"/>
          <w:color w:val="auto"/>
          <w:sz w:val="18"/>
          <w:szCs w:val="18"/>
        </w:rPr>
        <w:t xml:space="preserve"> </w:t>
      </w:r>
      <w:r w:rsidRPr="000D3579">
        <w:rPr>
          <w:rStyle w:val="Hyperlink"/>
          <w:rFonts w:ascii="Arial" w:hAnsi="Arial" w:cs="Arial"/>
          <w:color w:val="auto"/>
          <w:sz w:val="18"/>
          <w:szCs w:val="18"/>
          <w:u w:val="none"/>
        </w:rPr>
        <w:t>letzter Zugriff 11.10.23</w:t>
      </w:r>
    </w:p>
    <w:sectPr w:rsidR="00E750B8" w:rsidRPr="00475BC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068" w:rsidRDefault="004E1068" w:rsidP="00E27E16">
      <w:pPr>
        <w:spacing w:after="0" w:line="240" w:lineRule="auto"/>
      </w:pPr>
      <w:r>
        <w:separator/>
      </w:r>
    </w:p>
  </w:endnote>
  <w:endnote w:type="continuationSeparator" w:id="0">
    <w:p w:rsidR="004E1068" w:rsidRDefault="004E1068" w:rsidP="00E2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Jost-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C48" w:rsidRPr="009C5BAE" w:rsidRDefault="00443C48" w:rsidP="00443C48">
    <w:pPr>
      <w:pStyle w:val="Fuzeile"/>
      <w:pBdr>
        <w:top w:val="single" w:sz="4" w:space="1" w:color="auto"/>
      </w:pBdr>
      <w:tabs>
        <w:tab w:val="clear" w:pos="9072"/>
      </w:tabs>
      <w:ind w:right="-567"/>
      <w:contextualSpacing/>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rsidR="00EE5B1A" w:rsidRDefault="00EE5B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068" w:rsidRDefault="004E1068" w:rsidP="00E27E16">
      <w:pPr>
        <w:spacing w:after="0" w:line="240" w:lineRule="auto"/>
      </w:pPr>
      <w:r>
        <w:separator/>
      </w:r>
    </w:p>
  </w:footnote>
  <w:footnote w:type="continuationSeparator" w:id="0">
    <w:p w:rsidR="004E1068" w:rsidRDefault="004E1068" w:rsidP="00E27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C48" w:rsidRPr="000514CC" w:rsidRDefault="00443C48" w:rsidP="00443C48">
    <w:pPr>
      <w:pStyle w:val="Kopfzeile"/>
      <w:pBdr>
        <w:bottom w:val="single" w:sz="4" w:space="1" w:color="auto"/>
      </w:pBdr>
      <w:tabs>
        <w:tab w:val="clear" w:pos="9072"/>
        <w:tab w:val="right" w:pos="9631"/>
      </w:tabs>
      <w:ind w:right="-7"/>
      <w:rPr>
        <w:rFonts w:ascii="Arial" w:hAnsi="Arial" w:cs="Arial"/>
        <w:sz w:val="16"/>
        <w:szCs w:val="16"/>
      </w:rPr>
    </w:pPr>
    <w:r w:rsidRPr="00531A96">
      <w:rPr>
        <w:rFonts w:ascii="Arial" w:hAnsi="Arial" w:cs="Arial"/>
        <w:sz w:val="16"/>
        <w:szCs w:val="16"/>
      </w:rPr>
      <w:t xml:space="preserve">Niveaubestimmende Aufgabe Gymnasium </w:t>
    </w:r>
    <w:r>
      <w:rPr>
        <w:rFonts w:ascii="Arial" w:hAnsi="Arial" w:cs="Arial"/>
        <w:color w:val="000000" w:themeColor="text1"/>
        <w:sz w:val="16"/>
        <w:szCs w:val="16"/>
      </w:rPr>
      <w:t>Biologie</w:t>
    </w:r>
    <w:r>
      <w:rPr>
        <w:rFonts w:ascii="Arial" w:hAnsi="Arial" w:cs="Arial"/>
        <w:sz w:val="16"/>
        <w:szCs w:val="16"/>
      </w:rPr>
      <w:t xml:space="preserve">, </w:t>
    </w:r>
    <w:proofErr w:type="spellStart"/>
    <w:r>
      <w:rPr>
        <w:rFonts w:ascii="Arial" w:hAnsi="Arial" w:cs="Arial"/>
        <w:sz w:val="16"/>
        <w:szCs w:val="16"/>
      </w:rPr>
      <w:t>Sjg</w:t>
    </w:r>
    <w:proofErr w:type="spellEnd"/>
    <w:r>
      <w:rPr>
        <w:rFonts w:ascii="Arial" w:hAnsi="Arial" w:cs="Arial"/>
        <w:sz w:val="16"/>
        <w:szCs w:val="16"/>
      </w:rPr>
      <w:t>. 9</w:t>
    </w:r>
    <w:r>
      <w:rPr>
        <w:rFonts w:ascii="Arial" w:hAnsi="Arial" w:cs="Arial"/>
        <w:sz w:val="16"/>
        <w:szCs w:val="16"/>
      </w:rPr>
      <w:tab/>
    </w:r>
    <w:r>
      <w:rPr>
        <w:rFonts w:ascii="Arial" w:hAnsi="Arial" w:cs="Arial"/>
        <w:sz w:val="16"/>
        <w:szCs w:val="16"/>
      </w:rPr>
      <w:tab/>
    </w:r>
    <w:r w:rsidRPr="000514CC">
      <w:rPr>
        <w:rFonts w:ascii="Arial" w:hAnsi="Arial" w:cs="Arial"/>
        <w:sz w:val="16"/>
        <w:szCs w:val="16"/>
      </w:rPr>
      <w:t>Aufgabenblatt</w:t>
    </w:r>
  </w:p>
  <w:p w:rsidR="00E27E16" w:rsidRDefault="00E27E16" w:rsidP="00E27E16">
    <w:pPr>
      <w:jc w:val="center"/>
      <w:rPr>
        <w:rFonts w:ascii="Arial" w:hAnsi="Arial" w:cs="Arial"/>
        <w:b/>
        <w:sz w:val="28"/>
        <w:szCs w:val="28"/>
      </w:rPr>
    </w:pPr>
  </w:p>
  <w:p w:rsidR="00E27E16" w:rsidRPr="00E27E16" w:rsidRDefault="00E27E16" w:rsidP="00E27E16">
    <w:pPr>
      <w:jc w:val="center"/>
      <w:rPr>
        <w:rFonts w:ascii="Arial" w:hAnsi="Arial" w:cs="Arial"/>
        <w:b/>
        <w:sz w:val="28"/>
        <w:szCs w:val="28"/>
      </w:rPr>
    </w:pPr>
    <w:r>
      <w:rPr>
        <w:rFonts w:ascii="Arial" w:hAnsi="Arial" w:cs="Arial"/>
        <w:b/>
        <w:sz w:val="28"/>
        <w:szCs w:val="28"/>
      </w:rPr>
      <w:t>Harzkonferenz</w:t>
    </w:r>
    <w:r w:rsidR="00EE5B1A">
      <w:rPr>
        <w:rFonts w:ascii="Arial" w:hAnsi="Arial" w:cs="Arial"/>
        <w:b/>
        <w:sz w:val="28"/>
        <w:szCs w:val="28"/>
      </w:rPr>
      <w:t xml:space="preserve"> – keine leichte[n] Entscheidung[en]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16"/>
    <w:rsid w:val="00077BD7"/>
    <w:rsid w:val="00097643"/>
    <w:rsid w:val="000D3579"/>
    <w:rsid w:val="00113228"/>
    <w:rsid w:val="00443C48"/>
    <w:rsid w:val="00475BC0"/>
    <w:rsid w:val="00487EBA"/>
    <w:rsid w:val="004E1068"/>
    <w:rsid w:val="005A1E46"/>
    <w:rsid w:val="005B44BD"/>
    <w:rsid w:val="006511CD"/>
    <w:rsid w:val="00740C9E"/>
    <w:rsid w:val="00943A35"/>
    <w:rsid w:val="00970171"/>
    <w:rsid w:val="009C381A"/>
    <w:rsid w:val="009E46A8"/>
    <w:rsid w:val="00A579E1"/>
    <w:rsid w:val="00A86826"/>
    <w:rsid w:val="00AB1F53"/>
    <w:rsid w:val="00AE6809"/>
    <w:rsid w:val="00BD2002"/>
    <w:rsid w:val="00BD6196"/>
    <w:rsid w:val="00C07E9A"/>
    <w:rsid w:val="00C2259C"/>
    <w:rsid w:val="00C87D43"/>
    <w:rsid w:val="00DA3DE3"/>
    <w:rsid w:val="00E27E16"/>
    <w:rsid w:val="00E750B8"/>
    <w:rsid w:val="00EE5B1A"/>
    <w:rsid w:val="00FD74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B3A4B"/>
  <w15:chartTrackingRefBased/>
  <w15:docId w15:val="{F1C602F9-68EB-4917-A780-36F8C21D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E750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7E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7E16"/>
  </w:style>
  <w:style w:type="paragraph" w:styleId="Fuzeile">
    <w:name w:val="footer"/>
    <w:basedOn w:val="Standard"/>
    <w:link w:val="FuzeileZchn"/>
    <w:uiPriority w:val="99"/>
    <w:unhideWhenUsed/>
    <w:rsid w:val="00E27E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7E16"/>
  </w:style>
  <w:style w:type="character" w:customStyle="1" w:styleId="fontstyle01">
    <w:name w:val="fontstyle01"/>
    <w:basedOn w:val="Absatz-Standardschriftart"/>
    <w:rsid w:val="00E750B8"/>
    <w:rPr>
      <w:rFonts w:ascii="Jost-Book" w:hAnsi="Jost-Book" w:hint="default"/>
      <w:b w:val="0"/>
      <w:bCs w:val="0"/>
      <w:i w:val="0"/>
      <w:iCs w:val="0"/>
      <w:color w:val="000000"/>
      <w:sz w:val="24"/>
      <w:szCs w:val="24"/>
    </w:rPr>
  </w:style>
  <w:style w:type="character" w:styleId="Hyperlink">
    <w:name w:val="Hyperlink"/>
    <w:basedOn w:val="Absatz-Standardschriftart"/>
    <w:uiPriority w:val="99"/>
    <w:unhideWhenUsed/>
    <w:rsid w:val="00E750B8"/>
    <w:rPr>
      <w:color w:val="0563C1" w:themeColor="hyperlink"/>
      <w:u w:val="single"/>
    </w:rPr>
  </w:style>
  <w:style w:type="paragraph" w:styleId="StandardWeb">
    <w:name w:val="Normal (Web)"/>
    <w:basedOn w:val="Standard"/>
    <w:uiPriority w:val="99"/>
    <w:unhideWhenUsed/>
    <w:rsid w:val="00E750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3Zchn">
    <w:name w:val="Überschrift 3 Zchn"/>
    <w:basedOn w:val="Absatz-Standardschriftart"/>
    <w:link w:val="berschrift3"/>
    <w:uiPriority w:val="9"/>
    <w:rsid w:val="00E750B8"/>
    <w:rPr>
      <w:rFonts w:ascii="Times New Roman" w:eastAsia="Times New Roman" w:hAnsi="Times New Roman" w:cs="Times New Roman"/>
      <w:b/>
      <w:bCs/>
      <w:sz w:val="27"/>
      <w:szCs w:val="27"/>
    </w:rPr>
  </w:style>
  <w:style w:type="character" w:styleId="Hervorhebung">
    <w:name w:val="Emphasis"/>
    <w:basedOn w:val="Absatz-Standardschriftart"/>
    <w:uiPriority w:val="20"/>
    <w:qFormat/>
    <w:rsid w:val="00E750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6918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Karpinski, Lydia</dc:creator>
  <cp:keywords/>
  <dc:description/>
  <cp:lastModifiedBy>Karpinski, Lydia</cp:lastModifiedBy>
  <cp:revision>10</cp:revision>
  <dcterms:created xsi:type="dcterms:W3CDTF">2023-11-29T11:19:00Z</dcterms:created>
  <dcterms:modified xsi:type="dcterms:W3CDTF">2024-06-26T10:53:00Z</dcterms:modified>
</cp:coreProperties>
</file>