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22E30" w:rsidRDefault="004F409F" w:rsidP="000A208B">
      <w:r>
        <w:rPr>
          <w:noProof/>
          <w:lang w:eastAsia="zh-CN"/>
        </w:rPr>
        <mc:AlternateContent>
          <mc:Choice Requires="wps">
            <w:drawing>
              <wp:anchor distT="0" distB="0" distL="114300" distR="114300" simplePos="0" relativeHeight="251661312" behindDoc="0" locked="0" layoutInCell="1" allowOverlap="1" wp14:anchorId="62F19157" wp14:editId="6861A353">
                <wp:simplePos x="0" y="0"/>
                <wp:positionH relativeFrom="margin">
                  <wp:align>left</wp:align>
                </wp:positionH>
                <wp:positionV relativeFrom="paragraph">
                  <wp:posOffset>237490</wp:posOffset>
                </wp:positionV>
                <wp:extent cx="5729288" cy="909638"/>
                <wp:effectExtent l="0" t="0" r="24130" b="24130"/>
                <wp:wrapNone/>
                <wp:docPr id="1933255194" name="Rechteck: abgerundete Ecken 2"/>
                <wp:cNvGraphicFramePr/>
                <a:graphic xmlns:a="http://schemas.openxmlformats.org/drawingml/2006/main">
                  <a:graphicData uri="http://schemas.microsoft.com/office/word/2010/wordprocessingShape">
                    <wps:wsp>
                      <wps:cNvSpPr/>
                      <wps:spPr>
                        <a:xfrm>
                          <a:off x="0" y="0"/>
                          <a:ext cx="5729288" cy="90963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222E30" w:rsidRPr="00023921" w:rsidRDefault="00222E30" w:rsidP="00222E30">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F19157" id="Rechteck: abgerundete Ecken 2" o:spid="_x0000_s1026" style="position:absolute;margin-left:0;margin-top:18.7pt;width:451.15pt;height:71.65pt;z-index:25166131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222E30" w:rsidRPr="00023921" w:rsidRDefault="00222E30" w:rsidP="00222E30">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v:textbox>
                <w10:wrap anchorx="margin"/>
              </v:roundrect>
            </w:pict>
          </mc:Fallback>
        </mc:AlternateContent>
      </w:r>
    </w:p>
    <w:p w:rsidR="00222E30" w:rsidRDefault="00222E30" w:rsidP="000A208B"/>
    <w:p w:rsidR="00222E30" w:rsidRDefault="00222E30" w:rsidP="000A208B"/>
    <w:p w:rsidR="00222E30" w:rsidRDefault="00222E30" w:rsidP="000A208B"/>
    <w:p w:rsidR="000A208B" w:rsidRDefault="000A208B" w:rsidP="000A208B">
      <w:r>
        <w:rPr>
          <w:rFonts w:ascii="Arial" w:hAnsi="Arial" w:cs="Arial"/>
          <w:b/>
          <w:bCs/>
          <w:i/>
          <w:iCs/>
          <w:noProof/>
          <w:lang w:eastAsia="zh-CN"/>
        </w:rPr>
        <w:drawing>
          <wp:anchor distT="0" distB="0" distL="114300" distR="114300" simplePos="0" relativeHeight="251659264" behindDoc="0" locked="0" layoutInCell="1" allowOverlap="1" wp14:anchorId="6E462015" wp14:editId="1349C130">
            <wp:simplePos x="0" y="0"/>
            <wp:positionH relativeFrom="margin">
              <wp:align>left</wp:align>
            </wp:positionH>
            <wp:positionV relativeFrom="paragraph">
              <wp:posOffset>281305</wp:posOffset>
            </wp:positionV>
            <wp:extent cx="1024255" cy="1381125"/>
            <wp:effectExtent l="0" t="0" r="4445" b="9525"/>
            <wp:wrapSquare wrapText="bothSides"/>
            <wp:docPr id="6" name="Grafik 6" descr="Mann im Kapuzenpul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Mann im Kapuzenpullover"/>
                    <pic:cNvPicPr/>
                  </pic:nvPicPr>
                  <pic:blipFill>
                    <a:blip r:embed="rId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
                        </a:ext>
                      </a:extLst>
                    </a:blip>
                    <a:stretch>
                      <a:fillRect/>
                    </a:stretch>
                  </pic:blipFill>
                  <pic:spPr>
                    <a:xfrm>
                      <a:off x="0" y="0"/>
                      <a:ext cx="1024255" cy="1381125"/>
                    </a:xfrm>
                    <a:prstGeom prst="rect">
                      <a:avLst/>
                    </a:prstGeom>
                  </pic:spPr>
                </pic:pic>
              </a:graphicData>
            </a:graphic>
            <wp14:sizeRelH relativeFrom="margin">
              <wp14:pctWidth>0</wp14:pctWidth>
            </wp14:sizeRelH>
            <wp14:sizeRelV relativeFrom="margin">
              <wp14:pctHeight>0</wp14:pctHeight>
            </wp14:sizeRelV>
          </wp:anchor>
        </w:drawing>
      </w:r>
    </w:p>
    <w:p w:rsidR="000A208B" w:rsidRDefault="00912E28" w:rsidP="0068757B">
      <w:pPr>
        <w:spacing w:line="360" w:lineRule="auto"/>
        <w:contextualSpacing/>
        <w:jc w:val="both"/>
        <w:rPr>
          <w:rFonts w:ascii="Arial" w:hAnsi="Arial" w:cs="Arial"/>
          <w:color w:val="000000"/>
          <w:shd w:val="clear" w:color="auto" w:fill="FFFFFF"/>
        </w:rPr>
      </w:pPr>
      <w:r>
        <w:rPr>
          <w:rFonts w:ascii="Arial" w:hAnsi="Arial" w:cs="Arial"/>
          <w:b/>
          <w:bCs/>
          <w:i/>
          <w:iCs/>
        </w:rPr>
        <w:t xml:space="preserve">Stephan </w:t>
      </w:r>
      <w:r w:rsidR="000A208B" w:rsidRPr="00B76844">
        <w:rPr>
          <w:rFonts w:ascii="Arial" w:hAnsi="Arial" w:cs="Arial"/>
          <w:b/>
          <w:bCs/>
          <w:i/>
          <w:iCs/>
        </w:rPr>
        <w:t>(Mitglied und Vorstand bei F</w:t>
      </w:r>
      <w:r w:rsidR="00222E30">
        <w:rPr>
          <w:rFonts w:ascii="Arial" w:hAnsi="Arial" w:cs="Arial"/>
          <w:b/>
          <w:bCs/>
          <w:i/>
          <w:iCs/>
        </w:rPr>
        <w:t xml:space="preserve">ridays </w:t>
      </w:r>
      <w:r w:rsidR="000A208B" w:rsidRPr="00B76844">
        <w:rPr>
          <w:rFonts w:ascii="Arial" w:hAnsi="Arial" w:cs="Arial"/>
          <w:b/>
          <w:bCs/>
          <w:i/>
          <w:iCs/>
        </w:rPr>
        <w:t>F</w:t>
      </w:r>
      <w:r w:rsidR="00222E30">
        <w:rPr>
          <w:rFonts w:ascii="Arial" w:hAnsi="Arial" w:cs="Arial"/>
          <w:b/>
          <w:bCs/>
          <w:i/>
          <w:iCs/>
        </w:rPr>
        <w:t xml:space="preserve">or </w:t>
      </w:r>
      <w:r w:rsidR="000A208B" w:rsidRPr="00B76844">
        <w:rPr>
          <w:rFonts w:ascii="Arial" w:hAnsi="Arial" w:cs="Arial"/>
          <w:b/>
          <w:bCs/>
          <w:i/>
          <w:iCs/>
        </w:rPr>
        <w:t>F</w:t>
      </w:r>
      <w:r w:rsidR="00222E30">
        <w:rPr>
          <w:rFonts w:ascii="Arial" w:hAnsi="Arial" w:cs="Arial"/>
          <w:b/>
          <w:bCs/>
          <w:i/>
          <w:iCs/>
        </w:rPr>
        <w:t>uture</w:t>
      </w:r>
      <w:r w:rsidR="000A208B" w:rsidRPr="00B76844">
        <w:rPr>
          <w:rFonts w:ascii="Arial" w:hAnsi="Arial" w:cs="Arial"/>
          <w:b/>
          <w:bCs/>
          <w:i/>
          <w:iCs/>
        </w:rPr>
        <w:t xml:space="preserve"> Sachsen-Anhalt):</w:t>
      </w:r>
      <w:r w:rsidR="000A208B" w:rsidRPr="00B76844">
        <w:rPr>
          <w:rFonts w:ascii="Arial" w:hAnsi="Arial" w:cs="Arial"/>
        </w:rPr>
        <w:t xml:space="preserve"> </w:t>
      </w:r>
      <w:r w:rsidR="000A208B" w:rsidRPr="00B76844">
        <w:rPr>
          <w:rFonts w:ascii="Arial" w:hAnsi="Arial" w:cs="Arial"/>
          <w:color w:val="000000"/>
          <w:shd w:val="clear" w:color="auto" w:fill="FFFFFF"/>
        </w:rPr>
        <w:t xml:space="preserve">Die Klimakrise ist schon lange nicht mehr eine </w:t>
      </w:r>
      <w:r w:rsidR="005A034F" w:rsidRPr="00B76844">
        <w:rPr>
          <w:rFonts w:ascii="Arial" w:hAnsi="Arial" w:cs="Arial"/>
          <w:color w:val="000000"/>
          <w:shd w:val="clear" w:color="auto" w:fill="FFFFFF"/>
        </w:rPr>
        <w:t>düstere</w:t>
      </w:r>
      <w:r w:rsidR="000A208B" w:rsidRPr="00B76844">
        <w:rPr>
          <w:rFonts w:ascii="Arial" w:hAnsi="Arial" w:cs="Arial"/>
          <w:color w:val="000000"/>
          <w:shd w:val="clear" w:color="auto" w:fill="FFFFFF"/>
        </w:rPr>
        <w:t xml:space="preserve"> Vision der Zukunft, sondern bittere Realität. Es ist 5 nach 12! Der menschengemachte Klimawandel ist 2021 nicht mehr zu leugnen und daraus resultierende Probleme sind in Sachsen-Anhalt </w:t>
      </w:r>
      <w:r w:rsidR="005A034F" w:rsidRPr="00B76844">
        <w:rPr>
          <w:rFonts w:ascii="Arial" w:hAnsi="Arial" w:cs="Arial"/>
          <w:color w:val="000000"/>
          <w:shd w:val="clear" w:color="auto" w:fill="FFFFFF"/>
        </w:rPr>
        <w:t>spürbar</w:t>
      </w:r>
      <w:r w:rsidR="000A208B" w:rsidRPr="00B76844">
        <w:rPr>
          <w:rFonts w:ascii="Arial" w:hAnsi="Arial" w:cs="Arial"/>
          <w:color w:val="000000"/>
          <w:shd w:val="clear" w:color="auto" w:fill="FFFFFF"/>
        </w:rPr>
        <w:t xml:space="preserve"> und werden sich in den nächsten Jahren anhäufen. Extreme Wetterereignisse, Artensterben und Wasserknappheit sind in Sachsen-Anhalt, in Deutschland sowie auf der ganzen Welt keine Einzelfälle mehr […].</w:t>
      </w:r>
      <w:r w:rsidR="000A208B" w:rsidRPr="00B76844">
        <w:rPr>
          <w:rFonts w:ascii="Arial" w:hAnsi="Arial" w:cs="Arial"/>
        </w:rPr>
        <w:t xml:space="preserve"> Wir fordern daher </w:t>
      </w:r>
      <w:r w:rsidR="000A208B" w:rsidRPr="00B76844">
        <w:rPr>
          <w:rStyle w:val="fontstyle01"/>
          <w:rFonts w:ascii="Arial" w:hAnsi="Arial" w:cs="Arial"/>
        </w:rPr>
        <w:t xml:space="preserve">die Umgestaltung der Wälder im Land hin zu klimakrisenfesten Laub– und Mischwäldern. Damit sind sie gegen die zunehmenden Dürreperioden und </w:t>
      </w:r>
      <w:proofErr w:type="spellStart"/>
      <w:r w:rsidR="000A208B" w:rsidRPr="00B76844">
        <w:rPr>
          <w:rStyle w:val="fontstyle01"/>
          <w:rFonts w:ascii="Arial" w:hAnsi="Arial" w:cs="Arial"/>
        </w:rPr>
        <w:t>Wasserknappheiten</w:t>
      </w:r>
      <w:proofErr w:type="spellEnd"/>
      <w:r w:rsidR="000A208B" w:rsidRPr="00B76844">
        <w:rPr>
          <w:rStyle w:val="fontstyle01"/>
          <w:rFonts w:ascii="Arial" w:hAnsi="Arial" w:cs="Arial"/>
        </w:rPr>
        <w:t xml:space="preserve"> gerüstet. Der Wald leidet schon jetzt massiv unter der Erderwärmung und im Harz erleben wir ein flächendeckendes Waldsterben. Durch eine Ausweitung der Naturschutzgebiete werden die Biodiversität, die Artenvielfalt sowie die wichtigen CO2-Speicher unserer Erde geschützt und gestärkt […].</w:t>
      </w:r>
      <w:r w:rsidR="000A208B" w:rsidRPr="00B76844">
        <w:rPr>
          <w:rFonts w:ascii="Arial" w:hAnsi="Arial" w:cs="Arial"/>
          <w:color w:val="000000"/>
        </w:rPr>
        <w:t xml:space="preserve"> Wir fordern weiterhin </w:t>
      </w:r>
      <w:r w:rsidR="000A208B" w:rsidRPr="00B76844">
        <w:rPr>
          <w:rFonts w:ascii="Arial" w:hAnsi="Arial" w:cs="Arial"/>
          <w:color w:val="000000"/>
          <w:shd w:val="clear" w:color="auto" w:fill="FFFFFF"/>
        </w:rPr>
        <w:t xml:space="preserve">eine zentrale Koordinationsstelle </w:t>
      </w:r>
      <w:r w:rsidR="005A034F" w:rsidRPr="00B76844">
        <w:rPr>
          <w:rFonts w:ascii="Arial" w:hAnsi="Arial" w:cs="Arial"/>
          <w:color w:val="000000"/>
          <w:shd w:val="clear" w:color="auto" w:fill="FFFFFF"/>
        </w:rPr>
        <w:t>für</w:t>
      </w:r>
      <w:r w:rsidR="000A208B" w:rsidRPr="00B76844">
        <w:rPr>
          <w:rFonts w:ascii="Arial" w:hAnsi="Arial" w:cs="Arial"/>
          <w:color w:val="000000"/>
          <w:shd w:val="clear" w:color="auto" w:fill="FFFFFF"/>
        </w:rPr>
        <w:t xml:space="preserve"> Klimaschutz in allen Bereichen. </w:t>
      </w:r>
      <w:proofErr w:type="spellStart"/>
      <w:r w:rsidR="000A208B" w:rsidRPr="00B76844">
        <w:rPr>
          <w:rFonts w:ascii="Arial" w:hAnsi="Arial" w:cs="Arial"/>
          <w:color w:val="000000"/>
          <w:shd w:val="clear" w:color="auto" w:fill="FFFFFF"/>
        </w:rPr>
        <w:t>Für</w:t>
      </w:r>
      <w:proofErr w:type="spellEnd"/>
      <w:r w:rsidR="000A208B" w:rsidRPr="00B76844">
        <w:rPr>
          <w:rFonts w:ascii="Arial" w:hAnsi="Arial" w:cs="Arial"/>
          <w:color w:val="000000"/>
          <w:shd w:val="clear" w:color="auto" w:fill="FFFFFF"/>
        </w:rPr>
        <w:t xml:space="preserve"> erfolgreichen Klimaschutz braucht es eine Stelle mit umfassender Umsetzungskompetenz, die Klimaschutz koordiniert verwirklicht und die Themen Umwelt, Energie, Mobilität und Wirtschaft verbindet […]. Wir fordern zusätzlich die Einrichtung einer dauerhaften </w:t>
      </w:r>
      <w:proofErr w:type="spellStart"/>
      <w:r w:rsidR="000A208B" w:rsidRPr="00B76844">
        <w:rPr>
          <w:rFonts w:ascii="Arial" w:hAnsi="Arial" w:cs="Arial"/>
          <w:color w:val="000000"/>
          <w:shd w:val="clear" w:color="auto" w:fill="FFFFFF"/>
        </w:rPr>
        <w:t>Bürgerinnenbeteiligung</w:t>
      </w:r>
      <w:proofErr w:type="spellEnd"/>
      <w:r w:rsidR="000A208B" w:rsidRPr="00B76844">
        <w:rPr>
          <w:rFonts w:ascii="Arial" w:hAnsi="Arial" w:cs="Arial"/>
          <w:color w:val="000000"/>
          <w:shd w:val="clear" w:color="auto" w:fill="FFFFFF"/>
        </w:rPr>
        <w:t xml:space="preserve">, zum Beispiel </w:t>
      </w:r>
      <w:proofErr w:type="spellStart"/>
      <w:r w:rsidR="000A208B" w:rsidRPr="00B76844">
        <w:rPr>
          <w:rFonts w:ascii="Arial" w:hAnsi="Arial" w:cs="Arial"/>
          <w:color w:val="000000"/>
          <w:shd w:val="clear" w:color="auto" w:fill="FFFFFF"/>
        </w:rPr>
        <w:t>Bürgerinnenräte</w:t>
      </w:r>
      <w:proofErr w:type="spellEnd"/>
      <w:r w:rsidR="000A208B" w:rsidRPr="00B76844">
        <w:rPr>
          <w:rFonts w:ascii="Arial" w:hAnsi="Arial" w:cs="Arial"/>
          <w:color w:val="000000"/>
          <w:shd w:val="clear" w:color="auto" w:fill="FFFFFF"/>
        </w:rPr>
        <w:t xml:space="preserve">, die durch Auslosung eine breite Bevölkerungsspanne abdecken. Der Austausch mit der Bevölkerung muss ausgebaut werden, um die </w:t>
      </w:r>
      <w:r w:rsidR="005A034F" w:rsidRPr="00B76844">
        <w:rPr>
          <w:rFonts w:ascii="Arial" w:hAnsi="Arial" w:cs="Arial"/>
          <w:color w:val="000000"/>
          <w:shd w:val="clear" w:color="auto" w:fill="FFFFFF"/>
        </w:rPr>
        <w:t>Bedürfnisse</w:t>
      </w:r>
      <w:r w:rsidR="000A208B" w:rsidRPr="00B76844">
        <w:rPr>
          <w:rFonts w:ascii="Arial" w:hAnsi="Arial" w:cs="Arial"/>
          <w:color w:val="000000"/>
          <w:shd w:val="clear" w:color="auto" w:fill="FFFFFF"/>
        </w:rPr>
        <w:t xml:space="preserve"> aller </w:t>
      </w:r>
      <w:proofErr w:type="spellStart"/>
      <w:r w:rsidR="000A208B" w:rsidRPr="00B76844">
        <w:rPr>
          <w:rFonts w:ascii="Arial" w:hAnsi="Arial" w:cs="Arial"/>
          <w:color w:val="000000"/>
          <w:shd w:val="clear" w:color="auto" w:fill="FFFFFF"/>
        </w:rPr>
        <w:t>Bürgerinnen</w:t>
      </w:r>
      <w:proofErr w:type="spellEnd"/>
      <w:r w:rsidR="000A208B" w:rsidRPr="00B76844">
        <w:rPr>
          <w:rFonts w:ascii="Arial" w:hAnsi="Arial" w:cs="Arial"/>
          <w:color w:val="000000"/>
          <w:shd w:val="clear" w:color="auto" w:fill="FFFFFF"/>
        </w:rPr>
        <w:t xml:space="preserve"> einzubeziehen.</w:t>
      </w:r>
    </w:p>
    <w:p w:rsidR="000A208B" w:rsidRDefault="000A208B" w:rsidP="000A208B">
      <w:pPr>
        <w:spacing w:line="240" w:lineRule="auto"/>
        <w:contextualSpacing/>
        <w:jc w:val="both"/>
        <w:rPr>
          <w:rFonts w:ascii="Arial" w:hAnsi="Arial" w:cs="Arial"/>
          <w:color w:val="000000"/>
        </w:rPr>
      </w:pPr>
    </w:p>
    <w:p w:rsidR="000A208B" w:rsidRPr="005A75D7" w:rsidRDefault="000A208B" w:rsidP="000A208B">
      <w:pPr>
        <w:spacing w:line="240" w:lineRule="auto"/>
        <w:contextualSpacing/>
        <w:jc w:val="both"/>
        <w:rPr>
          <w:rFonts w:ascii="Arial" w:hAnsi="Arial" w:cs="Arial"/>
          <w:color w:val="000000"/>
        </w:rPr>
      </w:pPr>
      <w:r w:rsidRPr="00E0188C">
        <w:rPr>
          <w:rFonts w:ascii="Arial" w:hAnsi="Arial" w:cs="Arial"/>
          <w:color w:val="000000"/>
          <w:sz w:val="18"/>
          <w:szCs w:val="18"/>
        </w:rPr>
        <w:t>Nach: https://fridaysforfuture.de/forderungen/sachsen-anhalt/, letzter Zugriff: 09.10.23</w:t>
      </w:r>
    </w:p>
    <w:p w:rsidR="000A208B" w:rsidRPr="00033157" w:rsidRDefault="000A208B" w:rsidP="00033157">
      <w:pPr>
        <w:spacing w:line="240" w:lineRule="auto"/>
        <w:contextualSpacing/>
        <w:jc w:val="both"/>
        <w:rPr>
          <w:rFonts w:ascii="Arial" w:hAnsi="Arial" w:cs="Arial"/>
          <w:color w:val="000000"/>
        </w:rPr>
      </w:pPr>
    </w:p>
    <w:p w:rsidR="00033157" w:rsidRPr="00033157" w:rsidRDefault="00033157" w:rsidP="00033157">
      <w:pPr>
        <w:spacing w:line="240" w:lineRule="auto"/>
        <w:contextualSpacing/>
        <w:jc w:val="both"/>
        <w:rPr>
          <w:rFonts w:ascii="Arial" w:hAnsi="Arial" w:cs="Arial"/>
          <w:color w:val="000000"/>
        </w:rPr>
      </w:pPr>
    </w:p>
    <w:p w:rsidR="00033157" w:rsidRDefault="00033157" w:rsidP="00033157">
      <w:pPr>
        <w:spacing w:line="240" w:lineRule="auto"/>
        <w:contextualSpacing/>
        <w:jc w:val="both"/>
        <w:rPr>
          <w:rFonts w:ascii="Arial" w:hAnsi="Arial" w:cs="Arial"/>
          <w:color w:val="000000"/>
        </w:rPr>
      </w:pPr>
      <w:r>
        <w:rPr>
          <w:rFonts w:ascii="Arial" w:hAnsi="Arial" w:cs="Arial"/>
          <w:color w:val="000000"/>
        </w:rPr>
        <w:t>Aufgabe:</w:t>
      </w:r>
    </w:p>
    <w:p w:rsidR="00033157" w:rsidRDefault="00033157" w:rsidP="00033157">
      <w:pPr>
        <w:spacing w:line="240" w:lineRule="auto"/>
        <w:contextualSpacing/>
        <w:jc w:val="both"/>
        <w:rPr>
          <w:rFonts w:ascii="Arial" w:hAnsi="Arial" w:cs="Arial"/>
          <w:color w:val="000000"/>
        </w:rPr>
      </w:pPr>
    </w:p>
    <w:p w:rsidR="00033157" w:rsidRPr="00033157" w:rsidRDefault="00033157" w:rsidP="00033157">
      <w:pPr>
        <w:spacing w:line="240" w:lineRule="auto"/>
        <w:contextualSpacing/>
        <w:jc w:val="both"/>
        <w:rPr>
          <w:rFonts w:ascii="Arial" w:hAnsi="Arial" w:cs="Arial"/>
          <w:color w:val="000000"/>
        </w:rPr>
      </w:pPr>
      <w:proofErr w:type="gramStart"/>
      <w:r>
        <w:rPr>
          <w:rFonts w:ascii="Arial" w:hAnsi="Arial" w:cs="Arial"/>
          <w:color w:val="000000"/>
        </w:rPr>
        <w:t>Arbeitet</w:t>
      </w:r>
      <w:proofErr w:type="gramEnd"/>
      <w:r>
        <w:rPr>
          <w:rFonts w:ascii="Arial" w:hAnsi="Arial" w:cs="Arial"/>
          <w:color w:val="000000"/>
        </w:rPr>
        <w:t xml:space="preserve"> die Standpunkte von </w:t>
      </w:r>
      <w:r w:rsidR="00894F46">
        <w:rPr>
          <w:rFonts w:ascii="Arial" w:hAnsi="Arial" w:cs="Arial"/>
          <w:color w:val="000000"/>
        </w:rPr>
        <w:t>Stephan</w:t>
      </w:r>
      <w:r>
        <w:rPr>
          <w:rFonts w:ascii="Arial" w:hAnsi="Arial" w:cs="Arial"/>
          <w:color w:val="000000"/>
        </w:rPr>
        <w:t xml:space="preserve"> heraus und nutzt diese als Argumentationsgrundlage bei der Harzkonferenz.</w:t>
      </w:r>
    </w:p>
    <w:p w:rsidR="00033157" w:rsidRPr="00033157" w:rsidRDefault="00033157" w:rsidP="00033157">
      <w:pPr>
        <w:spacing w:line="240" w:lineRule="auto"/>
        <w:contextualSpacing/>
        <w:jc w:val="both"/>
        <w:rPr>
          <w:rFonts w:ascii="Arial" w:hAnsi="Arial" w:cs="Arial"/>
          <w:color w:val="000000"/>
        </w:rPr>
      </w:pPr>
    </w:p>
    <w:p w:rsidR="00033157" w:rsidRDefault="00033157" w:rsidP="00033157">
      <w:pPr>
        <w:spacing w:line="240" w:lineRule="auto"/>
        <w:contextualSpacing/>
        <w:jc w:val="both"/>
        <w:rPr>
          <w:rFonts w:ascii="Arial" w:hAnsi="Arial" w:cs="Arial"/>
          <w:color w:val="000000"/>
        </w:rPr>
      </w:pPr>
      <w:r>
        <w:rPr>
          <w:rFonts w:ascii="Arial" w:hAnsi="Arial" w:cs="Arial"/>
          <w:color w:val="000000"/>
        </w:rPr>
        <w:t>TIPPS:</w:t>
      </w:r>
    </w:p>
    <w:p w:rsidR="00033157" w:rsidRDefault="00033157" w:rsidP="00033157">
      <w:pPr>
        <w:spacing w:line="240" w:lineRule="auto"/>
        <w:contextualSpacing/>
        <w:jc w:val="both"/>
        <w:rPr>
          <w:rFonts w:ascii="Arial" w:hAnsi="Arial" w:cs="Arial"/>
          <w:color w:val="000000"/>
        </w:rPr>
      </w:pPr>
    </w:p>
    <w:p w:rsidR="006904AA" w:rsidRPr="0068757B" w:rsidRDefault="00033157" w:rsidP="00033157">
      <w:pPr>
        <w:spacing w:line="240" w:lineRule="auto"/>
        <w:contextualSpacing/>
        <w:jc w:val="both"/>
        <w:rPr>
          <w:rFonts w:ascii="Arial" w:hAnsi="Arial" w:cs="Arial"/>
          <w:color w:val="000000"/>
        </w:rPr>
      </w:pPr>
      <w:r>
        <w:rPr>
          <w:rFonts w:ascii="Arial" w:hAnsi="Arial" w:cs="Arial"/>
          <w:color w:val="000000"/>
        </w:rPr>
        <w:t xml:space="preserve">Bei der Harzkonferenz ist nicht eure persönliche Meinung gefragt, sondern </w:t>
      </w:r>
      <w:proofErr w:type="gramStart"/>
      <w:r>
        <w:rPr>
          <w:rFonts w:ascii="Arial" w:hAnsi="Arial" w:cs="Arial"/>
          <w:color w:val="000000"/>
        </w:rPr>
        <w:t>die eurer Rolle</w:t>
      </w:r>
      <w:proofErr w:type="gramEnd"/>
      <w:r>
        <w:rPr>
          <w:rFonts w:ascii="Arial" w:hAnsi="Arial" w:cs="Arial"/>
          <w:color w:val="000000"/>
        </w:rPr>
        <w:t>.</w:t>
      </w:r>
      <w:r w:rsidR="008C18DD">
        <w:rPr>
          <w:rFonts w:ascii="Arial" w:hAnsi="Arial" w:cs="Arial"/>
          <w:color w:val="000000"/>
        </w:rPr>
        <w:t xml:space="preserve"> </w:t>
      </w:r>
      <w:r>
        <w:rPr>
          <w:rFonts w:ascii="Arial" w:hAnsi="Arial" w:cs="Arial"/>
          <w:color w:val="000000"/>
        </w:rPr>
        <w:t xml:space="preserve">Bedenkt die Gegenargumente </w:t>
      </w:r>
      <w:proofErr w:type="gramStart"/>
      <w:r>
        <w:rPr>
          <w:rFonts w:ascii="Arial" w:hAnsi="Arial" w:cs="Arial"/>
          <w:color w:val="000000"/>
        </w:rPr>
        <w:t xml:space="preserve">der anderen </w:t>
      </w:r>
      <w:r w:rsidR="0009256B">
        <w:rPr>
          <w:rFonts w:ascii="Arial" w:hAnsi="Arial" w:cs="Arial"/>
          <w:color w:val="000000"/>
        </w:rPr>
        <w:t xml:space="preserve">Konferenzteilnehmenden </w:t>
      </w:r>
      <w:r>
        <w:rPr>
          <w:rFonts w:ascii="Arial" w:hAnsi="Arial" w:cs="Arial"/>
          <w:color w:val="000000"/>
        </w:rPr>
        <w:t>und entwickelt mögliche Strategien</w:t>
      </w:r>
      <w:proofErr w:type="gramEnd"/>
      <w:r>
        <w:rPr>
          <w:rFonts w:ascii="Arial" w:hAnsi="Arial" w:cs="Arial"/>
          <w:color w:val="000000"/>
        </w:rPr>
        <w:t>, um diese zu entkräften.</w:t>
      </w:r>
    </w:p>
    <w:sectPr w:rsidR="006904AA" w:rsidRPr="0068757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79" w:rsidRDefault="00DB5979" w:rsidP="000A208B">
      <w:pPr>
        <w:spacing w:after="0" w:line="240" w:lineRule="auto"/>
      </w:pPr>
      <w:r>
        <w:separator/>
      </w:r>
    </w:p>
  </w:endnote>
  <w:endnote w:type="continuationSeparator" w:id="0">
    <w:p w:rsidR="00DB5979" w:rsidRDefault="00DB5979" w:rsidP="000A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Jost-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730" w:rsidRPr="009C5BAE" w:rsidRDefault="00A01730" w:rsidP="00A01730">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A01730" w:rsidRDefault="00A017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79" w:rsidRDefault="00DB5979" w:rsidP="000A208B">
      <w:pPr>
        <w:spacing w:after="0" w:line="240" w:lineRule="auto"/>
      </w:pPr>
      <w:r>
        <w:separator/>
      </w:r>
    </w:p>
  </w:footnote>
  <w:footnote w:type="continuationSeparator" w:id="0">
    <w:p w:rsidR="00DB5979" w:rsidRDefault="00DB5979" w:rsidP="000A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8B" w:rsidRPr="00A01730" w:rsidRDefault="00A01730" w:rsidP="00A01730">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p w:rsidR="001D5A81" w:rsidRDefault="001D5A81" w:rsidP="00033157">
    <w:pPr>
      <w:jc w:val="center"/>
      <w:rPr>
        <w:rFonts w:ascii="Arial" w:hAnsi="Arial" w:cs="Arial"/>
        <w:b/>
        <w:sz w:val="28"/>
        <w:szCs w:val="28"/>
      </w:rPr>
    </w:pPr>
  </w:p>
  <w:p w:rsidR="000A208B" w:rsidRPr="00033157" w:rsidRDefault="000A208B" w:rsidP="00033157">
    <w:pPr>
      <w:jc w:val="center"/>
      <w:rPr>
        <w:rFonts w:ascii="Arial" w:hAnsi="Arial" w:cs="Arial"/>
        <w:b/>
        <w:sz w:val="28"/>
        <w:szCs w:val="28"/>
      </w:rPr>
    </w:pPr>
    <w:r>
      <w:rPr>
        <w:rFonts w:ascii="Arial" w:hAnsi="Arial" w:cs="Arial"/>
        <w:b/>
        <w:sz w:val="28"/>
        <w:szCs w:val="28"/>
      </w:rPr>
      <w:t>Harzkonferenz</w:t>
    </w:r>
    <w:r w:rsidR="00B81094">
      <w:rPr>
        <w:rFonts w:ascii="Arial" w:hAnsi="Arial" w:cs="Arial"/>
        <w:b/>
        <w:sz w:val="28"/>
        <w:szCs w:val="28"/>
      </w:rPr>
      <w:t xml:space="preserve"> – keine leichte[n] Entscheidung[en]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8B"/>
    <w:rsid w:val="00033157"/>
    <w:rsid w:val="00045D3B"/>
    <w:rsid w:val="00077BD7"/>
    <w:rsid w:val="0009256B"/>
    <w:rsid w:val="000A208B"/>
    <w:rsid w:val="001D5A81"/>
    <w:rsid w:val="00222E30"/>
    <w:rsid w:val="004F409F"/>
    <w:rsid w:val="00502759"/>
    <w:rsid w:val="005A034F"/>
    <w:rsid w:val="0068757B"/>
    <w:rsid w:val="007723F9"/>
    <w:rsid w:val="00894F46"/>
    <w:rsid w:val="008C18DD"/>
    <w:rsid w:val="00912E28"/>
    <w:rsid w:val="009D6E44"/>
    <w:rsid w:val="00A01730"/>
    <w:rsid w:val="00A41A79"/>
    <w:rsid w:val="00A86826"/>
    <w:rsid w:val="00A96F86"/>
    <w:rsid w:val="00B81094"/>
    <w:rsid w:val="00BD230E"/>
    <w:rsid w:val="00C003EB"/>
    <w:rsid w:val="00DB5979"/>
    <w:rsid w:val="00F36EAF"/>
    <w:rsid w:val="00F62A1D"/>
    <w:rsid w:val="00FC26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4ECC"/>
  <w15:chartTrackingRefBased/>
  <w15:docId w15:val="{EC027F1B-146A-4717-AAF2-2C92E315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208B"/>
    <w:rPr>
      <w:rFonts w:eastAsiaTheme="minorHAns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20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08B"/>
  </w:style>
  <w:style w:type="paragraph" w:styleId="Fuzeile">
    <w:name w:val="footer"/>
    <w:basedOn w:val="Standard"/>
    <w:link w:val="FuzeileZchn"/>
    <w:uiPriority w:val="99"/>
    <w:unhideWhenUsed/>
    <w:rsid w:val="000A20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08B"/>
  </w:style>
  <w:style w:type="character" w:customStyle="1" w:styleId="fontstyle01">
    <w:name w:val="fontstyle01"/>
    <w:basedOn w:val="Absatz-Standardschriftart"/>
    <w:rsid w:val="000A208B"/>
    <w:rPr>
      <w:rFonts w:ascii="Jost-Book" w:hAnsi="Jost-Book" w:hint="default"/>
      <w:b w:val="0"/>
      <w:bCs w:val="0"/>
      <w:i w:val="0"/>
      <w:iCs w:val="0"/>
      <w:color w:val="000000"/>
      <w:sz w:val="24"/>
      <w:szCs w:val="24"/>
    </w:rPr>
  </w:style>
  <w:style w:type="paragraph" w:styleId="Sprechblasentext">
    <w:name w:val="Balloon Text"/>
    <w:basedOn w:val="Standard"/>
    <w:link w:val="SprechblasentextZchn"/>
    <w:uiPriority w:val="99"/>
    <w:semiHidden/>
    <w:unhideWhenUsed/>
    <w:rsid w:val="001D5A8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5A8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11</cp:revision>
  <cp:lastPrinted>2024-06-26T11:33:00Z</cp:lastPrinted>
  <dcterms:created xsi:type="dcterms:W3CDTF">2023-11-29T11:22:00Z</dcterms:created>
  <dcterms:modified xsi:type="dcterms:W3CDTF">2024-06-26T11:34:00Z</dcterms:modified>
</cp:coreProperties>
</file>