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44"/>
          <w:szCs w:val="44"/>
        </w:rPr>
        <w:id w:val="-962107941"/>
        <w:lock w:val="sdtLocked"/>
        <w:placeholder>
          <w:docPart w:val="1F862038051D49D29CA64DA836C00023"/>
        </w:placeholder>
        <w:text/>
      </w:sdtPr>
      <w:sdtContent>
        <w:p w14:paraId="64B4D1DF" w14:textId="02306AAD" w:rsidR="007955DD" w:rsidRDefault="005F4ECA" w:rsidP="00037070">
          <w:pPr>
            <w:jc w:val="center"/>
          </w:pPr>
          <w:r w:rsidRPr="00D95F8C">
            <w:rPr>
              <w:rFonts w:ascii="Arial" w:hAnsi="Arial" w:cs="Arial"/>
              <w:sz w:val="44"/>
              <w:szCs w:val="44"/>
            </w:rPr>
            <w:t>Smartphone-</w:t>
          </w:r>
          <w:r w:rsidR="00A4120D">
            <w:rPr>
              <w:rFonts w:ascii="Arial" w:hAnsi="Arial" w:cs="Arial"/>
              <w:sz w:val="44"/>
              <w:szCs w:val="44"/>
            </w:rPr>
            <w:t>Klangverstärker</w:t>
          </w:r>
          <w:r w:rsidRPr="00D95F8C">
            <w:rPr>
              <w:rFonts w:ascii="Arial" w:hAnsi="Arial" w:cs="Arial"/>
              <w:sz w:val="44"/>
              <w:szCs w:val="44"/>
            </w:rPr>
            <w:t xml:space="preserve"> aus einer Papierrolle?</w:t>
          </w:r>
        </w:p>
      </w:sdtContent>
    </w:sdt>
    <w:p w14:paraId="6D77B4AD" w14:textId="1DDB342A" w:rsidR="00E632BD" w:rsidRDefault="00E632BD" w:rsidP="00E632BD"/>
    <w:p w14:paraId="1B8E88D5" w14:textId="25F91ECD" w:rsidR="005775E1" w:rsidRPr="00CB3A24" w:rsidRDefault="00000000" w:rsidP="00554CB4">
      <w:pPr>
        <w:rPr>
          <w:rFonts w:ascii="Arial" w:hAnsi="Arial" w:cs="Arial"/>
        </w:rPr>
      </w:pPr>
      <w:sdt>
        <w:sdtPr>
          <w:rPr>
            <w:rFonts w:ascii="Arial" w:hAnsi="Arial" w:cs="Arial"/>
            <w:sz w:val="24"/>
            <w:szCs w:val="24"/>
          </w:rPr>
          <w:id w:val="-1212650693"/>
          <w:lock w:val="sdtLocked"/>
          <w:placeholder>
            <w:docPart w:val="F01A99FB4DC8497E8ED1095F843CA7F2"/>
          </w:placeholder>
          <w:text w:multiLine="1"/>
        </w:sdtPr>
        <w:sdtContent>
          <w:r w:rsidR="005F4ECA" w:rsidRPr="005F4ECA">
            <w:rPr>
              <w:rFonts w:ascii="Arial" w:hAnsi="Arial" w:cs="Arial"/>
              <w:sz w:val="24"/>
              <w:szCs w:val="24"/>
            </w:rPr>
            <w:t>Für den Smartphone-</w:t>
          </w:r>
          <w:r w:rsidR="00A4120D">
            <w:rPr>
              <w:rFonts w:ascii="Arial" w:hAnsi="Arial" w:cs="Arial"/>
              <w:sz w:val="24"/>
              <w:szCs w:val="24"/>
            </w:rPr>
            <w:t>Klangverstärker</w:t>
          </w:r>
          <w:r w:rsidR="005F4ECA" w:rsidRPr="005F4ECA">
            <w:rPr>
              <w:rFonts w:ascii="Arial" w:hAnsi="Arial" w:cs="Arial"/>
              <w:sz w:val="24"/>
              <w:szCs w:val="24"/>
            </w:rPr>
            <w:t xml:space="preserve"> benötigt man: eine Toilettenpapierrolle oder eine gekürzte Küchenpapierrolle, vier Pinnnadeln, eine Schere, einen Bleistift und zum Dekorieren buntes Klebeband. </w:t>
          </w:r>
          <w:r w:rsidR="005F4ECA">
            <w:rPr>
              <w:rFonts w:ascii="Arial" w:hAnsi="Arial" w:cs="Arial"/>
              <w:sz w:val="24"/>
              <w:szCs w:val="24"/>
            </w:rPr>
            <w:br/>
          </w:r>
          <w:r w:rsidR="005F4ECA" w:rsidRPr="005F4ECA">
            <w:rPr>
              <w:rFonts w:ascii="Arial" w:hAnsi="Arial" w:cs="Arial"/>
              <w:sz w:val="24"/>
              <w:szCs w:val="24"/>
            </w:rPr>
            <w:t xml:space="preserve">Zuerst zeichnet man mittig auf die Papierrolle die Länge der kurzen Seite des Smartphones. Anschließend wird ein schmaler Streifen entlang der Linie ausgeschnitten, so dass das Smartphone hineinpasst. Nun kann die Papierrolle mit dem Klebeband verziert werden. Zum Schluss sollte die Papierrolle mit den vier Pinnadeln, die als Standfüße dienen, versehen werden. </w:t>
          </w:r>
          <w:r w:rsidR="005F4ECA">
            <w:rPr>
              <w:rFonts w:ascii="Arial" w:hAnsi="Arial" w:cs="Arial"/>
              <w:sz w:val="24"/>
              <w:szCs w:val="24"/>
            </w:rPr>
            <w:br/>
          </w:r>
          <w:r w:rsidR="005F4ECA" w:rsidRPr="005F4ECA">
            <w:rPr>
              <w:rFonts w:ascii="Arial" w:hAnsi="Arial" w:cs="Arial"/>
              <w:sz w:val="24"/>
              <w:szCs w:val="24"/>
            </w:rPr>
            <w:t>Verwendet man eine größere Rolle (z. B. eine Chipsdose), funktionier</w:t>
          </w:r>
          <w:r w:rsidR="006A754D">
            <w:rPr>
              <w:rFonts w:ascii="Arial" w:hAnsi="Arial" w:cs="Arial"/>
              <w:sz w:val="24"/>
              <w:szCs w:val="24"/>
            </w:rPr>
            <w:t>t</w:t>
          </w:r>
          <w:r w:rsidR="005F4ECA" w:rsidRPr="005F4ECA">
            <w:rPr>
              <w:rFonts w:ascii="Arial" w:hAnsi="Arial" w:cs="Arial"/>
              <w:sz w:val="24"/>
              <w:szCs w:val="24"/>
            </w:rPr>
            <w:t xml:space="preserve"> d</w:t>
          </w:r>
          <w:r w:rsidR="006A754D">
            <w:rPr>
              <w:rFonts w:ascii="Arial" w:hAnsi="Arial" w:cs="Arial"/>
              <w:sz w:val="24"/>
              <w:szCs w:val="24"/>
            </w:rPr>
            <w:t>er</w:t>
          </w:r>
          <w:r w:rsidR="005F4ECA" w:rsidRPr="005F4ECA">
            <w:rPr>
              <w:rFonts w:ascii="Arial" w:hAnsi="Arial" w:cs="Arial"/>
              <w:sz w:val="24"/>
              <w:szCs w:val="24"/>
            </w:rPr>
            <w:t xml:space="preserve"> </w:t>
          </w:r>
          <w:r w:rsidR="00A4120D">
            <w:rPr>
              <w:rFonts w:ascii="Arial" w:hAnsi="Arial" w:cs="Arial"/>
              <w:sz w:val="24"/>
              <w:szCs w:val="24"/>
            </w:rPr>
            <w:t>Klangverstärker</w:t>
          </w:r>
          <w:r w:rsidR="005F4ECA" w:rsidRPr="005F4ECA">
            <w:rPr>
              <w:rFonts w:ascii="Arial" w:hAnsi="Arial" w:cs="Arial"/>
              <w:sz w:val="24"/>
              <w:szCs w:val="24"/>
            </w:rPr>
            <w:t xml:space="preserve"> noch besser. </w:t>
          </w:r>
        </w:sdtContent>
      </w:sdt>
    </w:p>
    <w:p w14:paraId="7D6D002D" w14:textId="59ACC524" w:rsidR="005775E1" w:rsidRDefault="005775E1" w:rsidP="00E632BD"/>
    <w:p w14:paraId="5413ED96" w14:textId="77777777" w:rsidR="005775E1" w:rsidRDefault="005775E1" w:rsidP="00E632BD"/>
    <w:sdt>
      <w:sdtPr>
        <w:alias w:val="Foto"/>
        <w:tag w:val="Foto"/>
        <w:id w:val="-569416937"/>
        <w:lock w:val="sdtLocked"/>
        <w:picture/>
      </w:sdtPr>
      <w:sdtContent>
        <w:p w14:paraId="5CF3C078" w14:textId="0693110D" w:rsidR="00E632BD" w:rsidRDefault="00E632BD" w:rsidP="00CB3A24">
          <w:pPr>
            <w:jc w:val="center"/>
          </w:pPr>
          <w:r>
            <w:rPr>
              <w:noProof/>
              <w:lang w:eastAsia="zh-CN"/>
            </w:rPr>
            <w:drawing>
              <wp:inline distT="0" distB="0" distL="0" distR="0" wp14:anchorId="16EE1B6C" wp14:editId="06ED6219">
                <wp:extent cx="2339783" cy="2997200"/>
                <wp:effectExtent l="0" t="0" r="3810" b="0"/>
                <wp:docPr id="1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0"/>
                        <pic:cNvPicPr>
                          <a:picLocks noChangeAspect="1" noChangeArrowheads="1"/>
                        </pic:cNvPicPr>
                      </pic:nvPicPr>
                      <pic:blipFill>
                        <a:blip r:embed="rId4"/>
                        <a:stretch>
                          <a:fillRect/>
                        </a:stretch>
                      </pic:blipFill>
                      <pic:spPr bwMode="auto">
                        <a:xfrm>
                          <a:off x="0" y="0"/>
                          <a:ext cx="2339783" cy="2997200"/>
                        </a:xfrm>
                        <a:prstGeom prst="rect">
                          <a:avLst/>
                        </a:prstGeom>
                        <a:noFill/>
                        <a:ln>
                          <a:noFill/>
                        </a:ln>
                      </pic:spPr>
                    </pic:pic>
                  </a:graphicData>
                </a:graphic>
              </wp:inline>
            </w:drawing>
          </w:r>
        </w:p>
      </w:sdtContent>
    </w:sdt>
    <w:sdt>
      <w:sdtPr>
        <w:id w:val="-1006447035"/>
        <w:placeholder>
          <w:docPart w:val="DefaultPlaceholder_-1854013440"/>
        </w:placeholder>
      </w:sdtPr>
      <w:sdtContent>
        <w:sdt>
          <w:sdtPr>
            <w:id w:val="1272511657"/>
            <w:placeholder>
              <w:docPart w:val="9A7FE7C71E474536A33DDC5A9BD9BBC2"/>
            </w:placeholder>
            <w:text/>
          </w:sdtPr>
          <w:sdtContent>
            <w:p w14:paraId="5301DF69" w14:textId="22731024" w:rsidR="00E632BD" w:rsidRDefault="005F4ECA" w:rsidP="00CB3A24">
              <w:pPr>
                <w:jc w:val="center"/>
              </w:pPr>
              <w:r w:rsidRPr="005F4ECA">
                <w:t>Beispiel eines Smartphone-</w:t>
              </w:r>
              <w:r w:rsidR="00A4120D">
                <w:t>Klangverstärker</w:t>
              </w:r>
            </w:p>
          </w:sdtContent>
        </w:sdt>
      </w:sdtContent>
    </w:sdt>
    <w:sectPr w:rsidR="00E632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070"/>
    <w:rsid w:val="00037070"/>
    <w:rsid w:val="00172A88"/>
    <w:rsid w:val="00223AE2"/>
    <w:rsid w:val="004749A3"/>
    <w:rsid w:val="00554CB4"/>
    <w:rsid w:val="005775E1"/>
    <w:rsid w:val="005F4ECA"/>
    <w:rsid w:val="006A754D"/>
    <w:rsid w:val="007955DD"/>
    <w:rsid w:val="007B4DC3"/>
    <w:rsid w:val="00A4120D"/>
    <w:rsid w:val="00AA7485"/>
    <w:rsid w:val="00CB3A24"/>
    <w:rsid w:val="00E632BD"/>
    <w:rsid w:val="00EA32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48E3"/>
  <w15:chartTrackingRefBased/>
  <w15:docId w15:val="{63D14A76-4CF6-4E66-9CFC-8CC88692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7070"/>
    <w:rPr>
      <w:color w:val="808080"/>
    </w:rPr>
  </w:style>
  <w:style w:type="character" w:styleId="Kommentarzeichen">
    <w:name w:val="annotation reference"/>
    <w:basedOn w:val="Absatz-Standardschriftart"/>
    <w:uiPriority w:val="99"/>
    <w:semiHidden/>
    <w:unhideWhenUsed/>
    <w:rsid w:val="007B4DC3"/>
    <w:rPr>
      <w:sz w:val="16"/>
      <w:szCs w:val="16"/>
    </w:rPr>
  </w:style>
  <w:style w:type="paragraph" w:styleId="Kommentartext">
    <w:name w:val="annotation text"/>
    <w:basedOn w:val="Standard"/>
    <w:link w:val="KommentartextZchn"/>
    <w:uiPriority w:val="99"/>
    <w:unhideWhenUsed/>
    <w:rsid w:val="007B4DC3"/>
    <w:pPr>
      <w:spacing w:line="240" w:lineRule="auto"/>
    </w:pPr>
    <w:rPr>
      <w:sz w:val="20"/>
      <w:szCs w:val="20"/>
    </w:rPr>
  </w:style>
  <w:style w:type="character" w:customStyle="1" w:styleId="KommentartextZchn">
    <w:name w:val="Kommentartext Zchn"/>
    <w:basedOn w:val="Absatz-Standardschriftart"/>
    <w:link w:val="Kommentartext"/>
    <w:uiPriority w:val="99"/>
    <w:rsid w:val="007B4DC3"/>
    <w:rPr>
      <w:sz w:val="20"/>
      <w:szCs w:val="20"/>
    </w:rPr>
  </w:style>
  <w:style w:type="paragraph" w:styleId="Kommentarthema">
    <w:name w:val="annotation subject"/>
    <w:basedOn w:val="Kommentartext"/>
    <w:next w:val="Kommentartext"/>
    <w:link w:val="KommentarthemaZchn"/>
    <w:uiPriority w:val="99"/>
    <w:semiHidden/>
    <w:unhideWhenUsed/>
    <w:rsid w:val="007B4DC3"/>
    <w:rPr>
      <w:b/>
      <w:bCs/>
    </w:rPr>
  </w:style>
  <w:style w:type="character" w:customStyle="1" w:styleId="KommentarthemaZchn">
    <w:name w:val="Kommentarthema Zchn"/>
    <w:basedOn w:val="KommentartextZchn"/>
    <w:link w:val="Kommentarthema"/>
    <w:uiPriority w:val="99"/>
    <w:semiHidden/>
    <w:rsid w:val="007B4DC3"/>
    <w:rPr>
      <w:b/>
      <w:bCs/>
      <w:sz w:val="20"/>
      <w:szCs w:val="20"/>
    </w:rPr>
  </w:style>
  <w:style w:type="paragraph" w:styleId="Sprechblasentext">
    <w:name w:val="Balloon Text"/>
    <w:basedOn w:val="Standard"/>
    <w:link w:val="SprechblasentextZchn"/>
    <w:uiPriority w:val="99"/>
    <w:semiHidden/>
    <w:unhideWhenUsed/>
    <w:rsid w:val="007B4D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4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862038051D49D29CA64DA836C00023"/>
        <w:category>
          <w:name w:val="Allgemein"/>
          <w:gallery w:val="placeholder"/>
        </w:category>
        <w:types>
          <w:type w:val="bbPlcHdr"/>
        </w:types>
        <w:behaviors>
          <w:behavior w:val="content"/>
        </w:behaviors>
        <w:guid w:val="{FBA5CF5D-9DA5-4FDB-87F9-64F0F6444221}"/>
      </w:docPartPr>
      <w:docPartBody>
        <w:p w:rsidR="00F36BDB" w:rsidRDefault="00F36BDB" w:rsidP="00F36BDB">
          <w:pPr>
            <w:pStyle w:val="1F862038051D49D29CA64DA836C000236"/>
          </w:pPr>
          <w:r w:rsidRPr="00E632BD">
            <w:rPr>
              <w:rStyle w:val="Platzhaltertext"/>
              <w:rFonts w:ascii="Arial" w:hAnsi="Arial" w:cs="Arial"/>
              <w:sz w:val="48"/>
              <w:szCs w:val="48"/>
            </w:rPr>
            <w:t>Überschrift der Vorgangsbeschreibung</w:t>
          </w:r>
        </w:p>
      </w:docPartBody>
    </w:docPart>
    <w:docPart>
      <w:docPartPr>
        <w:name w:val="9A7FE7C71E474536A33DDC5A9BD9BBC2"/>
        <w:category>
          <w:name w:val="Allgemein"/>
          <w:gallery w:val="placeholder"/>
        </w:category>
        <w:types>
          <w:type w:val="bbPlcHdr"/>
        </w:types>
        <w:behaviors>
          <w:behavior w:val="content"/>
        </w:behaviors>
        <w:guid w:val="{8A2BB681-7054-4EFE-8303-5B4E2D4AC351}"/>
      </w:docPartPr>
      <w:docPartBody>
        <w:p w:rsidR="00F36BDB" w:rsidRDefault="00F36BDB" w:rsidP="00F36BDB">
          <w:pPr>
            <w:pStyle w:val="9A7FE7C71E474536A33DDC5A9BD9BBC27"/>
          </w:pPr>
          <w:r w:rsidRPr="00CB3A24">
            <w:rPr>
              <w:rFonts w:ascii="Arial" w:hAnsi="Arial" w:cs="Arial"/>
            </w:rPr>
            <w:t>Beschriftungstext eures Fotos</w:t>
          </w:r>
        </w:p>
      </w:docPartBody>
    </w:docPart>
    <w:docPart>
      <w:docPartPr>
        <w:name w:val="DefaultPlaceholder_-1854013440"/>
        <w:category>
          <w:name w:val="Allgemein"/>
          <w:gallery w:val="placeholder"/>
        </w:category>
        <w:types>
          <w:type w:val="bbPlcHdr"/>
        </w:types>
        <w:behaviors>
          <w:behavior w:val="content"/>
        </w:behaviors>
        <w:guid w:val="{784E2357-22D5-4D2C-A512-C1CABDA5995E}"/>
      </w:docPartPr>
      <w:docPartBody>
        <w:p w:rsidR="00580BF3" w:rsidRDefault="00F36BDB">
          <w:r w:rsidRPr="00750A90">
            <w:rPr>
              <w:rStyle w:val="Platzhaltertext"/>
            </w:rPr>
            <w:t>Klicken oder tippen Sie hier, um Text einzugeben.</w:t>
          </w:r>
        </w:p>
      </w:docPartBody>
    </w:docPart>
    <w:docPart>
      <w:docPartPr>
        <w:name w:val="F01A99FB4DC8497E8ED1095F843CA7F2"/>
        <w:category>
          <w:name w:val="Allgemein"/>
          <w:gallery w:val="placeholder"/>
        </w:category>
        <w:types>
          <w:type w:val="bbPlcHdr"/>
        </w:types>
        <w:behaviors>
          <w:behavior w:val="content"/>
        </w:behaviors>
        <w:guid w:val="{DD423E5E-95B5-4E69-84AD-3561F530B279}"/>
      </w:docPartPr>
      <w:docPartBody>
        <w:p w:rsidR="00580BF3" w:rsidRDefault="00F36BDB" w:rsidP="00F36BDB">
          <w:pPr>
            <w:pStyle w:val="F01A99FB4DC8497E8ED1095F843CA7F2"/>
          </w:pPr>
          <w:r w:rsidRPr="00E632BD">
            <w:rPr>
              <w:rFonts w:ascii="Arial" w:hAnsi="Arial" w:cs="Arial"/>
              <w:sz w:val="24"/>
              <w:szCs w:val="24"/>
            </w:rPr>
            <w:t>Hier kommt eure Vorgangsbeschreibung hinein.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17"/>
    <w:rsid w:val="00053017"/>
    <w:rsid w:val="0013456A"/>
    <w:rsid w:val="00293C73"/>
    <w:rsid w:val="00556ECE"/>
    <w:rsid w:val="00580BF3"/>
    <w:rsid w:val="008C24A6"/>
    <w:rsid w:val="009E7152"/>
    <w:rsid w:val="00C458AE"/>
    <w:rsid w:val="00F36BDB"/>
    <w:rsid w:val="00F63B4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6BDB"/>
    <w:rPr>
      <w:color w:val="808080"/>
    </w:rPr>
  </w:style>
  <w:style w:type="paragraph" w:customStyle="1" w:styleId="F01A99FB4DC8497E8ED1095F843CA7F2">
    <w:name w:val="F01A99FB4DC8497E8ED1095F843CA7F2"/>
    <w:rsid w:val="00F36BDB"/>
  </w:style>
  <w:style w:type="paragraph" w:customStyle="1" w:styleId="1F862038051D49D29CA64DA836C000236">
    <w:name w:val="1F862038051D49D29CA64DA836C000236"/>
    <w:rsid w:val="00F36BDB"/>
    <w:rPr>
      <w:rFonts w:eastAsiaTheme="minorHAnsi"/>
      <w:lang w:eastAsia="en-US"/>
    </w:rPr>
  </w:style>
  <w:style w:type="paragraph" w:customStyle="1" w:styleId="9A7FE7C71E474536A33DDC5A9BD9BBC27">
    <w:name w:val="9A7FE7C71E474536A33DDC5A9BD9BBC27"/>
    <w:rsid w:val="00F36BD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667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Hanke</dc:creator>
  <cp:keywords/>
  <dc:description/>
  <cp:lastModifiedBy>Lydia Hanke</cp:lastModifiedBy>
  <cp:revision>3</cp:revision>
  <dcterms:created xsi:type="dcterms:W3CDTF">2022-11-27T08:34:00Z</dcterms:created>
  <dcterms:modified xsi:type="dcterms:W3CDTF">2022-11-27T09:09:00Z</dcterms:modified>
</cp:coreProperties>
</file>