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27" w:rsidRDefault="00CB1895" w:rsidP="008650B7">
      <w:pPr>
        <w:jc w:val="center"/>
        <w:rPr>
          <w:b/>
        </w:rPr>
      </w:pPr>
      <w:r>
        <w:rPr>
          <w:b/>
        </w:rPr>
        <w:t>Viola da Gamba und Violonc</w:t>
      </w:r>
      <w:r w:rsidR="0024452D" w:rsidRPr="0024452D">
        <w:rPr>
          <w:b/>
        </w:rPr>
        <w:t>ello</w:t>
      </w:r>
      <w:r w:rsidR="008845E0">
        <w:rPr>
          <w:b/>
        </w:rPr>
        <w:t xml:space="preserve"> – zwei </w:t>
      </w:r>
      <w:r>
        <w:rPr>
          <w:b/>
        </w:rPr>
        <w:t xml:space="preserve">ähnliche </w:t>
      </w:r>
      <w:r w:rsidR="008845E0">
        <w:rPr>
          <w:b/>
        </w:rPr>
        <w:t>Instrumente</w:t>
      </w:r>
      <w:r>
        <w:rPr>
          <w:b/>
        </w:rPr>
        <w:t xml:space="preserve"> zur </w:t>
      </w:r>
      <w:r w:rsidR="00127E27">
        <w:rPr>
          <w:b/>
        </w:rPr>
        <w:t>Zeit</w:t>
      </w:r>
    </w:p>
    <w:p w:rsidR="00C22DB0" w:rsidRDefault="008650B7" w:rsidP="008650B7">
      <w:pPr>
        <w:jc w:val="center"/>
        <w:rPr>
          <w:b/>
        </w:rPr>
      </w:pPr>
      <w:r>
        <w:rPr>
          <w:b/>
        </w:rPr>
        <w:t>Carl Friedrich Abels</w:t>
      </w:r>
    </w:p>
    <w:p w:rsidR="00CB1895" w:rsidRPr="008650B7" w:rsidRDefault="00CB1895" w:rsidP="00C17E1A">
      <w:pPr>
        <w:rPr>
          <w:b/>
        </w:rPr>
      </w:pPr>
    </w:p>
    <w:p w:rsidR="00CB1895" w:rsidRDefault="00C22DB0">
      <w:pPr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31266" cy="4631266"/>
            <wp:effectExtent l="25400" t="0" r="0" b="0"/>
            <wp:wrapTight wrapText="bothSides">
              <wp:wrapPolygon edited="0">
                <wp:start x="-118" y="0"/>
                <wp:lineTo x="-118" y="21561"/>
                <wp:lineTo x="21561" y="21561"/>
                <wp:lineTo x="21561" y="0"/>
                <wp:lineTo x="-118" y="0"/>
              </wp:wrapPolygon>
            </wp:wrapTight>
            <wp:docPr id="1" name="" descr="Cello&amp;vi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&amp;vio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266" cy="463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CB1895" w:rsidRDefault="00CB1895">
      <w:pPr>
        <w:rPr>
          <w:sz w:val="20"/>
        </w:rPr>
      </w:pPr>
    </w:p>
    <w:p w:rsidR="008650B7" w:rsidRDefault="008650B7">
      <w:pPr>
        <w:rPr>
          <w:color w:val="808080" w:themeColor="background1" w:themeShade="80"/>
          <w:sz w:val="20"/>
        </w:rPr>
      </w:pPr>
    </w:p>
    <w:p w:rsidR="008650B7" w:rsidRDefault="008650B7">
      <w:pPr>
        <w:rPr>
          <w:color w:val="808080" w:themeColor="background1" w:themeShade="80"/>
          <w:sz w:val="20"/>
        </w:rPr>
      </w:pPr>
    </w:p>
    <w:p w:rsidR="008650B7" w:rsidRDefault="008650B7">
      <w:pPr>
        <w:rPr>
          <w:color w:val="808080" w:themeColor="background1" w:themeShade="80"/>
          <w:sz w:val="20"/>
        </w:rPr>
      </w:pPr>
    </w:p>
    <w:p w:rsidR="008821B9" w:rsidRDefault="008821B9">
      <w:pPr>
        <w:rPr>
          <w:color w:val="808080" w:themeColor="background1" w:themeShade="80"/>
          <w:sz w:val="20"/>
        </w:rPr>
      </w:pPr>
    </w:p>
    <w:p w:rsidR="008821B9" w:rsidRDefault="008821B9">
      <w:pPr>
        <w:rPr>
          <w:color w:val="808080" w:themeColor="background1" w:themeShade="80"/>
          <w:sz w:val="20"/>
        </w:rPr>
      </w:pPr>
    </w:p>
    <w:p w:rsidR="008821B9" w:rsidRDefault="008821B9">
      <w:pPr>
        <w:rPr>
          <w:color w:val="808080" w:themeColor="background1" w:themeShade="80"/>
          <w:sz w:val="20"/>
        </w:rPr>
      </w:pPr>
    </w:p>
    <w:p w:rsidR="008821B9" w:rsidRDefault="008821B9">
      <w:pPr>
        <w:rPr>
          <w:color w:val="808080" w:themeColor="background1" w:themeShade="80"/>
          <w:sz w:val="20"/>
        </w:rPr>
      </w:pPr>
    </w:p>
    <w:p w:rsidR="008821B9" w:rsidRDefault="008821B9">
      <w:pPr>
        <w:rPr>
          <w:color w:val="808080" w:themeColor="background1" w:themeShade="80"/>
          <w:sz w:val="20"/>
        </w:rPr>
      </w:pPr>
    </w:p>
    <w:p w:rsidR="008821B9" w:rsidRDefault="008821B9">
      <w:pPr>
        <w:rPr>
          <w:color w:val="808080" w:themeColor="background1" w:themeShade="80"/>
          <w:sz w:val="20"/>
        </w:rPr>
      </w:pPr>
    </w:p>
    <w:p w:rsidR="008821B9" w:rsidRDefault="008821B9">
      <w:pPr>
        <w:rPr>
          <w:color w:val="808080" w:themeColor="background1" w:themeShade="80"/>
          <w:sz w:val="20"/>
        </w:rPr>
      </w:pPr>
    </w:p>
    <w:p w:rsidR="007F2083" w:rsidRPr="00CB1895" w:rsidRDefault="003823B4" w:rsidP="000E2A22">
      <w:pPr>
        <w:jc w:val="center"/>
        <w:rPr>
          <w:color w:val="808080" w:themeColor="background1" w:themeShade="80"/>
          <w:sz w:val="20"/>
        </w:rPr>
      </w:pPr>
      <w:r w:rsidRPr="00CB1895">
        <w:rPr>
          <w:color w:val="808080" w:themeColor="background1" w:themeShade="80"/>
          <w:sz w:val="20"/>
        </w:rPr>
        <w:t xml:space="preserve">Quelle: Neitram, </w:t>
      </w:r>
      <w:r w:rsidR="002835AE">
        <w:rPr>
          <w:color w:val="808080" w:themeColor="background1" w:themeShade="80"/>
          <w:sz w:val="20"/>
        </w:rPr>
        <w:t xml:space="preserve">Lizenz: </w:t>
      </w:r>
      <w:r w:rsidRPr="00CB1895">
        <w:rPr>
          <w:color w:val="808080" w:themeColor="background1" w:themeShade="80"/>
          <w:sz w:val="20"/>
        </w:rPr>
        <w:t>CC BY-SA 3.0, https://upload.wikimedia.org/wikipedia/commons/c/ce/Cello%26viol.jpg</w:t>
      </w:r>
    </w:p>
    <w:p w:rsidR="007F2083" w:rsidRPr="00CB1895" w:rsidRDefault="007F2083">
      <w:pPr>
        <w:rPr>
          <w:color w:val="808080" w:themeColor="background1" w:themeShade="80"/>
        </w:rPr>
      </w:pPr>
    </w:p>
    <w:p w:rsidR="008650B7" w:rsidRDefault="003165E9">
      <w:pPr>
        <w:rPr>
          <w:b/>
        </w:rPr>
      </w:pPr>
      <w:r>
        <w:rPr>
          <w:b/>
        </w:rPr>
        <w:t>Seit dem 16. Jahrhundert</w:t>
      </w:r>
      <w:r w:rsidR="008650B7">
        <w:rPr>
          <w:b/>
        </w:rPr>
        <w:t xml:space="preserve"> entwickelten sich zwei Streichinstrumentenfamilien parallel zueinander. Welcher dieser Familien entstammt</w:t>
      </w:r>
      <w:r w:rsidR="008650B7" w:rsidRPr="007F2083">
        <w:rPr>
          <w:b/>
        </w:rPr>
        <w:t xml:space="preserve"> </w:t>
      </w:r>
      <w:r w:rsidR="008650B7">
        <w:rPr>
          <w:b/>
        </w:rPr>
        <w:t>das Violoncello (links) und welcher die siebensaitige Bassgambe (hier aus dem Musée de la Musique in Paris), die</w:t>
      </w:r>
      <w:r w:rsidR="008650B7" w:rsidRPr="007F2083">
        <w:rPr>
          <w:b/>
        </w:rPr>
        <w:t xml:space="preserve"> </w:t>
      </w:r>
      <w:r w:rsidR="008650B7">
        <w:rPr>
          <w:b/>
        </w:rPr>
        <w:t xml:space="preserve">du </w:t>
      </w:r>
      <w:r w:rsidR="008650B7" w:rsidRPr="007F2083">
        <w:rPr>
          <w:b/>
        </w:rPr>
        <w:t>auf dem Bild oben</w:t>
      </w:r>
      <w:r w:rsidR="008650B7">
        <w:rPr>
          <w:b/>
        </w:rPr>
        <w:t xml:space="preserve"> im direkten Vergleich siehst</w:t>
      </w:r>
      <w:r w:rsidR="008650B7" w:rsidRPr="007F2083">
        <w:rPr>
          <w:b/>
        </w:rPr>
        <w:t>?</w:t>
      </w:r>
    </w:p>
    <w:p w:rsidR="007F2083" w:rsidRPr="008650B7" w:rsidRDefault="007F2083">
      <w:pPr>
        <w:rPr>
          <w:b/>
        </w:rPr>
      </w:pPr>
    </w:p>
    <w:p w:rsidR="00557B77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7F2083" w:rsidRPr="00B86FEA" w:rsidRDefault="00557B77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7F2083" w:rsidRDefault="007F2083"/>
    <w:p w:rsidR="006016AC" w:rsidRDefault="00056A11" w:rsidP="006016AC">
      <w:pPr>
        <w:rPr>
          <w:b/>
        </w:rPr>
      </w:pPr>
      <w:r>
        <w:rPr>
          <w:b/>
        </w:rPr>
        <w:t>B</w:t>
      </w:r>
      <w:r w:rsidR="007F2083" w:rsidRPr="007F2083">
        <w:rPr>
          <w:b/>
        </w:rPr>
        <w:t>enenne die sichtbaren Unterschiede.</w:t>
      </w:r>
    </w:p>
    <w:p w:rsidR="008650B7" w:rsidRPr="008650B7" w:rsidRDefault="008650B7" w:rsidP="006016AC">
      <w:pPr>
        <w:rPr>
          <w:b/>
        </w:rPr>
      </w:pPr>
    </w:p>
    <w:p w:rsidR="007F2083" w:rsidRPr="00B86FEA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7F2083" w:rsidRPr="00B86FEA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7F2083" w:rsidRPr="00B86FEA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C22DB0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C22DB0" w:rsidRDefault="00C22DB0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C22DB0" w:rsidRDefault="00C22DB0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6016AC" w:rsidRDefault="007F2083" w:rsidP="00214397">
      <w:pPr>
        <w:keepNext/>
        <w:tabs>
          <w:tab w:val="left" w:leader="dot" w:pos="9072"/>
        </w:tabs>
        <w:rPr>
          <w:b/>
        </w:rPr>
      </w:pPr>
      <w:r w:rsidRPr="007F2083">
        <w:rPr>
          <w:b/>
        </w:rPr>
        <w:t>Welche weiteren Unterschiede sind</w:t>
      </w:r>
      <w:r w:rsidR="00056A11">
        <w:rPr>
          <w:b/>
        </w:rPr>
        <w:t xml:space="preserve"> auf dem Bild nicht zu erkennen?</w:t>
      </w:r>
      <w:r w:rsidRPr="007F2083">
        <w:rPr>
          <w:b/>
        </w:rPr>
        <w:t xml:space="preserve"> Recherchi</w:t>
      </w:r>
      <w:r w:rsidR="00B86FEA">
        <w:rPr>
          <w:b/>
        </w:rPr>
        <w:t>ere</w:t>
      </w:r>
      <w:r w:rsidR="008F5B38">
        <w:rPr>
          <w:b/>
        </w:rPr>
        <w:t xml:space="preserve"> in Instrumentenlexika und/</w:t>
      </w:r>
      <w:r w:rsidRPr="007F2083">
        <w:rPr>
          <w:b/>
        </w:rPr>
        <w:t>oder im Internet.</w:t>
      </w:r>
    </w:p>
    <w:p w:rsidR="008551F6" w:rsidRPr="006016AC" w:rsidRDefault="008551F6" w:rsidP="00214397">
      <w:pPr>
        <w:keepNext/>
        <w:tabs>
          <w:tab w:val="left" w:leader="dot" w:pos="9072"/>
        </w:tabs>
        <w:rPr>
          <w:b/>
        </w:rPr>
      </w:pPr>
    </w:p>
    <w:p w:rsidR="007F2083" w:rsidRPr="00B86FEA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7F2083" w:rsidRPr="00B86FEA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7F2083" w:rsidRPr="00B86FEA" w:rsidRDefault="007F2083" w:rsidP="00557B77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B91ECD" w:rsidRDefault="00056A11" w:rsidP="007F2083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B86FEA">
        <w:rPr>
          <w:color w:val="808080" w:themeColor="background1" w:themeShade="80"/>
        </w:rPr>
        <w:tab/>
      </w:r>
    </w:p>
    <w:p w:rsidR="00C22DB0" w:rsidRDefault="00B91ECD" w:rsidP="007F2083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C31B3D" w:rsidRDefault="00C31B3D" w:rsidP="008551F6">
      <w:pPr>
        <w:tabs>
          <w:tab w:val="left" w:leader="dot" w:pos="9072"/>
        </w:tabs>
        <w:rPr>
          <w:color w:val="808080" w:themeColor="background1" w:themeShade="80"/>
        </w:rPr>
      </w:pPr>
    </w:p>
    <w:p w:rsidR="00B02AD0" w:rsidRDefault="00EB4F46" w:rsidP="008551F6">
      <w:pPr>
        <w:tabs>
          <w:tab w:val="left" w:leader="dot" w:pos="9072"/>
        </w:tabs>
        <w:rPr>
          <w:b/>
        </w:rPr>
      </w:pPr>
      <w:r>
        <w:rPr>
          <w:b/>
        </w:rPr>
        <w:t xml:space="preserve">Carl Friedrich Abel schrieb seine Gambennoten meistens im Violinschlüssel. Sie sollten dann eine Oktave tiefer gespielt werden. </w:t>
      </w:r>
      <w:r w:rsidR="00452BB0" w:rsidRPr="008551F6">
        <w:rPr>
          <w:b/>
        </w:rPr>
        <w:t xml:space="preserve">Unten stehendes Notenbeispiel zeigt den </w:t>
      </w:r>
      <w:r w:rsidR="008551F6">
        <w:rPr>
          <w:b/>
        </w:rPr>
        <w:t>Anfang des 3. Satzes</w:t>
      </w:r>
      <w:r w:rsidR="00452BB0" w:rsidRPr="008551F6">
        <w:rPr>
          <w:b/>
        </w:rPr>
        <w:t xml:space="preserve"> einer Sonate für Gambe</w:t>
      </w:r>
      <w:r w:rsidR="008551F6">
        <w:rPr>
          <w:b/>
        </w:rPr>
        <w:t xml:space="preserve"> s</w:t>
      </w:r>
      <w:r w:rsidR="008551F6" w:rsidRPr="008551F6">
        <w:rPr>
          <w:b/>
        </w:rPr>
        <w:t>olo von Carl Friedrich Abel</w:t>
      </w:r>
      <w:r w:rsidR="008551F6">
        <w:rPr>
          <w:b/>
        </w:rPr>
        <w:t xml:space="preserve"> (Sonate in G-Dur, WKO 155)</w:t>
      </w:r>
      <w:r>
        <w:rPr>
          <w:b/>
        </w:rPr>
        <w:t xml:space="preserve"> in einer neueren Übertragung</w:t>
      </w:r>
      <w:r w:rsidR="008551F6" w:rsidRPr="008551F6">
        <w:rPr>
          <w:b/>
        </w:rPr>
        <w:t xml:space="preserve">. </w:t>
      </w:r>
      <w:r w:rsidR="00452BB0" w:rsidRPr="008551F6">
        <w:rPr>
          <w:b/>
        </w:rPr>
        <w:t xml:space="preserve">Welche Notenschlüssel findest du in dem kurzen </w:t>
      </w:r>
      <w:r w:rsidR="002164C6">
        <w:rPr>
          <w:b/>
        </w:rPr>
        <w:t>Ausschnitt</w:t>
      </w:r>
      <w:r w:rsidR="00452BB0" w:rsidRPr="008551F6">
        <w:rPr>
          <w:b/>
        </w:rPr>
        <w:t>?</w:t>
      </w:r>
    </w:p>
    <w:p w:rsidR="00B02AD0" w:rsidRPr="00B02AD0" w:rsidRDefault="00B02AD0" w:rsidP="008551F6">
      <w:pPr>
        <w:tabs>
          <w:tab w:val="left" w:leader="dot" w:pos="9072"/>
        </w:tabs>
        <w:rPr>
          <w:color w:val="808080" w:themeColor="background1" w:themeShade="80"/>
        </w:rPr>
      </w:pPr>
    </w:p>
    <w:p w:rsidR="00C10010" w:rsidRDefault="00B02AD0" w:rsidP="008551F6">
      <w:pPr>
        <w:tabs>
          <w:tab w:val="left" w:leader="dot" w:pos="9072"/>
        </w:tabs>
        <w:rPr>
          <w:color w:val="808080" w:themeColor="background1" w:themeShade="80"/>
        </w:rPr>
      </w:pPr>
      <w:r w:rsidRPr="00B02AD0">
        <w:rPr>
          <w:color w:val="808080" w:themeColor="background1" w:themeShade="80"/>
        </w:rPr>
        <w:tab/>
      </w:r>
    </w:p>
    <w:p w:rsidR="00701959" w:rsidRPr="008551F6" w:rsidRDefault="00701959" w:rsidP="007F2083">
      <w:pPr>
        <w:tabs>
          <w:tab w:val="left" w:leader="dot" w:pos="9072"/>
        </w:tabs>
        <w:spacing w:line="360" w:lineRule="auto"/>
        <w:rPr>
          <w:b/>
        </w:rPr>
      </w:pPr>
    </w:p>
    <w:p w:rsidR="00C31B3D" w:rsidRPr="00DC24F5" w:rsidRDefault="00DA1C28" w:rsidP="000E2A22">
      <w:pPr>
        <w:tabs>
          <w:tab w:val="left" w:leader="dot" w:pos="9072"/>
        </w:tabs>
        <w:jc w:val="center"/>
        <w:rPr>
          <w:color w:val="808080" w:themeColor="background1" w:themeShade="80"/>
          <w:sz w:val="16"/>
        </w:rPr>
      </w:pPr>
      <w:r>
        <w:rPr>
          <w:noProof/>
          <w:color w:val="808080" w:themeColor="background1" w:themeShade="80"/>
          <w:lang w:eastAsia="de-DE"/>
        </w:rPr>
        <w:drawing>
          <wp:inline distT="0" distB="0" distL="0" distR="0">
            <wp:extent cx="5755640" cy="3695065"/>
            <wp:effectExtent l="25400" t="0" r="10160" b="0"/>
            <wp:docPr id="5" name="Bild 4" descr="Gambennoten_Minuet_Bildschirmfoto 2017-05-08 um 18.0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ennoten_Minuet_Bildschirmfoto 2017-05-08 um 18.03.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4F5">
        <w:rPr>
          <w:color w:val="808080" w:themeColor="background1" w:themeShade="80"/>
          <w:sz w:val="16"/>
        </w:rPr>
        <w:t>Quelle</w:t>
      </w:r>
      <w:r w:rsidR="00C31B3D" w:rsidRPr="00DC24F5">
        <w:rPr>
          <w:color w:val="808080" w:themeColor="background1" w:themeShade="80"/>
          <w:sz w:val="16"/>
        </w:rPr>
        <w:t>: Federico Damián, Lizenz: Creative Commons Attribution-NonCommercial-ShareAlike 4.0, http://ks.imslp.net/files/imglnks/usimg/2/2e/IMSLP389304-PMLP529760-Abel_C_F_Sonata_WKO_155_for_unaccompanied_viola_da_gamba.pdf</w:t>
      </w:r>
    </w:p>
    <w:p w:rsidR="00157FE0" w:rsidRDefault="00157FE0" w:rsidP="00A54FFA">
      <w:pPr>
        <w:tabs>
          <w:tab w:val="left" w:leader="dot" w:pos="9072"/>
        </w:tabs>
        <w:rPr>
          <w:color w:val="808080" w:themeColor="background1" w:themeShade="80"/>
        </w:rPr>
      </w:pPr>
    </w:p>
    <w:p w:rsidR="00F52353" w:rsidRDefault="008551F6" w:rsidP="00A54FFA">
      <w:pPr>
        <w:tabs>
          <w:tab w:val="left" w:leader="dot" w:pos="9072"/>
        </w:tabs>
        <w:rPr>
          <w:b/>
        </w:rPr>
      </w:pPr>
      <w:r w:rsidRPr="008551F6">
        <w:rPr>
          <w:b/>
        </w:rPr>
        <w:t xml:space="preserve">Warum </w:t>
      </w:r>
      <w:r w:rsidR="006662BE">
        <w:rPr>
          <w:b/>
        </w:rPr>
        <w:t>werden</w:t>
      </w:r>
      <w:r w:rsidRPr="008551F6">
        <w:rPr>
          <w:b/>
        </w:rPr>
        <w:t xml:space="preserve"> unte</w:t>
      </w:r>
      <w:r w:rsidR="006662BE">
        <w:rPr>
          <w:b/>
        </w:rPr>
        <w:t xml:space="preserve">rschiedliche Notenschlüssel innerhalb </w:t>
      </w:r>
      <w:r w:rsidRPr="008551F6">
        <w:rPr>
          <w:b/>
        </w:rPr>
        <w:t>einer Komposition</w:t>
      </w:r>
      <w:r w:rsidR="006662BE">
        <w:rPr>
          <w:b/>
        </w:rPr>
        <w:t xml:space="preserve"> verwendet</w:t>
      </w:r>
      <w:r w:rsidRPr="008551F6">
        <w:rPr>
          <w:b/>
        </w:rPr>
        <w:t>?</w:t>
      </w:r>
    </w:p>
    <w:p w:rsidR="008551F6" w:rsidRPr="008551F6" w:rsidRDefault="008551F6" w:rsidP="00A54FFA">
      <w:pPr>
        <w:tabs>
          <w:tab w:val="left" w:leader="dot" w:pos="9072"/>
        </w:tabs>
        <w:rPr>
          <w:b/>
        </w:rPr>
      </w:pPr>
    </w:p>
    <w:p w:rsidR="008551F6" w:rsidRPr="008551F6" w:rsidRDefault="008551F6" w:rsidP="008551F6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8551F6">
        <w:rPr>
          <w:color w:val="808080" w:themeColor="background1" w:themeShade="80"/>
        </w:rPr>
        <w:tab/>
      </w:r>
    </w:p>
    <w:p w:rsidR="008551F6" w:rsidRPr="008551F6" w:rsidRDefault="008551F6" w:rsidP="008551F6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8551F6">
        <w:rPr>
          <w:color w:val="808080" w:themeColor="background1" w:themeShade="80"/>
        </w:rPr>
        <w:tab/>
      </w:r>
    </w:p>
    <w:p w:rsidR="008551F6" w:rsidRPr="008551F6" w:rsidRDefault="008551F6" w:rsidP="008551F6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8551F6">
        <w:rPr>
          <w:color w:val="808080" w:themeColor="background1" w:themeShade="80"/>
        </w:rPr>
        <w:tab/>
      </w:r>
    </w:p>
    <w:p w:rsidR="00C17E1A" w:rsidRDefault="008551F6" w:rsidP="007F2083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t xml:space="preserve"> </w:t>
      </w:r>
      <w:r w:rsidRPr="002164C6">
        <w:rPr>
          <w:color w:val="808080" w:themeColor="background1" w:themeShade="80"/>
        </w:rPr>
        <w:tab/>
      </w:r>
    </w:p>
    <w:p w:rsidR="0024452D" w:rsidRPr="002164C6" w:rsidRDefault="00C17E1A" w:rsidP="00C17E1A">
      <w:pPr>
        <w:tabs>
          <w:tab w:val="left" w:leader="dot" w:pos="9072"/>
        </w:tabs>
        <w:spacing w:line="360" w:lineRule="auto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Autorin: Susanne Maas</w:t>
      </w:r>
    </w:p>
    <w:sectPr w:rsidR="0024452D" w:rsidRPr="002164C6" w:rsidSect="00C17E1A">
      <w:headerReference w:type="default" r:id="rId6"/>
      <w:pgSz w:w="11900" w:h="16840"/>
      <w:pgMar w:top="567" w:right="1418" w:bottom="567" w:left="1418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1A" w:rsidRDefault="00C17E1A">
    <w:pPr>
      <w:pStyle w:val="Kopfzeile"/>
    </w:pPr>
    <w:r w:rsidRPr="00C17E1A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4343400</wp:posOffset>
          </wp:positionH>
          <wp:positionV relativeFrom="page">
            <wp:posOffset>131445</wp:posOffset>
          </wp:positionV>
          <wp:extent cx="1600200" cy="34290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6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52D"/>
    <w:rsid w:val="00056A11"/>
    <w:rsid w:val="000E2A22"/>
    <w:rsid w:val="00127E27"/>
    <w:rsid w:val="00157FE0"/>
    <w:rsid w:val="00206B65"/>
    <w:rsid w:val="00214397"/>
    <w:rsid w:val="002164C6"/>
    <w:rsid w:val="0024452D"/>
    <w:rsid w:val="002835AE"/>
    <w:rsid w:val="002C52AA"/>
    <w:rsid w:val="003165E9"/>
    <w:rsid w:val="003823B4"/>
    <w:rsid w:val="003841FF"/>
    <w:rsid w:val="00391C9D"/>
    <w:rsid w:val="00452BB0"/>
    <w:rsid w:val="004C197D"/>
    <w:rsid w:val="00557B77"/>
    <w:rsid w:val="00581A43"/>
    <w:rsid w:val="0058628F"/>
    <w:rsid w:val="005D18C8"/>
    <w:rsid w:val="005D7715"/>
    <w:rsid w:val="006016AC"/>
    <w:rsid w:val="006662BE"/>
    <w:rsid w:val="006A4858"/>
    <w:rsid w:val="00701959"/>
    <w:rsid w:val="007F2083"/>
    <w:rsid w:val="007F4FF5"/>
    <w:rsid w:val="008551F6"/>
    <w:rsid w:val="008650B7"/>
    <w:rsid w:val="008821B9"/>
    <w:rsid w:val="008845E0"/>
    <w:rsid w:val="008F5B38"/>
    <w:rsid w:val="009F7465"/>
    <w:rsid w:val="00A4589E"/>
    <w:rsid w:val="00A54FFA"/>
    <w:rsid w:val="00B02AD0"/>
    <w:rsid w:val="00B86FEA"/>
    <w:rsid w:val="00B91ECD"/>
    <w:rsid w:val="00BA5550"/>
    <w:rsid w:val="00C10010"/>
    <w:rsid w:val="00C17E1A"/>
    <w:rsid w:val="00C22DB0"/>
    <w:rsid w:val="00C31B3D"/>
    <w:rsid w:val="00C71F88"/>
    <w:rsid w:val="00CB1895"/>
    <w:rsid w:val="00DA1C28"/>
    <w:rsid w:val="00DB3DA4"/>
    <w:rsid w:val="00DC24F5"/>
    <w:rsid w:val="00E40F73"/>
    <w:rsid w:val="00E54C60"/>
    <w:rsid w:val="00EB4F46"/>
    <w:rsid w:val="00EF1315"/>
    <w:rsid w:val="00F16A86"/>
    <w:rsid w:val="00F52353"/>
    <w:rsid w:val="00F5408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3823B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C17E1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17E1A"/>
  </w:style>
  <w:style w:type="paragraph" w:styleId="Fuzeile">
    <w:name w:val="footer"/>
    <w:basedOn w:val="Standard"/>
    <w:link w:val="FuzeileZeichen"/>
    <w:uiPriority w:val="99"/>
    <w:semiHidden/>
    <w:unhideWhenUsed/>
    <w:rsid w:val="00C17E1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1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Maas</dc:creator>
  <cp:keywords/>
  <cp:lastModifiedBy>Dr. Susanne Maas</cp:lastModifiedBy>
  <cp:revision>38</cp:revision>
  <cp:lastPrinted>2017-05-08T17:58:00Z</cp:lastPrinted>
  <dcterms:created xsi:type="dcterms:W3CDTF">2017-05-03T12:52:00Z</dcterms:created>
  <dcterms:modified xsi:type="dcterms:W3CDTF">2017-08-09T13:07:00Z</dcterms:modified>
</cp:coreProperties>
</file>