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F8BF3" w14:textId="3AC29FDE" w:rsidR="009B76E3" w:rsidRDefault="009B76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Niveaubestimm</w:t>
      </w:r>
      <w:r w:rsidR="000F0D77">
        <w:rPr>
          <w:rFonts w:ascii="Arial" w:hAnsi="Arial" w:cs="Arial"/>
          <w:sz w:val="24"/>
          <w:szCs w:val="24"/>
        </w:rPr>
        <w:t>ende</w:t>
      </w:r>
      <w:r>
        <w:rPr>
          <w:rFonts w:ascii="Arial" w:hAnsi="Arial" w:cs="Arial"/>
          <w:sz w:val="24"/>
          <w:szCs w:val="24"/>
        </w:rPr>
        <w:t xml:space="preserve"> Aufgab</w:t>
      </w:r>
      <w:r w:rsidRPr="009B76E3">
        <w:rPr>
          <w:rFonts w:ascii="Arial" w:hAnsi="Arial" w:cs="Arial"/>
          <w:sz w:val="24"/>
          <w:szCs w:val="24"/>
        </w:rPr>
        <w:t>en – Sport – Schuljahrgänge 9/10:</w:t>
      </w:r>
    </w:p>
    <w:p w14:paraId="1F363603" w14:textId="7DC2D80B" w:rsidR="009B76E3" w:rsidRPr="009B76E3" w:rsidRDefault="009B76E3">
      <w:pPr>
        <w:rPr>
          <w:rFonts w:ascii="Arial" w:hAnsi="Arial" w:cs="Arial"/>
          <w:b/>
          <w:sz w:val="28"/>
          <w:szCs w:val="28"/>
        </w:rPr>
      </w:pPr>
      <w:r w:rsidRPr="009B76E3">
        <w:rPr>
          <w:rFonts w:ascii="Arial" w:eastAsia="Calibri" w:hAnsi="Arial" w:cs="Arial"/>
          <w:b/>
          <w:sz w:val="28"/>
          <w:szCs w:val="28"/>
        </w:rPr>
        <w:t>Rope Skipping – eine Choreografie selbst erstellt und veröffentlicht</w:t>
      </w:r>
    </w:p>
    <w:p w14:paraId="0FD2B690" w14:textId="311BE54A" w:rsidR="009B76E3" w:rsidRPr="009B76E3" w:rsidRDefault="00855943" w:rsidP="00861371">
      <w:pPr>
        <w:tabs>
          <w:tab w:val="left" w:pos="426"/>
        </w:tabs>
        <w:spacing w:line="257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1.</w:t>
      </w:r>
      <w:r>
        <w:rPr>
          <w:rFonts w:ascii="Arial" w:hAnsi="Arial" w:cs="Arial"/>
          <w:b/>
          <w:noProof/>
          <w:sz w:val="24"/>
          <w:szCs w:val="24"/>
        </w:rPr>
        <w:tab/>
      </w:r>
      <w:r w:rsidR="009B76E3" w:rsidRPr="009B76E3">
        <w:rPr>
          <w:rFonts w:ascii="Arial" w:hAnsi="Arial" w:cs="Arial"/>
          <w:b/>
          <w:noProof/>
          <w:sz w:val="24"/>
          <w:szCs w:val="24"/>
        </w:rPr>
        <w:t>Einordnung in den Fachlehrplan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9747"/>
      </w:tblGrid>
      <w:tr w:rsidR="00105ADB" w:rsidRPr="009B499A" w14:paraId="15444BD4" w14:textId="77777777" w:rsidTr="00B37561">
        <w:tc>
          <w:tcPr>
            <w:tcW w:w="9747" w:type="dxa"/>
            <w:shd w:val="clear" w:color="auto" w:fill="auto"/>
            <w:hideMark/>
          </w:tcPr>
          <w:p w14:paraId="701532D1" w14:textId="77777777" w:rsidR="009B76E3" w:rsidRPr="009B76E3" w:rsidRDefault="00105ADB" w:rsidP="009B76E3">
            <w:pPr>
              <w:spacing w:after="0" w:line="360" w:lineRule="auto"/>
              <w:rPr>
                <w:rFonts w:ascii="Arial" w:hAnsi="Arial" w:cs="Arial"/>
              </w:rPr>
            </w:pPr>
            <w:r w:rsidRPr="009B76E3">
              <w:rPr>
                <w:rFonts w:ascii="Arial" w:hAnsi="Arial" w:cs="Arial"/>
              </w:rPr>
              <w:t>Bewegungsfeld (Kompetenzschwerpunkt)</w:t>
            </w:r>
          </w:p>
          <w:p w14:paraId="2FCE37ED" w14:textId="001CE8A2" w:rsidR="00105ADB" w:rsidRPr="009B499A" w:rsidRDefault="00105ADB" w:rsidP="009B76E3">
            <w:pPr>
              <w:spacing w:after="0" w:line="360" w:lineRule="auto"/>
              <w:rPr>
                <w:rFonts w:cstheme="minorHAnsi"/>
              </w:rPr>
            </w:pPr>
            <w:r w:rsidRPr="009B76E3">
              <w:rPr>
                <w:rFonts w:ascii="Arial" w:hAnsi="Arial" w:cs="Arial"/>
              </w:rPr>
              <w:t>Rhythmisches Bewegen, Tanzen und Gestalten</w:t>
            </w:r>
          </w:p>
        </w:tc>
      </w:tr>
      <w:tr w:rsidR="00105ADB" w:rsidRPr="009B499A" w14:paraId="00B7A280" w14:textId="77777777" w:rsidTr="00B37561">
        <w:tc>
          <w:tcPr>
            <w:tcW w:w="9747" w:type="dxa"/>
            <w:shd w:val="clear" w:color="auto" w:fill="auto"/>
          </w:tcPr>
          <w:p w14:paraId="73255C1C" w14:textId="77777777" w:rsidR="009B76E3" w:rsidRPr="009B76E3" w:rsidRDefault="00105ADB" w:rsidP="009B76E3">
            <w:pPr>
              <w:spacing w:after="0" w:line="360" w:lineRule="auto"/>
              <w:rPr>
                <w:rFonts w:ascii="Arial" w:hAnsi="Arial" w:cs="Arial"/>
              </w:rPr>
            </w:pPr>
            <w:r w:rsidRPr="009B76E3">
              <w:rPr>
                <w:rFonts w:ascii="Arial" w:hAnsi="Arial" w:cs="Arial"/>
              </w:rPr>
              <w:t>Kompetenzbereiche:</w:t>
            </w:r>
          </w:p>
          <w:p w14:paraId="0AFC00CE" w14:textId="3618DEBA" w:rsidR="00105ADB" w:rsidRPr="009B499A" w:rsidRDefault="00105ADB" w:rsidP="009B76E3">
            <w:pPr>
              <w:spacing w:after="0" w:line="360" w:lineRule="auto"/>
              <w:rPr>
                <w:rFonts w:cstheme="minorHAnsi"/>
              </w:rPr>
            </w:pPr>
            <w:r w:rsidRPr="009B76E3">
              <w:rPr>
                <w:rFonts w:ascii="Arial" w:hAnsi="Arial" w:cs="Arial"/>
              </w:rPr>
              <w:t>Erfahren, Gestalten und Leisten von Bewegung</w:t>
            </w:r>
            <w:r w:rsidRPr="009B76E3">
              <w:rPr>
                <w:rFonts w:ascii="Arial" w:hAnsi="Arial" w:cs="Arial"/>
              </w:rPr>
              <w:br/>
              <w:t>Faires Kooperieren und Konkurrieren</w:t>
            </w:r>
          </w:p>
        </w:tc>
      </w:tr>
      <w:tr w:rsidR="00105ADB" w:rsidRPr="009B499A" w14:paraId="70BCA81F" w14:textId="77777777" w:rsidTr="00B37561">
        <w:tc>
          <w:tcPr>
            <w:tcW w:w="9747" w:type="dxa"/>
            <w:shd w:val="clear" w:color="auto" w:fill="auto"/>
            <w:hideMark/>
          </w:tcPr>
          <w:p w14:paraId="3214D612" w14:textId="77777777" w:rsidR="00105ADB" w:rsidRPr="009B76E3" w:rsidRDefault="00105ADB" w:rsidP="009B76E3">
            <w:pPr>
              <w:spacing w:after="0" w:line="360" w:lineRule="auto"/>
              <w:rPr>
                <w:rFonts w:ascii="Arial" w:hAnsi="Arial" w:cs="Arial"/>
              </w:rPr>
            </w:pPr>
            <w:r w:rsidRPr="009B76E3">
              <w:rPr>
                <w:rFonts w:ascii="Arial" w:hAnsi="Arial" w:cs="Arial"/>
              </w:rPr>
              <w:t>zu entwickelnde (bzw. zu überprüfende) Kompetenzen:</w:t>
            </w:r>
            <w:r w:rsidRPr="009B76E3">
              <w:rPr>
                <w:rStyle w:val="Funotenzeichen"/>
                <w:rFonts w:ascii="Arial" w:hAnsi="Arial" w:cs="Arial"/>
              </w:rPr>
              <w:footnoteReference w:id="1"/>
            </w:r>
          </w:p>
          <w:p w14:paraId="73B71498" w14:textId="6770C2CE" w:rsidR="00105ADB" w:rsidRPr="009B76E3" w:rsidRDefault="00105ADB" w:rsidP="009B76E3">
            <w:pPr>
              <w:pStyle w:val="Listenabsatz"/>
              <w:numPr>
                <w:ilvl w:val="0"/>
                <w:numId w:val="9"/>
              </w:numPr>
              <w:spacing w:after="0" w:line="360" w:lineRule="auto"/>
              <w:ind w:left="357" w:hanging="357"/>
              <w:rPr>
                <w:rFonts w:ascii="Arial" w:hAnsi="Arial" w:cs="Arial"/>
              </w:rPr>
            </w:pPr>
            <w:r w:rsidRPr="009B76E3">
              <w:rPr>
                <w:rFonts w:ascii="Arial" w:hAnsi="Arial" w:cs="Arial"/>
              </w:rPr>
              <w:t>Bewegung in Raum, Rhythmus und Dynamik variabel gestalten</w:t>
            </w:r>
          </w:p>
          <w:p w14:paraId="1D7FE5DD" w14:textId="12618B4C" w:rsidR="00105ADB" w:rsidRPr="009B76E3" w:rsidRDefault="00105ADB" w:rsidP="009B76E3">
            <w:pPr>
              <w:pStyle w:val="Listenabsatz"/>
              <w:numPr>
                <w:ilvl w:val="0"/>
                <w:numId w:val="9"/>
              </w:numPr>
              <w:spacing w:after="0" w:line="360" w:lineRule="auto"/>
              <w:ind w:left="357" w:hanging="357"/>
              <w:rPr>
                <w:rFonts w:ascii="Arial" w:hAnsi="Arial" w:cs="Arial"/>
              </w:rPr>
            </w:pPr>
            <w:r w:rsidRPr="009B76E3">
              <w:rPr>
                <w:rFonts w:ascii="Arial" w:hAnsi="Arial" w:cs="Arial"/>
              </w:rPr>
              <w:t>Tänze unterschiedlicher Stilrichtungen nach selbst gewählter Musik mit Partnerin/Partner bzw. in Gruppen gestalten</w:t>
            </w:r>
          </w:p>
          <w:p w14:paraId="4EA21B1D" w14:textId="1B6E0906" w:rsidR="00105ADB" w:rsidRPr="009B76E3" w:rsidRDefault="00105ADB" w:rsidP="009B76E3">
            <w:pPr>
              <w:pStyle w:val="Listenabsatz"/>
              <w:numPr>
                <w:ilvl w:val="0"/>
                <w:numId w:val="9"/>
              </w:numPr>
              <w:spacing w:after="0" w:line="360" w:lineRule="auto"/>
              <w:ind w:left="357" w:hanging="357"/>
              <w:rPr>
                <w:rFonts w:ascii="Arial" w:hAnsi="Arial" w:cs="Arial"/>
              </w:rPr>
            </w:pPr>
            <w:r w:rsidRPr="009B76E3">
              <w:rPr>
                <w:rFonts w:ascii="Arial" w:hAnsi="Arial" w:cs="Arial"/>
              </w:rPr>
              <w:t>Bewegungshandlungen digital erfassen, aufgabenbezogen nutzen und auswerten</w:t>
            </w:r>
          </w:p>
          <w:p w14:paraId="3BF6FA7B" w14:textId="1F3C721F" w:rsidR="00105ADB" w:rsidRPr="009B76E3" w:rsidRDefault="00105ADB" w:rsidP="009B76E3">
            <w:pPr>
              <w:pStyle w:val="Listenabsatz"/>
              <w:numPr>
                <w:ilvl w:val="0"/>
                <w:numId w:val="9"/>
              </w:numPr>
              <w:spacing w:after="0" w:line="360" w:lineRule="auto"/>
              <w:ind w:left="357" w:hanging="357"/>
              <w:rPr>
                <w:rFonts w:ascii="Arial" w:hAnsi="Arial" w:cs="Arial"/>
              </w:rPr>
            </w:pPr>
            <w:r w:rsidRPr="009B76E3">
              <w:rPr>
                <w:rFonts w:ascii="Arial" w:hAnsi="Arial" w:cs="Arial"/>
              </w:rPr>
              <w:t>Videos mit vorgeschriebenen Dateinamen zur Verfügung stellen und dabei persönliche Daten und Privatsphäre in digitalen Umgebungen schützen</w:t>
            </w:r>
          </w:p>
          <w:p w14:paraId="0CF41D73" w14:textId="7C857EBB" w:rsidR="00105ADB" w:rsidRPr="009B76E3" w:rsidRDefault="00105ADB" w:rsidP="009B76E3">
            <w:pPr>
              <w:pStyle w:val="Listenabsatz"/>
              <w:numPr>
                <w:ilvl w:val="0"/>
                <w:numId w:val="9"/>
              </w:numPr>
              <w:spacing w:after="0" w:line="360" w:lineRule="auto"/>
              <w:ind w:left="357" w:hanging="357"/>
              <w:rPr>
                <w:rFonts w:ascii="Arial" w:hAnsi="Arial" w:cs="Arial"/>
              </w:rPr>
            </w:pPr>
            <w:r w:rsidRPr="009B76E3">
              <w:rPr>
                <w:rFonts w:ascii="Arial" w:hAnsi="Arial" w:cs="Arial"/>
              </w:rPr>
              <w:t>Bewegungsdarstellung in Gruppen selbstständig vorbereiten, kooperativ realisieren und Improvisationsaufgaben individuell lösen</w:t>
            </w:r>
          </w:p>
          <w:p w14:paraId="2EBEAB1C" w14:textId="15F70143" w:rsidR="00105ADB" w:rsidRPr="009B76E3" w:rsidRDefault="00105ADB" w:rsidP="009B76E3">
            <w:pPr>
              <w:pStyle w:val="Listenabsatz"/>
              <w:numPr>
                <w:ilvl w:val="0"/>
                <w:numId w:val="9"/>
              </w:numPr>
              <w:spacing w:after="0" w:line="360" w:lineRule="auto"/>
              <w:ind w:left="357" w:hanging="357"/>
              <w:rPr>
                <w:rFonts w:ascii="Arial" w:hAnsi="Arial" w:cs="Arial"/>
              </w:rPr>
            </w:pPr>
            <w:r w:rsidRPr="009B76E3">
              <w:rPr>
                <w:rFonts w:ascii="Arial" w:hAnsi="Arial" w:cs="Arial"/>
              </w:rPr>
              <w:t xml:space="preserve">digital visualisierte Ergebnisse angemessen kommentieren und beim Teilen bzw. Weiterverarbeiten der Ergebnisse Bloßstellungen vermeiden (z. B. Kleidung, Bewegungsformen, Körperlichkeit); </w:t>
            </w:r>
          </w:p>
          <w:p w14:paraId="6DC66FD1" w14:textId="540591D2" w:rsidR="00105ADB" w:rsidRPr="009B499A" w:rsidRDefault="00105ADB" w:rsidP="009B76E3">
            <w:pPr>
              <w:pStyle w:val="Listenabsatz"/>
              <w:numPr>
                <w:ilvl w:val="0"/>
                <w:numId w:val="9"/>
              </w:numPr>
              <w:spacing w:after="0" w:line="360" w:lineRule="auto"/>
              <w:ind w:left="357" w:hanging="357"/>
              <w:rPr>
                <w:rFonts w:cstheme="minorHAnsi"/>
              </w:rPr>
            </w:pPr>
            <w:r w:rsidRPr="009B76E3">
              <w:rPr>
                <w:rFonts w:ascii="Arial" w:hAnsi="Arial" w:cs="Arial"/>
              </w:rPr>
              <w:t>auf Reaktionen zu eigenen Leistungen sachgerecht reagieren</w:t>
            </w:r>
          </w:p>
        </w:tc>
      </w:tr>
      <w:tr w:rsidR="00105ADB" w:rsidRPr="009B499A" w14:paraId="581BC67E" w14:textId="77777777" w:rsidTr="00B37561">
        <w:tc>
          <w:tcPr>
            <w:tcW w:w="9747" w:type="dxa"/>
            <w:shd w:val="clear" w:color="auto" w:fill="auto"/>
          </w:tcPr>
          <w:p w14:paraId="337DFC5B" w14:textId="77777777" w:rsidR="00105ADB" w:rsidRPr="00B37561" w:rsidRDefault="00105ADB" w:rsidP="00B37561">
            <w:pPr>
              <w:spacing w:before="120" w:after="0" w:line="360" w:lineRule="auto"/>
              <w:rPr>
                <w:rFonts w:ascii="Arial" w:hAnsi="Arial" w:cs="Arial"/>
              </w:rPr>
            </w:pPr>
            <w:r w:rsidRPr="00B37561">
              <w:rPr>
                <w:rFonts w:ascii="Arial" w:hAnsi="Arial" w:cs="Arial"/>
              </w:rPr>
              <w:t>Bezug zu grundlegenden Wissensbeständen:</w:t>
            </w:r>
          </w:p>
          <w:p w14:paraId="763844FE" w14:textId="28D8EA5E" w:rsidR="00105ADB" w:rsidRPr="00B37561" w:rsidRDefault="00105ADB" w:rsidP="00B37561">
            <w:pPr>
              <w:spacing w:after="0" w:line="360" w:lineRule="auto"/>
              <w:rPr>
                <w:rFonts w:ascii="Arial" w:hAnsi="Arial" w:cs="Arial"/>
              </w:rPr>
            </w:pPr>
            <w:r w:rsidRPr="00B37561">
              <w:rPr>
                <w:rFonts w:ascii="Arial" w:hAnsi="Arial" w:cs="Arial"/>
              </w:rPr>
              <w:t>Gestaltungskriterien für Videoproduktionen: Musik, Aufstellungsformen, Kameraeinstellungen,</w:t>
            </w:r>
            <w:r w:rsidR="00A5059D" w:rsidRPr="00B37561">
              <w:rPr>
                <w:rFonts w:ascii="Arial" w:hAnsi="Arial" w:cs="Arial"/>
              </w:rPr>
              <w:t xml:space="preserve"> </w:t>
            </w:r>
            <w:r w:rsidRPr="00B37561">
              <w:rPr>
                <w:rFonts w:ascii="Arial" w:hAnsi="Arial" w:cs="Arial"/>
              </w:rPr>
              <w:t xml:space="preserve">Kameraperspektive </w:t>
            </w:r>
          </w:p>
          <w:p w14:paraId="0CB61F66" w14:textId="77777777" w:rsidR="007E289D" w:rsidRPr="00B37561" w:rsidRDefault="007E289D" w:rsidP="00B37561">
            <w:pPr>
              <w:spacing w:after="0" w:line="360" w:lineRule="auto"/>
              <w:rPr>
                <w:rFonts w:ascii="Arial" w:hAnsi="Arial" w:cs="Arial"/>
              </w:rPr>
            </w:pPr>
            <w:r w:rsidRPr="00B37561">
              <w:rPr>
                <w:rFonts w:ascii="Arial" w:hAnsi="Arial" w:cs="Arial"/>
              </w:rPr>
              <w:t xml:space="preserve">Eigenschaften und Funktionsweisen digitaler Endgeräte - digitale Aufnahme- bzw. Messverfahren </w:t>
            </w:r>
          </w:p>
          <w:p w14:paraId="03470F1F" w14:textId="52EBB510" w:rsidR="007E289D" w:rsidRPr="009B499A" w:rsidRDefault="007E289D" w:rsidP="00B37561">
            <w:pPr>
              <w:spacing w:after="0" w:line="360" w:lineRule="auto"/>
              <w:rPr>
                <w:rFonts w:cstheme="minorHAnsi"/>
              </w:rPr>
            </w:pPr>
            <w:r w:rsidRPr="00B37561">
              <w:rPr>
                <w:rFonts w:ascii="Arial" w:hAnsi="Arial" w:cs="Arial"/>
              </w:rPr>
              <w:t>Datenschutz - Rechte von Personen</w:t>
            </w:r>
          </w:p>
        </w:tc>
      </w:tr>
    </w:tbl>
    <w:p w14:paraId="359225D7" w14:textId="579AB8ED" w:rsidR="00463A98" w:rsidRPr="00A07830" w:rsidRDefault="00463A98" w:rsidP="00A07830">
      <w:pPr>
        <w:spacing w:after="0" w:line="360" w:lineRule="auto"/>
        <w:rPr>
          <w:rFonts w:ascii="Arial" w:hAnsi="Arial" w:cs="Arial"/>
        </w:rPr>
      </w:pPr>
    </w:p>
    <w:p w14:paraId="335FFC62" w14:textId="70CD7A66" w:rsidR="00B37561" w:rsidRDefault="00855943" w:rsidP="00861371">
      <w:pPr>
        <w:tabs>
          <w:tab w:val="left" w:pos="426"/>
        </w:tabs>
        <w:spacing w:line="257" w:lineRule="auto"/>
        <w:ind w:left="357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b/>
          <w:sz w:val="24"/>
          <w:szCs w:val="24"/>
        </w:rPr>
        <w:tab/>
      </w:r>
      <w:r w:rsidR="00B37561" w:rsidRPr="00B37561">
        <w:rPr>
          <w:rFonts w:ascii="Arial" w:hAnsi="Arial" w:cs="Arial"/>
          <w:b/>
          <w:sz w:val="24"/>
          <w:szCs w:val="24"/>
        </w:rPr>
        <w:t>Anregungen und Hinweise zum unterrichtlichen Einsatz</w:t>
      </w:r>
    </w:p>
    <w:p w14:paraId="49591BE6" w14:textId="77777777" w:rsidR="00B37561" w:rsidRPr="00B37561" w:rsidRDefault="00B37561" w:rsidP="00A07830">
      <w:pPr>
        <w:numPr>
          <w:ilvl w:val="0"/>
          <w:numId w:val="3"/>
        </w:numPr>
        <w:spacing w:before="120" w:after="0" w:line="360" w:lineRule="auto"/>
        <w:ind w:left="357" w:hanging="357"/>
        <w:jc w:val="both"/>
        <w:rPr>
          <w:rFonts w:ascii="Arial" w:hAnsi="Arial" w:cs="Arial"/>
          <w:bCs/>
        </w:rPr>
      </w:pPr>
      <w:r w:rsidRPr="00B37561">
        <w:rPr>
          <w:rFonts w:ascii="Arial" w:hAnsi="Arial" w:cs="Arial"/>
          <w:bCs/>
        </w:rPr>
        <w:t>der digitale Kompetenzzuwachs erfolgt in den letzten Stunden (UE 4-5) der Sequenz</w:t>
      </w:r>
    </w:p>
    <w:p w14:paraId="7A9015AD" w14:textId="77777777" w:rsidR="00B37561" w:rsidRPr="00B37561" w:rsidRDefault="00B37561" w:rsidP="00A07830">
      <w:pPr>
        <w:numPr>
          <w:ilvl w:val="0"/>
          <w:numId w:val="3"/>
        </w:numPr>
        <w:spacing w:before="120" w:after="0" w:line="360" w:lineRule="auto"/>
        <w:ind w:left="357" w:hanging="357"/>
        <w:jc w:val="both"/>
        <w:rPr>
          <w:rFonts w:ascii="Arial" w:hAnsi="Arial" w:cs="Arial"/>
          <w:bCs/>
        </w:rPr>
      </w:pPr>
      <w:r w:rsidRPr="00B37561">
        <w:rPr>
          <w:rFonts w:ascii="Arial" w:hAnsi="Arial" w:cs="Arial"/>
          <w:bCs/>
        </w:rPr>
        <w:t xml:space="preserve">vorab dienen digitale Stationskarten zur Erarbeitung der verschiedenen Tricks </w:t>
      </w:r>
    </w:p>
    <w:p w14:paraId="049C86DC" w14:textId="77777777" w:rsidR="00B37561" w:rsidRPr="00B37561" w:rsidRDefault="00B37561" w:rsidP="00A07830">
      <w:pPr>
        <w:numPr>
          <w:ilvl w:val="0"/>
          <w:numId w:val="3"/>
        </w:numPr>
        <w:spacing w:before="120" w:after="0" w:line="336" w:lineRule="auto"/>
        <w:ind w:left="357" w:hanging="357"/>
        <w:jc w:val="both"/>
        <w:rPr>
          <w:rFonts w:ascii="Arial" w:hAnsi="Arial" w:cs="Arial"/>
          <w:bCs/>
        </w:rPr>
      </w:pPr>
      <w:r w:rsidRPr="00B37561">
        <w:rPr>
          <w:rFonts w:ascii="Arial" w:hAnsi="Arial" w:cs="Arial"/>
          <w:bCs/>
        </w:rPr>
        <w:lastRenderedPageBreak/>
        <w:t xml:space="preserve">die Schülerinnen und Schüler müssen über die Einhaltung des Datenschutzes und den Schutz ihrer eigenen Privatsphäre sowie die ihrer Mitschüler belehrt werden </w:t>
      </w:r>
    </w:p>
    <w:p w14:paraId="03EE66E4" w14:textId="77777777" w:rsidR="00B37561" w:rsidRPr="00B37561" w:rsidRDefault="00B37561" w:rsidP="00A07830">
      <w:pPr>
        <w:numPr>
          <w:ilvl w:val="0"/>
          <w:numId w:val="3"/>
        </w:numPr>
        <w:spacing w:before="120" w:after="0" w:line="336" w:lineRule="auto"/>
        <w:ind w:left="357" w:hanging="357"/>
        <w:jc w:val="both"/>
        <w:rPr>
          <w:rFonts w:ascii="Arial" w:hAnsi="Arial" w:cs="Arial"/>
          <w:bCs/>
        </w:rPr>
      </w:pPr>
      <w:r w:rsidRPr="00B37561">
        <w:rPr>
          <w:rFonts w:ascii="Arial" w:hAnsi="Arial" w:cs="Arial"/>
          <w:bCs/>
        </w:rPr>
        <w:t>Lernweg im Sinne der Schüler- und Handlungsorientierung ist induktiv zu gestalten damit selbstständiges Lernen bei den Schülerinnen und Schülern initiiert wird</w:t>
      </w:r>
    </w:p>
    <w:p w14:paraId="6BEDD872" w14:textId="77777777" w:rsidR="00B37561" w:rsidRPr="00B37561" w:rsidRDefault="00B37561" w:rsidP="00A07830">
      <w:pPr>
        <w:numPr>
          <w:ilvl w:val="0"/>
          <w:numId w:val="3"/>
        </w:numPr>
        <w:spacing w:before="120" w:after="0" w:line="336" w:lineRule="auto"/>
        <w:ind w:left="357" w:hanging="357"/>
        <w:jc w:val="both"/>
        <w:rPr>
          <w:rFonts w:ascii="Arial" w:hAnsi="Arial" w:cs="Arial"/>
          <w:bCs/>
        </w:rPr>
      </w:pPr>
      <w:r w:rsidRPr="00B37561">
        <w:rPr>
          <w:rFonts w:ascii="Arial" w:hAnsi="Arial" w:cs="Arial"/>
          <w:bCs/>
        </w:rPr>
        <w:t>Einstudieren der Übungen ist für zwei Doppelstunden angelegt</w:t>
      </w:r>
    </w:p>
    <w:p w14:paraId="1E958048" w14:textId="77777777" w:rsidR="00B37561" w:rsidRPr="00B37561" w:rsidRDefault="00B37561" w:rsidP="00A07830">
      <w:pPr>
        <w:numPr>
          <w:ilvl w:val="0"/>
          <w:numId w:val="3"/>
        </w:numPr>
        <w:spacing w:before="120" w:after="0" w:line="336" w:lineRule="auto"/>
        <w:ind w:left="357" w:hanging="357"/>
        <w:jc w:val="both"/>
        <w:rPr>
          <w:rFonts w:ascii="Arial" w:hAnsi="Arial" w:cs="Arial"/>
          <w:bCs/>
        </w:rPr>
      </w:pPr>
      <w:r w:rsidRPr="00B37561">
        <w:rPr>
          <w:rFonts w:ascii="Arial" w:hAnsi="Arial" w:cs="Arial"/>
          <w:bCs/>
        </w:rPr>
        <w:t>Musikeinsatz knüpft an Erfahrungswelt der Schülerinnen und Schüler an, somit entsteht ein hoher Aufforderungscharakter</w:t>
      </w:r>
    </w:p>
    <w:p w14:paraId="68670F2A" w14:textId="7A8B1644" w:rsidR="00B37561" w:rsidRPr="00B37561" w:rsidRDefault="00B37561" w:rsidP="00A07830">
      <w:pPr>
        <w:numPr>
          <w:ilvl w:val="0"/>
          <w:numId w:val="3"/>
        </w:numPr>
        <w:spacing w:before="120" w:after="0" w:line="336" w:lineRule="auto"/>
        <w:ind w:left="357" w:hanging="357"/>
        <w:jc w:val="both"/>
        <w:rPr>
          <w:rFonts w:ascii="Arial" w:hAnsi="Arial" w:cs="Arial"/>
          <w:bCs/>
        </w:rPr>
      </w:pPr>
      <w:r w:rsidRPr="00B37561">
        <w:rPr>
          <w:rFonts w:ascii="Arial" w:hAnsi="Arial" w:cs="Arial"/>
          <w:bCs/>
        </w:rPr>
        <w:t>äußere Differenzierung ist nicht notwendig, da die Schülerinnen und Schüler entsprechend ihrer motorischen Voraussetzungen den für sie angemessenen möglichst hohen Schwierig</w:t>
      </w:r>
      <w:r w:rsidR="00A07830">
        <w:rPr>
          <w:rFonts w:ascii="Arial" w:hAnsi="Arial" w:cs="Arial"/>
          <w:bCs/>
        </w:rPr>
        <w:softHyphen/>
      </w:r>
      <w:r w:rsidRPr="00B37561">
        <w:rPr>
          <w:rFonts w:ascii="Arial" w:hAnsi="Arial" w:cs="Arial"/>
          <w:bCs/>
        </w:rPr>
        <w:t>keitsgrad wählen</w:t>
      </w:r>
    </w:p>
    <w:p w14:paraId="54BDA343" w14:textId="77777777" w:rsidR="00B37561" w:rsidRPr="00B37561" w:rsidRDefault="00B37561" w:rsidP="00A07830">
      <w:pPr>
        <w:numPr>
          <w:ilvl w:val="0"/>
          <w:numId w:val="3"/>
        </w:numPr>
        <w:spacing w:before="120" w:after="0" w:line="336" w:lineRule="auto"/>
        <w:ind w:left="357" w:hanging="357"/>
        <w:jc w:val="both"/>
        <w:rPr>
          <w:rFonts w:ascii="Arial" w:hAnsi="Arial" w:cs="Arial"/>
          <w:bCs/>
        </w:rPr>
      </w:pPr>
      <w:r w:rsidRPr="00B37561">
        <w:rPr>
          <w:rFonts w:ascii="Arial" w:hAnsi="Arial" w:cs="Arial"/>
          <w:bCs/>
        </w:rPr>
        <w:t>welcher Schwierigkeitsgrad welchem Trick zugeordnet wird, entscheidet die Lehrkraft, auch unter Berücksichtigung des Leistungsvermögens der Lerngruppe</w:t>
      </w:r>
    </w:p>
    <w:p w14:paraId="0A2D157D" w14:textId="6FA82C0E" w:rsidR="00B37561" w:rsidRPr="00B37561" w:rsidRDefault="00B37561" w:rsidP="00A07830">
      <w:pPr>
        <w:numPr>
          <w:ilvl w:val="0"/>
          <w:numId w:val="3"/>
        </w:numPr>
        <w:spacing w:before="120" w:after="0" w:line="336" w:lineRule="auto"/>
        <w:ind w:left="357" w:hanging="357"/>
        <w:jc w:val="both"/>
        <w:rPr>
          <w:rFonts w:ascii="Arial" w:hAnsi="Arial" w:cs="Arial"/>
          <w:bCs/>
        </w:rPr>
      </w:pPr>
      <w:r w:rsidRPr="00B37561">
        <w:rPr>
          <w:rFonts w:ascii="Arial" w:hAnsi="Arial" w:cs="Arial"/>
          <w:bCs/>
        </w:rPr>
        <w:t>in Abhängigkeit von der Lerngruppe entscheidet die Lehrkraft, ob der Grundsprung als eigen</w:t>
      </w:r>
      <w:r w:rsidR="00A07830">
        <w:rPr>
          <w:rFonts w:ascii="Arial" w:hAnsi="Arial" w:cs="Arial"/>
          <w:bCs/>
        </w:rPr>
        <w:softHyphen/>
      </w:r>
      <w:r w:rsidRPr="00B37561">
        <w:rPr>
          <w:rFonts w:ascii="Arial" w:hAnsi="Arial" w:cs="Arial"/>
          <w:bCs/>
        </w:rPr>
        <w:t>ständiger Sprung zugelassen ist</w:t>
      </w:r>
    </w:p>
    <w:p w14:paraId="7E9E0F35" w14:textId="77777777" w:rsidR="00B37561" w:rsidRPr="00B37561" w:rsidRDefault="00B37561" w:rsidP="00A07830">
      <w:pPr>
        <w:numPr>
          <w:ilvl w:val="0"/>
          <w:numId w:val="3"/>
        </w:numPr>
        <w:spacing w:before="120" w:after="0" w:line="336" w:lineRule="auto"/>
        <w:ind w:left="357" w:hanging="357"/>
        <w:jc w:val="both"/>
        <w:rPr>
          <w:rFonts w:ascii="Arial" w:hAnsi="Arial" w:cs="Arial"/>
          <w:bCs/>
        </w:rPr>
      </w:pPr>
      <w:r w:rsidRPr="00B37561">
        <w:rPr>
          <w:rFonts w:ascii="Arial" w:hAnsi="Arial" w:cs="Arial"/>
          <w:bCs/>
        </w:rPr>
        <w:t>über die Anzahl der vorgegebenen Tricks und Seildurchschläge entscheidet die Lehrkraft, ggf. in Verabredung mit den Schülerinnen und Schülern</w:t>
      </w:r>
    </w:p>
    <w:p w14:paraId="10BA6A4E" w14:textId="28253740" w:rsidR="00B37561" w:rsidRPr="00B37561" w:rsidRDefault="00B37561" w:rsidP="00A07830">
      <w:pPr>
        <w:numPr>
          <w:ilvl w:val="0"/>
          <w:numId w:val="3"/>
        </w:numPr>
        <w:spacing w:before="120" w:after="0" w:line="336" w:lineRule="auto"/>
        <w:ind w:left="357" w:hanging="357"/>
        <w:jc w:val="both"/>
        <w:rPr>
          <w:rFonts w:ascii="Arial" w:hAnsi="Arial" w:cs="Arial"/>
          <w:bCs/>
        </w:rPr>
      </w:pPr>
      <w:r w:rsidRPr="00B37561">
        <w:rPr>
          <w:rFonts w:ascii="Arial" w:hAnsi="Arial" w:cs="Arial"/>
          <w:bCs/>
        </w:rPr>
        <w:t>wichtig ist, den Unterschied zum Seilspringen mithilfe des Grundsprungs in der ersten Unterrichtseinheit deutlich abzugrenzen</w:t>
      </w:r>
    </w:p>
    <w:p w14:paraId="5A8CE429" w14:textId="77777777" w:rsidR="00B37561" w:rsidRPr="00B37561" w:rsidRDefault="00B37561" w:rsidP="00A07830">
      <w:pPr>
        <w:numPr>
          <w:ilvl w:val="0"/>
          <w:numId w:val="3"/>
        </w:numPr>
        <w:spacing w:before="120" w:after="0" w:line="336" w:lineRule="auto"/>
        <w:ind w:left="357" w:hanging="357"/>
        <w:jc w:val="both"/>
        <w:rPr>
          <w:rFonts w:ascii="Arial" w:hAnsi="Arial" w:cs="Arial"/>
          <w:bCs/>
        </w:rPr>
      </w:pPr>
      <w:r w:rsidRPr="00B37561">
        <w:rPr>
          <w:rFonts w:ascii="Arial" w:hAnsi="Arial" w:cs="Arial"/>
          <w:bCs/>
        </w:rPr>
        <w:t>Smartphones oder Videoaufzeichnungsgeräte werden im Idealfall durch die Schule zur Verfügung gestellt</w:t>
      </w:r>
    </w:p>
    <w:p w14:paraId="6A19F114" w14:textId="77777777" w:rsidR="00B37561" w:rsidRPr="00B37561" w:rsidRDefault="00B37561" w:rsidP="00A07830">
      <w:pPr>
        <w:numPr>
          <w:ilvl w:val="0"/>
          <w:numId w:val="3"/>
        </w:numPr>
        <w:spacing w:before="120" w:after="0" w:line="336" w:lineRule="auto"/>
        <w:ind w:left="357" w:hanging="357"/>
        <w:jc w:val="both"/>
        <w:rPr>
          <w:rFonts w:ascii="Arial" w:hAnsi="Arial" w:cs="Arial"/>
          <w:bCs/>
        </w:rPr>
      </w:pPr>
      <w:r w:rsidRPr="00B37561">
        <w:rPr>
          <w:rFonts w:ascii="Arial" w:hAnsi="Arial" w:cs="Arial"/>
          <w:bCs/>
        </w:rPr>
        <w:t>werden Smartphones/ Tablets der Schülerinnen und Schüler genutzt, ist eine Erlaubnis der Eltern einzuholen (Verweis auf Lehrplan)</w:t>
      </w:r>
    </w:p>
    <w:p w14:paraId="00427399" w14:textId="77777777" w:rsidR="00B37561" w:rsidRPr="00B37561" w:rsidRDefault="00B37561" w:rsidP="00A07830">
      <w:pPr>
        <w:numPr>
          <w:ilvl w:val="0"/>
          <w:numId w:val="3"/>
        </w:numPr>
        <w:spacing w:before="120" w:after="0" w:line="336" w:lineRule="auto"/>
        <w:ind w:left="357" w:hanging="357"/>
        <w:jc w:val="both"/>
        <w:rPr>
          <w:rFonts w:ascii="Arial" w:hAnsi="Arial" w:cs="Arial"/>
          <w:bCs/>
        </w:rPr>
      </w:pPr>
      <w:r w:rsidRPr="00B37561">
        <w:rPr>
          <w:rFonts w:ascii="Arial" w:hAnsi="Arial" w:cs="Arial"/>
          <w:bCs/>
        </w:rPr>
        <w:t>Hausaufgabe für die Schülerinnen und Schüler im Nachhinein: Videos für Lehrkraft zur Verfügung stellen</w:t>
      </w:r>
    </w:p>
    <w:p w14:paraId="10595434" w14:textId="77777777" w:rsidR="00B37561" w:rsidRPr="00B37561" w:rsidRDefault="00B37561" w:rsidP="00A07830">
      <w:pPr>
        <w:numPr>
          <w:ilvl w:val="0"/>
          <w:numId w:val="3"/>
        </w:numPr>
        <w:spacing w:before="120" w:after="0" w:line="336" w:lineRule="auto"/>
        <w:ind w:left="357" w:hanging="357"/>
        <w:jc w:val="both"/>
        <w:rPr>
          <w:rFonts w:ascii="Arial" w:hAnsi="Arial" w:cs="Arial"/>
          <w:bCs/>
        </w:rPr>
      </w:pPr>
      <w:r w:rsidRPr="00B37561">
        <w:rPr>
          <w:rFonts w:ascii="Arial" w:hAnsi="Arial" w:cs="Arial"/>
          <w:bCs/>
        </w:rPr>
        <w:t>Bewertung erfolgt anhand vorgegebener oder gemeinsam mit Schülerinnen und Schülern erarbeiteten Bewertungskriterien</w:t>
      </w:r>
    </w:p>
    <w:p w14:paraId="182E9DEE" w14:textId="7F0D1CC1" w:rsidR="00B37561" w:rsidRPr="00A07830" w:rsidRDefault="00B37561" w:rsidP="00A07830">
      <w:pPr>
        <w:numPr>
          <w:ilvl w:val="0"/>
          <w:numId w:val="3"/>
        </w:numPr>
        <w:spacing w:before="120" w:after="0" w:line="336" w:lineRule="auto"/>
        <w:ind w:left="357" w:hanging="357"/>
        <w:jc w:val="both"/>
        <w:rPr>
          <w:rFonts w:ascii="Arial" w:hAnsi="Arial" w:cs="Arial"/>
          <w:i/>
        </w:rPr>
      </w:pPr>
      <w:r w:rsidRPr="00B37561">
        <w:rPr>
          <w:rFonts w:ascii="Arial" w:hAnsi="Arial" w:cs="Arial"/>
          <w:bCs/>
        </w:rPr>
        <w:t>in die Reflexionsphase sowohl die motorischen als auch die digitalen Kompetenzerwartungen einbeziehen</w:t>
      </w:r>
    </w:p>
    <w:p w14:paraId="351520B5" w14:textId="77777777" w:rsidR="00A07830" w:rsidRPr="00B37561" w:rsidRDefault="00A07830" w:rsidP="00A07830">
      <w:pPr>
        <w:spacing w:before="120" w:after="0" w:line="336" w:lineRule="auto"/>
        <w:jc w:val="both"/>
        <w:rPr>
          <w:rFonts w:ascii="Arial" w:hAnsi="Arial" w:cs="Arial"/>
          <w:i/>
        </w:rPr>
      </w:pPr>
    </w:p>
    <w:p w14:paraId="57633AE6" w14:textId="3727EBE2" w:rsidR="00B37561" w:rsidRPr="00B37561" w:rsidRDefault="00855943" w:rsidP="00861371">
      <w:pPr>
        <w:tabs>
          <w:tab w:val="left" w:pos="426"/>
        </w:tabs>
        <w:spacing w:line="257" w:lineRule="auto"/>
        <w:ind w:left="357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b/>
          <w:sz w:val="24"/>
          <w:szCs w:val="24"/>
        </w:rPr>
        <w:tab/>
      </w:r>
      <w:r w:rsidR="00B37561" w:rsidRPr="00B37561">
        <w:rPr>
          <w:rFonts w:ascii="Arial" w:hAnsi="Arial" w:cs="Arial"/>
          <w:b/>
          <w:sz w:val="24"/>
          <w:szCs w:val="24"/>
        </w:rPr>
        <w:t>Mögliche Probleme der Umsetzung</w:t>
      </w:r>
    </w:p>
    <w:p w14:paraId="41C7A4F4" w14:textId="1E1451FB" w:rsidR="00B37561" w:rsidRPr="00B37561" w:rsidRDefault="00B37561" w:rsidP="00A07830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B37561">
        <w:rPr>
          <w:rFonts w:ascii="Arial" w:hAnsi="Arial" w:cs="Arial"/>
          <w:bCs/>
        </w:rPr>
        <w:t>unterschiedliches Ausgangsniveau lässt keine 4 verschiedenen Sprünge zu: in zusätzlicher Übungszeit neue Perspektiven und Möglichkeiten aufzeigen</w:t>
      </w:r>
    </w:p>
    <w:p w14:paraId="0C99CA2D" w14:textId="5CAA2654" w:rsidR="00A07830" w:rsidRDefault="00A07830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2CD638D" w14:textId="30D6B2D2" w:rsidR="00B37561" w:rsidRPr="00B37561" w:rsidRDefault="00855943" w:rsidP="00861371">
      <w:pPr>
        <w:tabs>
          <w:tab w:val="left" w:pos="426"/>
        </w:tabs>
        <w:spacing w:line="257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4.</w:t>
      </w:r>
      <w:r>
        <w:rPr>
          <w:rFonts w:ascii="Arial" w:hAnsi="Arial" w:cs="Arial"/>
          <w:b/>
          <w:sz w:val="24"/>
          <w:szCs w:val="24"/>
        </w:rPr>
        <w:tab/>
      </w:r>
      <w:r w:rsidR="00B37561" w:rsidRPr="00B37561">
        <w:rPr>
          <w:rFonts w:ascii="Arial" w:hAnsi="Arial" w:cs="Arial"/>
          <w:b/>
          <w:sz w:val="24"/>
          <w:szCs w:val="24"/>
        </w:rPr>
        <w:t>Variationsmöglichkeiten</w:t>
      </w:r>
    </w:p>
    <w:p w14:paraId="5533E267" w14:textId="77777777" w:rsidR="00B37561" w:rsidRPr="00B37561" w:rsidRDefault="00B37561" w:rsidP="00A07830">
      <w:pPr>
        <w:numPr>
          <w:ilvl w:val="0"/>
          <w:numId w:val="3"/>
        </w:numPr>
        <w:spacing w:after="0" w:line="360" w:lineRule="auto"/>
        <w:ind w:left="357" w:right="34" w:hanging="357"/>
        <w:rPr>
          <w:rFonts w:ascii="Arial" w:hAnsi="Arial" w:cs="Arial"/>
          <w:bCs/>
        </w:rPr>
      </w:pPr>
      <w:r w:rsidRPr="00B37561">
        <w:rPr>
          <w:rFonts w:ascii="Arial" w:hAnsi="Arial" w:cs="Arial"/>
          <w:bCs/>
        </w:rPr>
        <w:t>Tricks durch Armschwünge abwandeln oder die Kombination zweier Fußsprünge</w:t>
      </w:r>
    </w:p>
    <w:p w14:paraId="42816368" w14:textId="77777777" w:rsidR="00B37561" w:rsidRPr="00B37561" w:rsidRDefault="00B37561" w:rsidP="00A07830">
      <w:pPr>
        <w:numPr>
          <w:ilvl w:val="0"/>
          <w:numId w:val="3"/>
        </w:numPr>
        <w:spacing w:after="0" w:line="360" w:lineRule="auto"/>
        <w:ind w:left="357" w:right="34" w:hanging="357"/>
        <w:rPr>
          <w:rFonts w:ascii="Arial" w:hAnsi="Arial" w:cs="Arial"/>
          <w:bCs/>
        </w:rPr>
      </w:pPr>
      <w:r w:rsidRPr="00B37561">
        <w:rPr>
          <w:rFonts w:ascii="Arial" w:hAnsi="Arial" w:cs="Arial"/>
          <w:bCs/>
        </w:rPr>
        <w:t>verschiedene Seilmaterialien zur Verfügung stellen</w:t>
      </w:r>
    </w:p>
    <w:p w14:paraId="78CF6C63" w14:textId="77777777" w:rsidR="00B37561" w:rsidRPr="00B37561" w:rsidRDefault="00B37561" w:rsidP="00A07830">
      <w:pPr>
        <w:numPr>
          <w:ilvl w:val="0"/>
          <w:numId w:val="3"/>
        </w:numPr>
        <w:spacing w:after="0" w:line="360" w:lineRule="auto"/>
        <w:ind w:left="357" w:right="34" w:hanging="357"/>
        <w:rPr>
          <w:rFonts w:ascii="Arial" w:hAnsi="Arial" w:cs="Arial"/>
          <w:bCs/>
        </w:rPr>
      </w:pPr>
      <w:r w:rsidRPr="00B37561">
        <w:rPr>
          <w:rFonts w:ascii="Arial" w:hAnsi="Arial" w:cs="Arial"/>
          <w:bCs/>
        </w:rPr>
        <w:t xml:space="preserve">Stationsarbeit über mehrere Stunden strecken </w:t>
      </w:r>
    </w:p>
    <w:p w14:paraId="487E097A" w14:textId="77777777" w:rsidR="00B37561" w:rsidRPr="00B37561" w:rsidRDefault="00B37561" w:rsidP="00A07830">
      <w:pPr>
        <w:numPr>
          <w:ilvl w:val="0"/>
          <w:numId w:val="3"/>
        </w:numPr>
        <w:spacing w:after="0" w:line="360" w:lineRule="auto"/>
        <w:ind w:left="357" w:right="34" w:hanging="357"/>
        <w:rPr>
          <w:rFonts w:ascii="Arial" w:hAnsi="Arial" w:cs="Arial"/>
          <w:bCs/>
        </w:rPr>
      </w:pPr>
      <w:r w:rsidRPr="00B37561">
        <w:rPr>
          <w:rFonts w:ascii="Arial" w:hAnsi="Arial" w:cs="Arial"/>
          <w:bCs/>
        </w:rPr>
        <w:t>Videoaufzeichnung bereits nach 2 UE beginnen, damit Material zur Verfügung steht, falls Verletzung / Krankheit</w:t>
      </w:r>
    </w:p>
    <w:p w14:paraId="263E5C5F" w14:textId="77777777" w:rsidR="00B37561" w:rsidRPr="00B37561" w:rsidRDefault="00B37561" w:rsidP="00A07830">
      <w:pPr>
        <w:numPr>
          <w:ilvl w:val="0"/>
          <w:numId w:val="3"/>
        </w:numPr>
        <w:spacing w:after="0" w:line="360" w:lineRule="auto"/>
        <w:ind w:left="357" w:right="34" w:hanging="357"/>
        <w:rPr>
          <w:rFonts w:ascii="Arial" w:hAnsi="Arial" w:cs="Arial"/>
          <w:bCs/>
        </w:rPr>
      </w:pPr>
      <w:r w:rsidRPr="00B37561">
        <w:rPr>
          <w:rFonts w:ascii="Arial" w:hAnsi="Arial" w:cs="Arial"/>
          <w:bCs/>
        </w:rPr>
        <w:t>Differenzierung ergibt sich durch das unterschiedliche Ausgangsniveau und die verschiedenen Schwierigkeitsgrade</w:t>
      </w:r>
    </w:p>
    <w:p w14:paraId="1DAB8FF9" w14:textId="0197EE11" w:rsidR="00B37561" w:rsidRPr="00B37561" w:rsidRDefault="00B37561" w:rsidP="00A07830">
      <w:pPr>
        <w:numPr>
          <w:ilvl w:val="0"/>
          <w:numId w:val="3"/>
        </w:numPr>
        <w:spacing w:after="0" w:line="360" w:lineRule="auto"/>
        <w:ind w:left="357" w:right="34" w:hanging="357"/>
        <w:rPr>
          <w:rFonts w:ascii="Arial" w:hAnsi="Arial" w:cs="Arial"/>
        </w:rPr>
      </w:pPr>
      <w:r w:rsidRPr="00B37561">
        <w:rPr>
          <w:rFonts w:ascii="Arial" w:hAnsi="Arial" w:cs="Arial"/>
          <w:bCs/>
        </w:rPr>
        <w:t>Kriterium der Synchronität kann missachtet werden damit die Aufgabe als Einzelarbeit durchgeführt werden könnte</w:t>
      </w:r>
    </w:p>
    <w:p w14:paraId="3C94B79A" w14:textId="27F24AD4" w:rsidR="00B37561" w:rsidRPr="00A07830" w:rsidRDefault="00B37561" w:rsidP="00A07830">
      <w:pPr>
        <w:spacing w:after="0" w:line="336" w:lineRule="auto"/>
        <w:ind w:right="34"/>
        <w:rPr>
          <w:rFonts w:ascii="Arial" w:hAnsi="Arial" w:cs="Arial"/>
          <w:bCs/>
        </w:rPr>
      </w:pPr>
    </w:p>
    <w:p w14:paraId="152D76D1" w14:textId="5D979103" w:rsidR="00B37561" w:rsidRDefault="00855943" w:rsidP="00861371">
      <w:pPr>
        <w:tabs>
          <w:tab w:val="left" w:pos="426"/>
        </w:tabs>
        <w:spacing w:line="257" w:lineRule="auto"/>
        <w:ind w:left="357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</w:t>
      </w:r>
      <w:r>
        <w:rPr>
          <w:rFonts w:ascii="Arial" w:hAnsi="Arial" w:cs="Arial"/>
          <w:b/>
          <w:sz w:val="24"/>
          <w:szCs w:val="24"/>
        </w:rPr>
        <w:tab/>
      </w:r>
      <w:r w:rsidR="00B37561" w:rsidRPr="00B37561">
        <w:rPr>
          <w:rFonts w:ascii="Arial" w:hAnsi="Arial" w:cs="Arial"/>
          <w:b/>
          <w:sz w:val="24"/>
          <w:szCs w:val="24"/>
        </w:rPr>
        <w:t>Lösungserwartungen</w:t>
      </w:r>
    </w:p>
    <w:p w14:paraId="22F309C6" w14:textId="1788A199" w:rsidR="00B37561" w:rsidRPr="00B37561" w:rsidRDefault="00B37561" w:rsidP="00A07830">
      <w:pPr>
        <w:spacing w:after="0" w:line="360" w:lineRule="auto"/>
        <w:ind w:left="143" w:hanging="141"/>
        <w:rPr>
          <w:rFonts w:ascii="Arial" w:hAnsi="Arial" w:cs="Arial"/>
        </w:rPr>
      </w:pPr>
      <w:r w:rsidRPr="00B37561">
        <w:rPr>
          <w:rFonts w:ascii="Arial" w:hAnsi="Arial" w:cs="Arial"/>
        </w:rPr>
        <w:t>UE 1</w:t>
      </w:r>
      <w:r w:rsidR="00861371">
        <w:rPr>
          <w:rFonts w:ascii="Arial" w:hAnsi="Arial" w:cs="Arial"/>
        </w:rPr>
        <w:t xml:space="preserve"> – </w:t>
      </w:r>
      <w:r w:rsidRPr="00B37561">
        <w:rPr>
          <w:rFonts w:ascii="Arial" w:hAnsi="Arial" w:cs="Arial"/>
        </w:rPr>
        <w:t>3</w:t>
      </w:r>
    </w:p>
    <w:p w14:paraId="60CABA82" w14:textId="1026141B" w:rsidR="00B37561" w:rsidRPr="00B37561" w:rsidRDefault="00B37561" w:rsidP="00A07830">
      <w:pPr>
        <w:numPr>
          <w:ilvl w:val="0"/>
          <w:numId w:val="3"/>
        </w:numPr>
        <w:spacing w:after="0" w:line="360" w:lineRule="auto"/>
        <w:ind w:left="357" w:right="34" w:hanging="357"/>
        <w:rPr>
          <w:rFonts w:ascii="Arial" w:hAnsi="Arial" w:cs="Arial"/>
        </w:rPr>
      </w:pPr>
      <w:r w:rsidRPr="00B37561">
        <w:rPr>
          <w:rFonts w:ascii="Arial" w:hAnsi="Arial" w:cs="Arial"/>
        </w:rPr>
        <w:t>Schülerinnen und Schüler beherrschen den Grundsprung</w:t>
      </w:r>
    </w:p>
    <w:p w14:paraId="5C61F54D" w14:textId="5A58C3B6" w:rsidR="00B37561" w:rsidRPr="00B37561" w:rsidRDefault="00B37561" w:rsidP="00A07830">
      <w:pPr>
        <w:numPr>
          <w:ilvl w:val="0"/>
          <w:numId w:val="3"/>
        </w:numPr>
        <w:spacing w:after="0" w:line="360" w:lineRule="auto"/>
        <w:ind w:left="357" w:right="34" w:hanging="357"/>
        <w:rPr>
          <w:rFonts w:ascii="Arial" w:hAnsi="Arial" w:cs="Arial"/>
        </w:rPr>
      </w:pPr>
      <w:r w:rsidRPr="00B37561">
        <w:rPr>
          <w:rFonts w:ascii="Arial" w:hAnsi="Arial" w:cs="Arial"/>
        </w:rPr>
        <w:t>Schülerinnen und Schüler können 4 verschiedene Tricks ohne Zwischensprung springen</w:t>
      </w:r>
    </w:p>
    <w:p w14:paraId="350C7047" w14:textId="6BF056FC" w:rsidR="00B37561" w:rsidRPr="00B37561" w:rsidRDefault="00B37561" w:rsidP="00A07830">
      <w:pPr>
        <w:numPr>
          <w:ilvl w:val="0"/>
          <w:numId w:val="3"/>
        </w:numPr>
        <w:spacing w:after="0" w:line="360" w:lineRule="auto"/>
        <w:ind w:left="357" w:right="34" w:hanging="357"/>
        <w:rPr>
          <w:rFonts w:ascii="Arial" w:hAnsi="Arial" w:cs="Arial"/>
        </w:rPr>
      </w:pPr>
      <w:r w:rsidRPr="00B37561">
        <w:rPr>
          <w:rFonts w:ascii="Arial" w:hAnsi="Arial" w:cs="Arial"/>
          <w:bCs/>
        </w:rPr>
        <w:t>Schülerinnen</w:t>
      </w:r>
      <w:r w:rsidRPr="00B37561">
        <w:rPr>
          <w:rFonts w:ascii="Arial" w:hAnsi="Arial" w:cs="Arial"/>
        </w:rPr>
        <w:t xml:space="preserve"> und Schüler springen im Takt zur Musik</w:t>
      </w:r>
    </w:p>
    <w:p w14:paraId="393C1D73" w14:textId="266D4BE8" w:rsidR="00B37561" w:rsidRPr="00B37561" w:rsidRDefault="00B37561" w:rsidP="00A07830">
      <w:pPr>
        <w:spacing w:after="0" w:line="360" w:lineRule="auto"/>
        <w:rPr>
          <w:rFonts w:ascii="Arial" w:hAnsi="Arial" w:cs="Arial"/>
        </w:rPr>
      </w:pPr>
      <w:r w:rsidRPr="00B37561">
        <w:rPr>
          <w:rFonts w:ascii="Arial" w:hAnsi="Arial" w:cs="Arial"/>
        </w:rPr>
        <w:t>UE 4</w:t>
      </w:r>
      <w:r w:rsidR="00861371">
        <w:rPr>
          <w:rFonts w:ascii="Arial" w:hAnsi="Arial" w:cs="Arial"/>
        </w:rPr>
        <w:t xml:space="preserve"> – </w:t>
      </w:r>
      <w:r w:rsidRPr="00B37561">
        <w:rPr>
          <w:rFonts w:ascii="Arial" w:hAnsi="Arial" w:cs="Arial"/>
        </w:rPr>
        <w:t>5</w:t>
      </w:r>
    </w:p>
    <w:p w14:paraId="52428D75" w14:textId="47208561" w:rsidR="00B37561" w:rsidRPr="00B37561" w:rsidRDefault="00B37561" w:rsidP="00A07830">
      <w:pPr>
        <w:numPr>
          <w:ilvl w:val="0"/>
          <w:numId w:val="3"/>
        </w:numPr>
        <w:spacing w:after="0" w:line="360" w:lineRule="auto"/>
        <w:ind w:left="357" w:right="34" w:hanging="357"/>
        <w:rPr>
          <w:rFonts w:ascii="Arial" w:hAnsi="Arial" w:cs="Arial"/>
        </w:rPr>
      </w:pPr>
      <w:r w:rsidRPr="00B37561">
        <w:rPr>
          <w:rFonts w:ascii="Arial" w:hAnsi="Arial" w:cs="Arial"/>
          <w:bCs/>
        </w:rPr>
        <w:t>Schülerinnen</w:t>
      </w:r>
      <w:r w:rsidRPr="00B37561">
        <w:rPr>
          <w:rFonts w:ascii="Arial" w:hAnsi="Arial" w:cs="Arial"/>
        </w:rPr>
        <w:t xml:space="preserve"> und Schüler präsentieren eine Choreografie mit einem Partner unter Beachtung der Bewertungskriterien</w:t>
      </w:r>
    </w:p>
    <w:p w14:paraId="5E39A2AF" w14:textId="53934A8A" w:rsidR="00B37561" w:rsidRDefault="00B37561" w:rsidP="00A07830">
      <w:pPr>
        <w:numPr>
          <w:ilvl w:val="0"/>
          <w:numId w:val="3"/>
        </w:numPr>
        <w:spacing w:after="0" w:line="360" w:lineRule="auto"/>
        <w:ind w:left="357" w:right="34" w:hanging="357"/>
        <w:rPr>
          <w:rFonts w:ascii="Arial" w:hAnsi="Arial" w:cs="Arial"/>
        </w:rPr>
      </w:pPr>
      <w:r w:rsidRPr="00B37561">
        <w:rPr>
          <w:rFonts w:ascii="Arial" w:hAnsi="Arial" w:cs="Arial"/>
        </w:rPr>
        <w:t>Schülerinnen und Schüler zeichnen ein Video auf</w:t>
      </w:r>
    </w:p>
    <w:p w14:paraId="549F7D61" w14:textId="223CAAA5" w:rsidR="00B37561" w:rsidRPr="00B37561" w:rsidRDefault="00B37561" w:rsidP="00A07830">
      <w:pPr>
        <w:numPr>
          <w:ilvl w:val="0"/>
          <w:numId w:val="3"/>
        </w:numPr>
        <w:spacing w:after="0" w:line="336" w:lineRule="auto"/>
        <w:ind w:left="357" w:right="34" w:hanging="357"/>
        <w:rPr>
          <w:rFonts w:ascii="Arial" w:hAnsi="Arial" w:cs="Arial"/>
        </w:rPr>
      </w:pPr>
      <w:r w:rsidRPr="00B37561">
        <w:rPr>
          <w:rFonts w:ascii="Arial" w:hAnsi="Arial" w:cs="Arial"/>
        </w:rPr>
        <w:t>Schülerinnen und Schüler können konstruktiv Feedback zur Aufgabe geben</w:t>
      </w:r>
    </w:p>
    <w:p w14:paraId="14ABF9DE" w14:textId="642846C2" w:rsidR="00B37561" w:rsidRDefault="00B37561" w:rsidP="00A07830">
      <w:pPr>
        <w:spacing w:after="0" w:line="336" w:lineRule="auto"/>
        <w:ind w:right="34"/>
        <w:rPr>
          <w:rFonts w:ascii="Arial" w:hAnsi="Arial" w:cs="Arial"/>
        </w:rPr>
      </w:pPr>
    </w:p>
    <w:p w14:paraId="43C2105D" w14:textId="063FE324" w:rsidR="00B37561" w:rsidRPr="0084154E" w:rsidRDefault="00861371" w:rsidP="00861371">
      <w:pPr>
        <w:spacing w:after="0" w:line="360" w:lineRule="auto"/>
        <w:ind w:left="357" w:hanging="357"/>
        <w:rPr>
          <w:rFonts w:ascii="Arial" w:eastAsia="Calibri" w:hAnsi="Arial" w:cs="Arial"/>
          <w:b/>
          <w:iCs/>
          <w:sz w:val="24"/>
          <w:szCs w:val="24"/>
        </w:rPr>
      </w:pPr>
      <w:r>
        <w:rPr>
          <w:rFonts w:ascii="Arial" w:eastAsia="Calibri" w:hAnsi="Arial" w:cs="Arial"/>
          <w:b/>
          <w:iCs/>
          <w:sz w:val="24"/>
          <w:szCs w:val="24"/>
        </w:rPr>
        <w:t>6.</w:t>
      </w:r>
      <w:r>
        <w:rPr>
          <w:rFonts w:ascii="Arial" w:eastAsia="Calibri" w:hAnsi="Arial" w:cs="Arial"/>
          <w:b/>
          <w:iCs/>
          <w:sz w:val="24"/>
          <w:szCs w:val="24"/>
        </w:rPr>
        <w:tab/>
      </w:r>
      <w:r w:rsidR="00B37561" w:rsidRPr="0084154E">
        <w:rPr>
          <w:rFonts w:ascii="Arial" w:eastAsia="Calibri" w:hAnsi="Arial" w:cs="Arial"/>
          <w:b/>
          <w:iCs/>
          <w:sz w:val="24"/>
          <w:szCs w:val="24"/>
        </w:rPr>
        <w:t>Quellenverzeichnis</w:t>
      </w:r>
    </w:p>
    <w:p w14:paraId="2BBEBE13" w14:textId="77777777" w:rsidR="00B37561" w:rsidRPr="0084154E" w:rsidRDefault="00B37561" w:rsidP="00A07830">
      <w:pPr>
        <w:spacing w:after="0" w:line="360" w:lineRule="auto"/>
        <w:ind w:right="-289"/>
        <w:rPr>
          <w:rFonts w:ascii="Arial" w:hAnsi="Arial" w:cs="Arial"/>
          <w:bCs/>
        </w:rPr>
      </w:pPr>
      <w:r w:rsidRPr="000F0D77">
        <w:rPr>
          <w:rFonts w:ascii="Arial" w:hAnsi="Arial" w:cs="Arial"/>
        </w:rPr>
        <w:t xml:space="preserve">Böttcher, H. (2007). </w:t>
      </w:r>
      <w:r w:rsidRPr="000F0D77">
        <w:rPr>
          <w:rFonts w:ascii="Arial" w:hAnsi="Arial" w:cs="Arial"/>
          <w:i/>
          <w:iCs/>
        </w:rPr>
        <w:t xml:space="preserve">Rope Skipping </w:t>
      </w:r>
      <w:r w:rsidRPr="000F0D77">
        <w:rPr>
          <w:rFonts w:ascii="Arial" w:hAnsi="Arial" w:cs="Arial"/>
        </w:rPr>
        <w:t xml:space="preserve">(6. Aufl.). </w:t>
      </w:r>
      <w:r w:rsidRPr="0084154E">
        <w:rPr>
          <w:rFonts w:ascii="Arial" w:hAnsi="Arial" w:cs="Arial"/>
        </w:rPr>
        <w:t>Aachen: Meyer &amp; Meyer.</w:t>
      </w:r>
    </w:p>
    <w:p w14:paraId="4F8E9EE4" w14:textId="3BA8DE47" w:rsidR="00B37561" w:rsidRPr="0084154E" w:rsidRDefault="00B37561" w:rsidP="00A07830">
      <w:pPr>
        <w:spacing w:after="0" w:line="360" w:lineRule="auto"/>
        <w:ind w:right="-1"/>
        <w:rPr>
          <w:rFonts w:ascii="Arial" w:hAnsi="Arial" w:cs="Arial"/>
          <w:bCs/>
        </w:rPr>
      </w:pPr>
      <w:r w:rsidRPr="0084154E">
        <w:rPr>
          <w:rFonts w:ascii="Arial" w:hAnsi="Arial" w:cs="Arial"/>
        </w:rPr>
        <w:t xml:space="preserve">Duncker, L. (2010). Mehrperspektivität als didaktisches Prinzip - Grundlagen und Begründungen aus erziehungswissenschaftlicher Sicht. In Neumann, P. &amp; Balz E. (Hrsg.), </w:t>
      </w:r>
      <w:r w:rsidRPr="0084154E">
        <w:rPr>
          <w:rFonts w:ascii="Arial" w:hAnsi="Arial" w:cs="Arial"/>
          <w:i/>
          <w:iCs/>
        </w:rPr>
        <w:t xml:space="preserve">Mehrperspektivischer Sportunterricht. Orientierungen und Beispiele </w:t>
      </w:r>
      <w:r w:rsidRPr="0084154E">
        <w:rPr>
          <w:rFonts w:ascii="Arial" w:hAnsi="Arial" w:cs="Arial"/>
        </w:rPr>
        <w:t>(Beiträge zur Lehre und Forschung im Sport, 144, S.</w:t>
      </w:r>
      <w:r w:rsidR="00861371">
        <w:rPr>
          <w:rFonts w:ascii="Arial" w:hAnsi="Arial" w:cs="Arial"/>
        </w:rPr>
        <w:t> </w:t>
      </w:r>
      <w:r w:rsidRPr="0084154E">
        <w:rPr>
          <w:rFonts w:ascii="Arial" w:hAnsi="Arial" w:cs="Arial"/>
        </w:rPr>
        <w:t>20</w:t>
      </w:r>
      <w:r w:rsidR="00861371">
        <w:rPr>
          <w:rFonts w:ascii="Arial" w:hAnsi="Arial" w:cs="Arial"/>
        </w:rPr>
        <w:t xml:space="preserve"> – </w:t>
      </w:r>
      <w:r w:rsidRPr="0084154E">
        <w:rPr>
          <w:rFonts w:ascii="Arial" w:hAnsi="Arial" w:cs="Arial"/>
        </w:rPr>
        <w:t>33, 2 Aufl.). Schorndorf: Hofmann.</w:t>
      </w:r>
    </w:p>
    <w:p w14:paraId="782F5E22" w14:textId="44B7C523" w:rsidR="0084154E" w:rsidRDefault="00B37561" w:rsidP="00A07830">
      <w:pPr>
        <w:spacing w:after="0" w:line="360" w:lineRule="auto"/>
        <w:ind w:right="34"/>
        <w:rPr>
          <w:rFonts w:ascii="Arial" w:hAnsi="Arial" w:cs="Arial"/>
          <w:bCs/>
        </w:rPr>
      </w:pPr>
      <w:r w:rsidRPr="0084154E">
        <w:rPr>
          <w:rFonts w:ascii="Arial" w:hAnsi="Arial" w:cs="Arial"/>
          <w:bCs/>
        </w:rPr>
        <w:t>Elvers, E. (2017). Vom Seilspringen zum Rope Skipping - Die Erarbeitung und Präsentation grundlegender Sprünge als Einführung in das Bewegungsfeld "Rhythmisches Bewegen, Tanzen und Gestalten" im Schuljahrgang 6 zur Förderung der Kreativität und Kooperation.</w:t>
      </w:r>
    </w:p>
    <w:p w14:paraId="79F142B5" w14:textId="1C0969C3" w:rsidR="00B37561" w:rsidRPr="0084154E" w:rsidRDefault="00B37561" w:rsidP="00A07830">
      <w:pPr>
        <w:spacing w:after="0" w:line="360" w:lineRule="auto"/>
        <w:ind w:right="-1"/>
        <w:rPr>
          <w:rFonts w:ascii="Arial" w:hAnsi="Arial" w:cs="Arial"/>
          <w:bCs/>
        </w:rPr>
      </w:pPr>
      <w:r w:rsidRPr="0084154E">
        <w:rPr>
          <w:rFonts w:ascii="Arial" w:hAnsi="Arial" w:cs="Arial"/>
        </w:rPr>
        <w:t xml:space="preserve">Fetzer, D. (2010). Trendsport "Seilspringen" - Rope Skipping in der Schule. </w:t>
      </w:r>
      <w:r w:rsidRPr="0084154E">
        <w:rPr>
          <w:rFonts w:ascii="Arial" w:hAnsi="Arial" w:cs="Arial"/>
          <w:i/>
          <w:iCs/>
        </w:rPr>
        <w:t>Sport-INFO</w:t>
      </w:r>
      <w:r w:rsidRPr="0084154E">
        <w:rPr>
          <w:rFonts w:ascii="Arial" w:hAnsi="Arial" w:cs="Arial"/>
        </w:rPr>
        <w:t>, 1 (35), 22</w:t>
      </w:r>
      <w:r w:rsidR="00861371">
        <w:rPr>
          <w:rFonts w:ascii="Arial" w:hAnsi="Arial" w:cs="Arial"/>
        </w:rPr>
        <w:t> – </w:t>
      </w:r>
      <w:r w:rsidRPr="0084154E">
        <w:rPr>
          <w:rFonts w:ascii="Arial" w:hAnsi="Arial" w:cs="Arial"/>
        </w:rPr>
        <w:t>25.</w:t>
      </w:r>
    </w:p>
    <w:p w14:paraId="428218AE" w14:textId="6623D0D9" w:rsidR="00CD3058" w:rsidRPr="00A47EEF" w:rsidRDefault="00B37561" w:rsidP="00A07830">
      <w:pPr>
        <w:spacing w:after="0" w:line="360" w:lineRule="auto"/>
        <w:ind w:right="-1"/>
        <w:rPr>
          <w:rFonts w:ascii="Arial" w:hAnsi="Arial" w:cs="Arial"/>
        </w:rPr>
      </w:pPr>
      <w:r w:rsidRPr="0084154E">
        <w:rPr>
          <w:rFonts w:ascii="Arial" w:hAnsi="Arial" w:cs="Arial"/>
        </w:rPr>
        <w:t xml:space="preserve">Hentschel, M. &amp; Henning, D. (2009). </w:t>
      </w:r>
      <w:r w:rsidRPr="0084154E">
        <w:rPr>
          <w:rFonts w:ascii="Arial" w:hAnsi="Arial" w:cs="Arial"/>
          <w:i/>
          <w:iCs/>
        </w:rPr>
        <w:t xml:space="preserve">Rope Skipping im Schulsport: mehr als nur Seilspringen. </w:t>
      </w:r>
      <w:r w:rsidRPr="0084154E">
        <w:rPr>
          <w:rFonts w:ascii="Arial" w:hAnsi="Arial" w:cs="Arial"/>
        </w:rPr>
        <w:t>Veranstaltung im Rahmen des Tages des Schulsportes am 11.11.2009 in der Universität Bielefeld.</w:t>
      </w:r>
    </w:p>
    <w:sectPr w:rsidR="00CD3058" w:rsidRPr="00A47EEF" w:rsidSect="0084154E">
      <w:headerReference w:type="default" r:id="rId7"/>
      <w:footerReference w:type="default" r:id="rId8"/>
      <w:pgSz w:w="11906" w:h="16838" w:code="9"/>
      <w:pgMar w:top="1588" w:right="1134" w:bottom="1247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63F32" w14:textId="77777777" w:rsidR="009F340E" w:rsidRDefault="009F340E" w:rsidP="00BC737F">
      <w:pPr>
        <w:spacing w:after="0" w:line="240" w:lineRule="auto"/>
      </w:pPr>
      <w:r>
        <w:separator/>
      </w:r>
    </w:p>
  </w:endnote>
  <w:endnote w:type="continuationSeparator" w:id="0">
    <w:p w14:paraId="7A2DE13B" w14:textId="77777777" w:rsidR="009F340E" w:rsidRDefault="009F340E" w:rsidP="00BC7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E93EE" w14:textId="11C91CE5" w:rsidR="009B76E3" w:rsidRPr="009B76E3" w:rsidRDefault="009B76E3" w:rsidP="009B76E3">
    <w:pPr>
      <w:pStyle w:val="Fuzeile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9A58D9">
      <w:rPr>
        <w:rFonts w:ascii="Arial" w:hAnsi="Arial" w:cs="Arial"/>
        <w:sz w:val="18"/>
        <w:szCs w:val="18"/>
      </w:rPr>
      <w:t>Quelle: Bildungsserver Sachsen-Anhalt (http://www.bildung-lsa.de) | Lizenz: Creative Commons (CC BY-SA 3.0)</w:t>
    </w:r>
  </w:p>
  <w:p w14:paraId="21A4A790" w14:textId="058880F2" w:rsidR="009B76E3" w:rsidRPr="009B76E3" w:rsidRDefault="007A7F0E" w:rsidP="009B76E3">
    <w:pPr>
      <w:pStyle w:val="Fuzeile"/>
      <w:spacing w:before="120"/>
      <w:jc w:val="center"/>
      <w:rPr>
        <w:rFonts w:ascii="Arial" w:hAnsi="Arial" w:cs="Arial"/>
        <w:sz w:val="20"/>
        <w:szCs w:val="20"/>
      </w:rPr>
    </w:pPr>
    <w:sdt>
      <w:sdtPr>
        <w:id w:val="203297667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20"/>
          <w:szCs w:val="20"/>
        </w:rPr>
      </w:sdtEndPr>
      <w:sdtContent>
        <w:r w:rsidR="009B76E3" w:rsidRPr="009B76E3">
          <w:rPr>
            <w:rFonts w:ascii="Arial" w:hAnsi="Arial" w:cs="Arial"/>
            <w:sz w:val="20"/>
            <w:szCs w:val="20"/>
          </w:rPr>
          <w:fldChar w:fldCharType="begin"/>
        </w:r>
        <w:r w:rsidR="009B76E3" w:rsidRPr="009B76E3">
          <w:rPr>
            <w:rFonts w:ascii="Arial" w:hAnsi="Arial" w:cs="Arial"/>
            <w:sz w:val="20"/>
            <w:szCs w:val="20"/>
          </w:rPr>
          <w:instrText>PAGE   \* MERGEFORMAT</w:instrText>
        </w:r>
        <w:r w:rsidR="009B76E3" w:rsidRPr="009B76E3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1</w:t>
        </w:r>
        <w:r w:rsidR="009B76E3" w:rsidRPr="009B76E3">
          <w:rPr>
            <w:rFonts w:ascii="Arial" w:hAnsi="Arial" w:cs="Arial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DFFC9" w14:textId="77777777" w:rsidR="009F340E" w:rsidRDefault="009F340E" w:rsidP="00BC737F">
      <w:pPr>
        <w:spacing w:after="0" w:line="240" w:lineRule="auto"/>
      </w:pPr>
      <w:r>
        <w:separator/>
      </w:r>
    </w:p>
  </w:footnote>
  <w:footnote w:type="continuationSeparator" w:id="0">
    <w:p w14:paraId="66CCDD82" w14:textId="77777777" w:rsidR="009F340E" w:rsidRDefault="009F340E" w:rsidP="00BC737F">
      <w:pPr>
        <w:spacing w:after="0" w:line="240" w:lineRule="auto"/>
      </w:pPr>
      <w:r>
        <w:continuationSeparator/>
      </w:r>
    </w:p>
  </w:footnote>
  <w:footnote w:id="1">
    <w:p w14:paraId="25BF2B89" w14:textId="727B4219" w:rsidR="00105ADB" w:rsidRDefault="00105ADB" w:rsidP="00BC737F">
      <w:pPr>
        <w:pStyle w:val="Funotentext"/>
        <w:rPr>
          <w:rFonts w:ascii="Arial" w:hAnsi="Arial" w:cs="Arial"/>
        </w:rPr>
      </w:pPr>
      <w:r w:rsidRPr="009B76E3">
        <w:rPr>
          <w:rStyle w:val="Funotenzeichen"/>
          <w:rFonts w:ascii="Arial" w:hAnsi="Arial" w:cs="Arial"/>
        </w:rPr>
        <w:footnoteRef/>
      </w:r>
      <w:r w:rsidRPr="009B76E3">
        <w:rPr>
          <w:rFonts w:ascii="Arial" w:hAnsi="Arial" w:cs="Arial"/>
        </w:rPr>
        <w:t xml:space="preserve"> davon abhängig, ob Lern- oder Test</w:t>
      </w:r>
      <w:bookmarkStart w:id="0" w:name="_GoBack"/>
      <w:bookmarkEnd w:id="0"/>
      <w:r w:rsidRPr="009B76E3">
        <w:rPr>
          <w:rFonts w:ascii="Arial" w:hAnsi="Arial" w:cs="Arial"/>
        </w:rPr>
        <w:t>aufgabe entwickelt wurde</w:t>
      </w:r>
    </w:p>
    <w:p w14:paraId="7DA3AF9D" w14:textId="77777777" w:rsidR="007A7F0E" w:rsidRPr="009B76E3" w:rsidRDefault="007A7F0E" w:rsidP="00BC737F">
      <w:pPr>
        <w:pStyle w:val="Funotentext"/>
        <w:rPr>
          <w:rFonts w:ascii="Arial" w:hAnsi="Arial" w:cs="Aria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77D0A" w14:textId="780C23FD" w:rsidR="005D591E" w:rsidRPr="009B76E3" w:rsidRDefault="009B76E3" w:rsidP="009B76E3">
    <w:pPr>
      <w:pStyle w:val="Kopfzeile"/>
      <w:pBdr>
        <w:bottom w:val="single" w:sz="4" w:space="1" w:color="auto"/>
      </w:pBdr>
      <w:jc w:val="right"/>
      <w:rPr>
        <w:rFonts w:ascii="Arial" w:hAnsi="Arial" w:cs="Arial"/>
        <w:sz w:val="20"/>
        <w:szCs w:val="20"/>
      </w:rPr>
    </w:pPr>
    <w:r w:rsidRPr="009B76E3">
      <w:rPr>
        <w:rFonts w:ascii="Arial" w:hAnsi="Arial" w:cs="Arial"/>
        <w:sz w:val="20"/>
        <w:szCs w:val="20"/>
      </w:rPr>
      <w:t>H</w:t>
    </w:r>
    <w:r w:rsidR="005D591E" w:rsidRPr="009B76E3">
      <w:rPr>
        <w:rFonts w:ascii="Arial" w:hAnsi="Arial" w:cs="Arial"/>
        <w:sz w:val="20"/>
        <w:szCs w:val="20"/>
      </w:rPr>
      <w:t xml:space="preserve">inweise </w:t>
    </w:r>
    <w:r w:rsidRPr="009B76E3">
      <w:rPr>
        <w:rFonts w:ascii="Arial" w:hAnsi="Arial" w:cs="Arial"/>
        <w:sz w:val="20"/>
        <w:szCs w:val="20"/>
      </w:rPr>
      <w:t>für die Lehrkraft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E2ECD"/>
    <w:multiLevelType w:val="hybridMultilevel"/>
    <w:tmpl w:val="193EE028"/>
    <w:lvl w:ilvl="0" w:tplc="46ACB9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1D753D"/>
    <w:multiLevelType w:val="multilevel"/>
    <w:tmpl w:val="1DD601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34F7307"/>
    <w:multiLevelType w:val="hybridMultilevel"/>
    <w:tmpl w:val="AF84F67A"/>
    <w:lvl w:ilvl="0" w:tplc="D3BA447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BC4A12"/>
    <w:multiLevelType w:val="hybridMultilevel"/>
    <w:tmpl w:val="E26E245A"/>
    <w:lvl w:ilvl="0" w:tplc="0A4E91C0">
      <w:numFmt w:val="bullet"/>
      <w:lvlText w:val="–"/>
      <w:lvlJc w:val="left"/>
      <w:pPr>
        <w:ind w:left="754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2CA73932"/>
    <w:multiLevelType w:val="hybridMultilevel"/>
    <w:tmpl w:val="351CE0A0"/>
    <w:lvl w:ilvl="0" w:tplc="EF36A128">
      <w:numFmt w:val="bullet"/>
      <w:lvlText w:val="–"/>
      <w:lvlJc w:val="left"/>
      <w:pPr>
        <w:ind w:left="644" w:hanging="360"/>
      </w:pPr>
      <w:rPr>
        <w:rFonts w:ascii="Arial" w:eastAsiaTheme="minorHAnsi" w:hAnsi="Arial" w:cs="Arial" w:hint="default"/>
        <w:b w:val="0"/>
        <w:i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F572B"/>
    <w:multiLevelType w:val="multilevel"/>
    <w:tmpl w:val="1DD601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51E1630B"/>
    <w:multiLevelType w:val="hybridMultilevel"/>
    <w:tmpl w:val="CA884D90"/>
    <w:lvl w:ilvl="0" w:tplc="A6FC866E">
      <w:numFmt w:val="bullet"/>
      <w:lvlText w:val="–"/>
      <w:lvlJc w:val="left"/>
      <w:pPr>
        <w:ind w:left="644" w:hanging="360"/>
      </w:pPr>
      <w:rPr>
        <w:rFonts w:ascii="Arial" w:eastAsiaTheme="minorHAnsi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C276B"/>
    <w:multiLevelType w:val="multilevel"/>
    <w:tmpl w:val="E52664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BE53861"/>
    <w:multiLevelType w:val="multilevel"/>
    <w:tmpl w:val="37EA86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BED2FE6"/>
    <w:multiLevelType w:val="hybridMultilevel"/>
    <w:tmpl w:val="E110B89E"/>
    <w:lvl w:ilvl="0" w:tplc="71565762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E3F40E7"/>
    <w:multiLevelType w:val="multilevel"/>
    <w:tmpl w:val="40C063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10"/>
  </w:num>
  <w:num w:numId="8">
    <w:abstractNumId w:val="1"/>
  </w:num>
  <w:num w:numId="9">
    <w:abstractNumId w:val="3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737F"/>
    <w:rsid w:val="000659B7"/>
    <w:rsid w:val="0007385C"/>
    <w:rsid w:val="000A6E31"/>
    <w:rsid w:val="000E0A60"/>
    <w:rsid w:val="000F0D77"/>
    <w:rsid w:val="000F49A9"/>
    <w:rsid w:val="00105ADB"/>
    <w:rsid w:val="00114B86"/>
    <w:rsid w:val="001A1851"/>
    <w:rsid w:val="001C5131"/>
    <w:rsid w:val="00211DFC"/>
    <w:rsid w:val="002678A8"/>
    <w:rsid w:val="00300A9E"/>
    <w:rsid w:val="00300BB8"/>
    <w:rsid w:val="00307E52"/>
    <w:rsid w:val="003474C7"/>
    <w:rsid w:val="0038525D"/>
    <w:rsid w:val="00463A98"/>
    <w:rsid w:val="004E7D46"/>
    <w:rsid w:val="00533AD6"/>
    <w:rsid w:val="005642EB"/>
    <w:rsid w:val="005B3984"/>
    <w:rsid w:val="005D591E"/>
    <w:rsid w:val="00603233"/>
    <w:rsid w:val="00617A99"/>
    <w:rsid w:val="00640240"/>
    <w:rsid w:val="0065794B"/>
    <w:rsid w:val="006B6DC8"/>
    <w:rsid w:val="006D312C"/>
    <w:rsid w:val="007771F1"/>
    <w:rsid w:val="007A7F0E"/>
    <w:rsid w:val="007C6418"/>
    <w:rsid w:val="007E289D"/>
    <w:rsid w:val="0084154E"/>
    <w:rsid w:val="00855943"/>
    <w:rsid w:val="00861371"/>
    <w:rsid w:val="00975596"/>
    <w:rsid w:val="009B499A"/>
    <w:rsid w:val="009B76E3"/>
    <w:rsid w:val="009F340E"/>
    <w:rsid w:val="00A0608F"/>
    <w:rsid w:val="00A07830"/>
    <w:rsid w:val="00A14B91"/>
    <w:rsid w:val="00A47EEF"/>
    <w:rsid w:val="00A5059D"/>
    <w:rsid w:val="00A85768"/>
    <w:rsid w:val="00A87CD1"/>
    <w:rsid w:val="00B05413"/>
    <w:rsid w:val="00B37561"/>
    <w:rsid w:val="00B51E76"/>
    <w:rsid w:val="00B52749"/>
    <w:rsid w:val="00B56E0E"/>
    <w:rsid w:val="00B60A28"/>
    <w:rsid w:val="00BC737F"/>
    <w:rsid w:val="00C10105"/>
    <w:rsid w:val="00C2234A"/>
    <w:rsid w:val="00C2504E"/>
    <w:rsid w:val="00C76E21"/>
    <w:rsid w:val="00DF0E08"/>
    <w:rsid w:val="00E00E41"/>
    <w:rsid w:val="00E06B68"/>
    <w:rsid w:val="00E14F4A"/>
    <w:rsid w:val="00E27B4E"/>
    <w:rsid w:val="00E77256"/>
    <w:rsid w:val="00E85DF8"/>
    <w:rsid w:val="00E87D43"/>
    <w:rsid w:val="00EA507A"/>
    <w:rsid w:val="00ED39AB"/>
    <w:rsid w:val="00F53B26"/>
    <w:rsid w:val="00F66386"/>
    <w:rsid w:val="00F7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89E88"/>
  <w15:docId w15:val="{46E46731-8740-4390-A3FB-02FB3F29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C737F"/>
    <w:pPr>
      <w:spacing w:after="160"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BC737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C737F"/>
    <w:rPr>
      <w:sz w:val="20"/>
      <w:szCs w:val="20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C737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C737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C737F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C737F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7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737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C7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87D43"/>
    <w:pPr>
      <w:ind w:left="720"/>
      <w:contextualSpacing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D39A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D39AB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5D5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591E"/>
  </w:style>
  <w:style w:type="paragraph" w:styleId="Fuzeile">
    <w:name w:val="footer"/>
    <w:basedOn w:val="Standard"/>
    <w:link w:val="FuzeileZchn"/>
    <w:uiPriority w:val="99"/>
    <w:unhideWhenUsed/>
    <w:rsid w:val="005D5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D5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Rossade</dc:creator>
  <cp:lastModifiedBy>Reinpold, Carmen</cp:lastModifiedBy>
  <cp:revision>11</cp:revision>
  <dcterms:created xsi:type="dcterms:W3CDTF">2020-06-12T09:28:00Z</dcterms:created>
  <dcterms:modified xsi:type="dcterms:W3CDTF">2020-08-04T07:36:00Z</dcterms:modified>
</cp:coreProperties>
</file>