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9212"/>
      </w:tblGrid>
      <w:tr w:rsidR="00A45FAC" w:rsidTr="00A45FAC">
        <w:tc>
          <w:tcPr>
            <w:tcW w:w="9212" w:type="dxa"/>
            <w:shd w:val="clear" w:color="auto" w:fill="006600"/>
          </w:tcPr>
          <w:p w:rsidR="00A45FAC" w:rsidRDefault="00A45FAC" w:rsidP="0075178A">
            <w:pPr>
              <w:spacing w:before="240"/>
              <w:jc w:val="center"/>
              <w:rPr>
                <w:b/>
                <w:color w:val="FFFFFF" w:themeColor="background1"/>
                <w:sz w:val="32"/>
                <w:szCs w:val="32"/>
              </w:rPr>
            </w:pPr>
            <w:bookmarkStart w:id="0" w:name="_Toc443479823"/>
            <w:r w:rsidRPr="00A45FAC">
              <w:rPr>
                <w:b/>
                <w:color w:val="FFFFFF" w:themeColor="background1"/>
                <w:sz w:val="32"/>
                <w:szCs w:val="32"/>
              </w:rPr>
              <w:t>Niveaubestimm</w:t>
            </w:r>
            <w:r w:rsidR="0052747B">
              <w:rPr>
                <w:b/>
                <w:color w:val="FFFFFF" w:themeColor="background1"/>
                <w:sz w:val="32"/>
                <w:szCs w:val="32"/>
              </w:rPr>
              <w:t xml:space="preserve">ende Aufgabe zum Fachlehrplan Kunsterziehung </w:t>
            </w:r>
            <w:r w:rsidRPr="00A45FAC">
              <w:rPr>
                <w:b/>
                <w:color w:val="FFFFFF" w:themeColor="background1"/>
                <w:sz w:val="32"/>
                <w:szCs w:val="32"/>
              </w:rPr>
              <w:t>Gymnasium</w:t>
            </w:r>
          </w:p>
          <w:p w:rsidR="0052747B" w:rsidRPr="0052747B" w:rsidRDefault="0052747B" w:rsidP="00A90368">
            <w:pPr>
              <w:rPr>
                <w:rFonts w:eastAsia="Times New Roman" w:cs="Arial"/>
                <w:b/>
                <w:i/>
                <w:kern w:val="32"/>
                <w:sz w:val="28"/>
                <w:szCs w:val="28"/>
              </w:rPr>
            </w:pPr>
            <w:r w:rsidRPr="0052747B">
              <w:rPr>
                <w:rFonts w:eastAsia="Times New Roman" w:cs="Arial"/>
                <w:b/>
                <w:i/>
                <w:kern w:val="32"/>
                <w:sz w:val="28"/>
                <w:szCs w:val="28"/>
              </w:rPr>
              <w:t xml:space="preserve"> </w:t>
            </w:r>
          </w:p>
          <w:p w:rsidR="00A45FAC" w:rsidRPr="0052747B" w:rsidRDefault="00E307B6" w:rsidP="00A45FAC">
            <w:pPr>
              <w:jc w:val="center"/>
              <w:rPr>
                <w:b/>
                <w:i/>
                <w:color w:val="FFFFFF" w:themeColor="background1"/>
                <w:sz w:val="28"/>
                <w:szCs w:val="28"/>
              </w:rPr>
            </w:pPr>
            <w:r>
              <w:rPr>
                <w:b/>
                <w:i/>
                <w:color w:val="FFFFFF" w:themeColor="background1"/>
                <w:sz w:val="28"/>
                <w:szCs w:val="28"/>
              </w:rPr>
              <w:t xml:space="preserve">PIMP THE GAP. </w:t>
            </w:r>
            <w:r w:rsidRPr="00E307B6">
              <w:rPr>
                <w:rFonts w:eastAsia="Times New Roman" w:cs="Arial"/>
                <w:b/>
                <w:i/>
                <w:kern w:val="32"/>
                <w:sz w:val="28"/>
                <w:szCs w:val="28"/>
              </w:rPr>
              <w:t>Architektonische Zwischenräume (um-)nutzen</w:t>
            </w:r>
          </w:p>
          <w:p w:rsidR="00A45FAC" w:rsidRDefault="00164D39" w:rsidP="0052747B">
            <w:pPr>
              <w:jc w:val="center"/>
              <w:rPr>
                <w:color w:val="FFFFFF" w:themeColor="background1"/>
                <w:sz w:val="28"/>
                <w:szCs w:val="28"/>
              </w:rPr>
            </w:pPr>
            <w:r>
              <w:rPr>
                <w:color w:val="FFFFFF" w:themeColor="background1"/>
                <w:sz w:val="28"/>
                <w:szCs w:val="28"/>
              </w:rPr>
              <w:t>(Schuljahrgänge 7/8</w:t>
            </w:r>
            <w:r w:rsidR="00A45FAC" w:rsidRPr="00A45FAC">
              <w:rPr>
                <w:color w:val="FFFFFF" w:themeColor="background1"/>
                <w:sz w:val="28"/>
                <w:szCs w:val="28"/>
              </w:rPr>
              <w:t>)</w:t>
            </w:r>
          </w:p>
          <w:p w:rsidR="0052747B" w:rsidRPr="00254348" w:rsidRDefault="0052747B" w:rsidP="0052747B">
            <w:pPr>
              <w:jc w:val="center"/>
              <w:rPr>
                <w:color w:val="FFFFFF" w:themeColor="background1"/>
                <w:sz w:val="20"/>
                <w:szCs w:val="20"/>
              </w:rPr>
            </w:pPr>
          </w:p>
          <w:p w:rsidR="00A45FAC" w:rsidRDefault="0052747B" w:rsidP="00A45FAC">
            <w:pPr>
              <w:jc w:val="center"/>
              <w:rPr>
                <w:lang w:eastAsia="de-DE"/>
              </w:rPr>
            </w:pPr>
            <w:r>
              <w:rPr>
                <w:color w:val="FFFFFF" w:themeColor="background1"/>
                <w:sz w:val="24"/>
              </w:rPr>
              <w:t xml:space="preserve">(Arbeitsstand: </w:t>
            </w:r>
            <w:r w:rsidR="00424D04">
              <w:rPr>
                <w:color w:val="FFFFFF" w:themeColor="background1"/>
                <w:sz w:val="24"/>
              </w:rPr>
              <w:t>17.01.2017</w:t>
            </w:r>
            <w:r w:rsidR="00A45FAC" w:rsidRPr="00A45FAC">
              <w:rPr>
                <w:color w:val="FFFFFF" w:themeColor="background1"/>
                <w:sz w:val="24"/>
              </w:rPr>
              <w:t>)</w:t>
            </w:r>
          </w:p>
        </w:tc>
      </w:tr>
    </w:tbl>
    <w:p w:rsidR="00743B91" w:rsidRDefault="00743B91" w:rsidP="00332640">
      <w:pPr>
        <w:spacing w:line="240" w:lineRule="auto"/>
        <w:rPr>
          <w:lang w:eastAsia="de-DE"/>
        </w:rPr>
      </w:pPr>
    </w:p>
    <w:p w:rsidR="00743B91" w:rsidRDefault="00743B91" w:rsidP="00332640">
      <w:pPr>
        <w:spacing w:line="240" w:lineRule="auto"/>
        <w:jc w:val="both"/>
        <w:rPr>
          <w:lang w:eastAsia="de-DE"/>
        </w:rPr>
      </w:pPr>
      <w:r>
        <w:rPr>
          <w:lang w:eastAsia="de-DE"/>
        </w:rPr>
        <w:t>Niveaubestimmende Aufgaben sind Bestandteil des Lehrplankonzeptes für das Gymnasium und das Fachgymnasium.</w:t>
      </w:r>
      <w:r w:rsidR="00653A8E">
        <w:rPr>
          <w:lang w:eastAsia="de-DE"/>
        </w:rPr>
        <w:t xml:space="preserve"> Die nachfolgende Aufgabe soll Grundlage unterrichtlicher Erprobung sein. Rückmeldungen, Hinweise, Anregungen und Vorschläge zur Weiterentwicklung der Aufgabe senden Sie bitte über die Eingabemaske </w:t>
      </w:r>
      <w:r w:rsidR="00A45FAC">
        <w:rPr>
          <w:lang w:eastAsia="de-DE"/>
        </w:rPr>
        <w:t>(</w:t>
      </w:r>
      <w:r w:rsidR="00653A8E">
        <w:rPr>
          <w:lang w:eastAsia="de-DE"/>
        </w:rPr>
        <w:t>Bildungsserver</w:t>
      </w:r>
      <w:r w:rsidR="00A45FAC">
        <w:rPr>
          <w:lang w:eastAsia="de-DE"/>
        </w:rPr>
        <w:t>)</w:t>
      </w:r>
      <w:r w:rsidR="00653A8E">
        <w:rPr>
          <w:lang w:eastAsia="de-DE"/>
        </w:rPr>
        <w:t xml:space="preserve"> oder direkt an </w:t>
      </w:r>
      <w:hyperlink r:id="rId9" w:history="1">
        <w:r w:rsidR="0052747B" w:rsidRPr="00AD78BA">
          <w:rPr>
            <w:rStyle w:val="Hyperlink"/>
            <w:rFonts w:ascii="Arial" w:hAnsi="Arial" w:cstheme="minorBidi"/>
            <w:lang w:eastAsia="de-DE"/>
          </w:rPr>
          <w:t>sabine.schmidt@lisa.mb.sachsen-anhalt.de</w:t>
        </w:r>
      </w:hyperlink>
      <w:r w:rsidR="0052747B">
        <w:rPr>
          <w:lang w:eastAsia="de-DE"/>
        </w:rPr>
        <w:t>.</w:t>
      </w:r>
    </w:p>
    <w:p w:rsidR="00743B91" w:rsidRDefault="00743B91" w:rsidP="00332640">
      <w:pPr>
        <w:spacing w:line="240" w:lineRule="auto"/>
        <w:rPr>
          <w:lang w:eastAsia="de-DE"/>
        </w:rPr>
      </w:pPr>
    </w:p>
    <w:p w:rsidR="00743B91" w:rsidRDefault="00743B91" w:rsidP="00332640">
      <w:pPr>
        <w:spacing w:line="240" w:lineRule="auto"/>
        <w:rPr>
          <w:lang w:eastAsia="de-DE"/>
        </w:rPr>
      </w:pPr>
      <w:r>
        <w:rPr>
          <w:lang w:eastAsia="de-DE"/>
        </w:rPr>
        <w:t>An der Erarbeitung der niveaubestimmenden Aufgabe ha</w:t>
      </w:r>
      <w:r w:rsidR="00AF7F73">
        <w:rPr>
          <w:lang w:eastAsia="de-DE"/>
        </w:rPr>
        <w:t>t</w:t>
      </w:r>
      <w:bookmarkStart w:id="1" w:name="_GoBack"/>
      <w:bookmarkEnd w:id="1"/>
      <w:r>
        <w:rPr>
          <w:lang w:eastAsia="de-DE"/>
        </w:rPr>
        <w:t xml:space="preserve"> mitgewirkt:</w:t>
      </w:r>
    </w:p>
    <w:p w:rsidR="002A0DA8" w:rsidRDefault="00A34548" w:rsidP="002A0DA8">
      <w:pPr>
        <w:tabs>
          <w:tab w:val="left" w:pos="4253"/>
        </w:tabs>
        <w:spacing w:line="240" w:lineRule="auto"/>
      </w:pPr>
      <w:r w:rsidRPr="007C56EF">
        <w:t>Hausmann, Robert</w:t>
      </w:r>
      <w:r w:rsidR="0030287D" w:rsidRPr="007C56EF">
        <w:tab/>
        <w:t>Halle</w:t>
      </w:r>
    </w:p>
    <w:p w:rsidR="00164D39" w:rsidRDefault="00164D39" w:rsidP="002A0DA8">
      <w:pPr>
        <w:tabs>
          <w:tab w:val="left" w:pos="4253"/>
        </w:tabs>
        <w:spacing w:line="240" w:lineRule="auto"/>
      </w:pPr>
    </w:p>
    <w:p w:rsidR="0030287D" w:rsidRDefault="0030287D" w:rsidP="002A0DA8">
      <w:pPr>
        <w:tabs>
          <w:tab w:val="left" w:pos="4253"/>
        </w:tabs>
        <w:spacing w:line="240" w:lineRule="auto"/>
      </w:pPr>
    </w:p>
    <w:p w:rsidR="0030287D" w:rsidRDefault="0030287D" w:rsidP="002A0DA8">
      <w:pPr>
        <w:tabs>
          <w:tab w:val="left" w:pos="4253"/>
        </w:tabs>
        <w:spacing w:line="240" w:lineRule="auto"/>
      </w:pPr>
    </w:p>
    <w:p w:rsidR="00743B91" w:rsidRDefault="00743B91" w:rsidP="00332640">
      <w:pPr>
        <w:spacing w:line="240" w:lineRule="auto"/>
      </w:pPr>
      <w:r>
        <w:t>Herausgeber im Auftrag des Ministeriums für Bildung des Landes Sachsen-Anhalt:</w:t>
      </w:r>
    </w:p>
    <w:p w:rsidR="00743B91" w:rsidRDefault="00743B91" w:rsidP="00912D9E">
      <w:pPr>
        <w:spacing w:line="240" w:lineRule="auto"/>
        <w:ind w:left="1560" w:right="1416"/>
      </w:pPr>
      <w:r>
        <w:t>Landesinstitut für Schulqualität und Lehrerbildung Sachsen-Anhalt</w:t>
      </w:r>
    </w:p>
    <w:p w:rsidR="00743B91" w:rsidRDefault="00743B91" w:rsidP="00332640">
      <w:pPr>
        <w:spacing w:line="240" w:lineRule="auto"/>
        <w:ind w:left="1560" w:right="2125"/>
      </w:pPr>
      <w:r>
        <w:t>Riebeckplatz 09</w:t>
      </w:r>
    </w:p>
    <w:p w:rsidR="00743B91" w:rsidRDefault="00743B91" w:rsidP="00332640">
      <w:pPr>
        <w:spacing w:line="240" w:lineRule="auto"/>
        <w:ind w:left="1560" w:right="2125"/>
      </w:pPr>
      <w:r>
        <w:t>06110 Halle</w:t>
      </w:r>
    </w:p>
    <w:bookmarkEnd w:id="0"/>
    <w:p w:rsidR="00332640" w:rsidRDefault="00332640" w:rsidP="00332640">
      <w:pPr>
        <w:spacing w:line="240" w:lineRule="auto"/>
      </w:pPr>
      <w:r>
        <w:rPr>
          <w:noProof/>
          <w:lang w:eastAsia="de-DE"/>
        </w:rPr>
        <w:drawing>
          <wp:inline distT="0" distB="0" distL="0" distR="0" wp14:anchorId="2A210AF3" wp14:editId="50ADE332">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p w:rsidR="00332640" w:rsidRPr="00254348" w:rsidRDefault="00332640" w:rsidP="00332640">
      <w:pPr>
        <w:spacing w:line="240" w:lineRule="auto"/>
        <w:rPr>
          <w:sz w:val="16"/>
          <w:szCs w:val="16"/>
        </w:rPr>
      </w:pPr>
    </w:p>
    <w:p w:rsidR="00912D9E" w:rsidRDefault="00912D9E" w:rsidP="00912D9E">
      <w:pPr>
        <w:spacing w:line="240" w:lineRule="auto"/>
        <w:jc w:val="both"/>
        <w:rPr>
          <w:rFonts w:eastAsia="Calibri" w:cs="Times New Roman"/>
          <w:sz w:val="20"/>
          <w:szCs w:val="20"/>
        </w:rPr>
      </w:pPr>
      <w:bookmarkStart w:id="2" w:name="_Toc454284773"/>
      <w:r>
        <w:rPr>
          <w:rFonts w:eastAsia="Calibri" w:cs="Times New Roman"/>
          <w:sz w:val="20"/>
          <w:szCs w:val="20"/>
        </w:rPr>
        <w:t xml:space="preserve">Die vorliegende Publikation, </w:t>
      </w:r>
      <w:r>
        <w:rPr>
          <w:rFonts w:cs="Arial"/>
          <w:iCs/>
          <w:sz w:val="20"/>
          <w:szCs w:val="20"/>
        </w:rPr>
        <w:t>mit Ausnahme der Quellen Dritter,</w:t>
      </w:r>
      <w:r>
        <w:rPr>
          <w:rFonts w:eastAsia="Calibri" w:cs="Times New Roman"/>
          <w:sz w:val="20"/>
          <w:szCs w:val="20"/>
        </w:rPr>
        <w:t xml:space="preserve"> ist unter der „Creative Commons“-Lizenz veröffentlicht.</w:t>
      </w:r>
    </w:p>
    <w:p w:rsidR="00912D9E" w:rsidRDefault="00912D9E" w:rsidP="00912D9E">
      <w:pPr>
        <w:spacing w:before="60" w:line="240" w:lineRule="auto"/>
        <w:jc w:val="both"/>
        <w:rPr>
          <w:rFonts w:eastAsia="Calibri" w:cs="Arial"/>
          <w:sz w:val="20"/>
          <w:szCs w:val="20"/>
        </w:rPr>
      </w:pPr>
    </w:p>
    <w:p w:rsidR="00912D9E" w:rsidRDefault="00912D9E" w:rsidP="00912D9E">
      <w:pPr>
        <w:spacing w:line="240" w:lineRule="auto"/>
        <w:jc w:val="both"/>
        <w:rPr>
          <w:rFonts w:eastAsia="Calibri" w:cs="Arial"/>
          <w:color w:val="0000FF"/>
          <w:sz w:val="20"/>
          <w:szCs w:val="20"/>
          <w:u w:val="single"/>
          <w:lang w:val="en-US"/>
        </w:rPr>
      </w:pPr>
      <w:r>
        <w:rPr>
          <w:rFonts w:eastAsia="Calibri" w:cs="Arial"/>
          <w:noProof/>
          <w:sz w:val="20"/>
          <w:szCs w:val="20"/>
          <w:lang w:eastAsia="de-DE"/>
        </w:rPr>
        <w:drawing>
          <wp:inline distT="0" distB="0" distL="0" distR="0" wp14:anchorId="7715669A" wp14:editId="0B0E2885">
            <wp:extent cx="140970" cy="140970"/>
            <wp:effectExtent l="0" t="0" r="0" b="0"/>
            <wp:docPr id="8" name="Grafik 8"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noProof/>
          <w:sz w:val="20"/>
          <w:szCs w:val="20"/>
          <w:lang w:eastAsia="de-DE"/>
        </w:rPr>
        <w:drawing>
          <wp:inline distT="0" distB="0" distL="0" distR="0" wp14:anchorId="3935327C" wp14:editId="48DE936A">
            <wp:extent cx="140970" cy="140970"/>
            <wp:effectExtent l="0" t="0" r="0" b="0"/>
            <wp:docPr id="7" name="Grafik 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sz w:val="20"/>
          <w:szCs w:val="20"/>
          <w:lang w:val="en-US"/>
        </w:rPr>
        <w:t xml:space="preserve"> CC BY-SA 3.0 DE </w:t>
      </w:r>
      <w:r>
        <w:rPr>
          <w:rFonts w:eastAsia="Calibri" w:cs="Arial"/>
          <w:sz w:val="20"/>
          <w:szCs w:val="20"/>
          <w:lang w:val="en-US"/>
        </w:rPr>
        <w:tab/>
      </w:r>
      <w:hyperlink r:id="rId13" w:history="1">
        <w:r>
          <w:rPr>
            <w:rStyle w:val="Hyperlink"/>
            <w:rFonts w:eastAsia="Calibri" w:cs="Arial"/>
            <w:sz w:val="20"/>
            <w:szCs w:val="20"/>
            <w:lang w:val="en-US"/>
          </w:rPr>
          <w:t>http://creativecommons.org/licenses/by-sa/3.0/de/</w:t>
        </w:r>
      </w:hyperlink>
    </w:p>
    <w:p w:rsidR="00912D9E" w:rsidRDefault="00912D9E" w:rsidP="00912D9E">
      <w:pPr>
        <w:spacing w:before="60" w:line="240" w:lineRule="auto"/>
        <w:jc w:val="both"/>
        <w:rPr>
          <w:rFonts w:eastAsia="Calibri" w:cs="Arial"/>
          <w:sz w:val="20"/>
          <w:szCs w:val="20"/>
          <w:lang w:val="en-US"/>
        </w:rPr>
      </w:pPr>
    </w:p>
    <w:p w:rsidR="00912D9E" w:rsidRDefault="00912D9E" w:rsidP="00912D9E">
      <w:pPr>
        <w:widowControl w:val="0"/>
        <w:autoSpaceDE w:val="0"/>
        <w:autoSpaceDN w:val="0"/>
        <w:adjustRightInd w:val="0"/>
        <w:spacing w:line="240" w:lineRule="auto"/>
        <w:jc w:val="both"/>
        <w:rPr>
          <w:rFonts w:cs="Arial"/>
          <w:sz w:val="20"/>
          <w:szCs w:val="20"/>
        </w:rPr>
      </w:pPr>
      <w:r>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164D39" w:rsidRDefault="00912D9E" w:rsidP="00164D39">
      <w:pPr>
        <w:spacing w:line="240" w:lineRule="auto"/>
        <w:jc w:val="both"/>
        <w:rPr>
          <w:rFonts w:cs="Arial"/>
          <w:iCs/>
          <w:sz w:val="20"/>
          <w:szCs w:val="20"/>
        </w:rPr>
      </w:pPr>
      <w:r>
        <w:rPr>
          <w:rFonts w:cs="Arial"/>
          <w:iCs/>
          <w:sz w:val="20"/>
          <w:szCs w:val="20"/>
        </w:rPr>
        <w:t>Die Rechte für Fotos, Abbildungen und Zitate für Quellen Dritter bleiben bei den jeweiligen Rechteinhabern, diese Angaben können Sie den Quellen entnehmen. Der Herausgeber hat sich intensiv bemüht, alle Inhaber von Rechten zu benennen. Falls Sie uns weitere Urheber und Rechteinhaber benennen können, würden wir uns über Ihren Hinweis freuen.</w:t>
      </w:r>
    </w:p>
    <w:p w:rsidR="00164D39" w:rsidRDefault="00164D39" w:rsidP="00164D39">
      <w:pPr>
        <w:spacing w:line="240" w:lineRule="auto"/>
        <w:jc w:val="both"/>
        <w:rPr>
          <w:rFonts w:cs="Arial"/>
          <w:iCs/>
          <w:sz w:val="20"/>
          <w:szCs w:val="20"/>
        </w:rPr>
      </w:pPr>
    </w:p>
    <w:p w:rsidR="0030287D" w:rsidRDefault="0030287D">
      <w:pPr>
        <w:spacing w:after="200" w:line="276" w:lineRule="auto"/>
        <w:rPr>
          <w:rFonts w:eastAsia="Times New Roman" w:cs="Arial"/>
          <w:b/>
          <w:kern w:val="32"/>
        </w:rPr>
      </w:pPr>
      <w:r>
        <w:rPr>
          <w:rFonts w:eastAsia="Times New Roman" w:cs="Arial"/>
          <w:b/>
          <w:kern w:val="32"/>
        </w:rPr>
        <w:br w:type="page"/>
      </w:r>
    </w:p>
    <w:p w:rsidR="006F695A" w:rsidRPr="00164D39" w:rsidRDefault="00A066A4" w:rsidP="00437010">
      <w:pPr>
        <w:spacing w:line="240" w:lineRule="auto"/>
        <w:ind w:firstLine="462"/>
        <w:jc w:val="both"/>
        <w:rPr>
          <w:rFonts w:cs="Arial"/>
          <w:iCs/>
          <w:sz w:val="20"/>
          <w:szCs w:val="20"/>
        </w:rPr>
      </w:pPr>
      <w:r>
        <w:rPr>
          <w:rFonts w:eastAsia="Times New Roman" w:cs="Arial"/>
          <w:b/>
          <w:kern w:val="32"/>
        </w:rPr>
        <w:lastRenderedPageBreak/>
        <w:t xml:space="preserve">PIMP THE </w:t>
      </w:r>
      <w:bookmarkEnd w:id="2"/>
      <w:r>
        <w:rPr>
          <w:rFonts w:eastAsia="Times New Roman" w:cs="Arial"/>
          <w:b/>
          <w:kern w:val="32"/>
        </w:rPr>
        <w:t>GAP</w:t>
      </w:r>
      <w:r w:rsidR="00C15829">
        <w:rPr>
          <w:rFonts w:eastAsia="Times New Roman" w:cs="Arial"/>
          <w:b/>
          <w:kern w:val="32"/>
        </w:rPr>
        <w:t>. Architektonische Zwischenräume (um-)nutzen</w:t>
      </w:r>
    </w:p>
    <w:p w:rsidR="00E23FEE" w:rsidRDefault="00164D39" w:rsidP="00437010">
      <w:pPr>
        <w:keepNext/>
        <w:spacing w:before="240" w:after="120"/>
        <w:ind w:left="462"/>
        <w:outlineLvl w:val="2"/>
        <w:rPr>
          <w:rFonts w:eastAsia="Times New Roman" w:cs="Arial"/>
          <w:bCs/>
          <w:kern w:val="32"/>
        </w:rPr>
      </w:pPr>
      <w:r>
        <w:rPr>
          <w:rFonts w:eastAsia="Times New Roman" w:cs="Arial"/>
          <w:bCs/>
          <w:kern w:val="32"/>
        </w:rPr>
        <w:t>Gaps (Lücken) und Zwischenräume sind in unserem Alltag allgegenwärtig. Oft handelt es sich um Abstellecken, Lücken, Unorte, Nischen, Ecken, Ritzen – sie bleiben zunächst unscheinbar und ungenutzt. Das Englische „to pimp“ bedeutet, etwas e</w:t>
      </w:r>
      <w:r w:rsidR="00372B2F">
        <w:rPr>
          <w:rFonts w:eastAsia="Times New Roman" w:cs="Arial"/>
          <w:bCs/>
          <w:kern w:val="32"/>
        </w:rPr>
        <w:t xml:space="preserve">ffektvoller und auffälliger zu gestalten, aufzumöbeln und aufzubessern. </w:t>
      </w:r>
    </w:p>
    <w:p w:rsidR="0074523E" w:rsidRDefault="00E23FEE" w:rsidP="00437010">
      <w:pPr>
        <w:keepNext/>
        <w:spacing w:before="240" w:after="120"/>
        <w:ind w:left="462"/>
        <w:outlineLvl w:val="2"/>
        <w:rPr>
          <w:rFonts w:eastAsia="Times New Roman" w:cs="Arial"/>
          <w:bCs/>
          <w:kern w:val="32"/>
        </w:rPr>
      </w:pPr>
      <w:r>
        <w:rPr>
          <w:rFonts w:eastAsia="Times New Roman" w:cs="Arial"/>
          <w:bCs/>
          <w:kern w:val="32"/>
        </w:rPr>
        <w:t>In den folgenden Aufgaben beschäftigt ihr euch auf ungewöhnliche Art und Weise mit Architektur und legt für die Bearbeitung der Aufgaben ein Forschungstagbuch an.</w:t>
      </w:r>
    </w:p>
    <w:p w:rsidR="00B80C24" w:rsidRDefault="00C15829" w:rsidP="00E23FEE">
      <w:pPr>
        <w:pStyle w:val="Listenabsatz"/>
        <w:keepNext/>
        <w:numPr>
          <w:ilvl w:val="0"/>
          <w:numId w:val="22"/>
        </w:numPr>
        <w:spacing w:before="240" w:after="120"/>
        <w:ind w:left="462" w:hanging="448"/>
        <w:outlineLvl w:val="2"/>
        <w:rPr>
          <w:rFonts w:eastAsia="Times New Roman" w:cs="Arial"/>
          <w:b/>
          <w:bCs/>
          <w:kern w:val="32"/>
        </w:rPr>
      </w:pPr>
      <w:r w:rsidRPr="00C23323">
        <w:rPr>
          <w:rFonts w:eastAsia="Times New Roman" w:cs="Arial"/>
          <w:b/>
          <w:bCs/>
          <w:kern w:val="32"/>
        </w:rPr>
        <w:t xml:space="preserve">Architektur- und Zwischenraumnutzung </w:t>
      </w:r>
      <w:r w:rsidR="00766C98" w:rsidRPr="00C23323">
        <w:rPr>
          <w:rFonts w:eastAsia="Times New Roman" w:cs="Arial"/>
          <w:b/>
          <w:bCs/>
          <w:kern w:val="32"/>
        </w:rPr>
        <w:t>zuordnen und vergleichen</w:t>
      </w:r>
    </w:p>
    <w:p w:rsidR="00E23FEE" w:rsidRPr="00E23FEE" w:rsidRDefault="00E23FEE" w:rsidP="00E23FEE">
      <w:pPr>
        <w:pStyle w:val="Listenabsatz"/>
        <w:keepNext/>
        <w:spacing w:before="240" w:after="120"/>
        <w:ind w:left="462"/>
        <w:outlineLvl w:val="2"/>
        <w:rPr>
          <w:rFonts w:eastAsia="Times New Roman" w:cs="Arial"/>
          <w:b/>
          <w:bCs/>
          <w:kern w:val="32"/>
          <w:sz w:val="16"/>
          <w:szCs w:val="16"/>
        </w:rPr>
      </w:pPr>
    </w:p>
    <w:p w:rsidR="00183237" w:rsidRPr="00183237" w:rsidRDefault="00E23FEE" w:rsidP="00F12710">
      <w:pPr>
        <w:spacing w:after="120" w:line="276" w:lineRule="auto"/>
        <w:ind w:firstLine="459"/>
        <w:rPr>
          <w:rFonts w:eastAsia="Times New Roman" w:cs="Arial"/>
          <w:bCs/>
          <w:kern w:val="32"/>
        </w:rPr>
      </w:pPr>
      <w:r>
        <w:rPr>
          <w:rFonts w:eastAsia="Times New Roman" w:cs="Arial"/>
          <w:b/>
          <w:bCs/>
          <w:kern w:val="32"/>
        </w:rPr>
        <w:t>M1</w:t>
      </w:r>
      <w:r w:rsidR="00183237" w:rsidRPr="00F12710">
        <w:rPr>
          <w:rFonts w:eastAsia="Times New Roman" w:cs="Arial"/>
          <w:b/>
          <w:bCs/>
          <w:kern w:val="32"/>
        </w:rPr>
        <w:t>:</w:t>
      </w:r>
      <w:r w:rsidR="00B80C24">
        <w:rPr>
          <w:rFonts w:eastAsia="Times New Roman" w:cs="Arial"/>
          <w:bCs/>
          <w:kern w:val="32"/>
        </w:rPr>
        <w:t xml:space="preserve">  </w:t>
      </w:r>
      <w:r w:rsidR="00183237">
        <w:rPr>
          <w:rFonts w:eastAsia="Times New Roman" w:cs="Arial"/>
          <w:bCs/>
          <w:kern w:val="32"/>
        </w:rPr>
        <w:t>Bauwerke und Lückenfüller</w:t>
      </w:r>
    </w:p>
    <w:p w:rsidR="0074523E" w:rsidRDefault="00B1026F" w:rsidP="0074523E">
      <w:pPr>
        <w:spacing w:after="200" w:line="276" w:lineRule="auto"/>
        <w:jc w:val="center"/>
        <w:rPr>
          <w:noProof/>
          <w:lang w:eastAsia="de-DE"/>
        </w:rPr>
      </w:pPr>
      <w:r w:rsidRPr="00F12710">
        <w:rPr>
          <w:rFonts w:eastAsia="Times New Roman" w:cs="Arial"/>
          <w:bCs/>
          <w:noProof/>
          <w:kern w:val="32"/>
          <w:sz w:val="20"/>
          <w:szCs w:val="20"/>
          <w:lang w:eastAsia="de-DE"/>
        </w:rPr>
        <mc:AlternateContent>
          <mc:Choice Requires="wps">
            <w:drawing>
              <wp:anchor distT="0" distB="0" distL="114300" distR="114300" simplePos="0" relativeHeight="251659264" behindDoc="0" locked="0" layoutInCell="1" allowOverlap="1" wp14:anchorId="29E07B6B" wp14:editId="23EB86FF">
                <wp:simplePos x="0" y="0"/>
                <wp:positionH relativeFrom="column">
                  <wp:posOffset>165100</wp:posOffset>
                </wp:positionH>
                <wp:positionV relativeFrom="paragraph">
                  <wp:posOffset>3806900</wp:posOffset>
                </wp:positionV>
                <wp:extent cx="485140" cy="1403985"/>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403985"/>
                        </a:xfrm>
                        <a:prstGeom prst="rect">
                          <a:avLst/>
                        </a:prstGeom>
                        <a:noFill/>
                        <a:ln w="9525">
                          <a:noFill/>
                          <a:miter lim="800000"/>
                          <a:headEnd/>
                          <a:tailEnd/>
                        </a:ln>
                      </wps:spPr>
                      <wps:txbx>
                        <w:txbxContent>
                          <w:p w:rsidR="00E23FEE" w:rsidRPr="00F12710" w:rsidRDefault="00E23FEE" w:rsidP="00E23FEE">
                            <w:pPr>
                              <w:rPr>
                                <w:b/>
                              </w:rPr>
                            </w:pPr>
                            <w:r>
                              <w:rPr>
                                <w:b/>
                              </w:rPr>
                              <w:t>M2</w:t>
                            </w:r>
                            <w:r w:rsidRPr="00F1271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3pt;margin-top:299.75pt;width:38.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ZWDQIAAPQDAAAOAAAAZHJzL2Uyb0RvYy54bWysU9tu2zAMfR+wfxD0vthJ4zUxohRduwwD&#10;ugvQ7gMUWY6FSaImKbGzry8lp2mwvQ3zg0CZ5CHPIbW6GYwmB+mDAsvodFJSIq2ARtkdoz+eNu8W&#10;lITIbcM1WMnoUQZ6s377ZtW7Ws6gA91ITxDEhrp3jHYxurooguik4WECTlp0tuANj3j1u6LxvEd0&#10;o4tZWb4vevCN8yBkCPj3fnTSdcZvWynit7YNMhLNKPYW8+nzuU1nsV7xeue565Q4tcH/oQvDlcWi&#10;Z6h7HjnZe/UXlFHCQ4A2TgSYAtpWCZk5IJtp+Qebx447mbmgOMGdZQr/D1Z8PXz3RDWMXpXXlFhu&#10;cEhPcoit1A2ZJX16F2oMe3QYGIcPMOCcM9fgHkD8DMTCXcftTt56D30neYP9TVNmcZE64oQEsu2/&#10;QINl+D5CBhpab5J4KAdBdJzT8TwbbIUI/DlfVNM5egS60LhaLqpcgtcv2c6H+EmCIclg1OPsMzo/&#10;PISYuuH1S0gqZmGjtM7z15b0jC6rWZUTLjxGRVxPrQyjizJ948Ikkh9tk5MjV3q0sYC2J9aJ6Eg5&#10;DtsBA5MUW2iOyN/DuIb4bNDowP+mpMcVZDT82nMvKdGfLWq4nM4T45gv8+p6hhd/6dleergVCMVo&#10;pGQ072Le88Q1uFvUeqOyDK+dnHrF1crqnJ5B2t3Le456fazrZwAAAP//AwBQSwMEFAAGAAgAAAAh&#10;ABNcNhnfAAAACgEAAA8AAABkcnMvZG93bnJldi54bWxMj8FOwzAQRO9I/IO1SNyojUVDG7KpKtSW&#10;I1Aizm68TaLGdmS7afh73BMcRzOaeVOsJtOzkXzonEV4nAlgZGunO9sgVF/bhwWwEJXVqneWEH4o&#10;wKq8vSlUrt3FftK4jw1LJTbkCqGNccg5D3VLRoWZG8gm7+i8UTFJ33Dt1SWVm55LITJuVGfTQqsG&#10;em2pPu3PBmGIw+75zb9/rDfbUVTfu0p2zQbx/m5avwCLNMW/MFzxEzqUiengzlYH1iPILF2JCPPl&#10;cg7sGhDyCdgBYSFFBrws+P8L5S8AAAD//wMAUEsBAi0AFAAGAAgAAAAhALaDOJL+AAAA4QEAABMA&#10;AAAAAAAAAAAAAAAAAAAAAFtDb250ZW50X1R5cGVzXS54bWxQSwECLQAUAAYACAAAACEAOP0h/9YA&#10;AACUAQAACwAAAAAAAAAAAAAAAAAvAQAAX3JlbHMvLnJlbHNQSwECLQAUAAYACAAAACEAgH12Vg0C&#10;AAD0AwAADgAAAAAAAAAAAAAAAAAuAgAAZHJzL2Uyb0RvYy54bWxQSwECLQAUAAYACAAAACEAE1w2&#10;Gd8AAAAKAQAADwAAAAAAAAAAAAAAAABnBAAAZHJzL2Rvd25yZXYueG1sUEsFBgAAAAAEAAQA8wAA&#10;AHMFAAAAAA==&#10;" filled="f" stroked="f">
                <v:textbox style="mso-fit-shape-to-text:t">
                  <w:txbxContent>
                    <w:p w:rsidR="00E23FEE" w:rsidRPr="00F12710" w:rsidRDefault="00E23FEE" w:rsidP="00E23FEE">
                      <w:pPr>
                        <w:rPr>
                          <w:b/>
                        </w:rPr>
                      </w:pPr>
                      <w:r>
                        <w:rPr>
                          <w:b/>
                        </w:rPr>
                        <w:t>M2</w:t>
                      </w:r>
                      <w:r w:rsidRPr="00F12710">
                        <w:rPr>
                          <w:b/>
                        </w:rPr>
                        <w:t>:</w:t>
                      </w:r>
                    </w:p>
                  </w:txbxContent>
                </v:textbox>
              </v:shape>
            </w:pict>
          </mc:Fallback>
        </mc:AlternateContent>
      </w:r>
      <w:r>
        <w:rPr>
          <w:noProof/>
          <w:lang w:eastAsia="de-DE"/>
        </w:rPr>
        <w:drawing>
          <wp:inline distT="0" distB="0" distL="0" distR="0" wp14:anchorId="2554853E" wp14:editId="368866E7">
            <wp:extent cx="5760720" cy="36967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96758"/>
                    </a:xfrm>
                    <a:prstGeom prst="rect">
                      <a:avLst/>
                    </a:prstGeom>
                  </pic:spPr>
                </pic:pic>
              </a:graphicData>
            </a:graphic>
          </wp:inline>
        </w:drawing>
      </w:r>
    </w:p>
    <w:tbl>
      <w:tblPr>
        <w:tblStyle w:val="Tabellenraster"/>
        <w:tblW w:w="0" w:type="auto"/>
        <w:tblInd w:w="127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7"/>
        <w:gridCol w:w="4434"/>
      </w:tblGrid>
      <w:tr w:rsidR="00E23FEE" w:rsidTr="0026648C">
        <w:tc>
          <w:tcPr>
            <w:tcW w:w="2977" w:type="dxa"/>
          </w:tcPr>
          <w:p w:rsidR="00E23FEE" w:rsidRDefault="00E23FEE" w:rsidP="00632135">
            <w:pPr>
              <w:pStyle w:val="Listenabsatz"/>
              <w:spacing w:after="200" w:line="276" w:lineRule="auto"/>
              <w:ind w:left="0"/>
              <w:rPr>
                <w:rFonts w:eastAsia="Times New Roman" w:cs="Arial"/>
                <w:bCs/>
                <w:kern w:val="32"/>
                <w:sz w:val="20"/>
                <w:szCs w:val="20"/>
              </w:rPr>
            </w:pPr>
            <w:r w:rsidRPr="00F12710">
              <w:rPr>
                <w:rFonts w:eastAsia="Times New Roman" w:cs="Arial"/>
                <w:bCs/>
                <w:kern w:val="32"/>
                <w:sz w:val="20"/>
                <w:szCs w:val="20"/>
              </w:rPr>
              <w:t>private und öffentliche Nutzung</w:t>
            </w:r>
          </w:p>
        </w:tc>
        <w:tc>
          <w:tcPr>
            <w:tcW w:w="4434" w:type="dxa"/>
          </w:tcPr>
          <w:p w:rsidR="00E23FEE" w:rsidRDefault="00E23FEE" w:rsidP="00632135">
            <w:pPr>
              <w:spacing w:line="240" w:lineRule="auto"/>
              <w:rPr>
                <w:rFonts w:eastAsia="Times New Roman" w:cs="Arial"/>
                <w:bCs/>
                <w:kern w:val="32"/>
                <w:sz w:val="20"/>
                <w:szCs w:val="20"/>
              </w:rPr>
            </w:pPr>
            <w:r>
              <w:rPr>
                <w:rFonts w:eastAsia="Times New Roman" w:cs="Arial"/>
                <w:bCs/>
                <w:kern w:val="32"/>
                <w:sz w:val="20"/>
                <w:szCs w:val="20"/>
              </w:rPr>
              <w:t>Schule, Wohnhaus, Brücke, Museum,</w:t>
            </w:r>
          </w:p>
          <w:p w:rsidR="00E23FEE" w:rsidRPr="00B80C24" w:rsidRDefault="00E23FEE" w:rsidP="00632135">
            <w:pPr>
              <w:spacing w:line="240" w:lineRule="auto"/>
              <w:rPr>
                <w:rFonts w:eastAsia="Times New Roman" w:cs="Arial"/>
                <w:bCs/>
                <w:kern w:val="32"/>
                <w:sz w:val="20"/>
                <w:szCs w:val="20"/>
              </w:rPr>
            </w:pPr>
            <w:r w:rsidRPr="00B80C24">
              <w:rPr>
                <w:rFonts w:eastAsia="Times New Roman" w:cs="Arial"/>
                <w:bCs/>
                <w:kern w:val="32"/>
                <w:sz w:val="20"/>
                <w:szCs w:val="20"/>
              </w:rPr>
              <w:t>Grünanlage - Park</w:t>
            </w:r>
          </w:p>
        </w:tc>
      </w:tr>
      <w:tr w:rsidR="00E23FEE" w:rsidTr="0026648C">
        <w:tc>
          <w:tcPr>
            <w:tcW w:w="2977" w:type="dxa"/>
          </w:tcPr>
          <w:p w:rsidR="00E23FEE" w:rsidRDefault="00E23FEE" w:rsidP="00632135">
            <w:pPr>
              <w:pStyle w:val="Listenabsatz"/>
              <w:spacing w:after="200" w:line="276" w:lineRule="auto"/>
              <w:ind w:left="0"/>
              <w:rPr>
                <w:rFonts w:eastAsia="Times New Roman" w:cs="Arial"/>
                <w:bCs/>
                <w:kern w:val="32"/>
                <w:sz w:val="20"/>
                <w:szCs w:val="20"/>
              </w:rPr>
            </w:pPr>
            <w:r>
              <w:rPr>
                <w:rFonts w:eastAsia="Times New Roman" w:cs="Arial"/>
                <w:bCs/>
                <w:kern w:val="32"/>
                <w:sz w:val="20"/>
                <w:szCs w:val="20"/>
              </w:rPr>
              <w:t>Konstruktionsprinzipien</w:t>
            </w:r>
          </w:p>
        </w:tc>
        <w:tc>
          <w:tcPr>
            <w:tcW w:w="4434" w:type="dxa"/>
          </w:tcPr>
          <w:p w:rsidR="0026648C" w:rsidRDefault="00E23FEE" w:rsidP="00632135">
            <w:pPr>
              <w:spacing w:line="240" w:lineRule="auto"/>
              <w:rPr>
                <w:rFonts w:eastAsia="Times New Roman" w:cs="Arial"/>
                <w:bCs/>
                <w:kern w:val="32"/>
                <w:sz w:val="20"/>
                <w:szCs w:val="20"/>
              </w:rPr>
            </w:pPr>
            <w:r>
              <w:rPr>
                <w:rFonts w:eastAsia="Times New Roman" w:cs="Arial"/>
                <w:bCs/>
                <w:kern w:val="32"/>
                <w:sz w:val="20"/>
                <w:szCs w:val="20"/>
              </w:rPr>
              <w:t>Massivbau – Flächenbau,</w:t>
            </w:r>
            <w:r w:rsidRPr="00B80C24">
              <w:rPr>
                <w:rFonts w:eastAsia="Times New Roman" w:cs="Arial"/>
                <w:bCs/>
                <w:kern w:val="32"/>
                <w:sz w:val="20"/>
                <w:szCs w:val="20"/>
              </w:rPr>
              <w:t xml:space="preserve"> </w:t>
            </w:r>
          </w:p>
          <w:p w:rsidR="00E23FEE" w:rsidRDefault="00E23FEE" w:rsidP="00632135">
            <w:pPr>
              <w:spacing w:line="240" w:lineRule="auto"/>
              <w:rPr>
                <w:rFonts w:eastAsia="Times New Roman" w:cs="Arial"/>
                <w:bCs/>
                <w:kern w:val="32"/>
                <w:sz w:val="20"/>
                <w:szCs w:val="20"/>
              </w:rPr>
            </w:pPr>
            <w:r>
              <w:rPr>
                <w:rFonts w:eastAsia="Times New Roman" w:cs="Arial"/>
                <w:bCs/>
                <w:kern w:val="32"/>
                <w:sz w:val="20"/>
                <w:szCs w:val="20"/>
              </w:rPr>
              <w:t xml:space="preserve">Skelettbau – Gliederbau, </w:t>
            </w:r>
          </w:p>
          <w:p w:rsidR="00E23FEE" w:rsidRDefault="008D56EA" w:rsidP="00632135">
            <w:pPr>
              <w:spacing w:line="240" w:lineRule="auto"/>
              <w:rPr>
                <w:rFonts w:eastAsia="Times New Roman" w:cs="Arial"/>
                <w:bCs/>
                <w:kern w:val="32"/>
                <w:sz w:val="20"/>
                <w:szCs w:val="20"/>
              </w:rPr>
            </w:pPr>
            <w:r>
              <w:rPr>
                <w:rFonts w:eastAsia="Times New Roman" w:cs="Arial"/>
                <w:bCs/>
                <w:kern w:val="32"/>
                <w:sz w:val="20"/>
                <w:szCs w:val="20"/>
              </w:rPr>
              <w:t xml:space="preserve">Fassade, </w:t>
            </w:r>
            <w:r w:rsidR="00E23FEE" w:rsidRPr="00B80C24">
              <w:rPr>
                <w:rFonts w:eastAsia="Times New Roman" w:cs="Arial"/>
                <w:bCs/>
                <w:kern w:val="32"/>
                <w:sz w:val="20"/>
                <w:szCs w:val="20"/>
              </w:rPr>
              <w:t>räumliches Tragwerk</w:t>
            </w:r>
          </w:p>
        </w:tc>
      </w:tr>
    </w:tbl>
    <w:p w:rsidR="005D1998" w:rsidRDefault="005D1998" w:rsidP="005D1998">
      <w:pPr>
        <w:ind w:left="406"/>
        <w:rPr>
          <w:rFonts w:eastAsia="Times New Roman" w:cs="Arial"/>
          <w:bCs/>
          <w:kern w:val="32"/>
        </w:rPr>
      </w:pPr>
    </w:p>
    <w:p w:rsidR="005D1998" w:rsidRDefault="006017F1" w:rsidP="005D1998">
      <w:pPr>
        <w:numPr>
          <w:ilvl w:val="0"/>
          <w:numId w:val="10"/>
        </w:numPr>
        <w:ind w:left="350" w:firstLine="56"/>
        <w:rPr>
          <w:rFonts w:eastAsia="Times New Roman" w:cs="Arial"/>
          <w:bCs/>
          <w:kern w:val="32"/>
        </w:rPr>
      </w:pPr>
      <w:r>
        <w:rPr>
          <w:rFonts w:eastAsia="Times New Roman" w:cs="Arial"/>
          <w:bCs/>
          <w:kern w:val="32"/>
        </w:rPr>
        <w:t>Ordnet den B</w:t>
      </w:r>
      <w:r w:rsidR="00183237">
        <w:rPr>
          <w:rFonts w:eastAsia="Times New Roman" w:cs="Arial"/>
          <w:bCs/>
          <w:kern w:val="32"/>
        </w:rPr>
        <w:t>auwerken und Lückenfüllern</w:t>
      </w:r>
      <w:r>
        <w:rPr>
          <w:rFonts w:eastAsia="Times New Roman" w:cs="Arial"/>
          <w:bCs/>
          <w:kern w:val="32"/>
        </w:rPr>
        <w:t xml:space="preserve"> </w:t>
      </w:r>
      <w:r w:rsidR="00183237">
        <w:rPr>
          <w:rFonts w:eastAsia="Times New Roman" w:cs="Arial"/>
          <w:bCs/>
          <w:kern w:val="32"/>
        </w:rPr>
        <w:t xml:space="preserve">eine </w:t>
      </w:r>
      <w:r>
        <w:rPr>
          <w:rFonts w:eastAsia="Times New Roman" w:cs="Arial"/>
          <w:bCs/>
          <w:kern w:val="32"/>
        </w:rPr>
        <w:t>mögliche privat</w:t>
      </w:r>
      <w:r w:rsidR="00183237">
        <w:rPr>
          <w:rFonts w:eastAsia="Times New Roman" w:cs="Arial"/>
          <w:bCs/>
          <w:kern w:val="32"/>
        </w:rPr>
        <w:t>e oder öffentliche</w:t>
      </w:r>
    </w:p>
    <w:p w:rsidR="00612C6A" w:rsidRDefault="00183237" w:rsidP="005D1998">
      <w:pPr>
        <w:ind w:left="406" w:firstLine="302"/>
        <w:rPr>
          <w:rFonts w:eastAsia="Times New Roman" w:cs="Arial"/>
          <w:bCs/>
          <w:kern w:val="32"/>
        </w:rPr>
      </w:pPr>
      <w:r>
        <w:rPr>
          <w:rFonts w:eastAsia="Times New Roman" w:cs="Arial"/>
          <w:bCs/>
          <w:kern w:val="32"/>
        </w:rPr>
        <w:t>Nutzung</w:t>
      </w:r>
      <w:r w:rsidR="006017F1">
        <w:rPr>
          <w:rFonts w:eastAsia="Times New Roman" w:cs="Arial"/>
          <w:bCs/>
          <w:kern w:val="32"/>
        </w:rPr>
        <w:t xml:space="preserve"> </w:t>
      </w:r>
      <w:r>
        <w:rPr>
          <w:rFonts w:eastAsia="Times New Roman" w:cs="Arial"/>
          <w:bCs/>
          <w:kern w:val="32"/>
        </w:rPr>
        <w:t xml:space="preserve">und </w:t>
      </w:r>
      <w:r w:rsidR="006017F1">
        <w:rPr>
          <w:rFonts w:eastAsia="Times New Roman" w:cs="Arial"/>
          <w:bCs/>
          <w:kern w:val="32"/>
        </w:rPr>
        <w:t xml:space="preserve">das entsprechende Konstruktionsprinzip </w:t>
      </w:r>
      <w:r w:rsidR="00E23FEE">
        <w:rPr>
          <w:rFonts w:eastAsia="Times New Roman" w:cs="Arial"/>
          <w:bCs/>
          <w:kern w:val="32"/>
        </w:rPr>
        <w:t>(M2</w:t>
      </w:r>
      <w:r>
        <w:rPr>
          <w:rFonts w:eastAsia="Times New Roman" w:cs="Arial"/>
          <w:bCs/>
          <w:kern w:val="32"/>
        </w:rPr>
        <w:t>)</w:t>
      </w:r>
      <w:r w:rsidR="006017F1">
        <w:rPr>
          <w:rFonts w:eastAsia="Times New Roman" w:cs="Arial"/>
          <w:bCs/>
          <w:kern w:val="32"/>
        </w:rPr>
        <w:t xml:space="preserve"> zu</w:t>
      </w:r>
      <w:r w:rsidR="003C42BF">
        <w:rPr>
          <w:rFonts w:eastAsia="Times New Roman" w:cs="Arial"/>
          <w:bCs/>
          <w:kern w:val="32"/>
        </w:rPr>
        <w:t>.</w:t>
      </w:r>
    </w:p>
    <w:p w:rsidR="006017F1" w:rsidRDefault="006017F1" w:rsidP="005D1998">
      <w:pPr>
        <w:ind w:left="708"/>
        <w:rPr>
          <w:rFonts w:eastAsia="Times New Roman" w:cs="Arial"/>
          <w:bCs/>
          <w:kern w:val="32"/>
        </w:rPr>
      </w:pPr>
      <w:r>
        <w:rPr>
          <w:rFonts w:eastAsia="Times New Roman" w:cs="Arial"/>
          <w:bCs/>
          <w:kern w:val="32"/>
        </w:rPr>
        <w:t xml:space="preserve">Begründet eure Entscheidung in Form von kurzen Statements im </w:t>
      </w:r>
      <w:r w:rsidR="005D1998">
        <w:rPr>
          <w:rFonts w:eastAsia="Times New Roman" w:cs="Arial"/>
          <w:bCs/>
          <w:kern w:val="32"/>
        </w:rPr>
        <w:t>F</w:t>
      </w:r>
      <w:r>
        <w:rPr>
          <w:rFonts w:eastAsia="Times New Roman" w:cs="Arial"/>
          <w:bCs/>
          <w:kern w:val="32"/>
        </w:rPr>
        <w:t>orschungs</w:t>
      </w:r>
      <w:r w:rsidR="005D1998">
        <w:rPr>
          <w:rFonts w:eastAsia="Times New Roman" w:cs="Arial"/>
          <w:bCs/>
          <w:kern w:val="32"/>
        </w:rPr>
        <w:t>-</w:t>
      </w:r>
      <w:r>
        <w:rPr>
          <w:rFonts w:eastAsia="Times New Roman" w:cs="Arial"/>
          <w:bCs/>
          <w:kern w:val="32"/>
        </w:rPr>
        <w:t>tagebuch</w:t>
      </w:r>
      <w:r w:rsidR="00612C6A">
        <w:rPr>
          <w:rFonts w:eastAsia="Times New Roman" w:cs="Arial"/>
          <w:bCs/>
          <w:kern w:val="32"/>
        </w:rPr>
        <w:t>.</w:t>
      </w:r>
    </w:p>
    <w:p w:rsidR="005D1998" w:rsidRPr="00E23FEE" w:rsidRDefault="005D1998" w:rsidP="00C15829">
      <w:pPr>
        <w:ind w:left="360"/>
        <w:rPr>
          <w:rFonts w:eastAsia="Times New Roman" w:cs="Arial"/>
          <w:bCs/>
          <w:kern w:val="32"/>
          <w:sz w:val="16"/>
          <w:szCs w:val="16"/>
        </w:rPr>
      </w:pPr>
    </w:p>
    <w:p w:rsidR="005D1998" w:rsidRDefault="00183237" w:rsidP="005D1998">
      <w:pPr>
        <w:numPr>
          <w:ilvl w:val="0"/>
          <w:numId w:val="10"/>
        </w:numPr>
        <w:ind w:left="350" w:firstLine="56"/>
        <w:rPr>
          <w:noProof/>
          <w:lang w:eastAsia="de-DE"/>
        </w:rPr>
      </w:pPr>
      <w:r>
        <w:rPr>
          <w:noProof/>
          <w:lang w:eastAsia="de-DE"/>
        </w:rPr>
        <w:t xml:space="preserve">„So würden wir dieses Bauwerk nutzen, wenn wir darin leben würden.“ </w:t>
      </w:r>
    </w:p>
    <w:p w:rsidR="0074523E" w:rsidRDefault="0074523E" w:rsidP="005D1998">
      <w:pPr>
        <w:ind w:left="708"/>
        <w:rPr>
          <w:noProof/>
          <w:lang w:eastAsia="de-DE"/>
        </w:rPr>
      </w:pPr>
      <w:r>
        <w:rPr>
          <w:noProof/>
          <w:lang w:eastAsia="de-DE"/>
        </w:rPr>
        <w:t>Entwick</w:t>
      </w:r>
      <w:r w:rsidR="00183237">
        <w:rPr>
          <w:noProof/>
          <w:lang w:eastAsia="de-DE"/>
        </w:rPr>
        <w:t xml:space="preserve">elt zu einem der Bauwerke </w:t>
      </w:r>
      <w:r w:rsidR="005D1998">
        <w:rPr>
          <w:noProof/>
          <w:lang w:eastAsia="de-DE"/>
        </w:rPr>
        <w:t xml:space="preserve">und Lückenfüller </w:t>
      </w:r>
      <w:r w:rsidR="00E23FEE">
        <w:rPr>
          <w:noProof/>
          <w:lang w:eastAsia="de-DE"/>
        </w:rPr>
        <w:t>(M1</w:t>
      </w:r>
      <w:r w:rsidR="00183237">
        <w:rPr>
          <w:noProof/>
          <w:lang w:eastAsia="de-DE"/>
        </w:rPr>
        <w:t>)</w:t>
      </w:r>
      <w:r>
        <w:rPr>
          <w:noProof/>
          <w:lang w:eastAsia="de-DE"/>
        </w:rPr>
        <w:t xml:space="preserve"> </w:t>
      </w:r>
      <w:r w:rsidR="001C1DC2">
        <w:rPr>
          <w:noProof/>
          <w:lang w:eastAsia="de-DE"/>
        </w:rPr>
        <w:t xml:space="preserve">ein eigenes Nutzungskonzept in </w:t>
      </w:r>
      <w:r>
        <w:rPr>
          <w:noProof/>
          <w:lang w:eastAsia="de-DE"/>
        </w:rPr>
        <w:t>Form einer architektonischen Gebrauchsanweisung.</w:t>
      </w:r>
    </w:p>
    <w:p w:rsidR="00E23FEE" w:rsidRDefault="00E23FEE" w:rsidP="005D1998">
      <w:pPr>
        <w:ind w:left="708"/>
        <w:rPr>
          <w:noProof/>
          <w:lang w:eastAsia="de-DE"/>
        </w:rPr>
      </w:pPr>
    </w:p>
    <w:p w:rsidR="005D1998" w:rsidRDefault="005D1998" w:rsidP="005D1998">
      <w:pPr>
        <w:numPr>
          <w:ilvl w:val="0"/>
          <w:numId w:val="10"/>
        </w:numPr>
        <w:ind w:left="350" w:firstLine="56"/>
        <w:rPr>
          <w:noProof/>
          <w:lang w:eastAsia="de-DE"/>
        </w:rPr>
      </w:pPr>
      <w:r>
        <w:rPr>
          <w:noProof/>
          <w:lang w:eastAsia="de-DE"/>
        </w:rPr>
        <w:t xml:space="preserve">Recherchiert drei der </w:t>
      </w:r>
      <w:r w:rsidR="0074523E">
        <w:rPr>
          <w:noProof/>
          <w:lang w:eastAsia="de-DE"/>
        </w:rPr>
        <w:t>angeführten Architek</w:t>
      </w:r>
      <w:r w:rsidR="00C15829">
        <w:rPr>
          <w:noProof/>
          <w:lang w:eastAsia="de-DE"/>
        </w:rPr>
        <w:t>tinnen bzw. Architekten</w:t>
      </w:r>
      <w:r w:rsidR="00E23FEE">
        <w:rPr>
          <w:noProof/>
          <w:lang w:eastAsia="de-DE"/>
        </w:rPr>
        <w:t xml:space="preserve"> (M1</w:t>
      </w:r>
      <w:r>
        <w:rPr>
          <w:noProof/>
          <w:lang w:eastAsia="de-DE"/>
        </w:rPr>
        <w:t>)</w:t>
      </w:r>
      <w:r w:rsidR="00C15829">
        <w:rPr>
          <w:noProof/>
          <w:lang w:eastAsia="de-DE"/>
        </w:rPr>
        <w:t xml:space="preserve"> im Netz</w:t>
      </w:r>
      <w:r w:rsidR="00183237">
        <w:rPr>
          <w:noProof/>
          <w:lang w:eastAsia="de-DE"/>
        </w:rPr>
        <w:t xml:space="preserve"> </w:t>
      </w:r>
    </w:p>
    <w:p w:rsidR="005D1998" w:rsidRDefault="00183237" w:rsidP="005D1998">
      <w:pPr>
        <w:ind w:left="406" w:firstLine="302"/>
        <w:rPr>
          <w:i/>
          <w:noProof/>
          <w:lang w:eastAsia="de-DE"/>
        </w:rPr>
      </w:pPr>
      <w:r>
        <w:rPr>
          <w:noProof/>
          <w:lang w:eastAsia="de-DE"/>
        </w:rPr>
        <w:t xml:space="preserve">(z. B. </w:t>
      </w:r>
      <w:r w:rsidR="005D1998">
        <w:rPr>
          <w:noProof/>
          <w:lang w:eastAsia="de-DE"/>
        </w:rPr>
        <w:t xml:space="preserve">mit dem </w:t>
      </w:r>
      <w:r>
        <w:rPr>
          <w:noProof/>
          <w:lang w:eastAsia="de-DE"/>
        </w:rPr>
        <w:t>Smartphone)</w:t>
      </w:r>
      <w:r w:rsidR="00C15829">
        <w:rPr>
          <w:noProof/>
          <w:lang w:eastAsia="de-DE"/>
        </w:rPr>
        <w:t>.</w:t>
      </w:r>
      <w:r w:rsidR="00C15829" w:rsidRPr="00F12710">
        <w:rPr>
          <w:i/>
          <w:noProof/>
          <w:lang w:eastAsia="de-DE"/>
        </w:rPr>
        <w:t xml:space="preserve"> </w:t>
      </w:r>
    </w:p>
    <w:p w:rsidR="005D1998" w:rsidRDefault="00C15829" w:rsidP="005D1998">
      <w:pPr>
        <w:ind w:left="406" w:firstLine="302"/>
        <w:rPr>
          <w:noProof/>
          <w:lang w:eastAsia="de-DE"/>
        </w:rPr>
      </w:pPr>
      <w:r>
        <w:rPr>
          <w:noProof/>
          <w:lang w:eastAsia="de-DE"/>
        </w:rPr>
        <w:t>Informiert euch über deren Ideen, Baukonzepte, weitere Bauwerke sow</w:t>
      </w:r>
      <w:r w:rsidR="00183237">
        <w:rPr>
          <w:noProof/>
          <w:lang w:eastAsia="de-DE"/>
        </w:rPr>
        <w:t xml:space="preserve">ie deren </w:t>
      </w:r>
    </w:p>
    <w:p w:rsidR="005D1998" w:rsidRDefault="00183237" w:rsidP="005D1998">
      <w:pPr>
        <w:ind w:left="406" w:firstLine="302"/>
        <w:rPr>
          <w:noProof/>
          <w:lang w:eastAsia="de-DE"/>
        </w:rPr>
      </w:pPr>
      <w:r>
        <w:rPr>
          <w:noProof/>
          <w:lang w:eastAsia="de-DE"/>
        </w:rPr>
        <w:t>Zwecke und Nutzungen.</w:t>
      </w:r>
      <w:r w:rsidR="00F12710">
        <w:rPr>
          <w:noProof/>
          <w:lang w:eastAsia="de-DE"/>
        </w:rPr>
        <w:t xml:space="preserve"> </w:t>
      </w:r>
    </w:p>
    <w:p w:rsidR="005D1998" w:rsidRDefault="00C15829" w:rsidP="005D1998">
      <w:pPr>
        <w:ind w:left="406" w:firstLine="302"/>
        <w:rPr>
          <w:noProof/>
          <w:lang w:eastAsia="de-DE"/>
        </w:rPr>
      </w:pPr>
      <w:r>
        <w:rPr>
          <w:noProof/>
          <w:lang w:eastAsia="de-DE"/>
        </w:rPr>
        <w:t>Dokumentiert die Rechercheergebnisse im Forschungstagebuch (z. B. als Popup-</w:t>
      </w:r>
    </w:p>
    <w:p w:rsidR="0074523E" w:rsidRDefault="008D2981" w:rsidP="005D1998">
      <w:pPr>
        <w:ind w:left="406" w:firstLine="302"/>
        <w:rPr>
          <w:noProof/>
          <w:lang w:eastAsia="de-DE"/>
        </w:rPr>
      </w:pPr>
      <w:r>
        <w:rPr>
          <w:noProof/>
          <w:lang w:eastAsia="de-DE"/>
        </w:rPr>
        <w:t>Infobox</w:t>
      </w:r>
      <w:r w:rsidR="00C15829">
        <w:rPr>
          <w:noProof/>
          <w:lang w:eastAsia="de-DE"/>
        </w:rPr>
        <w:t>, Mindmap, Erklärtext etc.).</w:t>
      </w:r>
    </w:p>
    <w:p w:rsidR="00183237" w:rsidRDefault="00183237" w:rsidP="00C15829">
      <w:pPr>
        <w:pStyle w:val="Listenabsatz"/>
        <w:ind w:left="360"/>
        <w:rPr>
          <w:noProof/>
          <w:lang w:eastAsia="de-DE"/>
        </w:rPr>
      </w:pPr>
    </w:p>
    <w:p w:rsidR="00E23FEE" w:rsidRDefault="00E23FEE" w:rsidP="00C15829">
      <w:pPr>
        <w:pStyle w:val="Listenabsatz"/>
        <w:ind w:left="360"/>
        <w:rPr>
          <w:noProof/>
          <w:lang w:eastAsia="de-DE"/>
        </w:rPr>
      </w:pPr>
    </w:p>
    <w:p w:rsidR="0074523E" w:rsidRPr="00C23323" w:rsidRDefault="00A066A4" w:rsidP="005D1998">
      <w:pPr>
        <w:pStyle w:val="Listenabsatz"/>
        <w:keepNext/>
        <w:numPr>
          <w:ilvl w:val="0"/>
          <w:numId w:val="22"/>
        </w:numPr>
        <w:spacing w:before="240" w:after="120"/>
        <w:ind w:left="462" w:hanging="448"/>
        <w:outlineLvl w:val="2"/>
        <w:rPr>
          <w:b/>
          <w:noProof/>
          <w:lang w:eastAsia="de-DE"/>
        </w:rPr>
      </w:pPr>
      <w:r w:rsidRPr="00C23323">
        <w:rPr>
          <w:b/>
          <w:noProof/>
          <w:lang w:eastAsia="de-DE"/>
        </w:rPr>
        <w:t>Zwischenräume erkunden und dokumentieren</w:t>
      </w:r>
    </w:p>
    <w:p w:rsidR="00A066A4" w:rsidRDefault="00A066A4" w:rsidP="00437010">
      <w:pPr>
        <w:keepNext/>
        <w:spacing w:before="240" w:after="120"/>
        <w:ind w:left="360"/>
        <w:outlineLvl w:val="2"/>
        <w:rPr>
          <w:rFonts w:eastAsia="Times New Roman" w:cs="Arial"/>
          <w:bCs/>
          <w:kern w:val="32"/>
        </w:rPr>
      </w:pPr>
      <w:r>
        <w:rPr>
          <w:rFonts w:eastAsia="Times New Roman" w:cs="Arial"/>
          <w:bCs/>
          <w:kern w:val="32"/>
        </w:rPr>
        <w:t>Nun kommt es darauf an, das Potenzial der Gaps und Zwischenräume zu entdecken und für eben diese neuen, alternativen Nutzungsvarianten architektonische Konzepte zu entwickeln.</w:t>
      </w:r>
    </w:p>
    <w:p w:rsidR="00A066A4" w:rsidRDefault="00A066A4" w:rsidP="005D1998">
      <w:pPr>
        <w:pStyle w:val="Listenabsatz"/>
        <w:numPr>
          <w:ilvl w:val="0"/>
          <w:numId w:val="29"/>
        </w:numPr>
        <w:rPr>
          <w:noProof/>
          <w:lang w:eastAsia="de-DE"/>
        </w:rPr>
      </w:pPr>
      <w:r>
        <w:rPr>
          <w:noProof/>
          <w:lang w:eastAsia="de-DE"/>
        </w:rPr>
        <w:t xml:space="preserve">Begebt euch im Partnerteam auf Erkundungstour durch den Schulraum. </w:t>
      </w:r>
    </w:p>
    <w:p w:rsidR="00A066A4" w:rsidRDefault="007C56EF" w:rsidP="005D1998">
      <w:pPr>
        <w:pStyle w:val="Listenabsatz"/>
        <w:ind w:left="708"/>
        <w:rPr>
          <w:noProof/>
          <w:lang w:eastAsia="de-DE"/>
        </w:rPr>
      </w:pPr>
      <w:r>
        <w:rPr>
          <w:noProof/>
          <w:lang w:eastAsia="de-DE"/>
        </w:rPr>
        <w:t>Findet mindestens drei</w:t>
      </w:r>
      <w:r w:rsidR="00A066A4">
        <w:rPr>
          <w:noProof/>
          <w:lang w:eastAsia="de-DE"/>
        </w:rPr>
        <w:t xml:space="preserve"> Gaps und dokumentiert</w:t>
      </w:r>
      <w:r w:rsidR="00A14D3A">
        <w:rPr>
          <w:noProof/>
          <w:lang w:eastAsia="de-DE"/>
        </w:rPr>
        <w:t xml:space="preserve"> diese in Form einer T</w:t>
      </w:r>
      <w:r w:rsidR="00A066A4">
        <w:rPr>
          <w:noProof/>
          <w:lang w:eastAsia="de-DE"/>
        </w:rPr>
        <w:t xml:space="preserve">abelle </w:t>
      </w:r>
      <w:r w:rsidR="00A14D3A">
        <w:rPr>
          <w:noProof/>
          <w:lang w:eastAsia="de-DE"/>
        </w:rPr>
        <w:t xml:space="preserve">im </w:t>
      </w:r>
      <w:r w:rsidR="00A066A4" w:rsidRPr="00A14D3A">
        <w:rPr>
          <w:noProof/>
          <w:lang w:eastAsia="de-DE"/>
        </w:rPr>
        <w:t>F</w:t>
      </w:r>
      <w:r w:rsidR="00A14D3A">
        <w:rPr>
          <w:noProof/>
          <w:lang w:eastAsia="de-DE"/>
        </w:rPr>
        <w:t>orschungs</w:t>
      </w:r>
      <w:r w:rsidR="00A066A4" w:rsidRPr="00A14D3A">
        <w:rPr>
          <w:noProof/>
          <w:lang w:eastAsia="de-DE"/>
        </w:rPr>
        <w:t>tagebuch.</w:t>
      </w:r>
      <w:r w:rsidR="00A066A4">
        <w:rPr>
          <w:noProof/>
          <w:lang w:eastAsia="de-DE"/>
        </w:rPr>
        <w:t xml:space="preserve"> </w:t>
      </w:r>
    </w:p>
    <w:tbl>
      <w:tblPr>
        <w:tblStyle w:val="Tabellenraster"/>
        <w:tblW w:w="0" w:type="auto"/>
        <w:tblInd w:w="472" w:type="dxa"/>
        <w:tblLook w:val="04A0" w:firstRow="1" w:lastRow="0" w:firstColumn="1" w:lastColumn="0" w:noHBand="0" w:noVBand="1"/>
      </w:tblPr>
      <w:tblGrid>
        <w:gridCol w:w="2851"/>
        <w:gridCol w:w="2851"/>
        <w:gridCol w:w="2851"/>
      </w:tblGrid>
      <w:tr w:rsidR="00A066A4" w:rsidTr="00A066A4">
        <w:tc>
          <w:tcPr>
            <w:tcW w:w="2851" w:type="dxa"/>
            <w:shd w:val="clear" w:color="auto" w:fill="D9D9D9" w:themeFill="background1" w:themeFillShade="D9"/>
          </w:tcPr>
          <w:p w:rsidR="00A066A4" w:rsidRPr="00A066A4" w:rsidRDefault="00A066A4" w:rsidP="00A066A4">
            <w:pPr>
              <w:pStyle w:val="Listenabsatz"/>
              <w:ind w:left="0"/>
              <w:rPr>
                <w:noProof/>
                <w:sz w:val="18"/>
                <w:szCs w:val="18"/>
                <w:lang w:eastAsia="de-DE"/>
              </w:rPr>
            </w:pPr>
            <w:r w:rsidRPr="00A066A4">
              <w:rPr>
                <w:noProof/>
                <w:sz w:val="18"/>
                <w:szCs w:val="18"/>
                <w:lang w:eastAsia="de-DE"/>
              </w:rPr>
              <w:t>GAP</w:t>
            </w:r>
          </w:p>
        </w:tc>
        <w:tc>
          <w:tcPr>
            <w:tcW w:w="2851" w:type="dxa"/>
            <w:shd w:val="clear" w:color="auto" w:fill="D9D9D9" w:themeFill="background1" w:themeFillShade="D9"/>
          </w:tcPr>
          <w:p w:rsidR="00A066A4" w:rsidRPr="00A066A4" w:rsidRDefault="00A066A4" w:rsidP="00A066A4">
            <w:pPr>
              <w:pStyle w:val="Listenabsatz"/>
              <w:ind w:left="0"/>
              <w:rPr>
                <w:noProof/>
                <w:sz w:val="18"/>
                <w:szCs w:val="18"/>
                <w:lang w:eastAsia="de-DE"/>
              </w:rPr>
            </w:pPr>
            <w:r w:rsidRPr="00A066A4">
              <w:rPr>
                <w:noProof/>
                <w:sz w:val="18"/>
                <w:szCs w:val="18"/>
                <w:lang w:eastAsia="de-DE"/>
              </w:rPr>
              <w:t xml:space="preserve">Beschreibung des Ortes </w:t>
            </w:r>
          </w:p>
        </w:tc>
        <w:tc>
          <w:tcPr>
            <w:tcW w:w="2851" w:type="dxa"/>
            <w:shd w:val="clear" w:color="auto" w:fill="D9D9D9" w:themeFill="background1" w:themeFillShade="D9"/>
          </w:tcPr>
          <w:p w:rsidR="00A066A4" w:rsidRPr="00A066A4" w:rsidRDefault="00A066A4" w:rsidP="00A066A4">
            <w:pPr>
              <w:pStyle w:val="Listenabsatz"/>
              <w:spacing w:line="240" w:lineRule="auto"/>
              <w:ind w:left="0"/>
              <w:rPr>
                <w:noProof/>
                <w:sz w:val="18"/>
                <w:szCs w:val="18"/>
                <w:lang w:eastAsia="de-DE"/>
              </w:rPr>
            </w:pPr>
            <w:r w:rsidRPr="00A066A4">
              <w:rPr>
                <w:noProof/>
                <w:sz w:val="18"/>
                <w:szCs w:val="18"/>
                <w:lang w:eastAsia="de-DE"/>
              </w:rPr>
              <w:t>Zusätzliche Kommentare</w:t>
            </w:r>
          </w:p>
          <w:p w:rsidR="00A066A4" w:rsidRPr="00A066A4" w:rsidRDefault="00A066A4" w:rsidP="00A066A4">
            <w:pPr>
              <w:pStyle w:val="Listenabsatz"/>
              <w:spacing w:line="240" w:lineRule="auto"/>
              <w:ind w:left="0"/>
              <w:rPr>
                <w:i/>
                <w:noProof/>
                <w:sz w:val="18"/>
                <w:szCs w:val="18"/>
                <w:lang w:eastAsia="de-DE"/>
              </w:rPr>
            </w:pPr>
            <w:r w:rsidRPr="00A066A4">
              <w:rPr>
                <w:i/>
                <w:noProof/>
                <w:sz w:val="18"/>
                <w:szCs w:val="18"/>
                <w:lang w:eastAsia="de-DE"/>
              </w:rPr>
              <w:t>(z. B. Geruch, vorhandene Gegenstände und Materialien, bisherige Nutzung)</w:t>
            </w:r>
          </w:p>
        </w:tc>
      </w:tr>
      <w:tr w:rsidR="00A066A4" w:rsidTr="00A066A4">
        <w:tc>
          <w:tcPr>
            <w:tcW w:w="2851" w:type="dxa"/>
          </w:tcPr>
          <w:p w:rsidR="00A066A4" w:rsidRDefault="00A066A4" w:rsidP="00A066A4">
            <w:pPr>
              <w:pStyle w:val="Listenabsatz"/>
              <w:ind w:left="0"/>
              <w:rPr>
                <w:noProof/>
                <w:lang w:eastAsia="de-DE"/>
              </w:rPr>
            </w:pPr>
            <w:r>
              <w:rPr>
                <w:noProof/>
                <w:lang w:eastAsia="de-DE"/>
              </w:rPr>
              <w:t>…</w:t>
            </w:r>
          </w:p>
        </w:tc>
        <w:tc>
          <w:tcPr>
            <w:tcW w:w="2851" w:type="dxa"/>
          </w:tcPr>
          <w:p w:rsidR="00A066A4" w:rsidRDefault="00A066A4" w:rsidP="00A066A4">
            <w:pPr>
              <w:pStyle w:val="Listenabsatz"/>
              <w:ind w:left="0"/>
              <w:rPr>
                <w:noProof/>
                <w:lang w:eastAsia="de-DE"/>
              </w:rPr>
            </w:pPr>
            <w:r>
              <w:rPr>
                <w:noProof/>
                <w:lang w:eastAsia="de-DE"/>
              </w:rPr>
              <w:t>…</w:t>
            </w:r>
          </w:p>
        </w:tc>
        <w:tc>
          <w:tcPr>
            <w:tcW w:w="2851" w:type="dxa"/>
          </w:tcPr>
          <w:p w:rsidR="00A066A4" w:rsidRDefault="00A066A4" w:rsidP="00A066A4">
            <w:pPr>
              <w:pStyle w:val="Listenabsatz"/>
              <w:ind w:left="0"/>
              <w:rPr>
                <w:noProof/>
                <w:lang w:eastAsia="de-DE"/>
              </w:rPr>
            </w:pPr>
            <w:r>
              <w:rPr>
                <w:noProof/>
                <w:lang w:eastAsia="de-DE"/>
              </w:rPr>
              <w:t>…</w:t>
            </w:r>
          </w:p>
        </w:tc>
      </w:tr>
    </w:tbl>
    <w:p w:rsidR="0074523E" w:rsidRPr="008D2981" w:rsidRDefault="0074523E" w:rsidP="00A066A4">
      <w:pPr>
        <w:spacing w:after="200" w:line="276" w:lineRule="auto"/>
        <w:rPr>
          <w:noProof/>
          <w:sz w:val="16"/>
          <w:szCs w:val="16"/>
          <w:lang w:eastAsia="de-DE"/>
        </w:rPr>
      </w:pPr>
    </w:p>
    <w:p w:rsidR="00A066A4" w:rsidRDefault="00A066A4" w:rsidP="005D1998">
      <w:pPr>
        <w:pStyle w:val="Listenabsatz"/>
        <w:numPr>
          <w:ilvl w:val="0"/>
          <w:numId w:val="29"/>
        </w:numPr>
        <w:rPr>
          <w:noProof/>
          <w:lang w:eastAsia="de-DE"/>
        </w:rPr>
      </w:pPr>
      <w:r>
        <w:rPr>
          <w:noProof/>
          <w:lang w:eastAsia="de-DE"/>
        </w:rPr>
        <w:t>Wählt gemeinsam einen gefundenen Zwischenraum aus, der euch im besonderen Maße anspricht.</w:t>
      </w:r>
      <w:r w:rsidR="00725593">
        <w:rPr>
          <w:noProof/>
          <w:lang w:eastAsia="de-DE"/>
        </w:rPr>
        <w:t xml:space="preserve"> </w:t>
      </w:r>
      <w:r>
        <w:rPr>
          <w:noProof/>
          <w:lang w:eastAsia="de-DE"/>
        </w:rPr>
        <w:t>S</w:t>
      </w:r>
      <w:r w:rsidR="007C56EF">
        <w:rPr>
          <w:noProof/>
          <w:lang w:eastAsia="de-DE"/>
        </w:rPr>
        <w:t>kizziert diesen</w:t>
      </w:r>
      <w:r w:rsidR="00A14D3A">
        <w:rPr>
          <w:noProof/>
          <w:lang w:eastAsia="de-DE"/>
        </w:rPr>
        <w:t xml:space="preserve"> Zwischenraum in Form von je drei Schnellskizzen in euren Forschungstagebüchern.</w:t>
      </w:r>
    </w:p>
    <w:p w:rsidR="00A14D3A" w:rsidRDefault="00A14D3A" w:rsidP="005D1998">
      <w:pPr>
        <w:pStyle w:val="Listenabsatz"/>
        <w:numPr>
          <w:ilvl w:val="0"/>
          <w:numId w:val="29"/>
        </w:numPr>
        <w:rPr>
          <w:noProof/>
          <w:lang w:eastAsia="de-DE"/>
        </w:rPr>
      </w:pPr>
      <w:r>
        <w:rPr>
          <w:noProof/>
          <w:lang w:eastAsia="de-DE"/>
        </w:rPr>
        <w:t xml:space="preserve">Entwickelt im Dialog eine Sammlung von </w:t>
      </w:r>
      <w:r w:rsidR="007C56EF">
        <w:rPr>
          <w:noProof/>
          <w:lang w:eastAsia="de-DE"/>
        </w:rPr>
        <w:t>mindestens fünf Fragen zu diesem Zwischenraum.</w:t>
      </w:r>
    </w:p>
    <w:p w:rsidR="00C23323" w:rsidRDefault="00FA470D" w:rsidP="005D1998">
      <w:pPr>
        <w:pStyle w:val="Listenabsatz"/>
        <w:numPr>
          <w:ilvl w:val="0"/>
          <w:numId w:val="29"/>
        </w:numPr>
        <w:rPr>
          <w:noProof/>
          <w:lang w:eastAsia="de-DE"/>
        </w:rPr>
      </w:pPr>
      <w:r w:rsidRPr="00FA470D">
        <w:rPr>
          <w:noProof/>
          <w:lang w:eastAsia="de-DE"/>
        </w:rPr>
        <w:t>Untersucht den Zwischenraum unter der Berücksichtigung drei ausgewählter alltagsäs</w:t>
      </w:r>
      <w:r w:rsidR="00981DED">
        <w:rPr>
          <w:noProof/>
          <w:lang w:eastAsia="de-DE"/>
        </w:rPr>
        <w:t>thetischer Erkundungsformen (</w:t>
      </w:r>
      <w:r w:rsidRPr="00FA470D">
        <w:rPr>
          <w:noProof/>
          <w:lang w:eastAsia="de-DE"/>
        </w:rPr>
        <w:t>M3</w:t>
      </w:r>
      <w:r w:rsidR="00981DED">
        <w:rPr>
          <w:noProof/>
          <w:lang w:eastAsia="de-DE"/>
        </w:rPr>
        <w:t>)</w:t>
      </w:r>
      <w:r w:rsidRPr="00FA470D">
        <w:rPr>
          <w:noProof/>
          <w:lang w:eastAsia="de-DE"/>
        </w:rPr>
        <w:t xml:space="preserve">. </w:t>
      </w:r>
    </w:p>
    <w:p w:rsidR="00FA470D" w:rsidRPr="00FA470D" w:rsidRDefault="00FA470D" w:rsidP="005D1998">
      <w:pPr>
        <w:pStyle w:val="Listenabsatz"/>
        <w:spacing w:after="200"/>
        <w:ind w:left="406" w:firstLine="302"/>
        <w:rPr>
          <w:noProof/>
          <w:lang w:eastAsia="de-DE"/>
        </w:rPr>
      </w:pPr>
      <w:r w:rsidRPr="00FA470D">
        <w:rPr>
          <w:noProof/>
          <w:lang w:eastAsia="de-DE"/>
        </w:rPr>
        <w:t>Dokumentiert euer Vorgehen und die Ergebnisse im Forschungstagebuch.</w:t>
      </w:r>
    </w:p>
    <w:p w:rsidR="005D1998" w:rsidRDefault="005D1998">
      <w:pPr>
        <w:spacing w:after="200" w:line="276" w:lineRule="auto"/>
        <w:rPr>
          <w:noProof/>
          <w:lang w:eastAsia="de-DE"/>
        </w:rPr>
      </w:pPr>
      <w:r>
        <w:rPr>
          <w:noProof/>
          <w:lang w:eastAsia="de-DE"/>
        </w:rPr>
        <w:br w:type="page"/>
      </w:r>
    </w:p>
    <w:p w:rsidR="007C56EF" w:rsidRDefault="005D1998" w:rsidP="005D1998">
      <w:pPr>
        <w:tabs>
          <w:tab w:val="left" w:pos="490"/>
        </w:tabs>
        <w:spacing w:line="276" w:lineRule="auto"/>
        <w:rPr>
          <w:noProof/>
          <w:lang w:eastAsia="de-DE"/>
        </w:rPr>
      </w:pPr>
      <w:r>
        <w:rPr>
          <w:b/>
          <w:noProof/>
          <w:lang w:eastAsia="de-DE"/>
        </w:rPr>
        <w:lastRenderedPageBreak/>
        <w:t>M3</w:t>
      </w:r>
      <w:r w:rsidR="00680B3C">
        <w:rPr>
          <w:b/>
          <w:noProof/>
          <w:lang w:eastAsia="de-DE"/>
        </w:rPr>
        <w:t xml:space="preserve">:    </w:t>
      </w:r>
      <w:r w:rsidR="00680B3C" w:rsidRPr="005D1998">
        <w:rPr>
          <w:noProof/>
          <w:lang w:eastAsia="de-DE"/>
        </w:rPr>
        <w:t xml:space="preserve">Formen und Methoden </w:t>
      </w:r>
      <w:r w:rsidR="00680B3C">
        <w:rPr>
          <w:noProof/>
          <w:lang w:eastAsia="de-DE"/>
        </w:rPr>
        <w:t>a</w:t>
      </w:r>
      <w:r w:rsidR="007C56EF" w:rsidRPr="005D1998">
        <w:rPr>
          <w:noProof/>
          <w:lang w:eastAsia="de-DE"/>
        </w:rPr>
        <w:t>lltagsästhetische</w:t>
      </w:r>
      <w:r w:rsidR="00680B3C">
        <w:rPr>
          <w:noProof/>
          <w:lang w:eastAsia="de-DE"/>
        </w:rPr>
        <w:t>r Erkundungen</w:t>
      </w:r>
      <w:r w:rsidR="007C56EF" w:rsidRPr="005D1998">
        <w:rPr>
          <w:noProof/>
          <w:lang w:eastAsia="de-DE"/>
        </w:rPr>
        <w:t xml:space="preserve"> </w:t>
      </w:r>
    </w:p>
    <w:p w:rsidR="00680B3C" w:rsidRPr="00680B3C" w:rsidRDefault="006A569F" w:rsidP="006A569F">
      <w:pPr>
        <w:tabs>
          <w:tab w:val="left" w:pos="490"/>
        </w:tabs>
        <w:spacing w:line="276" w:lineRule="auto"/>
        <w:jc w:val="center"/>
        <w:rPr>
          <w:noProof/>
          <w:sz w:val="16"/>
          <w:szCs w:val="16"/>
          <w:lang w:eastAsia="de-DE"/>
        </w:rPr>
      </w:pPr>
      <w:r>
        <w:rPr>
          <w:noProof/>
          <w:lang w:eastAsia="de-DE"/>
        </w:rPr>
        <w:drawing>
          <wp:inline distT="0" distB="0" distL="0" distR="0">
            <wp:extent cx="5569200" cy="3114000"/>
            <wp:effectExtent l="19050" t="19050" r="12700" b="107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69200" cy="3114000"/>
                    </a:xfrm>
                    <a:prstGeom prst="rect">
                      <a:avLst/>
                    </a:prstGeom>
                    <a:ln>
                      <a:solidFill>
                        <a:schemeClr val="bg1">
                          <a:lumMod val="50000"/>
                        </a:schemeClr>
                      </a:solidFill>
                    </a:ln>
                  </pic:spPr>
                </pic:pic>
              </a:graphicData>
            </a:graphic>
          </wp:inline>
        </w:drawing>
      </w:r>
    </w:p>
    <w:p w:rsidR="007C56EF" w:rsidRDefault="007C56EF" w:rsidP="006A569F">
      <w:pPr>
        <w:pStyle w:val="Listenabsatz"/>
        <w:tabs>
          <w:tab w:val="left" w:pos="490"/>
        </w:tabs>
        <w:spacing w:line="276" w:lineRule="auto"/>
        <w:ind w:left="360"/>
        <w:jc w:val="both"/>
        <w:rPr>
          <w:noProof/>
          <w:lang w:eastAsia="de-DE"/>
        </w:rPr>
      </w:pPr>
    </w:p>
    <w:p w:rsidR="00C23323" w:rsidRDefault="00C23323" w:rsidP="006A569F">
      <w:pPr>
        <w:spacing w:after="200"/>
        <w:rPr>
          <w:noProof/>
          <w:lang w:eastAsia="de-DE"/>
        </w:rPr>
      </w:pPr>
    </w:p>
    <w:p w:rsidR="00680B3C" w:rsidRDefault="00680B3C" w:rsidP="00680B3C">
      <w:pPr>
        <w:pStyle w:val="Listenabsatz"/>
        <w:keepNext/>
        <w:numPr>
          <w:ilvl w:val="0"/>
          <w:numId w:val="22"/>
        </w:numPr>
        <w:spacing w:before="240" w:after="120"/>
        <w:ind w:left="462" w:hanging="448"/>
        <w:outlineLvl w:val="2"/>
        <w:rPr>
          <w:rFonts w:eastAsia="Times New Roman" w:cs="Arial"/>
          <w:b/>
          <w:bCs/>
          <w:kern w:val="32"/>
        </w:rPr>
      </w:pPr>
      <w:r w:rsidRPr="00680B3C">
        <w:rPr>
          <w:rFonts w:eastAsia="Times New Roman" w:cs="Arial"/>
          <w:b/>
          <w:bCs/>
          <w:kern w:val="32"/>
        </w:rPr>
        <w:t xml:space="preserve">Zwischenräume untersuchen </w:t>
      </w:r>
    </w:p>
    <w:p w:rsidR="00680B3C" w:rsidRPr="00680B3C" w:rsidRDefault="00680B3C" w:rsidP="00680B3C">
      <w:pPr>
        <w:pStyle w:val="Listenabsatz"/>
        <w:keepNext/>
        <w:spacing w:before="240" w:after="120"/>
        <w:ind w:left="462"/>
        <w:outlineLvl w:val="2"/>
        <w:rPr>
          <w:rFonts w:eastAsia="Times New Roman" w:cs="Arial"/>
          <w:b/>
          <w:bCs/>
          <w:kern w:val="32"/>
        </w:rPr>
      </w:pPr>
    </w:p>
    <w:p w:rsidR="0063394A" w:rsidRDefault="00825325" w:rsidP="00680B3C">
      <w:pPr>
        <w:pStyle w:val="Listenabsatz"/>
        <w:keepNext/>
        <w:spacing w:before="240" w:after="120"/>
        <w:ind w:left="462"/>
        <w:outlineLvl w:val="2"/>
        <w:rPr>
          <w:rFonts w:eastAsia="Times New Roman" w:cs="Arial"/>
          <w:bCs/>
          <w:kern w:val="32"/>
        </w:rPr>
      </w:pPr>
      <w:r w:rsidRPr="00680B3C">
        <w:rPr>
          <w:rFonts w:eastAsia="Times New Roman" w:cs="Arial"/>
          <w:bCs/>
          <w:kern w:val="32"/>
        </w:rPr>
        <w:t xml:space="preserve">Wählt </w:t>
      </w:r>
      <w:r w:rsidRPr="00680B3C">
        <w:rPr>
          <w:rFonts w:eastAsia="Times New Roman" w:cs="Arial"/>
          <w:b/>
          <w:bCs/>
          <w:kern w:val="32"/>
        </w:rPr>
        <w:t>eine</w:t>
      </w:r>
      <w:r w:rsidRPr="00680B3C">
        <w:rPr>
          <w:rFonts w:eastAsia="Times New Roman" w:cs="Arial"/>
          <w:bCs/>
          <w:kern w:val="32"/>
        </w:rPr>
        <w:t xml:space="preserve"> der folgenden Ü</w:t>
      </w:r>
      <w:r w:rsidR="008D2981" w:rsidRPr="00680B3C">
        <w:rPr>
          <w:rFonts w:eastAsia="Times New Roman" w:cs="Arial"/>
          <w:bCs/>
          <w:kern w:val="32"/>
        </w:rPr>
        <w:t xml:space="preserve">bungen aus: </w:t>
      </w:r>
    </w:p>
    <w:p w:rsidR="00680B3C" w:rsidRPr="00680B3C" w:rsidRDefault="00680B3C" w:rsidP="00680B3C">
      <w:pPr>
        <w:pStyle w:val="Listenabsatz"/>
        <w:keepNext/>
        <w:spacing w:before="240" w:after="120"/>
        <w:ind w:left="462"/>
        <w:outlineLvl w:val="2"/>
        <w:rPr>
          <w:rFonts w:eastAsia="Times New Roman" w:cs="Arial"/>
          <w:bCs/>
          <w:kern w:val="32"/>
        </w:rPr>
      </w:pPr>
    </w:p>
    <w:p w:rsidR="006F695A" w:rsidRPr="00680B3C" w:rsidRDefault="00825325" w:rsidP="00825325">
      <w:pPr>
        <w:pStyle w:val="Listenabsatz"/>
        <w:numPr>
          <w:ilvl w:val="0"/>
          <w:numId w:val="30"/>
        </w:numPr>
        <w:ind w:left="924"/>
        <w:rPr>
          <w:rFonts w:eastAsia="Times New Roman" w:cs="Arial"/>
          <w:bCs/>
          <w:kern w:val="32"/>
        </w:rPr>
      </w:pPr>
      <w:r w:rsidRPr="00680B3C">
        <w:rPr>
          <w:rFonts w:eastAsia="Times New Roman" w:cs="Arial"/>
          <w:bCs/>
          <w:kern w:val="32"/>
        </w:rPr>
        <w:t>Untersucht den Zwischenraum mithilfe eures Körpers experimentell durch die Strategie des „Fitting“</w:t>
      </w:r>
      <w:r w:rsidR="005F03F1" w:rsidRPr="00680B3C">
        <w:rPr>
          <w:rFonts w:eastAsia="Times New Roman" w:cs="Arial"/>
          <w:bCs/>
          <w:kern w:val="32"/>
        </w:rPr>
        <w:t xml:space="preserve"> (siehe M4):</w:t>
      </w:r>
      <w:r w:rsidRPr="00680B3C">
        <w:rPr>
          <w:rFonts w:eastAsia="Times New Roman" w:cs="Arial"/>
          <w:bCs/>
          <w:kern w:val="32"/>
        </w:rPr>
        <w:t xml:space="preserve"> </w:t>
      </w:r>
      <w:r w:rsidR="00680B3C">
        <w:rPr>
          <w:rFonts w:eastAsia="Times New Roman" w:cs="Arial"/>
          <w:bCs/>
          <w:kern w:val="32"/>
        </w:rPr>
        <w:t xml:space="preserve"> </w:t>
      </w:r>
      <w:r w:rsidRPr="00680B3C">
        <w:rPr>
          <w:rFonts w:eastAsia="Times New Roman" w:cs="Arial"/>
          <w:bCs/>
          <w:kern w:val="32"/>
        </w:rPr>
        <w:t>Quetscht, legt, stellt, spannt, hockt, kniet oder hängt euch abwechselnd in den Zwischenraum und vermesst ihn auf diese Weise durch eure Körper.</w:t>
      </w:r>
    </w:p>
    <w:p w:rsidR="00825325" w:rsidRDefault="00825325" w:rsidP="00825325">
      <w:pPr>
        <w:pStyle w:val="Listenabsatz"/>
        <w:ind w:left="924"/>
        <w:rPr>
          <w:rFonts w:eastAsia="Times New Roman" w:cs="Arial"/>
          <w:bCs/>
          <w:kern w:val="32"/>
        </w:rPr>
      </w:pPr>
      <w:r>
        <w:rPr>
          <w:rFonts w:eastAsia="Times New Roman" w:cs="Arial"/>
          <w:bCs/>
          <w:kern w:val="32"/>
        </w:rPr>
        <w:t>Dokumentiert die Fittings in Form von je drei gedruckten Foto</w:t>
      </w:r>
      <w:r w:rsidR="00981DED">
        <w:rPr>
          <w:rFonts w:eastAsia="Times New Roman" w:cs="Arial"/>
          <w:bCs/>
          <w:kern w:val="32"/>
        </w:rPr>
        <w:t>s im eigenen Forschungstagebuch (Smartphone).</w:t>
      </w:r>
    </w:p>
    <w:p w:rsidR="00680B3C" w:rsidRDefault="00680B3C" w:rsidP="00825325">
      <w:pPr>
        <w:pStyle w:val="Listenabsatz"/>
        <w:ind w:left="924"/>
        <w:rPr>
          <w:rFonts w:eastAsia="Times New Roman" w:cs="Arial"/>
          <w:bCs/>
          <w:kern w:val="32"/>
        </w:rPr>
      </w:pPr>
    </w:p>
    <w:p w:rsidR="00680B3C" w:rsidRPr="00825325" w:rsidRDefault="00680B3C" w:rsidP="00825325">
      <w:pPr>
        <w:pStyle w:val="Listenabsatz"/>
        <w:ind w:left="924"/>
        <w:rPr>
          <w:rFonts w:eastAsia="Times New Roman" w:cs="Arial"/>
          <w:bCs/>
          <w:kern w:val="32"/>
        </w:rPr>
      </w:pPr>
    </w:p>
    <w:p w:rsidR="00612C6A" w:rsidRPr="00680B3C" w:rsidRDefault="00825325" w:rsidP="005F03F1">
      <w:pPr>
        <w:pStyle w:val="Listenabsatz"/>
        <w:numPr>
          <w:ilvl w:val="0"/>
          <w:numId w:val="30"/>
        </w:numPr>
        <w:ind w:left="924"/>
        <w:rPr>
          <w:rFonts w:eastAsia="Times New Roman" w:cs="Arial"/>
          <w:bCs/>
          <w:kern w:val="32"/>
        </w:rPr>
      </w:pPr>
      <w:r w:rsidRPr="00680B3C">
        <w:rPr>
          <w:rFonts w:eastAsia="Times New Roman" w:cs="Arial"/>
          <w:bCs/>
          <w:kern w:val="32"/>
        </w:rPr>
        <w:t xml:space="preserve">Untersucht den Zwischenraum mithilfe von Gegenständen experimentell durch die Strategie </w:t>
      </w:r>
      <w:r w:rsidR="005F03F1" w:rsidRPr="00680B3C">
        <w:rPr>
          <w:rFonts w:eastAsia="Times New Roman" w:cs="Arial"/>
          <w:bCs/>
          <w:kern w:val="32"/>
        </w:rPr>
        <w:t>des „Wedging“ (siehe M5): Quetscht, legt, verkeilt oder klemmt fremde Gegenstände in den Zwischenraum und vermesst ihn auf diese Weise</w:t>
      </w:r>
      <w:r w:rsidR="00612C6A" w:rsidRPr="00680B3C">
        <w:rPr>
          <w:rFonts w:eastAsia="Times New Roman" w:cs="Arial"/>
          <w:bCs/>
          <w:kern w:val="32"/>
        </w:rPr>
        <w:t>.</w:t>
      </w:r>
    </w:p>
    <w:p w:rsidR="005F03F1" w:rsidRPr="00825325" w:rsidRDefault="005F03F1" w:rsidP="005F03F1">
      <w:pPr>
        <w:pStyle w:val="Listenabsatz"/>
        <w:ind w:left="924"/>
        <w:rPr>
          <w:rFonts w:eastAsia="Times New Roman" w:cs="Arial"/>
          <w:bCs/>
          <w:kern w:val="32"/>
        </w:rPr>
      </w:pPr>
      <w:r>
        <w:rPr>
          <w:rFonts w:eastAsia="Times New Roman" w:cs="Arial"/>
          <w:bCs/>
          <w:kern w:val="32"/>
        </w:rPr>
        <w:t>Dokumentiert die Wedgings in Form von je drei gedruckten Fotos im eigenen Forschungstagebuch</w:t>
      </w:r>
      <w:r w:rsidR="00981DED">
        <w:rPr>
          <w:rFonts w:eastAsia="Times New Roman" w:cs="Arial"/>
          <w:bCs/>
          <w:kern w:val="32"/>
        </w:rPr>
        <w:t>(Smartphone).</w:t>
      </w:r>
    </w:p>
    <w:p w:rsidR="00766C98" w:rsidRPr="00841DA1" w:rsidRDefault="00766C98" w:rsidP="006F695A">
      <w:pPr>
        <w:spacing w:line="240" w:lineRule="auto"/>
        <w:rPr>
          <w:rFonts w:eastAsia="Times New Roman" w:cs="Arial"/>
          <w:bCs/>
          <w:kern w:val="32"/>
          <w:sz w:val="16"/>
          <w:szCs w:val="16"/>
        </w:rPr>
      </w:pPr>
    </w:p>
    <w:p w:rsidR="002D352A" w:rsidRDefault="002D352A" w:rsidP="002D352A">
      <w:pPr>
        <w:spacing w:line="240" w:lineRule="auto"/>
        <w:jc w:val="center"/>
        <w:rPr>
          <w:rFonts w:eastAsia="Times New Roman" w:cs="Arial"/>
        </w:rPr>
      </w:pPr>
    </w:p>
    <w:p w:rsidR="006A569F" w:rsidRDefault="006A569F" w:rsidP="002D352A">
      <w:pPr>
        <w:spacing w:line="240" w:lineRule="auto"/>
        <w:jc w:val="center"/>
        <w:rPr>
          <w:rFonts w:eastAsia="Times New Roman" w:cs="Arial"/>
        </w:rPr>
      </w:pPr>
    </w:p>
    <w:p w:rsidR="00680B3C" w:rsidRDefault="00680B3C" w:rsidP="002D352A">
      <w:pPr>
        <w:spacing w:line="240" w:lineRule="auto"/>
        <w:jc w:val="center"/>
        <w:rPr>
          <w:rFonts w:eastAsia="Times New Roman" w:cs="Arial"/>
        </w:rPr>
      </w:pPr>
    </w:p>
    <w:p w:rsidR="005F03F1" w:rsidRDefault="00680B3C" w:rsidP="005F03F1">
      <w:pPr>
        <w:spacing w:line="240" w:lineRule="auto"/>
        <w:rPr>
          <w:rFonts w:eastAsia="Times New Roman" w:cs="Arial"/>
          <w:b/>
        </w:rPr>
      </w:pPr>
      <w:r>
        <w:rPr>
          <w:rFonts w:eastAsia="Times New Roman" w:cs="Arial"/>
          <w:b/>
        </w:rPr>
        <w:lastRenderedPageBreak/>
        <w:t xml:space="preserve">M4:   </w:t>
      </w:r>
      <w:r w:rsidR="005F03F1" w:rsidRPr="00680B3C">
        <w:rPr>
          <w:rFonts w:eastAsia="Times New Roman" w:cs="Arial"/>
        </w:rPr>
        <w:t>Strategie des „Fitting“</w:t>
      </w:r>
    </w:p>
    <w:p w:rsidR="005F03F1" w:rsidRDefault="005F03F1" w:rsidP="005F03F1">
      <w:pPr>
        <w:spacing w:line="240" w:lineRule="auto"/>
        <w:rPr>
          <w:rFonts w:eastAsia="Times New Roman" w:cs="Arial"/>
          <w:b/>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2366"/>
      </w:tblGrid>
      <w:tr w:rsidR="005F03F1" w:rsidRPr="00AF7F73" w:rsidTr="00766C98">
        <w:tc>
          <w:tcPr>
            <w:tcW w:w="6565" w:type="dxa"/>
          </w:tcPr>
          <w:p w:rsidR="005F03F1" w:rsidRDefault="005F03F1" w:rsidP="00680B3C">
            <w:pPr>
              <w:spacing w:line="240" w:lineRule="auto"/>
              <w:ind w:left="74"/>
              <w:rPr>
                <w:rFonts w:eastAsia="Times New Roman" w:cs="Arial"/>
                <w:b/>
              </w:rPr>
            </w:pPr>
            <w:r>
              <w:rPr>
                <w:noProof/>
                <w:lang w:eastAsia="de-DE"/>
              </w:rPr>
              <w:drawing>
                <wp:inline distT="0" distB="0" distL="0" distR="0" wp14:anchorId="6FA8AAB4" wp14:editId="34A9AB09">
                  <wp:extent cx="3755322" cy="275204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58171" cy="2754133"/>
                          </a:xfrm>
                          <a:prstGeom prst="rect">
                            <a:avLst/>
                          </a:prstGeom>
                        </pic:spPr>
                      </pic:pic>
                    </a:graphicData>
                  </a:graphic>
                </wp:inline>
              </w:drawing>
            </w:r>
          </w:p>
        </w:tc>
        <w:tc>
          <w:tcPr>
            <w:tcW w:w="2366" w:type="dxa"/>
          </w:tcPr>
          <w:p w:rsidR="00841DA1" w:rsidRDefault="005F03F1" w:rsidP="00841DA1">
            <w:pPr>
              <w:spacing w:line="276" w:lineRule="auto"/>
              <w:rPr>
                <w:rFonts w:eastAsia="Times New Roman" w:cs="Arial"/>
                <w:sz w:val="18"/>
                <w:szCs w:val="18"/>
              </w:rPr>
            </w:pPr>
            <w:r w:rsidRPr="00841DA1">
              <w:rPr>
                <w:rFonts w:eastAsia="Times New Roman" w:cs="Arial"/>
                <w:sz w:val="18"/>
                <w:szCs w:val="18"/>
              </w:rPr>
              <w:t>Fitting (engl. to fit = passend machen, anpassen, einbauen) spielt mit dem Körper und dem Raum.</w:t>
            </w:r>
          </w:p>
          <w:p w:rsidR="005F03F1" w:rsidRPr="00841DA1" w:rsidRDefault="005F03F1" w:rsidP="00841DA1">
            <w:pPr>
              <w:spacing w:line="276" w:lineRule="auto"/>
              <w:rPr>
                <w:rFonts w:eastAsia="Times New Roman" w:cs="Arial"/>
                <w:sz w:val="18"/>
                <w:szCs w:val="18"/>
              </w:rPr>
            </w:pPr>
            <w:r w:rsidRPr="00841DA1">
              <w:rPr>
                <w:rFonts w:eastAsia="Times New Roman" w:cs="Arial"/>
                <w:sz w:val="18"/>
                <w:szCs w:val="18"/>
              </w:rPr>
              <w:t xml:space="preserve"> </w:t>
            </w:r>
          </w:p>
          <w:p w:rsidR="005F03F1" w:rsidRDefault="005F03F1" w:rsidP="00841DA1">
            <w:pPr>
              <w:spacing w:line="276" w:lineRule="auto"/>
              <w:rPr>
                <w:rFonts w:eastAsia="Times New Roman" w:cs="Arial"/>
                <w:sz w:val="18"/>
                <w:szCs w:val="18"/>
              </w:rPr>
            </w:pPr>
            <w:r w:rsidRPr="00841DA1">
              <w:rPr>
                <w:rFonts w:eastAsia="Times New Roman" w:cs="Arial"/>
                <w:sz w:val="18"/>
                <w:szCs w:val="18"/>
              </w:rPr>
              <w:t>Der Zwischenraum wird durch die Handlung beim Fitting sichtbar gemacht.</w:t>
            </w:r>
          </w:p>
          <w:p w:rsidR="00841DA1" w:rsidRDefault="00841DA1" w:rsidP="00841DA1">
            <w:pPr>
              <w:spacing w:line="276" w:lineRule="auto"/>
              <w:rPr>
                <w:rFonts w:eastAsia="Times New Roman" w:cs="Arial"/>
                <w:sz w:val="18"/>
                <w:szCs w:val="18"/>
              </w:rPr>
            </w:pPr>
          </w:p>
          <w:p w:rsidR="00841DA1" w:rsidRDefault="00841DA1" w:rsidP="00841DA1">
            <w:pPr>
              <w:spacing w:line="276" w:lineRule="auto"/>
              <w:rPr>
                <w:rFonts w:eastAsia="Times New Roman" w:cs="Arial"/>
                <w:sz w:val="18"/>
                <w:szCs w:val="18"/>
              </w:rPr>
            </w:pPr>
          </w:p>
          <w:p w:rsidR="00841DA1" w:rsidRDefault="00841DA1" w:rsidP="00841DA1">
            <w:pPr>
              <w:spacing w:line="276" w:lineRule="auto"/>
              <w:rPr>
                <w:rFonts w:eastAsia="Times New Roman" w:cs="Arial"/>
                <w:sz w:val="18"/>
                <w:szCs w:val="18"/>
              </w:rPr>
            </w:pPr>
          </w:p>
          <w:p w:rsidR="00766C98" w:rsidRDefault="00766C98" w:rsidP="00841DA1">
            <w:pPr>
              <w:spacing w:line="276" w:lineRule="auto"/>
              <w:rPr>
                <w:rFonts w:eastAsia="Times New Roman" w:cs="Arial"/>
                <w:sz w:val="18"/>
                <w:szCs w:val="18"/>
              </w:rPr>
            </w:pPr>
          </w:p>
          <w:p w:rsidR="00766C98" w:rsidRDefault="00766C98" w:rsidP="00841DA1">
            <w:pPr>
              <w:spacing w:line="276" w:lineRule="auto"/>
              <w:rPr>
                <w:rFonts w:eastAsia="Times New Roman" w:cs="Arial"/>
                <w:sz w:val="18"/>
                <w:szCs w:val="18"/>
              </w:rPr>
            </w:pPr>
          </w:p>
          <w:p w:rsidR="00766C98" w:rsidRDefault="00766C98" w:rsidP="00841DA1">
            <w:pPr>
              <w:spacing w:line="276" w:lineRule="auto"/>
              <w:rPr>
                <w:rFonts w:eastAsia="Times New Roman" w:cs="Arial"/>
                <w:sz w:val="18"/>
                <w:szCs w:val="18"/>
              </w:rPr>
            </w:pPr>
          </w:p>
          <w:p w:rsidR="00766C98" w:rsidRPr="00841DA1" w:rsidRDefault="00766C98" w:rsidP="00841DA1">
            <w:pPr>
              <w:spacing w:line="276" w:lineRule="auto"/>
              <w:rPr>
                <w:rFonts w:eastAsia="Times New Roman" w:cs="Arial"/>
                <w:sz w:val="18"/>
                <w:szCs w:val="18"/>
              </w:rPr>
            </w:pPr>
          </w:p>
          <w:p w:rsidR="005F03F1" w:rsidRPr="00AF7F73" w:rsidRDefault="005F03F1" w:rsidP="00841DA1">
            <w:pPr>
              <w:spacing w:line="276" w:lineRule="auto"/>
              <w:rPr>
                <w:rFonts w:eastAsia="Times New Roman" w:cs="Arial"/>
                <w:sz w:val="16"/>
                <w:szCs w:val="16"/>
                <w:lang w:val="en-US"/>
              </w:rPr>
            </w:pPr>
            <w:r w:rsidRPr="00AF7F73">
              <w:rPr>
                <w:rFonts w:eastAsia="Times New Roman" w:cs="Arial"/>
                <w:i/>
                <w:sz w:val="16"/>
                <w:szCs w:val="16"/>
                <w:lang w:val="en-US"/>
              </w:rPr>
              <w:t xml:space="preserve">Abb. 7: Willi Dorner, </w:t>
            </w:r>
            <w:r w:rsidR="00841DA1" w:rsidRPr="00AF7F73">
              <w:rPr>
                <w:rFonts w:eastAsia="Times New Roman" w:cs="Arial"/>
                <w:i/>
                <w:sz w:val="16"/>
                <w:szCs w:val="16"/>
                <w:lang w:val="en-US"/>
              </w:rPr>
              <w:t>Bodies in Urban Spaces, 26.09.2010</w:t>
            </w:r>
            <w:r w:rsidR="00841DA1" w:rsidRPr="00AF7F73">
              <w:rPr>
                <w:rFonts w:eastAsia="Times New Roman" w:cs="Arial"/>
                <w:sz w:val="16"/>
                <w:szCs w:val="16"/>
                <w:lang w:val="en-US"/>
              </w:rPr>
              <w:t>.</w:t>
            </w:r>
          </w:p>
        </w:tc>
      </w:tr>
    </w:tbl>
    <w:p w:rsidR="005F03F1" w:rsidRPr="00AF7F73" w:rsidRDefault="005F03F1" w:rsidP="005F03F1">
      <w:pPr>
        <w:spacing w:line="240" w:lineRule="auto"/>
        <w:rPr>
          <w:rFonts w:eastAsia="Times New Roman" w:cs="Arial"/>
          <w:b/>
          <w:sz w:val="16"/>
          <w:szCs w:val="16"/>
          <w:lang w:val="en-US"/>
        </w:rPr>
      </w:pPr>
    </w:p>
    <w:p w:rsidR="00766C98" w:rsidRPr="00AF7F73" w:rsidRDefault="00766C98" w:rsidP="005F03F1">
      <w:pPr>
        <w:spacing w:line="240" w:lineRule="auto"/>
        <w:rPr>
          <w:rFonts w:eastAsia="Times New Roman" w:cs="Arial"/>
          <w:lang w:val="en-US"/>
        </w:rPr>
      </w:pPr>
    </w:p>
    <w:p w:rsidR="00A50D4D" w:rsidRPr="00AF7F73" w:rsidRDefault="00A50D4D" w:rsidP="005F03F1">
      <w:pPr>
        <w:spacing w:line="240" w:lineRule="auto"/>
        <w:rPr>
          <w:rFonts w:eastAsia="Times New Roman" w:cs="Arial"/>
          <w:lang w:val="en-US"/>
        </w:rPr>
      </w:pPr>
    </w:p>
    <w:p w:rsidR="00841DA1" w:rsidRDefault="00FA470D" w:rsidP="00841DA1">
      <w:pPr>
        <w:spacing w:line="240" w:lineRule="auto"/>
        <w:rPr>
          <w:rFonts w:eastAsia="Times New Roman" w:cs="Arial"/>
          <w:b/>
        </w:rPr>
      </w:pPr>
      <w:r w:rsidRPr="00680B3C">
        <w:rPr>
          <w:rFonts w:eastAsia="Times New Roman" w:cs="Arial"/>
          <w:b/>
        </w:rPr>
        <w:t xml:space="preserve">M5: </w:t>
      </w:r>
      <w:r w:rsidR="00680B3C">
        <w:rPr>
          <w:rFonts w:eastAsia="Times New Roman" w:cs="Arial"/>
          <w:b/>
        </w:rPr>
        <w:t xml:space="preserve">  </w:t>
      </w:r>
      <w:r w:rsidR="00841DA1" w:rsidRPr="00680B3C">
        <w:rPr>
          <w:rFonts w:eastAsia="Times New Roman" w:cs="Arial"/>
        </w:rPr>
        <w:t>Strategie des „Wedging“</w:t>
      </w:r>
    </w:p>
    <w:p w:rsidR="00841DA1" w:rsidRDefault="00841DA1" w:rsidP="00841DA1">
      <w:pPr>
        <w:spacing w:line="240" w:lineRule="auto"/>
        <w:rPr>
          <w:rFonts w:eastAsia="Times New Roman" w:cs="Arial"/>
          <w:b/>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2526"/>
      </w:tblGrid>
      <w:tr w:rsidR="00841DA1" w:rsidRPr="00AF7F73" w:rsidTr="00766C98">
        <w:tc>
          <w:tcPr>
            <w:tcW w:w="6546" w:type="dxa"/>
          </w:tcPr>
          <w:p w:rsidR="00841DA1" w:rsidRDefault="00841DA1" w:rsidP="0087703F">
            <w:pPr>
              <w:spacing w:line="240" w:lineRule="auto"/>
              <w:rPr>
                <w:rFonts w:eastAsia="Times New Roman" w:cs="Arial"/>
                <w:b/>
              </w:rPr>
            </w:pPr>
            <w:r>
              <w:rPr>
                <w:noProof/>
                <w:lang w:eastAsia="de-DE"/>
              </w:rPr>
              <w:drawing>
                <wp:inline distT="0" distB="0" distL="0" distR="0" wp14:anchorId="6C13449E" wp14:editId="3A3C6520">
                  <wp:extent cx="4012590" cy="2762655"/>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14756" cy="2764146"/>
                          </a:xfrm>
                          <a:prstGeom prst="rect">
                            <a:avLst/>
                          </a:prstGeom>
                        </pic:spPr>
                      </pic:pic>
                    </a:graphicData>
                  </a:graphic>
                </wp:inline>
              </w:drawing>
            </w:r>
          </w:p>
        </w:tc>
        <w:tc>
          <w:tcPr>
            <w:tcW w:w="2526" w:type="dxa"/>
          </w:tcPr>
          <w:p w:rsidR="00841DA1" w:rsidRDefault="00841DA1" w:rsidP="0087703F">
            <w:pPr>
              <w:spacing w:line="276" w:lineRule="auto"/>
              <w:rPr>
                <w:rFonts w:eastAsia="Times New Roman" w:cs="Arial"/>
                <w:sz w:val="18"/>
                <w:szCs w:val="18"/>
              </w:rPr>
            </w:pPr>
            <w:r>
              <w:rPr>
                <w:rFonts w:eastAsia="Times New Roman" w:cs="Arial"/>
                <w:sz w:val="18"/>
                <w:szCs w:val="18"/>
              </w:rPr>
              <w:t>Wedgi</w:t>
            </w:r>
            <w:r w:rsidRPr="00841DA1">
              <w:rPr>
                <w:rFonts w:eastAsia="Times New Roman" w:cs="Arial"/>
                <w:sz w:val="18"/>
                <w:szCs w:val="18"/>
              </w:rPr>
              <w:t xml:space="preserve">ng (engl. to </w:t>
            </w:r>
            <w:r>
              <w:rPr>
                <w:rFonts w:eastAsia="Times New Roman" w:cs="Arial"/>
                <w:sz w:val="18"/>
                <w:szCs w:val="18"/>
              </w:rPr>
              <w:t>wedge</w:t>
            </w:r>
            <w:r w:rsidRPr="00841DA1">
              <w:rPr>
                <w:rFonts w:eastAsia="Times New Roman" w:cs="Arial"/>
                <w:sz w:val="18"/>
                <w:szCs w:val="18"/>
              </w:rPr>
              <w:t xml:space="preserve"> =</w:t>
            </w:r>
            <w:r>
              <w:rPr>
                <w:rFonts w:eastAsia="Times New Roman" w:cs="Arial"/>
                <w:sz w:val="18"/>
                <w:szCs w:val="18"/>
              </w:rPr>
              <w:t xml:space="preserve"> festklemmen, festkeilen, einzwängen) spielt mit dem Material</w:t>
            </w:r>
            <w:r w:rsidRPr="00841DA1">
              <w:rPr>
                <w:rFonts w:eastAsia="Times New Roman" w:cs="Arial"/>
                <w:sz w:val="18"/>
                <w:szCs w:val="18"/>
              </w:rPr>
              <w:t xml:space="preserve"> und dem Raum. </w:t>
            </w:r>
          </w:p>
          <w:p w:rsidR="00766C98" w:rsidRPr="00841DA1" w:rsidRDefault="00766C98" w:rsidP="0087703F">
            <w:pPr>
              <w:spacing w:line="276" w:lineRule="auto"/>
              <w:rPr>
                <w:rFonts w:eastAsia="Times New Roman" w:cs="Arial"/>
                <w:sz w:val="18"/>
                <w:szCs w:val="18"/>
              </w:rPr>
            </w:pPr>
          </w:p>
          <w:p w:rsidR="00841DA1" w:rsidRDefault="00841DA1" w:rsidP="0087703F">
            <w:pPr>
              <w:spacing w:line="276" w:lineRule="auto"/>
              <w:rPr>
                <w:rFonts w:eastAsia="Times New Roman" w:cs="Arial"/>
                <w:sz w:val="18"/>
                <w:szCs w:val="18"/>
              </w:rPr>
            </w:pPr>
            <w:r>
              <w:rPr>
                <w:rFonts w:eastAsia="Times New Roman" w:cs="Arial"/>
                <w:sz w:val="18"/>
                <w:szCs w:val="18"/>
              </w:rPr>
              <w:t xml:space="preserve">Der Zwischenraum wird durch integrierte, verkeilte Gegenstände </w:t>
            </w:r>
            <w:r w:rsidRPr="00841DA1">
              <w:rPr>
                <w:rFonts w:eastAsia="Times New Roman" w:cs="Arial"/>
                <w:sz w:val="18"/>
                <w:szCs w:val="18"/>
              </w:rPr>
              <w:t>sichtbar gemacht.</w:t>
            </w:r>
          </w:p>
          <w:p w:rsidR="00841DA1" w:rsidRDefault="00841DA1" w:rsidP="0087703F">
            <w:pPr>
              <w:spacing w:line="276" w:lineRule="auto"/>
              <w:rPr>
                <w:rFonts w:eastAsia="Times New Roman" w:cs="Arial"/>
                <w:sz w:val="18"/>
                <w:szCs w:val="18"/>
              </w:rPr>
            </w:pPr>
          </w:p>
          <w:p w:rsidR="00766C98" w:rsidRDefault="00766C98" w:rsidP="0087703F">
            <w:pPr>
              <w:spacing w:line="276" w:lineRule="auto"/>
              <w:rPr>
                <w:rFonts w:eastAsia="Times New Roman" w:cs="Arial"/>
                <w:sz w:val="18"/>
                <w:szCs w:val="18"/>
              </w:rPr>
            </w:pPr>
          </w:p>
          <w:p w:rsidR="00766C98" w:rsidRDefault="00766C98" w:rsidP="0087703F">
            <w:pPr>
              <w:spacing w:line="276" w:lineRule="auto"/>
              <w:rPr>
                <w:rFonts w:eastAsia="Times New Roman" w:cs="Arial"/>
                <w:sz w:val="18"/>
                <w:szCs w:val="18"/>
              </w:rPr>
            </w:pPr>
          </w:p>
          <w:p w:rsidR="00766C98" w:rsidRDefault="00766C98" w:rsidP="0087703F">
            <w:pPr>
              <w:spacing w:line="276" w:lineRule="auto"/>
              <w:rPr>
                <w:rFonts w:eastAsia="Times New Roman" w:cs="Arial"/>
                <w:sz w:val="18"/>
                <w:szCs w:val="18"/>
              </w:rPr>
            </w:pPr>
          </w:p>
          <w:p w:rsidR="00766C98" w:rsidRDefault="00766C98" w:rsidP="0087703F">
            <w:pPr>
              <w:spacing w:line="276" w:lineRule="auto"/>
              <w:rPr>
                <w:rFonts w:eastAsia="Times New Roman" w:cs="Arial"/>
                <w:sz w:val="18"/>
                <w:szCs w:val="18"/>
              </w:rPr>
            </w:pPr>
          </w:p>
          <w:p w:rsidR="00766C98" w:rsidRPr="00841DA1" w:rsidRDefault="00766C98" w:rsidP="0087703F">
            <w:pPr>
              <w:spacing w:line="276" w:lineRule="auto"/>
              <w:rPr>
                <w:rFonts w:eastAsia="Times New Roman" w:cs="Arial"/>
                <w:sz w:val="18"/>
                <w:szCs w:val="18"/>
              </w:rPr>
            </w:pPr>
          </w:p>
          <w:p w:rsidR="00841DA1" w:rsidRPr="00AF7F73" w:rsidRDefault="00841DA1" w:rsidP="00841DA1">
            <w:pPr>
              <w:spacing w:line="276" w:lineRule="auto"/>
              <w:rPr>
                <w:rFonts w:eastAsia="Times New Roman" w:cs="Arial"/>
                <w:sz w:val="16"/>
                <w:szCs w:val="16"/>
                <w:lang w:val="en-US"/>
              </w:rPr>
            </w:pPr>
            <w:r w:rsidRPr="00AF7F73">
              <w:rPr>
                <w:rFonts w:eastAsia="Times New Roman" w:cs="Arial"/>
                <w:i/>
                <w:sz w:val="16"/>
                <w:szCs w:val="16"/>
                <w:lang w:val="en-US"/>
              </w:rPr>
              <w:t>Abb. 8, Abb. 9: Brad Downey, Wedging, Public Work 2011, Gr</w:t>
            </w:r>
            <w:r w:rsidR="00766C98" w:rsidRPr="00AF7F73">
              <w:rPr>
                <w:rFonts w:eastAsia="Times New Roman" w:cs="Arial"/>
                <w:i/>
                <w:sz w:val="16"/>
                <w:szCs w:val="16"/>
                <w:lang w:val="en-US"/>
              </w:rPr>
              <w:t>ottag</w:t>
            </w:r>
            <w:r w:rsidRPr="00AF7F73">
              <w:rPr>
                <w:rFonts w:eastAsia="Times New Roman" w:cs="Arial"/>
                <w:i/>
                <w:sz w:val="16"/>
                <w:szCs w:val="16"/>
                <w:lang w:val="en-US"/>
              </w:rPr>
              <w:t>lie Italy</w:t>
            </w:r>
            <w:r w:rsidRPr="00AF7F73">
              <w:rPr>
                <w:rFonts w:eastAsia="Times New Roman" w:cs="Arial"/>
                <w:sz w:val="16"/>
                <w:szCs w:val="16"/>
                <w:lang w:val="en-US"/>
              </w:rPr>
              <w:t>.</w:t>
            </w:r>
          </w:p>
        </w:tc>
      </w:tr>
    </w:tbl>
    <w:p w:rsidR="00A50D4D" w:rsidRPr="00AF7F73" w:rsidRDefault="00A50D4D" w:rsidP="00784E3D">
      <w:pPr>
        <w:spacing w:line="240" w:lineRule="auto"/>
        <w:rPr>
          <w:rFonts w:eastAsia="Times New Roman" w:cs="Arial"/>
          <w:lang w:val="en-US"/>
        </w:rPr>
      </w:pPr>
    </w:p>
    <w:p w:rsidR="00A50D4D" w:rsidRPr="00AF7F73" w:rsidRDefault="00A50D4D">
      <w:pPr>
        <w:spacing w:after="200" w:line="276" w:lineRule="auto"/>
        <w:rPr>
          <w:rFonts w:eastAsia="Times New Roman" w:cs="Arial"/>
          <w:lang w:val="en-US"/>
        </w:rPr>
      </w:pPr>
      <w:r w:rsidRPr="00AF7F73">
        <w:rPr>
          <w:rFonts w:eastAsia="Times New Roman" w:cs="Arial"/>
          <w:lang w:val="en-US"/>
        </w:rPr>
        <w:br w:type="page"/>
      </w:r>
    </w:p>
    <w:p w:rsidR="00766C98" w:rsidRDefault="00981DED" w:rsidP="00680B3C">
      <w:pPr>
        <w:pStyle w:val="Listenabsatz"/>
        <w:keepNext/>
        <w:numPr>
          <w:ilvl w:val="0"/>
          <w:numId w:val="22"/>
        </w:numPr>
        <w:spacing w:before="240" w:after="120"/>
        <w:ind w:left="462" w:hanging="448"/>
        <w:outlineLvl w:val="2"/>
        <w:rPr>
          <w:rFonts w:eastAsia="Times New Roman" w:cs="Arial"/>
          <w:b/>
        </w:rPr>
      </w:pPr>
      <w:r>
        <w:rPr>
          <w:rFonts w:eastAsia="Times New Roman" w:cs="Arial"/>
          <w:b/>
        </w:rPr>
        <w:lastRenderedPageBreak/>
        <w:t>„Pimp the Ga</w:t>
      </w:r>
      <w:r w:rsidR="00725593">
        <w:rPr>
          <w:rFonts w:eastAsia="Times New Roman" w:cs="Arial"/>
          <w:b/>
        </w:rPr>
        <w:t>p</w:t>
      </w:r>
      <w:r>
        <w:rPr>
          <w:rFonts w:eastAsia="Times New Roman" w:cs="Arial"/>
          <w:b/>
        </w:rPr>
        <w:t xml:space="preserve">“ - </w:t>
      </w:r>
      <w:r w:rsidR="00766C98" w:rsidRPr="00C23323">
        <w:rPr>
          <w:rFonts w:eastAsia="Times New Roman" w:cs="Arial"/>
          <w:b/>
        </w:rPr>
        <w:t xml:space="preserve">Lösungen zur (Um-)Nutzung von Gaps </w:t>
      </w:r>
      <w:r>
        <w:rPr>
          <w:rFonts w:eastAsia="Times New Roman" w:cs="Arial"/>
          <w:b/>
        </w:rPr>
        <w:t xml:space="preserve">in Partnerarbeit </w:t>
      </w:r>
      <w:r w:rsidR="00766C98" w:rsidRPr="00C23323">
        <w:rPr>
          <w:rFonts w:eastAsia="Times New Roman" w:cs="Arial"/>
          <w:b/>
        </w:rPr>
        <w:t>entwickeln</w:t>
      </w:r>
    </w:p>
    <w:p w:rsidR="00A50D4D" w:rsidRDefault="00A50D4D" w:rsidP="00A50D4D">
      <w:pPr>
        <w:pStyle w:val="Listenabsatz"/>
        <w:keepNext/>
        <w:spacing w:before="240" w:after="120"/>
        <w:ind w:left="462"/>
        <w:outlineLvl w:val="2"/>
        <w:rPr>
          <w:rFonts w:eastAsia="Times New Roman" w:cs="Arial"/>
          <w:b/>
        </w:rPr>
      </w:pPr>
    </w:p>
    <w:p w:rsidR="006F695A" w:rsidRPr="00725593" w:rsidRDefault="00981DED" w:rsidP="00A50D4D">
      <w:pPr>
        <w:pStyle w:val="Listenabsatz"/>
        <w:keepNext/>
        <w:spacing w:before="240" w:after="120"/>
        <w:ind w:left="462"/>
        <w:outlineLvl w:val="2"/>
        <w:rPr>
          <w:rFonts w:eastAsia="Times New Roman" w:cs="Arial"/>
        </w:rPr>
      </w:pPr>
      <w:r>
        <w:rPr>
          <w:rFonts w:eastAsia="Times New Roman" w:cs="Arial"/>
        </w:rPr>
        <w:t>Nun werdet ihr selbst zu Architektinnen und Architekten.</w:t>
      </w:r>
      <w:r w:rsidR="00A50D4D">
        <w:rPr>
          <w:rFonts w:eastAsia="Times New Roman" w:cs="Arial"/>
        </w:rPr>
        <w:t xml:space="preserve"> </w:t>
      </w:r>
      <w:r w:rsidR="00766C98">
        <w:rPr>
          <w:rFonts w:eastAsia="Times New Roman" w:cs="Arial"/>
          <w:bCs/>
          <w:kern w:val="32"/>
        </w:rPr>
        <w:t xml:space="preserve">Entwickelt eine neue </w:t>
      </w:r>
      <w:r w:rsidR="00FA470D">
        <w:rPr>
          <w:rFonts w:eastAsia="Times New Roman" w:cs="Arial"/>
          <w:bCs/>
          <w:kern w:val="32"/>
        </w:rPr>
        <w:t xml:space="preserve">architektonische </w:t>
      </w:r>
      <w:r w:rsidR="00766C98">
        <w:rPr>
          <w:rFonts w:eastAsia="Times New Roman" w:cs="Arial"/>
          <w:bCs/>
          <w:kern w:val="32"/>
        </w:rPr>
        <w:t xml:space="preserve">Lösung </w:t>
      </w:r>
      <w:r>
        <w:rPr>
          <w:rFonts w:eastAsia="Times New Roman" w:cs="Arial"/>
          <w:bCs/>
          <w:kern w:val="32"/>
        </w:rPr>
        <w:t>für eine</w:t>
      </w:r>
      <w:r w:rsidR="00766C98">
        <w:rPr>
          <w:rFonts w:eastAsia="Times New Roman" w:cs="Arial"/>
          <w:bCs/>
          <w:kern w:val="32"/>
        </w:rPr>
        <w:t xml:space="preserve"> gewählte Lücke</w:t>
      </w:r>
      <w:r w:rsidR="00FA470D">
        <w:rPr>
          <w:rFonts w:eastAsia="Times New Roman" w:cs="Arial"/>
          <w:bCs/>
          <w:kern w:val="32"/>
        </w:rPr>
        <w:t xml:space="preserve"> im Schulraum</w:t>
      </w:r>
      <w:r>
        <w:rPr>
          <w:rFonts w:eastAsia="Times New Roman" w:cs="Arial"/>
          <w:bCs/>
          <w:kern w:val="32"/>
        </w:rPr>
        <w:t>, welche die</w:t>
      </w:r>
      <w:r w:rsidR="00766C98">
        <w:rPr>
          <w:rFonts w:eastAsia="Times New Roman" w:cs="Arial"/>
          <w:bCs/>
          <w:kern w:val="32"/>
        </w:rPr>
        <w:t xml:space="preserve"> vorhanden</w:t>
      </w:r>
      <w:r w:rsidR="008C78E7">
        <w:rPr>
          <w:rFonts w:eastAsia="Times New Roman" w:cs="Arial"/>
          <w:bCs/>
          <w:kern w:val="32"/>
        </w:rPr>
        <w:t xml:space="preserve">e räumliche Struktur </w:t>
      </w:r>
      <w:r w:rsidR="00766C98">
        <w:rPr>
          <w:rFonts w:eastAsia="Times New Roman" w:cs="Arial"/>
          <w:bCs/>
          <w:kern w:val="32"/>
        </w:rPr>
        <w:t>produktiv</w:t>
      </w:r>
      <w:r>
        <w:rPr>
          <w:rFonts w:eastAsia="Times New Roman" w:cs="Arial"/>
          <w:bCs/>
          <w:kern w:val="32"/>
        </w:rPr>
        <w:t xml:space="preserve"> und positiv umnutzt bzw. aufwertet.</w:t>
      </w:r>
    </w:p>
    <w:p w:rsidR="002D352A" w:rsidRDefault="008C78E7" w:rsidP="00A50D4D">
      <w:pPr>
        <w:numPr>
          <w:ilvl w:val="0"/>
          <w:numId w:val="12"/>
        </w:numPr>
        <w:ind w:left="882" w:hanging="420"/>
        <w:rPr>
          <w:rFonts w:eastAsia="Times New Roman" w:cs="Arial"/>
          <w:bCs/>
          <w:kern w:val="32"/>
        </w:rPr>
      </w:pPr>
      <w:r>
        <w:rPr>
          <w:rFonts w:eastAsia="Times New Roman" w:cs="Arial"/>
          <w:bCs/>
          <w:kern w:val="32"/>
        </w:rPr>
        <w:t>Entwickelt auf Basis einer detailgenau</w:t>
      </w:r>
      <w:r w:rsidR="00981DED">
        <w:rPr>
          <w:rFonts w:eastAsia="Times New Roman" w:cs="Arial"/>
          <w:bCs/>
          <w:kern w:val="32"/>
        </w:rPr>
        <w:t xml:space="preserve">en Skizze eine alternative </w:t>
      </w:r>
      <w:r>
        <w:rPr>
          <w:rFonts w:eastAsia="Times New Roman" w:cs="Arial"/>
          <w:bCs/>
          <w:kern w:val="32"/>
        </w:rPr>
        <w:t>Nutzungsidee für die Lücke und veranschaulicht diese in der Skizze.</w:t>
      </w:r>
    </w:p>
    <w:p w:rsidR="008C78E7" w:rsidRDefault="008C78E7" w:rsidP="00A50D4D">
      <w:pPr>
        <w:ind w:left="174" w:firstLine="708"/>
        <w:rPr>
          <w:rFonts w:eastAsia="Times New Roman" w:cs="Arial"/>
          <w:bCs/>
          <w:kern w:val="32"/>
        </w:rPr>
      </w:pPr>
      <w:r>
        <w:rPr>
          <w:rFonts w:eastAsia="Times New Roman" w:cs="Arial"/>
          <w:bCs/>
          <w:kern w:val="32"/>
        </w:rPr>
        <w:t xml:space="preserve">Wendet </w:t>
      </w:r>
      <w:r w:rsidR="00981DED">
        <w:rPr>
          <w:rFonts w:eastAsia="Times New Roman" w:cs="Arial"/>
          <w:bCs/>
          <w:kern w:val="32"/>
        </w:rPr>
        <w:t>dabei ein Konstruktionsprinzip an</w:t>
      </w:r>
      <w:r>
        <w:rPr>
          <w:rFonts w:eastAsia="Times New Roman" w:cs="Arial"/>
          <w:bCs/>
          <w:kern w:val="32"/>
        </w:rPr>
        <w:t>.</w:t>
      </w:r>
    </w:p>
    <w:p w:rsidR="002D352A" w:rsidRDefault="008C78E7" w:rsidP="00A50D4D">
      <w:pPr>
        <w:numPr>
          <w:ilvl w:val="0"/>
          <w:numId w:val="12"/>
        </w:numPr>
        <w:ind w:left="882" w:hanging="420"/>
        <w:rPr>
          <w:rFonts w:eastAsia="Times New Roman" w:cs="Arial"/>
          <w:bCs/>
          <w:kern w:val="32"/>
        </w:rPr>
      </w:pPr>
      <w:r>
        <w:rPr>
          <w:rFonts w:eastAsia="Times New Roman" w:cs="Arial"/>
          <w:bCs/>
          <w:kern w:val="32"/>
        </w:rPr>
        <w:t>Verfasst ein Konzept (digital oder analog). Gebt eurem Konzept eine</w:t>
      </w:r>
      <w:r w:rsidR="00010A2E">
        <w:rPr>
          <w:rFonts w:eastAsia="Times New Roman" w:cs="Arial"/>
          <w:bCs/>
          <w:kern w:val="32"/>
        </w:rPr>
        <w:t>n</w:t>
      </w:r>
      <w:r>
        <w:rPr>
          <w:rFonts w:eastAsia="Times New Roman" w:cs="Arial"/>
          <w:bCs/>
          <w:kern w:val="32"/>
        </w:rPr>
        <w:t xml:space="preserve"> Titel, beschreibt eure Umnutzungsidee und begründet, warum </w:t>
      </w:r>
      <w:r w:rsidR="00981DED">
        <w:rPr>
          <w:rFonts w:eastAsia="Times New Roman" w:cs="Arial"/>
          <w:bCs/>
          <w:kern w:val="32"/>
        </w:rPr>
        <w:t xml:space="preserve">eure architektonische </w:t>
      </w:r>
      <w:r>
        <w:rPr>
          <w:rFonts w:eastAsia="Times New Roman" w:cs="Arial"/>
          <w:bCs/>
          <w:kern w:val="32"/>
        </w:rPr>
        <w:t>Lösung den Zwischenraum im Schulalltag aufwertet.</w:t>
      </w:r>
    </w:p>
    <w:p w:rsidR="00010A2E" w:rsidRDefault="00010A2E" w:rsidP="00A50D4D">
      <w:pPr>
        <w:numPr>
          <w:ilvl w:val="0"/>
          <w:numId w:val="12"/>
        </w:numPr>
        <w:ind w:left="882" w:hanging="420"/>
        <w:rPr>
          <w:rFonts w:eastAsia="Times New Roman" w:cs="Arial"/>
          <w:bCs/>
          <w:kern w:val="32"/>
        </w:rPr>
      </w:pPr>
      <w:r>
        <w:rPr>
          <w:rFonts w:eastAsia="Times New Roman" w:cs="Arial"/>
          <w:bCs/>
          <w:kern w:val="32"/>
        </w:rPr>
        <w:t>Erstellt eine maß</w:t>
      </w:r>
      <w:r w:rsidR="008C5F4A">
        <w:rPr>
          <w:rFonts w:eastAsia="Times New Roman" w:cs="Arial"/>
          <w:bCs/>
          <w:kern w:val="32"/>
        </w:rPr>
        <w:t>stabsgetreue Konstruktionszeichnung eurer Idee</w:t>
      </w:r>
      <w:r w:rsidR="00A778D1">
        <w:rPr>
          <w:rFonts w:eastAsia="Times New Roman" w:cs="Arial"/>
          <w:bCs/>
          <w:kern w:val="32"/>
        </w:rPr>
        <w:t xml:space="preserve"> (digital oder analog, Format mindestens A4)</w:t>
      </w:r>
      <w:r w:rsidR="008C5F4A">
        <w:rPr>
          <w:rFonts w:eastAsia="Times New Roman" w:cs="Arial"/>
          <w:bCs/>
          <w:kern w:val="32"/>
        </w:rPr>
        <w:t>. Achtet auf das Verhältnis zwischen Umraum</w:t>
      </w:r>
      <w:r w:rsidR="00A778D1">
        <w:rPr>
          <w:rFonts w:eastAsia="Times New Roman" w:cs="Arial"/>
          <w:bCs/>
          <w:kern w:val="32"/>
        </w:rPr>
        <w:t>, ausgewähltem Zwischenraum und neuem Architekturkonzept.</w:t>
      </w:r>
    </w:p>
    <w:p w:rsidR="00FA470D" w:rsidRDefault="00FA470D" w:rsidP="00A50D4D">
      <w:pPr>
        <w:numPr>
          <w:ilvl w:val="0"/>
          <w:numId w:val="12"/>
        </w:numPr>
        <w:ind w:left="882" w:hanging="420"/>
        <w:rPr>
          <w:rFonts w:eastAsia="Times New Roman" w:cs="Arial"/>
          <w:bCs/>
          <w:kern w:val="32"/>
        </w:rPr>
      </w:pPr>
      <w:r>
        <w:rPr>
          <w:rFonts w:eastAsia="Times New Roman" w:cs="Arial"/>
          <w:bCs/>
          <w:kern w:val="32"/>
        </w:rPr>
        <w:t xml:space="preserve">Ordnet euer Material und bereitet eure Arbeitsergebnisse inklusive Konzept, Forschungstagebücher, Skizzen und Zeichnungen für eine gemeinsame Ausstellung im Schulhaus </w:t>
      </w:r>
      <w:r w:rsidR="00981DED">
        <w:rPr>
          <w:rFonts w:eastAsia="Times New Roman" w:cs="Arial"/>
          <w:bCs/>
          <w:kern w:val="32"/>
        </w:rPr>
        <w:t xml:space="preserve">angemessen </w:t>
      </w:r>
      <w:r>
        <w:rPr>
          <w:rFonts w:eastAsia="Times New Roman" w:cs="Arial"/>
          <w:bCs/>
          <w:kern w:val="32"/>
        </w:rPr>
        <w:t>auf.</w:t>
      </w:r>
    </w:p>
    <w:p w:rsidR="00EB7C7E" w:rsidRDefault="00A778D1" w:rsidP="00A50D4D">
      <w:pPr>
        <w:numPr>
          <w:ilvl w:val="0"/>
          <w:numId w:val="12"/>
        </w:numPr>
        <w:ind w:left="882" w:hanging="420"/>
        <w:rPr>
          <w:rFonts w:eastAsia="Times New Roman" w:cs="Arial"/>
          <w:bCs/>
          <w:kern w:val="32"/>
        </w:rPr>
      </w:pPr>
      <w:r w:rsidRPr="00FA470D">
        <w:rPr>
          <w:rFonts w:eastAsia="Times New Roman" w:cs="Arial"/>
          <w:bCs/>
          <w:kern w:val="32"/>
        </w:rPr>
        <w:t xml:space="preserve">Konzipiert </w:t>
      </w:r>
      <w:r w:rsidR="00C51940" w:rsidRPr="00FA470D">
        <w:rPr>
          <w:rFonts w:eastAsia="Times New Roman" w:cs="Arial"/>
          <w:bCs/>
          <w:kern w:val="32"/>
        </w:rPr>
        <w:t>auf Basis des aufbereiteten Materials eine ca. fünfminütige Präsentation eurer</w:t>
      </w:r>
      <w:r w:rsidR="00981DED">
        <w:rPr>
          <w:rFonts w:eastAsia="Times New Roman" w:cs="Arial"/>
          <w:bCs/>
          <w:kern w:val="32"/>
        </w:rPr>
        <w:t xml:space="preserve"> Ergebnisse für eine</w:t>
      </w:r>
      <w:r w:rsidR="00A82C5A" w:rsidRPr="00FA470D">
        <w:rPr>
          <w:rFonts w:eastAsia="Times New Roman" w:cs="Arial"/>
          <w:bCs/>
          <w:kern w:val="32"/>
        </w:rPr>
        <w:t xml:space="preserve"> Ausstellungseröffnung </w:t>
      </w:r>
      <w:r w:rsidR="00EB7C7E" w:rsidRPr="00FA470D">
        <w:rPr>
          <w:rFonts w:eastAsia="Times New Roman" w:cs="Arial"/>
          <w:bCs/>
          <w:kern w:val="32"/>
        </w:rPr>
        <w:t>bzw. Vorstellung innerhalb der Klasse.</w:t>
      </w:r>
    </w:p>
    <w:p w:rsidR="00A50D4D" w:rsidRDefault="00A50D4D">
      <w:pPr>
        <w:spacing w:after="200" w:line="276" w:lineRule="auto"/>
        <w:rPr>
          <w:rFonts w:eastAsia="Times New Roman" w:cs="Arial"/>
          <w:bCs/>
          <w:kern w:val="32"/>
        </w:rPr>
      </w:pPr>
      <w:r>
        <w:rPr>
          <w:rFonts w:eastAsia="Times New Roman" w:cs="Arial"/>
          <w:bCs/>
          <w:kern w:val="32"/>
        </w:rPr>
        <w:br w:type="page"/>
      </w:r>
    </w:p>
    <w:p w:rsidR="006F695A" w:rsidRPr="006F695A" w:rsidRDefault="006F695A" w:rsidP="006F695A">
      <w:pPr>
        <w:rPr>
          <w:rFonts w:eastAsia="Times New Roman" w:cs="Arial"/>
          <w:b/>
        </w:rPr>
      </w:pPr>
      <w:r w:rsidRPr="006F695A">
        <w:rPr>
          <w:rFonts w:eastAsia="Times New Roman" w:cs="Arial"/>
          <w:b/>
        </w:rPr>
        <w:lastRenderedPageBreak/>
        <w:t>Einordnung in den Fachlehrplan</w:t>
      </w:r>
    </w:p>
    <w:p w:rsidR="006F695A" w:rsidRPr="006F695A" w:rsidRDefault="00EB7C7E" w:rsidP="006F695A">
      <w:pPr>
        <w:rPr>
          <w:rFonts w:eastAsia="Times New Roman" w:cs="Arial"/>
        </w:rPr>
      </w:pPr>
      <w:r>
        <w:rPr>
          <w:rFonts w:eastAsia="Times New Roman" w:cs="Arial"/>
          <w:b/>
        </w:rPr>
        <w:t xml:space="preserve">Schuljahrgänge: </w:t>
      </w:r>
      <w:r w:rsidRPr="00E307B6">
        <w:rPr>
          <w:rFonts w:eastAsia="Times New Roman" w:cs="Arial"/>
        </w:rPr>
        <w:t>7/8</w:t>
      </w:r>
    </w:p>
    <w:p w:rsidR="006F695A" w:rsidRPr="00774741" w:rsidRDefault="006F695A" w:rsidP="00774741">
      <w:pPr>
        <w:rPr>
          <w:rFonts w:eastAsia="Times New Roman" w:cs="Arial"/>
          <w:b/>
        </w:rPr>
      </w:pPr>
      <w:r w:rsidRPr="006F695A">
        <w:rPr>
          <w:rFonts w:eastAsia="Times New Roman" w:cs="Arial"/>
          <w:b/>
        </w:rPr>
        <w:t>Kompetenzschwer</w:t>
      </w:r>
      <w:r w:rsidR="00EB7C7E">
        <w:rPr>
          <w:rFonts w:eastAsia="Times New Roman" w:cs="Arial"/>
          <w:b/>
        </w:rPr>
        <w:t>punkt</w:t>
      </w:r>
      <w:r w:rsidRPr="006F695A">
        <w:rPr>
          <w:rFonts w:eastAsia="Times New Roman" w:cs="Arial"/>
          <w:b/>
        </w:rPr>
        <w:t xml:space="preserve">: </w:t>
      </w:r>
      <w:r w:rsidR="0063394A" w:rsidRPr="002F06AE">
        <w:rPr>
          <w:rFonts w:eastAsia="Times New Roman" w:cs="Arial"/>
        </w:rPr>
        <w:t>Alltagskultur und gestaltete Umwelt</w:t>
      </w:r>
      <w:r w:rsidRPr="002F06AE">
        <w:rPr>
          <w:rFonts w:eastAsia="Times New Roman" w:cs="Arial"/>
        </w:rPr>
        <w:t xml:space="preserve"> – </w:t>
      </w:r>
      <w:r w:rsidR="0063394A" w:rsidRPr="002F06AE">
        <w:rPr>
          <w:rFonts w:eastAsia="Times New Roman" w:cs="Arial"/>
        </w:rPr>
        <w:t>Architektur untersuchen, gestalten und bewerten</w:t>
      </w:r>
    </w:p>
    <w:p w:rsidR="00A50D4D" w:rsidRPr="002F06AE" w:rsidRDefault="00A50D4D" w:rsidP="00BA7E3D">
      <w:pPr>
        <w:spacing w:line="240" w:lineRule="auto"/>
        <w:ind w:left="357"/>
        <w:contextualSpacing/>
        <w:rPr>
          <w:rFonts w:eastAsia="Times New Roman" w:cs="Arial"/>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85" w:type="dxa"/>
          <w:bottom w:w="85" w:type="dxa"/>
        </w:tblCellMar>
        <w:tblLook w:val="04A0" w:firstRow="1" w:lastRow="0" w:firstColumn="1" w:lastColumn="0" w:noHBand="0" w:noVBand="1"/>
      </w:tblPr>
      <w:tblGrid>
        <w:gridCol w:w="1106"/>
        <w:gridCol w:w="2296"/>
        <w:gridCol w:w="5670"/>
      </w:tblGrid>
      <w:tr w:rsidR="006F695A" w:rsidRPr="002F06AE" w:rsidTr="00E307B6">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2F06AE"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2F06AE">
              <w:rPr>
                <w:rFonts w:eastAsia="Arial Unicode MS" w:cs="Arial"/>
                <w:b/>
                <w:color w:val="000000"/>
                <w:u w:color="000000"/>
                <w:bdr w:val="nil"/>
              </w:rPr>
              <w:t>Aufgabe</w:t>
            </w:r>
          </w:p>
        </w:tc>
        <w:tc>
          <w:tcPr>
            <w:tcW w:w="22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2F06AE" w:rsidRDefault="009E1E65"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2F06AE">
              <w:rPr>
                <w:rFonts w:eastAsia="Arial Unicode MS" w:cs="Arial"/>
                <w:b/>
                <w:color w:val="000000"/>
                <w:u w:color="000000"/>
                <w:bdr w:val="nil"/>
              </w:rPr>
              <w:t>Kompetenz</w:t>
            </w:r>
            <w:r w:rsidR="006F695A" w:rsidRPr="002F06AE">
              <w:rPr>
                <w:rFonts w:eastAsia="Arial Unicode MS" w:cs="Arial"/>
                <w:b/>
                <w:color w:val="000000"/>
                <w:u w:color="000000"/>
                <w:bdr w:val="nil"/>
              </w:rPr>
              <w:t>bereich</w:t>
            </w:r>
          </w:p>
        </w:tc>
        <w:tc>
          <w:tcPr>
            <w:tcW w:w="567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2F06AE"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2F06AE">
              <w:rPr>
                <w:rFonts w:eastAsia="Arial Unicode MS" w:cs="Arial"/>
                <w:b/>
                <w:color w:val="000000"/>
                <w:u w:color="000000"/>
                <w:bdr w:val="nil"/>
              </w:rPr>
              <w:t>Kompetenzen</w:t>
            </w:r>
          </w:p>
        </w:tc>
      </w:tr>
      <w:tr w:rsidR="00725593" w:rsidRPr="006F695A" w:rsidTr="00E307B6">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725593" w:rsidRPr="002F06AE" w:rsidRDefault="00725593" w:rsidP="00B56C05">
            <w:pPr>
              <w:spacing w:line="240" w:lineRule="auto"/>
              <w:jc w:val="center"/>
              <w:rPr>
                <w:rFonts w:eastAsia="Times New Roman" w:cs="Arial"/>
              </w:rPr>
            </w:pPr>
            <w:r w:rsidRPr="002F06AE">
              <w:rPr>
                <w:rFonts w:eastAsia="Times New Roman" w:cs="Arial"/>
                <w:lang w:val="en-US"/>
              </w:rPr>
              <w:t>1</w:t>
            </w:r>
          </w:p>
        </w:tc>
        <w:tc>
          <w:tcPr>
            <w:tcW w:w="229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725593" w:rsidRPr="002F06AE" w:rsidRDefault="00725593" w:rsidP="006F695A">
            <w:pPr>
              <w:spacing w:line="240" w:lineRule="auto"/>
              <w:rPr>
                <w:rFonts w:eastAsia="Times New Roman" w:cs="Arial"/>
              </w:rPr>
            </w:pPr>
            <w:r w:rsidRPr="0030287D">
              <w:rPr>
                <w:rFonts w:eastAsia="Times New Roman" w:cs="Arial"/>
              </w:rPr>
              <w:t>Wahrnehmen</w:t>
            </w:r>
            <w:r w:rsidRPr="002F06AE">
              <w:rPr>
                <w:rFonts w:eastAsia="Times New Roman" w:cs="Arial"/>
                <w:lang w:val="en-US"/>
              </w:rPr>
              <w:t xml:space="preserve"> und </w:t>
            </w:r>
            <w:r w:rsidRPr="0030287D">
              <w:rPr>
                <w:rFonts w:eastAsia="Times New Roman" w:cs="Arial"/>
              </w:rPr>
              <w:t>Empfinden</w:t>
            </w:r>
          </w:p>
        </w:tc>
        <w:tc>
          <w:tcPr>
            <w:tcW w:w="567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725593" w:rsidRPr="002F06AE" w:rsidRDefault="00725593" w:rsidP="00D547D5">
            <w:pPr>
              <w:numPr>
                <w:ilvl w:val="0"/>
                <w:numId w:val="8"/>
              </w:numPr>
              <w:spacing w:line="240" w:lineRule="auto"/>
              <w:ind w:left="419" w:hanging="357"/>
              <w:rPr>
                <w:rFonts w:eastAsia="Arial Unicode MS" w:cs="Arial"/>
                <w:color w:val="000000"/>
                <w:u w:color="000000"/>
                <w:bdr w:val="nil"/>
              </w:rPr>
            </w:pPr>
            <w:r w:rsidRPr="002F06AE">
              <w:rPr>
                <w:rFonts w:eastAsia="Arial Unicode MS" w:cs="Arial"/>
                <w:color w:val="000000"/>
                <w:u w:color="000000"/>
                <w:bdr w:val="nil"/>
              </w:rPr>
              <w:t xml:space="preserve">ausgewählte Bauwerke vergleichen und mögliche Nutzungszwecke sowie Konstruktionsprinzipien </w:t>
            </w:r>
            <w:r>
              <w:rPr>
                <w:rFonts w:eastAsia="Arial Unicode MS" w:cs="Arial"/>
                <w:color w:val="000000"/>
                <w:u w:color="000000"/>
                <w:bdr w:val="nil"/>
              </w:rPr>
              <w:t>beschreiben und</w:t>
            </w:r>
            <w:r w:rsidRPr="002F06AE">
              <w:rPr>
                <w:rFonts w:eastAsia="Arial Unicode MS" w:cs="Arial"/>
                <w:color w:val="000000"/>
                <w:u w:color="000000"/>
                <w:bdr w:val="nil"/>
              </w:rPr>
              <w:t xml:space="preserve"> zuordnen</w:t>
            </w:r>
          </w:p>
        </w:tc>
      </w:tr>
      <w:tr w:rsidR="00725593" w:rsidRPr="006F695A" w:rsidTr="00F61054">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725593" w:rsidRPr="00AF7F73" w:rsidRDefault="00725593"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5F5260">
            <w:pPr>
              <w:spacing w:line="240" w:lineRule="auto"/>
              <w:rPr>
                <w:rFonts w:eastAsia="Times New Roman" w:cs="Arial"/>
                <w:lang w:val="en-US"/>
              </w:rPr>
            </w:pPr>
            <w:r w:rsidRPr="0030287D">
              <w:rPr>
                <w:rFonts w:eastAsia="Times New Roman" w:cs="Arial"/>
              </w:rPr>
              <w:t xml:space="preserve">Entwickeln </w:t>
            </w:r>
            <w:r w:rsidRPr="006F695A">
              <w:rPr>
                <w:rFonts w:eastAsia="Times New Roman" w:cs="Arial"/>
                <w:lang w:val="en-US"/>
              </w:rPr>
              <w:t>und Gestalten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233A4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ein Konzept in Form einer Gebrauchsanweisung umsetzen </w:t>
            </w:r>
          </w:p>
        </w:tc>
      </w:tr>
      <w:tr w:rsidR="00725593" w:rsidRPr="006F695A" w:rsidTr="00F61054">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6F695A">
            <w:pPr>
              <w:spacing w:line="240" w:lineRule="auto"/>
              <w:rPr>
                <w:rFonts w:eastAsia="Times New Roman" w:cs="Arial"/>
                <w:lang w:val="en-US"/>
              </w:rPr>
            </w:pPr>
            <w:r w:rsidRPr="0030287D">
              <w:rPr>
                <w:rFonts w:eastAsia="Times New Roman" w:cs="Arial"/>
              </w:rPr>
              <w:t xml:space="preserve">Wahrnehmen </w:t>
            </w:r>
            <w:r w:rsidRPr="006F695A">
              <w:rPr>
                <w:rFonts w:eastAsia="Times New Roman" w:cs="Arial"/>
                <w:lang w:val="en-US"/>
              </w:rPr>
              <w:t xml:space="preserve">und </w:t>
            </w:r>
            <w:r w:rsidRPr="0030287D">
              <w:rPr>
                <w:rFonts w:eastAsia="Times New Roman" w:cs="Arial"/>
              </w:rPr>
              <w:t>Empfinden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233A4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Ideen, Baukonzepte und Bauwerke im öffentlichen Raum und deren Nutzung recherchieren </w:t>
            </w:r>
          </w:p>
        </w:tc>
      </w:tr>
      <w:tr w:rsidR="00725593" w:rsidRPr="006F695A" w:rsidTr="00E307B6">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725593" w:rsidRPr="00AF7F73" w:rsidRDefault="00725593"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6F695A">
            <w:pPr>
              <w:spacing w:line="240" w:lineRule="auto"/>
              <w:rPr>
                <w:rFonts w:eastAsia="Times New Roman" w:cs="Arial"/>
                <w:lang w:val="en-US"/>
              </w:rPr>
            </w:pPr>
            <w:r w:rsidRPr="0030287D">
              <w:rPr>
                <w:rFonts w:eastAsia="Times New Roman" w:cs="Arial"/>
              </w:rPr>
              <w:t xml:space="preserve">Reflektieren </w:t>
            </w:r>
            <w:r w:rsidRPr="006F695A">
              <w:rPr>
                <w:rFonts w:eastAsia="Times New Roman" w:cs="Arial"/>
                <w:lang w:val="en-US"/>
              </w:rPr>
              <w:t xml:space="preserve">und </w:t>
            </w:r>
            <w:r w:rsidRPr="0030287D">
              <w:rPr>
                <w:rFonts w:eastAsia="Times New Roman" w:cs="Arial"/>
              </w:rPr>
              <w:t>Präsentieren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937B89">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Architektur nach ausgewählten Kriterien bewerten und die Ergebnisse dokumentieren</w:t>
            </w:r>
          </w:p>
        </w:tc>
      </w:tr>
      <w:tr w:rsidR="00444846" w:rsidRPr="006F695A" w:rsidTr="00E307B6">
        <w:trPr>
          <w:trHeight w:val="289"/>
        </w:trPr>
        <w:tc>
          <w:tcPr>
            <w:tcW w:w="1106" w:type="dxa"/>
            <w:vMerge w:val="restart"/>
            <w:tcBorders>
              <w:left w:val="single" w:sz="2" w:space="0" w:color="000000"/>
              <w:right w:val="single" w:sz="2" w:space="0" w:color="000000"/>
            </w:tcBorders>
            <w:shd w:val="clear" w:color="auto" w:fill="auto"/>
            <w:tcMar>
              <w:top w:w="80" w:type="dxa"/>
              <w:left w:w="108" w:type="dxa"/>
              <w:bottom w:w="80" w:type="dxa"/>
              <w:right w:w="108" w:type="dxa"/>
            </w:tcMar>
          </w:tcPr>
          <w:p w:rsidR="00444846" w:rsidRDefault="00725593" w:rsidP="006F695A">
            <w:pPr>
              <w:spacing w:line="240" w:lineRule="auto"/>
              <w:jc w:val="center"/>
              <w:rPr>
                <w:rFonts w:eastAsia="Times New Roman" w:cs="Arial"/>
                <w:lang w:val="en-US"/>
              </w:rPr>
            </w:pPr>
            <w:r>
              <w:rPr>
                <w:rFonts w:eastAsia="Times New Roman" w:cs="Arial"/>
                <w:lang w:val="en-US"/>
              </w:rPr>
              <w:t>2</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444846" w:rsidRPr="006F695A" w:rsidRDefault="00444846" w:rsidP="006F695A">
            <w:pPr>
              <w:spacing w:line="240" w:lineRule="auto"/>
              <w:rPr>
                <w:rFonts w:eastAsia="Times New Roman" w:cs="Arial"/>
                <w:lang w:val="en-US"/>
              </w:rPr>
            </w:pPr>
            <w:r w:rsidRPr="0030287D">
              <w:rPr>
                <w:rFonts w:eastAsia="Times New Roman" w:cs="Arial"/>
              </w:rPr>
              <w:t xml:space="preserve">Wahrnehmen </w:t>
            </w:r>
            <w:r w:rsidRPr="006F695A">
              <w:rPr>
                <w:rFonts w:eastAsia="Times New Roman" w:cs="Arial"/>
                <w:lang w:val="en-US"/>
              </w:rPr>
              <w:t xml:space="preserve">und </w:t>
            </w:r>
            <w:r w:rsidRPr="0030287D">
              <w:rPr>
                <w:rFonts w:eastAsia="Times New Roman" w:cs="Arial"/>
              </w:rPr>
              <w:t>Empfinden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444846" w:rsidRDefault="002533E2" w:rsidP="002533E2">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das Potenzial architektonischer </w:t>
            </w:r>
            <w:r w:rsidR="00937B89">
              <w:rPr>
                <w:rFonts w:eastAsia="Arial Unicode MS" w:cs="Arial"/>
                <w:color w:val="000000"/>
                <w:u w:color="000000"/>
                <w:bdr w:val="nil"/>
              </w:rPr>
              <w:t>Zwischenräume</w:t>
            </w:r>
            <w:r>
              <w:rPr>
                <w:rFonts w:eastAsia="Arial Unicode MS" w:cs="Arial"/>
                <w:color w:val="000000"/>
                <w:u w:color="000000"/>
                <w:bdr w:val="nil"/>
              </w:rPr>
              <w:t xml:space="preserve"> und Lücken</w:t>
            </w:r>
            <w:r w:rsidR="00937B89">
              <w:rPr>
                <w:rFonts w:eastAsia="Arial Unicode MS" w:cs="Arial"/>
                <w:color w:val="000000"/>
                <w:u w:color="000000"/>
                <w:bdr w:val="nil"/>
              </w:rPr>
              <w:t xml:space="preserve"> im Schulraum erkunden </w:t>
            </w:r>
            <w:r w:rsidR="00725593">
              <w:rPr>
                <w:rFonts w:eastAsia="Arial Unicode MS" w:cs="Arial"/>
                <w:color w:val="000000"/>
                <w:u w:color="000000"/>
                <w:bdr w:val="nil"/>
              </w:rPr>
              <w:t xml:space="preserve"> und auswählen</w:t>
            </w:r>
          </w:p>
        </w:tc>
      </w:tr>
      <w:tr w:rsidR="00725593" w:rsidRPr="006F695A" w:rsidTr="00E307B6">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725593" w:rsidRPr="00AF7F73" w:rsidRDefault="00725593"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30287D" w:rsidRDefault="00725593" w:rsidP="006F695A">
            <w:pPr>
              <w:spacing w:line="240" w:lineRule="auto"/>
              <w:rPr>
                <w:rFonts w:eastAsia="Times New Roman" w:cs="Arial"/>
              </w:rPr>
            </w:pPr>
            <w:r w:rsidRPr="0030287D">
              <w:rPr>
                <w:rFonts w:eastAsia="Times New Roman" w:cs="Arial"/>
              </w:rPr>
              <w:t xml:space="preserve">Entwickeln </w:t>
            </w:r>
            <w:r w:rsidRPr="006F695A">
              <w:rPr>
                <w:rFonts w:eastAsia="Times New Roman" w:cs="Arial"/>
                <w:lang w:val="en-US"/>
              </w:rPr>
              <w:t>und Gestalten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2533E2">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architektonische Zwischenräume und Lücken im Schulhaus skizzieren und eine Sammlung von Fragen entwickeln</w:t>
            </w:r>
          </w:p>
        </w:tc>
      </w:tr>
      <w:tr w:rsidR="00444846" w:rsidRPr="006F695A" w:rsidTr="00E307B6">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444846" w:rsidRPr="00AF7F73" w:rsidRDefault="00444846" w:rsidP="006F695A">
            <w:pPr>
              <w:spacing w:line="240" w:lineRule="auto"/>
              <w:jc w:val="center"/>
              <w:rPr>
                <w:rFonts w:eastAsia="Times New Roman" w:cs="Arial"/>
              </w:rPr>
            </w:pPr>
          </w:p>
        </w:tc>
        <w:tc>
          <w:tcPr>
            <w:tcW w:w="229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444846" w:rsidRPr="006F695A" w:rsidRDefault="00444846" w:rsidP="00775CE1">
            <w:pPr>
              <w:spacing w:line="240" w:lineRule="auto"/>
              <w:rPr>
                <w:rFonts w:eastAsia="Times New Roman" w:cs="Arial"/>
                <w:lang w:val="en-US"/>
              </w:rPr>
            </w:pPr>
            <w:r w:rsidRPr="0030287D">
              <w:rPr>
                <w:rFonts w:eastAsia="Times New Roman" w:cs="Arial"/>
              </w:rPr>
              <w:t xml:space="preserve">Reflektieren </w:t>
            </w:r>
            <w:r w:rsidRPr="006F695A">
              <w:rPr>
                <w:rFonts w:eastAsia="Times New Roman" w:cs="Arial"/>
                <w:lang w:val="en-US"/>
              </w:rPr>
              <w:t xml:space="preserve">und </w:t>
            </w:r>
            <w:r w:rsidRPr="0030287D">
              <w:rPr>
                <w:rFonts w:eastAsia="Times New Roman" w:cs="Arial"/>
              </w:rPr>
              <w:t>Präsentieren</w:t>
            </w:r>
          </w:p>
        </w:tc>
        <w:tc>
          <w:tcPr>
            <w:tcW w:w="567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444846" w:rsidRPr="006F695A" w:rsidRDefault="002533E2" w:rsidP="00BB66C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architektonische </w:t>
            </w:r>
            <w:r w:rsidR="00937B89">
              <w:rPr>
                <w:rFonts w:eastAsia="Arial Unicode MS" w:cs="Arial"/>
                <w:color w:val="000000"/>
                <w:u w:color="000000"/>
                <w:bdr w:val="nil"/>
              </w:rPr>
              <w:t>Zwischen</w:t>
            </w:r>
            <w:r w:rsidR="00384039">
              <w:rPr>
                <w:rFonts w:eastAsia="Arial Unicode MS" w:cs="Arial"/>
                <w:color w:val="000000"/>
                <w:u w:color="000000"/>
                <w:bdr w:val="nil"/>
              </w:rPr>
              <w:t xml:space="preserve">räume </w:t>
            </w:r>
            <w:r>
              <w:rPr>
                <w:rFonts w:eastAsia="Arial Unicode MS" w:cs="Arial"/>
                <w:color w:val="000000"/>
                <w:u w:color="000000"/>
                <w:bdr w:val="nil"/>
              </w:rPr>
              <w:t xml:space="preserve">und Lücken </w:t>
            </w:r>
            <w:r w:rsidR="00BB66C3">
              <w:rPr>
                <w:rFonts w:eastAsia="Arial Unicode MS" w:cs="Arial"/>
                <w:color w:val="000000"/>
                <w:u w:color="000000"/>
                <w:bdr w:val="nil"/>
              </w:rPr>
              <w:t>im Schulhaus dokumentieren</w:t>
            </w:r>
          </w:p>
        </w:tc>
      </w:tr>
      <w:tr w:rsidR="00725593" w:rsidRPr="006F695A" w:rsidTr="00BE3D0F">
        <w:trPr>
          <w:trHeight w:val="289"/>
        </w:trPr>
        <w:tc>
          <w:tcPr>
            <w:tcW w:w="1106" w:type="dxa"/>
            <w:vMerge w:val="restart"/>
            <w:tcBorders>
              <w:left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6F695A">
            <w:pPr>
              <w:spacing w:line="240" w:lineRule="auto"/>
              <w:jc w:val="center"/>
              <w:rPr>
                <w:rFonts w:eastAsia="Times New Roman" w:cs="Arial"/>
                <w:lang w:val="en-US"/>
              </w:rPr>
            </w:pPr>
            <w:r>
              <w:rPr>
                <w:rFonts w:eastAsia="Times New Roman" w:cs="Arial"/>
                <w:lang w:val="en-US"/>
              </w:rPr>
              <w:t>3</w:t>
            </w:r>
          </w:p>
        </w:tc>
        <w:tc>
          <w:tcPr>
            <w:tcW w:w="229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384039">
            <w:pPr>
              <w:spacing w:line="240" w:lineRule="auto"/>
              <w:rPr>
                <w:rFonts w:eastAsia="Times New Roman" w:cs="Arial"/>
                <w:lang w:val="en-US"/>
              </w:rPr>
            </w:pPr>
            <w:r w:rsidRPr="0030287D">
              <w:rPr>
                <w:rFonts w:eastAsia="Times New Roman" w:cs="Arial"/>
              </w:rPr>
              <w:t xml:space="preserve">Entwickeln </w:t>
            </w:r>
            <w:r w:rsidRPr="006F695A">
              <w:rPr>
                <w:rFonts w:eastAsia="Times New Roman" w:cs="Arial"/>
                <w:lang w:val="en-US"/>
              </w:rPr>
              <w:t xml:space="preserve">und Gestalten </w:t>
            </w:r>
          </w:p>
        </w:tc>
        <w:tc>
          <w:tcPr>
            <w:tcW w:w="567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BB66C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Gaps und Zwischenräume im Schulhaus experimentell nutzen und verändern</w:t>
            </w:r>
          </w:p>
        </w:tc>
      </w:tr>
      <w:tr w:rsidR="00725593" w:rsidRPr="006F695A" w:rsidTr="00E307B6">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AF7F73" w:rsidRDefault="00725593" w:rsidP="006F695A">
            <w:pPr>
              <w:spacing w:line="240" w:lineRule="auto"/>
              <w:jc w:val="center"/>
              <w:rPr>
                <w:rFonts w:eastAsia="Times New Roman" w:cs="Arial"/>
              </w:rPr>
            </w:pPr>
          </w:p>
        </w:tc>
        <w:tc>
          <w:tcPr>
            <w:tcW w:w="229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775CE1">
            <w:pPr>
              <w:spacing w:line="240" w:lineRule="auto"/>
              <w:rPr>
                <w:rFonts w:eastAsia="Times New Roman" w:cs="Arial"/>
                <w:lang w:val="en-US"/>
              </w:rPr>
            </w:pPr>
            <w:r w:rsidRPr="0030287D">
              <w:rPr>
                <w:rFonts w:eastAsia="Times New Roman" w:cs="Arial"/>
              </w:rPr>
              <w:t xml:space="preserve">Reflektieren </w:t>
            </w:r>
            <w:r w:rsidRPr="006F695A">
              <w:rPr>
                <w:rFonts w:eastAsia="Times New Roman" w:cs="Arial"/>
                <w:lang w:val="en-US"/>
              </w:rPr>
              <w:t xml:space="preserve">und </w:t>
            </w:r>
            <w:r w:rsidRPr="0030287D">
              <w:rPr>
                <w:rFonts w:eastAsia="Times New Roman" w:cs="Arial"/>
              </w:rPr>
              <w:t>Präsentieren</w:t>
            </w:r>
          </w:p>
        </w:tc>
        <w:tc>
          <w:tcPr>
            <w:tcW w:w="567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72559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Untersuchungsprozess unter Berücksichtigung ausgewählter Erkundungsformen dokumentieren</w:t>
            </w:r>
          </w:p>
        </w:tc>
      </w:tr>
      <w:tr w:rsidR="00725593" w:rsidRPr="006F695A" w:rsidTr="000D4C8B">
        <w:trPr>
          <w:trHeight w:val="289"/>
        </w:trPr>
        <w:tc>
          <w:tcPr>
            <w:tcW w:w="1106" w:type="dxa"/>
            <w:vMerge w:val="restart"/>
            <w:tcBorders>
              <w:left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6F695A">
            <w:pPr>
              <w:spacing w:line="240" w:lineRule="auto"/>
              <w:jc w:val="center"/>
              <w:rPr>
                <w:rFonts w:eastAsia="Times New Roman" w:cs="Arial"/>
                <w:lang w:val="en-US"/>
              </w:rPr>
            </w:pPr>
            <w:r>
              <w:rPr>
                <w:rFonts w:eastAsia="Times New Roman" w:cs="Arial"/>
                <w:lang w:val="en-US"/>
              </w:rPr>
              <w:t>4</w:t>
            </w:r>
          </w:p>
        </w:tc>
        <w:tc>
          <w:tcPr>
            <w:tcW w:w="229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6F695A" w:rsidRDefault="00725593" w:rsidP="0031206B">
            <w:pPr>
              <w:spacing w:line="240" w:lineRule="auto"/>
              <w:rPr>
                <w:rFonts w:eastAsia="Times New Roman" w:cs="Arial"/>
                <w:lang w:val="en-US"/>
              </w:rPr>
            </w:pPr>
            <w:r w:rsidRPr="0030287D">
              <w:rPr>
                <w:rFonts w:eastAsia="Times New Roman" w:cs="Arial"/>
              </w:rPr>
              <w:t xml:space="preserve">Entwickeln </w:t>
            </w:r>
            <w:r w:rsidRPr="006F695A">
              <w:rPr>
                <w:rFonts w:eastAsia="Times New Roman" w:cs="Arial"/>
                <w:lang w:val="en-US"/>
              </w:rPr>
              <w:t>und Gestalten</w:t>
            </w:r>
          </w:p>
        </w:tc>
        <w:tc>
          <w:tcPr>
            <w:tcW w:w="567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305BBE">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eine architektonische Nutzungsidee für einen gewählten Zwischenraum entwickeln und in einem Konzept beschreiben</w:t>
            </w:r>
          </w:p>
        </w:tc>
      </w:tr>
      <w:tr w:rsidR="00725593" w:rsidRPr="006F695A" w:rsidTr="00E307B6">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AF7F73" w:rsidRDefault="00725593" w:rsidP="006F695A">
            <w:pPr>
              <w:spacing w:line="240" w:lineRule="auto"/>
              <w:jc w:val="center"/>
              <w:rPr>
                <w:rFonts w:eastAsia="Times New Roman" w:cs="Arial"/>
              </w:rPr>
            </w:pPr>
          </w:p>
        </w:tc>
        <w:tc>
          <w:tcPr>
            <w:tcW w:w="229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Pr="0030287D" w:rsidRDefault="00725593" w:rsidP="0031206B">
            <w:pPr>
              <w:spacing w:line="240" w:lineRule="auto"/>
              <w:rPr>
                <w:rFonts w:eastAsia="Times New Roman" w:cs="Arial"/>
              </w:rPr>
            </w:pPr>
            <w:r w:rsidRPr="0030287D">
              <w:rPr>
                <w:rFonts w:eastAsia="Times New Roman" w:cs="Arial"/>
              </w:rPr>
              <w:t xml:space="preserve">Reflektieren </w:t>
            </w:r>
            <w:r w:rsidRPr="006F695A">
              <w:rPr>
                <w:rFonts w:eastAsia="Times New Roman" w:cs="Arial"/>
                <w:lang w:val="en-US"/>
              </w:rPr>
              <w:t xml:space="preserve">und </w:t>
            </w:r>
            <w:r w:rsidRPr="0030287D">
              <w:rPr>
                <w:rFonts w:eastAsia="Times New Roman" w:cs="Arial"/>
              </w:rPr>
              <w:t>Präsentieren</w:t>
            </w:r>
          </w:p>
        </w:tc>
        <w:tc>
          <w:tcPr>
            <w:tcW w:w="567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305BBE">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Arbeitsergebnisse vorstellen</w:t>
            </w:r>
          </w:p>
        </w:tc>
      </w:tr>
      <w:tr w:rsidR="00937B89" w:rsidRPr="006F695A" w:rsidTr="00E307B6">
        <w:trPr>
          <w:trHeight w:val="289"/>
        </w:trPr>
        <w:tc>
          <w:tcPr>
            <w:tcW w:w="9072"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937B89" w:rsidRPr="006F695A" w:rsidRDefault="00937B89" w:rsidP="006F695A">
            <w:pPr>
              <w:spacing w:line="240" w:lineRule="auto"/>
              <w:ind w:left="80"/>
              <w:jc w:val="center"/>
              <w:rPr>
                <w:rFonts w:eastAsia="Arial Unicode MS" w:cs="Arial"/>
                <w:b/>
                <w:color w:val="000000"/>
                <w:u w:color="000000"/>
                <w:bdr w:val="nil"/>
              </w:rPr>
            </w:pPr>
            <w:r w:rsidRPr="006F695A">
              <w:rPr>
                <w:rFonts w:eastAsia="Arial Unicode MS" w:cs="Arial"/>
                <w:b/>
                <w:color w:val="000000"/>
                <w:u w:color="000000"/>
                <w:bdr w:val="nil"/>
              </w:rPr>
              <w:t>Grundlegende Wissensbestände</w:t>
            </w:r>
          </w:p>
        </w:tc>
      </w:tr>
      <w:tr w:rsidR="00937B89" w:rsidRPr="006F695A" w:rsidTr="00E307B6">
        <w:trPr>
          <w:trHeight w:val="289"/>
        </w:trPr>
        <w:tc>
          <w:tcPr>
            <w:tcW w:w="9072"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373255" w:rsidRDefault="0037325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Profanbau im öffentlichen Raum</w:t>
            </w:r>
          </w:p>
          <w:p w:rsidR="00B132FE" w:rsidRDefault="00B132FE"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Materialsammlung, Skizze</w:t>
            </w:r>
          </w:p>
          <w:p w:rsidR="00B132FE" w:rsidRDefault="00B132FE"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Idee, Entwurf</w:t>
            </w:r>
          </w:p>
          <w:p w:rsidR="00373255" w:rsidRPr="0030287D" w:rsidRDefault="00373255" w:rsidP="0030287D">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Konstruktionsprinzipien:</w:t>
            </w:r>
            <w:r w:rsidR="00BB66C3">
              <w:rPr>
                <w:rFonts w:eastAsia="Arial Unicode MS" w:cs="Arial"/>
                <w:color w:val="000000"/>
                <w:u w:color="000000"/>
                <w:bdr w:val="nil"/>
              </w:rPr>
              <w:t xml:space="preserve"> Massiv- und Skelettbau</w:t>
            </w:r>
            <w:r w:rsidR="00B132FE">
              <w:rPr>
                <w:rFonts w:eastAsia="Arial Unicode MS" w:cs="Arial"/>
                <w:color w:val="000000"/>
                <w:u w:color="000000"/>
                <w:bdr w:val="nil"/>
              </w:rPr>
              <w:t>, Fassade</w:t>
            </w:r>
          </w:p>
        </w:tc>
      </w:tr>
    </w:tbl>
    <w:p w:rsidR="00A50D4D" w:rsidRDefault="00A50D4D" w:rsidP="006F695A">
      <w:pPr>
        <w:jc w:val="both"/>
        <w:rPr>
          <w:rFonts w:eastAsia="Times New Roman" w:cs="Arial"/>
        </w:rPr>
      </w:pPr>
    </w:p>
    <w:p w:rsidR="00A50D4D" w:rsidRDefault="00A50D4D" w:rsidP="0089570B">
      <w:pPr>
        <w:spacing w:after="200" w:line="276" w:lineRule="auto"/>
        <w:rPr>
          <w:rFonts w:eastAsia="Times New Roman" w:cs="Arial"/>
        </w:rPr>
      </w:pPr>
      <w:r>
        <w:rPr>
          <w:rFonts w:eastAsia="Times New Roman" w:cs="Arial"/>
        </w:rPr>
        <w:br w:type="page"/>
      </w:r>
    </w:p>
    <w:p w:rsidR="00647AF7" w:rsidRDefault="006F695A" w:rsidP="00784E3D">
      <w:pPr>
        <w:jc w:val="both"/>
        <w:rPr>
          <w:rFonts w:eastAsia="Times New Roman" w:cs="Arial"/>
          <w:b/>
        </w:rPr>
      </w:pPr>
      <w:r w:rsidRPr="006F695A">
        <w:rPr>
          <w:rFonts w:eastAsia="Times New Roman" w:cs="Arial"/>
          <w:b/>
        </w:rPr>
        <w:lastRenderedPageBreak/>
        <w:t>Anregungen und Hinweise zum unterrichtlichen Einsatz</w:t>
      </w:r>
    </w:p>
    <w:p w:rsidR="00A34548" w:rsidRDefault="00B132FE" w:rsidP="00784E3D">
      <w:pPr>
        <w:jc w:val="both"/>
        <w:rPr>
          <w:rFonts w:eastAsia="Times New Roman" w:cs="Arial"/>
        </w:rPr>
      </w:pPr>
      <w:r w:rsidRPr="00B132FE">
        <w:rPr>
          <w:rFonts w:eastAsia="Times New Roman" w:cs="Arial"/>
        </w:rPr>
        <w:t xml:space="preserve">In </w:t>
      </w:r>
      <w:r>
        <w:rPr>
          <w:rFonts w:eastAsia="Times New Roman" w:cs="Arial"/>
        </w:rPr>
        <w:t xml:space="preserve">Aufgabe 1 werden wesentliche architektonische Grundprinzipien an ausgewählten Beispielen eingeführt, die als Grundlage für ein eignes Architekturkonzept dienen. </w:t>
      </w:r>
    </w:p>
    <w:p w:rsidR="00B132FE" w:rsidRDefault="00B132FE" w:rsidP="00784E3D">
      <w:pPr>
        <w:jc w:val="both"/>
        <w:rPr>
          <w:rFonts w:eastAsia="Times New Roman" w:cs="Arial"/>
        </w:rPr>
      </w:pPr>
      <w:r>
        <w:rPr>
          <w:rFonts w:eastAsia="Times New Roman" w:cs="Arial"/>
        </w:rPr>
        <w:t xml:space="preserve">Aufgabe 2 </w:t>
      </w:r>
      <w:r w:rsidR="00C23323">
        <w:rPr>
          <w:rFonts w:eastAsia="Times New Roman" w:cs="Arial"/>
        </w:rPr>
        <w:t xml:space="preserve">werden architektonische Zwischen im Schulraum alltagsästhetisch erkundet, analysiert und dokumentiert. </w:t>
      </w:r>
    </w:p>
    <w:p w:rsidR="00C23323" w:rsidRDefault="00C23323" w:rsidP="00784E3D">
      <w:pPr>
        <w:jc w:val="both"/>
        <w:rPr>
          <w:rFonts w:eastAsia="Times New Roman" w:cs="Arial"/>
        </w:rPr>
      </w:pPr>
      <w:r>
        <w:rPr>
          <w:rFonts w:eastAsia="Times New Roman" w:cs="Arial"/>
        </w:rPr>
        <w:t>Das Material M3 dient dazu als Methodenpool, aus welchem sich die Schülerinnen und Schüler selbständig Möglichkeiten der ästhetischen Erkundungen auswählen können.</w:t>
      </w:r>
    </w:p>
    <w:p w:rsidR="00C23323" w:rsidRDefault="00C23323" w:rsidP="00784E3D">
      <w:pPr>
        <w:jc w:val="both"/>
        <w:rPr>
          <w:rFonts w:eastAsia="Times New Roman" w:cs="Arial"/>
        </w:rPr>
      </w:pPr>
      <w:r>
        <w:rPr>
          <w:rFonts w:eastAsia="Times New Roman" w:cs="Arial"/>
        </w:rPr>
        <w:t>Die Aufgabe 3 bietet den Schülerinnen und Schüler zwei verschiedene Strategien zur Untersuchung von Zwischenräumen zur Auswahl</w:t>
      </w:r>
      <w:r w:rsidR="00622BE7">
        <w:rPr>
          <w:rFonts w:eastAsia="Times New Roman" w:cs="Arial"/>
        </w:rPr>
        <w:t>, die in</w:t>
      </w:r>
      <w:r>
        <w:rPr>
          <w:rFonts w:eastAsia="Times New Roman" w:cs="Arial"/>
        </w:rPr>
        <w:t xml:space="preserve"> Partner</w:t>
      </w:r>
      <w:r w:rsidR="00622BE7">
        <w:rPr>
          <w:rFonts w:eastAsia="Times New Roman" w:cs="Arial"/>
        </w:rPr>
        <w:t>arbeit bzw. als Gruppenarbeit</w:t>
      </w:r>
      <w:r>
        <w:rPr>
          <w:rFonts w:eastAsia="Times New Roman" w:cs="Arial"/>
        </w:rPr>
        <w:t xml:space="preserve"> </w:t>
      </w:r>
      <w:r w:rsidR="00622BE7">
        <w:rPr>
          <w:rFonts w:eastAsia="Times New Roman" w:cs="Arial"/>
        </w:rPr>
        <w:t>umgesetzt werden können. Die Arbeitsergebnisse der jeweiligen Teams sollten digital dokumentiert (Smartphone) und als Ausdruck visualisiert werden.</w:t>
      </w:r>
    </w:p>
    <w:p w:rsidR="00622BE7" w:rsidRDefault="005E4988" w:rsidP="00784E3D">
      <w:pPr>
        <w:jc w:val="both"/>
        <w:rPr>
          <w:rFonts w:eastAsia="Times New Roman" w:cs="Arial"/>
        </w:rPr>
      </w:pPr>
      <w:r>
        <w:rPr>
          <w:rFonts w:eastAsia="Times New Roman" w:cs="Arial"/>
        </w:rPr>
        <w:t>Die in den vorangegangenen Aufgaben erarbeiteten Wissensbereiche und Methoden werden in Aufgabe 4 in einem auf dem Schulraum übertragenen Architekturkonzept entwickelt, zeichnerisch visualisiert und als Präsentation konzipiert. Die in Aufgabe 3 gewählte Sozialform sollte bei der Bearbeitung dieser Aufgabe beibehalten werden.</w:t>
      </w:r>
    </w:p>
    <w:p w:rsidR="00622BE7" w:rsidRPr="00B132FE" w:rsidRDefault="00622BE7" w:rsidP="00784E3D">
      <w:pPr>
        <w:jc w:val="both"/>
        <w:rPr>
          <w:rFonts w:eastAsia="Times New Roman" w:cs="Arial"/>
        </w:rPr>
      </w:pPr>
    </w:p>
    <w:p w:rsidR="00647AF7" w:rsidRPr="006F695A" w:rsidRDefault="006F695A" w:rsidP="006F695A">
      <w:pPr>
        <w:jc w:val="both"/>
        <w:rPr>
          <w:rFonts w:eastAsia="Times New Roman" w:cs="Arial"/>
          <w:b/>
        </w:rPr>
      </w:pPr>
      <w:r w:rsidRPr="006F695A">
        <w:rPr>
          <w:rFonts w:eastAsia="Times New Roman" w:cs="Arial"/>
          <w:b/>
        </w:rPr>
        <w:t xml:space="preserve">Erwarteter Stand der Kompetenzentwicklung </w:t>
      </w: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6974"/>
        <w:gridCol w:w="992"/>
      </w:tblGrid>
      <w:tr w:rsidR="006F695A" w:rsidRPr="006F695A" w:rsidTr="00E307B6">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Aufgabe</w:t>
            </w:r>
          </w:p>
        </w:tc>
        <w:tc>
          <w:tcPr>
            <w:tcW w:w="69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0F1A01"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0F1A01">
              <w:rPr>
                <w:rFonts w:eastAsia="Arial Unicode MS" w:cs="Arial"/>
                <w:b/>
                <w:color w:val="000000"/>
                <w:u w:color="000000"/>
                <w:bdr w:val="nil"/>
              </w:rPr>
              <w:t>Erwartete Schülerleistung</w:t>
            </w:r>
          </w:p>
        </w:tc>
        <w:tc>
          <w:tcPr>
            <w:tcW w:w="99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spacing w:before="120" w:after="120" w:line="240" w:lineRule="auto"/>
              <w:jc w:val="center"/>
              <w:rPr>
                <w:rFonts w:eastAsia="Arial Unicode MS" w:cs="Arial"/>
                <w:b/>
                <w:color w:val="000000"/>
                <w:u w:color="000000"/>
                <w:bdr w:val="nil"/>
              </w:rPr>
            </w:pPr>
            <w:r w:rsidRPr="006F695A">
              <w:rPr>
                <w:rFonts w:eastAsia="Arial Unicode MS" w:cs="Arial"/>
                <w:b/>
                <w:color w:val="000000"/>
                <w:u w:color="000000"/>
                <w:bdr w:val="nil"/>
              </w:rPr>
              <w:t>AFB</w:t>
            </w:r>
          </w:p>
        </w:tc>
      </w:tr>
      <w:tr w:rsidR="006E2A51" w:rsidRPr="006F695A" w:rsidTr="00E307B6">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E2A51" w:rsidRPr="006F695A" w:rsidRDefault="003702A0" w:rsidP="006F695A">
            <w:pPr>
              <w:suppressAutoHyphens/>
              <w:spacing w:line="240" w:lineRule="auto"/>
              <w:jc w:val="center"/>
              <w:outlineLvl w:val="0"/>
              <w:rPr>
                <w:rFonts w:eastAsia="Times New Roman" w:cs="Arial"/>
                <w:lang w:val="en-US"/>
              </w:rPr>
            </w:pPr>
            <w:r>
              <w:rPr>
                <w:rFonts w:eastAsia="Times New Roman" w:cs="Arial"/>
                <w:lang w:val="en-US"/>
              </w:rPr>
              <w:t>1</w:t>
            </w:r>
            <w:r w:rsidR="00725593">
              <w:rPr>
                <w:rFonts w:eastAsia="Times New Roman" w:cs="Arial"/>
                <w:lang w:val="en-US"/>
              </w:rPr>
              <w:t>a</w:t>
            </w:r>
          </w:p>
        </w:tc>
        <w:tc>
          <w:tcPr>
            <w:tcW w:w="6974"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E2A51" w:rsidRPr="000F1A01" w:rsidRDefault="00725593" w:rsidP="003702A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Nutzung</w:t>
            </w:r>
            <w:r w:rsidR="007F1692" w:rsidRPr="000F1A01">
              <w:rPr>
                <w:rFonts w:eastAsia="Arial Unicode MS" w:cs="Arial"/>
                <w:color w:val="000000"/>
                <w:u w:color="000000"/>
                <w:bdr w:val="nil"/>
              </w:rPr>
              <w:t xml:space="preserve"> und Konstruktionspr</w:t>
            </w:r>
            <w:r>
              <w:rPr>
                <w:rFonts w:eastAsia="Arial Unicode MS" w:cs="Arial"/>
                <w:color w:val="000000"/>
                <w:u w:color="000000"/>
                <w:bdr w:val="nil"/>
              </w:rPr>
              <w:t>inzipien von Bauwerken erkennen, einordnen und begründen</w:t>
            </w:r>
          </w:p>
        </w:tc>
        <w:tc>
          <w:tcPr>
            <w:tcW w:w="992"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E2A51" w:rsidRDefault="007F1692" w:rsidP="006F695A">
            <w:pPr>
              <w:spacing w:line="240" w:lineRule="auto"/>
              <w:jc w:val="center"/>
              <w:rPr>
                <w:rFonts w:eastAsia="Times New Roman" w:cs="Arial"/>
                <w:lang w:val="en-US"/>
              </w:rPr>
            </w:pPr>
            <w:r>
              <w:rPr>
                <w:rFonts w:eastAsia="Times New Roman" w:cs="Arial"/>
                <w:lang w:val="en-US"/>
              </w:rPr>
              <w:t>I</w:t>
            </w:r>
          </w:p>
        </w:tc>
      </w:tr>
      <w:tr w:rsidR="006F695A" w:rsidRPr="006F695A" w:rsidTr="00E307B6">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725593" w:rsidP="006F695A">
            <w:pPr>
              <w:suppressAutoHyphens/>
              <w:spacing w:line="240" w:lineRule="auto"/>
              <w:jc w:val="center"/>
              <w:outlineLvl w:val="0"/>
              <w:rPr>
                <w:rFonts w:eastAsia="Times New Roman" w:cs="Arial"/>
              </w:rPr>
            </w:pPr>
            <w:r>
              <w:rPr>
                <w:rFonts w:eastAsia="Times New Roman" w:cs="Arial"/>
                <w:lang w:val="en-US"/>
              </w:rPr>
              <w:t>1b</w:t>
            </w:r>
          </w:p>
        </w:tc>
        <w:tc>
          <w:tcPr>
            <w:tcW w:w="6974"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0F1A01" w:rsidRDefault="00725593" w:rsidP="00725593">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eigenes </w:t>
            </w:r>
            <w:r w:rsidR="007F1692" w:rsidRPr="000F1A01">
              <w:rPr>
                <w:rFonts w:eastAsia="Arial Unicode MS" w:cs="Arial"/>
                <w:color w:val="000000"/>
                <w:u w:color="000000"/>
                <w:bdr w:val="nil"/>
              </w:rPr>
              <w:t xml:space="preserve">Nutzungskonzept zu einem Bauwerk in Form einer Gebrauchsanweisung entwickeln </w:t>
            </w:r>
          </w:p>
        </w:tc>
        <w:tc>
          <w:tcPr>
            <w:tcW w:w="992"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784E3D" w:rsidRPr="006F695A" w:rsidTr="00E307B6">
        <w:trPr>
          <w:trHeight w:val="672"/>
        </w:trPr>
        <w:tc>
          <w:tcPr>
            <w:tcW w:w="1106" w:type="dxa"/>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784E3D" w:rsidRPr="006F695A" w:rsidRDefault="00725593" w:rsidP="006F695A">
            <w:pPr>
              <w:suppressAutoHyphens/>
              <w:spacing w:line="240" w:lineRule="auto"/>
              <w:jc w:val="center"/>
              <w:outlineLvl w:val="0"/>
              <w:rPr>
                <w:rFonts w:eastAsia="Times New Roman" w:cs="Arial"/>
                <w:lang w:val="en-US"/>
              </w:rPr>
            </w:pPr>
            <w:r>
              <w:rPr>
                <w:rFonts w:eastAsia="Times New Roman" w:cs="Arial"/>
                <w:lang w:val="en-US"/>
              </w:rPr>
              <w:t>1c</w:t>
            </w:r>
          </w:p>
        </w:tc>
        <w:tc>
          <w:tcPr>
            <w:tcW w:w="6974" w:type="dxa"/>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784E3D" w:rsidRPr="000F1A01" w:rsidRDefault="005D4EC4" w:rsidP="00524A26">
            <w:pPr>
              <w:numPr>
                <w:ilvl w:val="0"/>
                <w:numId w:val="8"/>
              </w:numPr>
              <w:spacing w:line="240" w:lineRule="auto"/>
              <w:ind w:left="419" w:hanging="357"/>
              <w:rPr>
                <w:rFonts w:eastAsia="Arial Unicode MS" w:cs="Arial"/>
                <w:color w:val="000000"/>
                <w:u w:color="000000"/>
                <w:bdr w:val="nil"/>
              </w:rPr>
            </w:pPr>
            <w:r w:rsidRPr="000F1A01">
              <w:rPr>
                <w:rFonts w:eastAsia="Arial Unicode MS" w:cs="Arial"/>
                <w:color w:val="000000"/>
                <w:u w:color="000000"/>
                <w:bdr w:val="nil"/>
              </w:rPr>
              <w:t xml:space="preserve">Baukonzepte und Bauwerke </w:t>
            </w:r>
            <w:r w:rsidR="00524A26" w:rsidRPr="000F1A01">
              <w:rPr>
                <w:rFonts w:eastAsia="Arial Unicode MS" w:cs="Arial"/>
                <w:color w:val="000000"/>
                <w:u w:color="000000"/>
                <w:bdr w:val="nil"/>
              </w:rPr>
              <w:t>hinsichtlich ihrer Nutzung recherchieren und dokumentieren</w:t>
            </w:r>
            <w:r w:rsidR="00784E3D" w:rsidRPr="000F1A01">
              <w:rPr>
                <w:rFonts w:eastAsia="Arial Unicode MS" w:cs="Arial"/>
                <w:color w:val="000000"/>
                <w:u w:color="000000"/>
                <w:bdr w:val="nil"/>
              </w:rPr>
              <w:t xml:space="preserve"> </w:t>
            </w:r>
          </w:p>
        </w:tc>
        <w:tc>
          <w:tcPr>
            <w:tcW w:w="992" w:type="dxa"/>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784E3D" w:rsidRPr="006F695A" w:rsidRDefault="00784E3D" w:rsidP="006F695A">
            <w:pPr>
              <w:spacing w:line="240" w:lineRule="auto"/>
              <w:jc w:val="center"/>
              <w:rPr>
                <w:rFonts w:eastAsia="Times New Roman" w:cs="Arial"/>
                <w:lang w:val="en-US"/>
              </w:rPr>
            </w:pPr>
            <w:r>
              <w:rPr>
                <w:rFonts w:eastAsia="Times New Roman" w:cs="Arial"/>
                <w:lang w:val="en-US"/>
              </w:rPr>
              <w:t>II</w:t>
            </w:r>
          </w:p>
        </w:tc>
      </w:tr>
      <w:tr w:rsidR="006F695A"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725593" w:rsidP="006F695A">
            <w:pPr>
              <w:suppressAutoHyphens/>
              <w:spacing w:line="240" w:lineRule="auto"/>
              <w:jc w:val="center"/>
              <w:outlineLvl w:val="0"/>
              <w:rPr>
                <w:rFonts w:eastAsia="Times New Roman" w:cs="Arial"/>
              </w:rPr>
            </w:pPr>
            <w:r>
              <w:rPr>
                <w:rFonts w:eastAsia="Times New Roman" w:cs="Arial"/>
                <w:lang w:val="en-US"/>
              </w:rPr>
              <w:t>2a</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31402B" w:rsidRPr="00524A26" w:rsidRDefault="00524A26" w:rsidP="00524A26">
            <w:pPr>
              <w:numPr>
                <w:ilvl w:val="0"/>
                <w:numId w:val="8"/>
              </w:numPr>
              <w:spacing w:line="240" w:lineRule="auto"/>
              <w:ind w:left="419" w:hanging="357"/>
              <w:rPr>
                <w:sz w:val="24"/>
                <w:szCs w:val="24"/>
              </w:rPr>
            </w:pPr>
            <w:r>
              <w:rPr>
                <w:sz w:val="24"/>
                <w:szCs w:val="24"/>
              </w:rPr>
              <w:t>architektonische Zwischenräume</w:t>
            </w:r>
            <w:r w:rsidR="00E754C9">
              <w:rPr>
                <w:sz w:val="24"/>
                <w:szCs w:val="24"/>
              </w:rPr>
              <w:t>/Lücken</w:t>
            </w:r>
            <w:r>
              <w:rPr>
                <w:sz w:val="24"/>
                <w:szCs w:val="24"/>
              </w:rPr>
              <w:t xml:space="preserve"> im Schulraum erkennen und dokumentieren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2b</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524A26" w:rsidP="00524A26">
            <w:pPr>
              <w:numPr>
                <w:ilvl w:val="0"/>
                <w:numId w:val="8"/>
              </w:numPr>
              <w:spacing w:line="240" w:lineRule="auto"/>
              <w:ind w:left="419" w:hanging="357"/>
              <w:rPr>
                <w:sz w:val="24"/>
                <w:szCs w:val="24"/>
              </w:rPr>
            </w:pPr>
            <w:r>
              <w:rPr>
                <w:sz w:val="24"/>
                <w:szCs w:val="24"/>
              </w:rPr>
              <w:t xml:space="preserve">einen architektonischen </w:t>
            </w:r>
            <w:r w:rsidR="00E754C9">
              <w:rPr>
                <w:sz w:val="24"/>
                <w:szCs w:val="24"/>
              </w:rPr>
              <w:t>Zwischenraum/Lücke</w:t>
            </w:r>
            <w:r>
              <w:rPr>
                <w:sz w:val="24"/>
                <w:szCs w:val="24"/>
              </w:rPr>
              <w:t xml:space="preserve"> im Schulraum </w:t>
            </w:r>
            <w:r w:rsidR="00725593">
              <w:rPr>
                <w:sz w:val="24"/>
                <w:szCs w:val="24"/>
              </w:rPr>
              <w:t xml:space="preserve">auswählen und </w:t>
            </w:r>
            <w:r>
              <w:rPr>
                <w:sz w:val="24"/>
                <w:szCs w:val="24"/>
              </w:rPr>
              <w:t>skizzieren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w:t>
            </w:r>
          </w:p>
        </w:tc>
      </w:tr>
      <w:tr w:rsidR="00725593"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6F695A">
            <w:pPr>
              <w:suppressAutoHyphens/>
              <w:spacing w:line="240" w:lineRule="auto"/>
              <w:jc w:val="center"/>
              <w:outlineLvl w:val="0"/>
              <w:rPr>
                <w:rFonts w:eastAsia="Times New Roman" w:cs="Arial"/>
                <w:lang w:val="en-US"/>
              </w:rPr>
            </w:pPr>
            <w:r>
              <w:rPr>
                <w:rFonts w:eastAsia="Times New Roman" w:cs="Arial"/>
                <w:lang w:val="en-US"/>
              </w:rPr>
              <w:t>2c</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524A26">
            <w:pPr>
              <w:numPr>
                <w:ilvl w:val="0"/>
                <w:numId w:val="8"/>
              </w:numPr>
              <w:spacing w:line="240" w:lineRule="auto"/>
              <w:ind w:left="419" w:hanging="357"/>
              <w:rPr>
                <w:sz w:val="24"/>
                <w:szCs w:val="24"/>
              </w:rPr>
            </w:pPr>
            <w:r>
              <w:rPr>
                <w:sz w:val="24"/>
                <w:szCs w:val="24"/>
              </w:rPr>
              <w:t>Sammlung von Fragen zu einem architektonischen Zwischenraum/einer architektonische Lücke im Schulraum entwickeln und den Skizzen zuordnen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25593" w:rsidRDefault="00725593" w:rsidP="006F695A">
            <w:pPr>
              <w:spacing w:line="240" w:lineRule="auto"/>
              <w:jc w:val="center"/>
              <w:rPr>
                <w:rFonts w:eastAsia="Times New Roman" w:cs="Arial"/>
                <w:lang w:val="en-US"/>
              </w:rPr>
            </w:pPr>
            <w:r>
              <w:rPr>
                <w:rFonts w:eastAsia="Times New Roman" w:cs="Arial"/>
                <w:lang w:val="en-US"/>
              </w:rPr>
              <w:t>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2d</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524A26" w:rsidP="00524A26">
            <w:pPr>
              <w:numPr>
                <w:ilvl w:val="0"/>
                <w:numId w:val="8"/>
              </w:numPr>
              <w:spacing w:line="240" w:lineRule="auto"/>
              <w:ind w:left="419" w:hanging="357"/>
              <w:rPr>
                <w:sz w:val="24"/>
                <w:szCs w:val="24"/>
              </w:rPr>
            </w:pPr>
            <w:r>
              <w:rPr>
                <w:sz w:val="24"/>
                <w:szCs w:val="24"/>
              </w:rPr>
              <w:t xml:space="preserve">einen architektonischen </w:t>
            </w:r>
            <w:r w:rsidR="00E754C9">
              <w:rPr>
                <w:sz w:val="24"/>
                <w:szCs w:val="24"/>
              </w:rPr>
              <w:t>Zwischenraum/eine architektonische Lücke</w:t>
            </w:r>
            <w:r>
              <w:rPr>
                <w:sz w:val="24"/>
                <w:szCs w:val="24"/>
              </w:rPr>
              <w:t xml:space="preserve"> im Schulraum unter Berücksichtigung alltagsästhetischer Erkundungsformen untersuchen und die Ergebnisse dokumentieren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w:t>
            </w:r>
          </w:p>
        </w:tc>
      </w:tr>
    </w:tbl>
    <w:p w:rsidR="00A50D4D" w:rsidRDefault="00A50D4D"/>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6974"/>
        <w:gridCol w:w="992"/>
      </w:tblGrid>
      <w:tr w:rsidR="00A50D4D" w:rsidRPr="006F695A" w:rsidTr="00C26B98">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A50D4D" w:rsidRPr="006F695A" w:rsidRDefault="00A50D4D" w:rsidP="00C26B98">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lastRenderedPageBreak/>
              <w:t>Aufgabe</w:t>
            </w:r>
          </w:p>
        </w:tc>
        <w:tc>
          <w:tcPr>
            <w:tcW w:w="69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A50D4D" w:rsidRPr="000F1A01" w:rsidRDefault="00A50D4D" w:rsidP="00C26B98">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0F1A01">
              <w:rPr>
                <w:rFonts w:eastAsia="Arial Unicode MS" w:cs="Arial"/>
                <w:b/>
                <w:color w:val="000000"/>
                <w:u w:color="000000"/>
                <w:bdr w:val="nil"/>
              </w:rPr>
              <w:t>Erwartete Schülerleistung</w:t>
            </w:r>
          </w:p>
        </w:tc>
        <w:tc>
          <w:tcPr>
            <w:tcW w:w="99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A50D4D" w:rsidRPr="006F695A" w:rsidRDefault="00A50D4D" w:rsidP="00C26B98">
            <w:pPr>
              <w:spacing w:before="120" w:after="120" w:line="240" w:lineRule="auto"/>
              <w:jc w:val="center"/>
              <w:rPr>
                <w:rFonts w:eastAsia="Arial Unicode MS" w:cs="Arial"/>
                <w:b/>
                <w:color w:val="000000"/>
                <w:u w:color="000000"/>
                <w:bdr w:val="nil"/>
              </w:rPr>
            </w:pPr>
            <w:r w:rsidRPr="006F695A">
              <w:rPr>
                <w:rFonts w:eastAsia="Arial Unicode MS" w:cs="Arial"/>
                <w:b/>
                <w:color w:val="000000"/>
                <w:u w:color="000000"/>
                <w:bdr w:val="nil"/>
              </w:rPr>
              <w:t>AFB</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3</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524A26" w:rsidP="00E754C9">
            <w:pPr>
              <w:numPr>
                <w:ilvl w:val="0"/>
                <w:numId w:val="8"/>
              </w:numPr>
              <w:spacing w:line="240" w:lineRule="auto"/>
              <w:ind w:left="419" w:hanging="357"/>
              <w:rPr>
                <w:sz w:val="24"/>
                <w:szCs w:val="24"/>
              </w:rPr>
            </w:pPr>
            <w:r>
              <w:rPr>
                <w:sz w:val="24"/>
                <w:szCs w:val="24"/>
              </w:rPr>
              <w:t>architektonischen Zwischenraum</w:t>
            </w:r>
            <w:r w:rsidR="00E754C9">
              <w:rPr>
                <w:sz w:val="24"/>
                <w:szCs w:val="24"/>
              </w:rPr>
              <w:t xml:space="preserve">/architektonische Lücke </w:t>
            </w:r>
            <w:r>
              <w:rPr>
                <w:sz w:val="24"/>
                <w:szCs w:val="24"/>
              </w:rPr>
              <w:t>im Schulraum experimentell untersuchen und fotografisch dokumentieren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4a</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E754C9" w:rsidP="00E754C9">
            <w:pPr>
              <w:numPr>
                <w:ilvl w:val="0"/>
                <w:numId w:val="8"/>
              </w:numPr>
              <w:spacing w:line="240" w:lineRule="auto"/>
              <w:ind w:left="419" w:hanging="357"/>
              <w:rPr>
                <w:sz w:val="24"/>
                <w:szCs w:val="24"/>
              </w:rPr>
            </w:pPr>
            <w:r>
              <w:rPr>
                <w:sz w:val="24"/>
                <w:szCs w:val="24"/>
              </w:rPr>
              <w:t xml:space="preserve">auf Grundlage einer Skizze und unter Anwendung eines Konstruktionsprinzips eine alternative Nutzungsidee für einen architektonischen Zwischenraum/ eine architektonische Lücke entwickeln und skizzieren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4</w:t>
            </w:r>
            <w:r w:rsidR="00524A26">
              <w:rPr>
                <w:rFonts w:eastAsia="Times New Roman" w:cs="Arial"/>
                <w:lang w:val="en-US"/>
              </w:rPr>
              <w:t>b</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E754C9" w:rsidP="00524A26">
            <w:pPr>
              <w:numPr>
                <w:ilvl w:val="0"/>
                <w:numId w:val="8"/>
              </w:numPr>
              <w:spacing w:line="240" w:lineRule="auto"/>
              <w:ind w:left="419" w:hanging="357"/>
              <w:rPr>
                <w:sz w:val="24"/>
                <w:szCs w:val="24"/>
              </w:rPr>
            </w:pPr>
            <w:r>
              <w:rPr>
                <w:sz w:val="24"/>
                <w:szCs w:val="24"/>
              </w:rPr>
              <w:t xml:space="preserve">ein Konzept für eine Umnutzungsidee entwickeln und </w:t>
            </w:r>
            <w:r w:rsidR="000F1A01">
              <w:rPr>
                <w:sz w:val="24"/>
                <w:szCs w:val="24"/>
              </w:rPr>
              <w:t xml:space="preserve"> begründen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4</w:t>
            </w:r>
            <w:r w:rsidR="00524A26">
              <w:rPr>
                <w:rFonts w:eastAsia="Times New Roman" w:cs="Arial"/>
                <w:lang w:val="en-US"/>
              </w:rPr>
              <w:t>c</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0F1A01" w:rsidP="00524A26">
            <w:pPr>
              <w:numPr>
                <w:ilvl w:val="0"/>
                <w:numId w:val="8"/>
              </w:numPr>
              <w:spacing w:line="240" w:lineRule="auto"/>
              <w:ind w:left="419" w:hanging="357"/>
              <w:rPr>
                <w:sz w:val="24"/>
                <w:szCs w:val="24"/>
              </w:rPr>
            </w:pPr>
            <w:r>
              <w:rPr>
                <w:sz w:val="24"/>
                <w:szCs w:val="24"/>
              </w:rPr>
              <w:t>eine maßstabsgetreue Konstruktionszeichnung (digital oder analog) erstellen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725593">
            <w:pPr>
              <w:suppressAutoHyphens/>
              <w:spacing w:line="240" w:lineRule="auto"/>
              <w:jc w:val="center"/>
              <w:outlineLvl w:val="0"/>
              <w:rPr>
                <w:rFonts w:eastAsia="Times New Roman" w:cs="Arial"/>
                <w:lang w:val="en-US"/>
              </w:rPr>
            </w:pPr>
            <w:r>
              <w:rPr>
                <w:rFonts w:eastAsia="Times New Roman" w:cs="Arial"/>
                <w:lang w:val="en-US"/>
              </w:rPr>
              <w:t>4d</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0F1A01" w:rsidP="000F1A01">
            <w:pPr>
              <w:numPr>
                <w:ilvl w:val="0"/>
                <w:numId w:val="8"/>
              </w:numPr>
              <w:spacing w:line="240" w:lineRule="auto"/>
              <w:ind w:left="419" w:hanging="357"/>
              <w:rPr>
                <w:sz w:val="24"/>
                <w:szCs w:val="24"/>
              </w:rPr>
            </w:pPr>
            <w:r>
              <w:rPr>
                <w:sz w:val="24"/>
                <w:szCs w:val="24"/>
              </w:rPr>
              <w:t>Arbeitsergebnisse für eine gemeinsamen Ausstellung oder Vorstellung auswählen und zusammenstellen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w:t>
            </w:r>
          </w:p>
        </w:tc>
      </w:tr>
      <w:tr w:rsidR="00524A26" w:rsidRPr="006F695A" w:rsidTr="00E307B6">
        <w:trPr>
          <w:trHeight w:val="498"/>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725593" w:rsidP="006F695A">
            <w:pPr>
              <w:suppressAutoHyphens/>
              <w:spacing w:line="240" w:lineRule="auto"/>
              <w:jc w:val="center"/>
              <w:outlineLvl w:val="0"/>
              <w:rPr>
                <w:rFonts w:eastAsia="Times New Roman" w:cs="Arial"/>
                <w:lang w:val="en-US"/>
              </w:rPr>
            </w:pPr>
            <w:r>
              <w:rPr>
                <w:rFonts w:eastAsia="Times New Roman" w:cs="Arial"/>
                <w:lang w:val="en-US"/>
              </w:rPr>
              <w:t>4e</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Default="000F1A01" w:rsidP="00524A26">
            <w:pPr>
              <w:numPr>
                <w:ilvl w:val="0"/>
                <w:numId w:val="8"/>
              </w:numPr>
              <w:spacing w:line="240" w:lineRule="auto"/>
              <w:ind w:left="419" w:hanging="357"/>
              <w:rPr>
                <w:sz w:val="24"/>
                <w:szCs w:val="24"/>
              </w:rPr>
            </w:pPr>
            <w:r>
              <w:rPr>
                <w:sz w:val="24"/>
                <w:szCs w:val="24"/>
              </w:rPr>
              <w:t>die Arbeitsergebnisse in einer gemeinsamen Ausstellung oder Vorstellung präsentieren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524A26" w:rsidRPr="006F695A" w:rsidRDefault="00725593" w:rsidP="006F695A">
            <w:pPr>
              <w:spacing w:line="240" w:lineRule="auto"/>
              <w:jc w:val="center"/>
              <w:rPr>
                <w:rFonts w:eastAsia="Times New Roman" w:cs="Arial"/>
                <w:lang w:val="en-US"/>
              </w:rPr>
            </w:pPr>
            <w:r>
              <w:rPr>
                <w:rFonts w:eastAsia="Times New Roman" w:cs="Arial"/>
                <w:lang w:val="en-US"/>
              </w:rPr>
              <w:t>III</w:t>
            </w:r>
          </w:p>
        </w:tc>
      </w:tr>
    </w:tbl>
    <w:p w:rsidR="00A50D4D" w:rsidRDefault="00A50D4D" w:rsidP="00A50D4D">
      <w:pPr>
        <w:spacing w:after="200" w:line="276" w:lineRule="auto"/>
        <w:rPr>
          <w:rFonts w:eastAsia="Times New Roman" w:cs="Times New Roman"/>
          <w:szCs w:val="24"/>
        </w:rPr>
      </w:pPr>
    </w:p>
    <w:p w:rsidR="00A50D4D" w:rsidRPr="00A50D4D" w:rsidRDefault="00A50D4D" w:rsidP="006A569F">
      <w:pPr>
        <w:spacing w:after="120" w:line="276" w:lineRule="auto"/>
        <w:rPr>
          <w:rFonts w:eastAsia="Times New Roman" w:cs="Times New Roman"/>
          <w:b/>
          <w:szCs w:val="24"/>
        </w:rPr>
      </w:pPr>
      <w:r w:rsidRPr="00A50D4D">
        <w:rPr>
          <w:rFonts w:eastAsia="Times New Roman" w:cs="Times New Roman"/>
          <w:b/>
          <w:szCs w:val="24"/>
        </w:rPr>
        <w:t>Bildquellen</w:t>
      </w:r>
    </w:p>
    <w:p w:rsidR="00CF5B31" w:rsidRPr="00AF7F73" w:rsidRDefault="00A50D4D" w:rsidP="00CF5B31">
      <w:pPr>
        <w:spacing w:line="240" w:lineRule="auto"/>
        <w:rPr>
          <w:rFonts w:eastAsia="Times New Roman" w:cs="Times New Roman"/>
          <w:szCs w:val="24"/>
          <w:lang w:val="en-US"/>
        </w:rPr>
      </w:pPr>
      <w:r w:rsidRPr="00AF7F73">
        <w:rPr>
          <w:rFonts w:eastAsia="Times New Roman" w:cs="Times New Roman"/>
          <w:i/>
          <w:szCs w:val="24"/>
          <w:lang w:val="en-US"/>
        </w:rPr>
        <w:t>Abb. 1:</w:t>
      </w:r>
      <w:r w:rsidRPr="00AF7F73">
        <w:rPr>
          <w:rFonts w:eastAsia="Times New Roman" w:cs="Times New Roman"/>
          <w:szCs w:val="24"/>
          <w:lang w:val="en-US"/>
        </w:rPr>
        <w:t xml:space="preserve"> </w:t>
      </w:r>
      <w:r w:rsidR="00CF5B31" w:rsidRPr="00AF7F73">
        <w:rPr>
          <w:rFonts w:eastAsia="Times New Roman" w:cs="Times New Roman"/>
          <w:szCs w:val="24"/>
          <w:lang w:val="en-US"/>
        </w:rPr>
        <w:t xml:space="preserve">Architect: Avanto Architects, Ltd Photography: Jussi Tiainen, Source: Arch2o </w:t>
      </w:r>
      <w:hyperlink r:id="rId18" w:history="1">
        <w:r w:rsidR="00CF5B31" w:rsidRPr="00AF7F73">
          <w:rPr>
            <w:rFonts w:eastAsia="Times New Roman" w:cs="Times New Roman"/>
            <w:szCs w:val="24"/>
            <w:lang w:val="en-US"/>
          </w:rPr>
          <w:t>http://www.arch2o.com/kupla-helsinki-zoo-lookout-tower-avanto-architects/</w:t>
        </w:r>
      </w:hyperlink>
    </w:p>
    <w:p w:rsidR="00A50D4D" w:rsidRPr="00AF7F73" w:rsidRDefault="00A50D4D" w:rsidP="00A50D4D">
      <w:pPr>
        <w:spacing w:line="240" w:lineRule="auto"/>
        <w:rPr>
          <w:rFonts w:eastAsia="Times New Roman" w:cs="Times New Roman"/>
          <w:sz w:val="16"/>
          <w:szCs w:val="16"/>
          <w:lang w:val="en-US"/>
        </w:rPr>
      </w:pPr>
    </w:p>
    <w:p w:rsidR="00A50D4D" w:rsidRPr="00A50D4D" w:rsidRDefault="00A50D4D" w:rsidP="00A50D4D">
      <w:pPr>
        <w:spacing w:line="240" w:lineRule="auto"/>
        <w:rPr>
          <w:rFonts w:eastAsia="Times New Roman" w:cs="Times New Roman"/>
          <w:szCs w:val="24"/>
        </w:rPr>
      </w:pPr>
      <w:r w:rsidRPr="006A569F">
        <w:rPr>
          <w:rFonts w:eastAsia="Times New Roman" w:cs="Times New Roman"/>
          <w:i/>
          <w:szCs w:val="24"/>
        </w:rPr>
        <w:t>Abb.2:</w:t>
      </w:r>
      <w:r w:rsidRPr="00A50D4D">
        <w:rPr>
          <w:rFonts w:eastAsia="Times New Roman" w:cs="Times New Roman"/>
          <w:szCs w:val="24"/>
        </w:rPr>
        <w:t xml:space="preserve"> </w:t>
      </w:r>
      <w:hyperlink r:id="rId19" w:history="1">
        <w:r w:rsidRPr="00C103E3">
          <w:rPr>
            <w:rStyle w:val="Hyperlink"/>
            <w:rFonts w:ascii="Arial" w:eastAsia="Times New Roman" w:hAnsi="Arial"/>
            <w:szCs w:val="24"/>
          </w:rPr>
          <w:t>https://static.dezeen.com/uploads/2013/08/dezeen_live-between-buildings_section_ss_1.jpg</w:t>
        </w:r>
      </w:hyperlink>
      <w:r>
        <w:rPr>
          <w:rFonts w:eastAsia="Times New Roman" w:cs="Times New Roman"/>
          <w:szCs w:val="24"/>
        </w:rPr>
        <w:t xml:space="preserve"> (Abgerufen: 17.01.2017</w:t>
      </w:r>
      <w:r w:rsidRPr="00A50D4D">
        <w:rPr>
          <w:rFonts w:eastAsia="Times New Roman" w:cs="Times New Roman"/>
          <w:szCs w:val="24"/>
        </w:rPr>
        <w:t>)</w:t>
      </w:r>
    </w:p>
    <w:p w:rsidR="00A50D4D" w:rsidRPr="00A50D4D" w:rsidRDefault="00AA1639" w:rsidP="00AA1639">
      <w:pPr>
        <w:tabs>
          <w:tab w:val="left" w:pos="2267"/>
        </w:tabs>
        <w:spacing w:line="240" w:lineRule="auto"/>
        <w:rPr>
          <w:rFonts w:eastAsia="Times New Roman" w:cs="Times New Roman"/>
          <w:sz w:val="16"/>
          <w:szCs w:val="16"/>
        </w:rPr>
      </w:pPr>
      <w:r>
        <w:rPr>
          <w:rFonts w:eastAsia="Times New Roman" w:cs="Times New Roman"/>
          <w:sz w:val="16"/>
          <w:szCs w:val="16"/>
        </w:rPr>
        <w:tab/>
      </w:r>
    </w:p>
    <w:p w:rsidR="00AA1639" w:rsidRPr="00AA1639" w:rsidRDefault="00A50D4D" w:rsidP="00A50D4D">
      <w:pPr>
        <w:spacing w:line="240" w:lineRule="auto"/>
        <w:rPr>
          <w:rFonts w:cs="Times New Roman"/>
          <w:color w:val="0000FF"/>
          <w:u w:val="single"/>
        </w:rPr>
      </w:pPr>
      <w:r w:rsidRPr="006A569F">
        <w:rPr>
          <w:rFonts w:eastAsia="Times New Roman" w:cs="Times New Roman"/>
          <w:i/>
          <w:szCs w:val="24"/>
        </w:rPr>
        <w:t>Abb. 3:</w:t>
      </w:r>
      <w:r w:rsidRPr="00A50D4D">
        <w:rPr>
          <w:rFonts w:eastAsia="Times New Roman" w:cs="Times New Roman"/>
          <w:szCs w:val="24"/>
        </w:rPr>
        <w:t xml:space="preserve"> </w:t>
      </w:r>
      <w:hyperlink r:id="rId20" w:history="1">
        <w:r w:rsidR="00AA1639" w:rsidRPr="00AA1639">
          <w:rPr>
            <w:rStyle w:val="Hyperlink"/>
            <w:rFonts w:ascii="Arial" w:eastAsia="Times New Roman" w:hAnsi="Arial"/>
            <w:szCs w:val="24"/>
          </w:rPr>
          <w:t>http://www.archivenue.com/wp-content/uploads/vision_of_the_loft_2-03.jpg</w:t>
        </w:r>
      </w:hyperlink>
    </w:p>
    <w:p w:rsidR="00A50D4D" w:rsidRPr="00A50D4D" w:rsidRDefault="00A50D4D" w:rsidP="00A50D4D">
      <w:pPr>
        <w:spacing w:line="240" w:lineRule="auto"/>
        <w:rPr>
          <w:rFonts w:eastAsia="Times New Roman" w:cs="Times New Roman"/>
          <w:szCs w:val="24"/>
        </w:rPr>
      </w:pPr>
      <w:r>
        <w:rPr>
          <w:rFonts w:eastAsia="Times New Roman" w:cs="Times New Roman"/>
          <w:szCs w:val="24"/>
        </w:rPr>
        <w:t>(Abgerufen: 17.01.2017</w:t>
      </w:r>
      <w:r w:rsidRPr="00A50D4D">
        <w:rPr>
          <w:rFonts w:eastAsia="Times New Roman" w:cs="Times New Roman"/>
          <w:szCs w:val="24"/>
        </w:rPr>
        <w:t>)</w:t>
      </w:r>
    </w:p>
    <w:p w:rsidR="00A50D4D" w:rsidRPr="00A50D4D" w:rsidRDefault="00A50D4D" w:rsidP="00A50D4D">
      <w:pPr>
        <w:spacing w:line="240" w:lineRule="auto"/>
        <w:rPr>
          <w:rFonts w:eastAsia="Times New Roman" w:cs="Times New Roman"/>
          <w:sz w:val="16"/>
          <w:szCs w:val="16"/>
        </w:rPr>
      </w:pPr>
    </w:p>
    <w:p w:rsidR="00A50D4D" w:rsidRPr="00A50D4D" w:rsidRDefault="00A50D4D" w:rsidP="00A50D4D">
      <w:pPr>
        <w:spacing w:line="240" w:lineRule="auto"/>
        <w:rPr>
          <w:rFonts w:eastAsia="Times New Roman" w:cs="Times New Roman"/>
          <w:szCs w:val="24"/>
        </w:rPr>
      </w:pPr>
      <w:r w:rsidRPr="006A569F">
        <w:rPr>
          <w:rFonts w:eastAsia="Times New Roman" w:cs="Times New Roman"/>
          <w:i/>
          <w:szCs w:val="24"/>
        </w:rPr>
        <w:t>Abb.4:</w:t>
      </w:r>
      <w:r w:rsidRPr="00A50D4D">
        <w:rPr>
          <w:rFonts w:eastAsia="Times New Roman" w:cs="Times New Roman"/>
          <w:szCs w:val="24"/>
        </w:rPr>
        <w:t xml:space="preserve"> </w:t>
      </w:r>
      <w:hyperlink r:id="rId21" w:history="1">
        <w:r w:rsidRPr="00C103E3">
          <w:rPr>
            <w:rStyle w:val="Hyperlink"/>
            <w:rFonts w:ascii="Arial" w:eastAsia="Times New Roman" w:hAnsi="Arial"/>
            <w:szCs w:val="24"/>
          </w:rPr>
          <w:t>http://images.adsttc.com/media/images/55e6/e9a8/4d8d/5dd1/7300/11ed/newsletter/pers01-copy.jpg?1441196452</w:t>
        </w:r>
      </w:hyperlink>
      <w:r>
        <w:rPr>
          <w:rFonts w:eastAsia="Times New Roman" w:cs="Times New Roman"/>
          <w:szCs w:val="24"/>
        </w:rPr>
        <w:t xml:space="preserve"> (Abgerufen: 17.01.2017</w:t>
      </w:r>
      <w:r w:rsidRPr="00A50D4D">
        <w:rPr>
          <w:rFonts w:eastAsia="Times New Roman" w:cs="Times New Roman"/>
          <w:szCs w:val="24"/>
        </w:rPr>
        <w:t>)</w:t>
      </w:r>
    </w:p>
    <w:p w:rsidR="00A50D4D" w:rsidRPr="00A50D4D" w:rsidRDefault="00A50D4D" w:rsidP="00A50D4D">
      <w:pPr>
        <w:spacing w:line="240" w:lineRule="auto"/>
        <w:rPr>
          <w:rFonts w:eastAsia="Times New Roman" w:cs="Times New Roman"/>
          <w:sz w:val="16"/>
          <w:szCs w:val="16"/>
        </w:rPr>
      </w:pPr>
    </w:p>
    <w:p w:rsidR="009E3252" w:rsidRPr="00A50D4D" w:rsidRDefault="00A50D4D" w:rsidP="00AA1639">
      <w:pPr>
        <w:spacing w:line="240" w:lineRule="auto"/>
        <w:rPr>
          <w:rFonts w:eastAsia="Times New Roman" w:cs="Times New Roman"/>
          <w:szCs w:val="24"/>
        </w:rPr>
      </w:pPr>
      <w:r w:rsidRPr="006A569F">
        <w:rPr>
          <w:rFonts w:eastAsia="Times New Roman" w:cs="Times New Roman"/>
          <w:i/>
          <w:szCs w:val="24"/>
        </w:rPr>
        <w:t>Abb.5:</w:t>
      </w:r>
      <w:r w:rsidRPr="00A50D4D">
        <w:rPr>
          <w:rFonts w:eastAsia="Times New Roman" w:cs="Times New Roman"/>
          <w:szCs w:val="24"/>
        </w:rPr>
        <w:t xml:space="preserve"> </w:t>
      </w:r>
      <w:hyperlink r:id="rId22" w:history="1">
        <w:r w:rsidR="00AA1639" w:rsidRPr="00AA1639">
          <w:rPr>
            <w:rFonts w:eastAsia="Times New Roman" w:cs="Times New Roman"/>
            <w:color w:val="0000FF"/>
            <w:szCs w:val="24"/>
            <w:u w:val="single"/>
          </w:rPr>
          <w:t>ht</w:t>
        </w:r>
        <w:r w:rsidR="00AA1639" w:rsidRPr="00AA1639">
          <w:rPr>
            <w:rStyle w:val="Hyperlink"/>
            <w:rFonts w:ascii="Arial" w:hAnsi="Arial"/>
          </w:rPr>
          <w:t>tps://www.museum-joanneum.at/fileadmin/user_upload/Kunsthaus/Content-Bilder/Kunsthaus_ZeppCam1_72.jpg</w:t>
        </w:r>
      </w:hyperlink>
      <w:r w:rsidR="00AA1639">
        <w:rPr>
          <w:rFonts w:eastAsia="Times New Roman" w:cs="Times New Roman"/>
          <w:szCs w:val="24"/>
        </w:rPr>
        <w:t xml:space="preserve"> </w:t>
      </w:r>
      <w:r w:rsidR="009E3252">
        <w:rPr>
          <w:rFonts w:eastAsia="Times New Roman" w:cs="Times New Roman"/>
          <w:szCs w:val="24"/>
        </w:rPr>
        <w:t>(Abgerufen: 17.01.2017)</w:t>
      </w:r>
    </w:p>
    <w:p w:rsidR="00A50D4D" w:rsidRPr="00A50D4D" w:rsidRDefault="00A50D4D" w:rsidP="00A50D4D">
      <w:pPr>
        <w:spacing w:line="240" w:lineRule="auto"/>
        <w:rPr>
          <w:rFonts w:eastAsia="Times New Roman" w:cs="Times New Roman"/>
          <w:sz w:val="16"/>
          <w:szCs w:val="16"/>
        </w:rPr>
      </w:pPr>
    </w:p>
    <w:p w:rsidR="00A50D4D" w:rsidRDefault="00A50D4D" w:rsidP="00A50D4D">
      <w:pPr>
        <w:spacing w:line="240" w:lineRule="auto"/>
        <w:rPr>
          <w:rFonts w:eastAsia="Times New Roman" w:cs="Times New Roman"/>
          <w:szCs w:val="24"/>
        </w:rPr>
      </w:pPr>
      <w:r w:rsidRPr="006A569F">
        <w:rPr>
          <w:rFonts w:eastAsia="Times New Roman" w:cs="Times New Roman"/>
          <w:i/>
          <w:szCs w:val="24"/>
        </w:rPr>
        <w:t>Abb.6:</w:t>
      </w:r>
      <w:r w:rsidRPr="00A50D4D">
        <w:rPr>
          <w:rFonts w:eastAsia="Times New Roman" w:cs="Times New Roman"/>
          <w:szCs w:val="24"/>
        </w:rPr>
        <w:t xml:space="preserve"> Robert Hausmann, Möglichkeiten alltagsästhetischer Erkundungen.2016. </w:t>
      </w:r>
    </w:p>
    <w:p w:rsidR="00A50D4D" w:rsidRPr="00A50D4D" w:rsidRDefault="00A50D4D" w:rsidP="00A50D4D">
      <w:pPr>
        <w:spacing w:line="240" w:lineRule="auto"/>
        <w:rPr>
          <w:rFonts w:eastAsia="Times New Roman" w:cs="Times New Roman"/>
          <w:szCs w:val="24"/>
        </w:rPr>
      </w:pPr>
      <w:r w:rsidRPr="00A50D4D">
        <w:rPr>
          <w:rFonts w:eastAsia="Times New Roman" w:cs="Times New Roman"/>
          <w:szCs w:val="24"/>
        </w:rPr>
        <w:t>Zur nichtkommerziellen Verwendung und Veränderung freigegeben.</w:t>
      </w:r>
    </w:p>
    <w:p w:rsidR="00A50D4D" w:rsidRPr="00A50D4D" w:rsidRDefault="00A50D4D" w:rsidP="00A50D4D">
      <w:pPr>
        <w:spacing w:line="240" w:lineRule="auto"/>
        <w:rPr>
          <w:rFonts w:eastAsia="Times New Roman" w:cs="Times New Roman"/>
          <w:sz w:val="16"/>
          <w:szCs w:val="16"/>
        </w:rPr>
      </w:pPr>
    </w:p>
    <w:p w:rsidR="00A50D4D" w:rsidRPr="00A50D4D" w:rsidRDefault="00A50D4D" w:rsidP="00A50D4D">
      <w:pPr>
        <w:spacing w:line="240" w:lineRule="auto"/>
        <w:rPr>
          <w:rFonts w:eastAsia="Times New Roman" w:cs="Times New Roman"/>
          <w:szCs w:val="24"/>
        </w:rPr>
      </w:pPr>
      <w:r w:rsidRPr="00AF7F73">
        <w:rPr>
          <w:rFonts w:eastAsia="Times New Roman" w:cs="Times New Roman"/>
          <w:i/>
          <w:szCs w:val="24"/>
          <w:lang w:val="en-US"/>
        </w:rPr>
        <w:t>Abb.7:</w:t>
      </w:r>
      <w:r w:rsidRPr="00AF7F73">
        <w:rPr>
          <w:rFonts w:eastAsia="Times New Roman" w:cs="Times New Roman"/>
          <w:szCs w:val="24"/>
          <w:lang w:val="en-US"/>
        </w:rPr>
        <w:t xml:space="preserve"> Willi Dorner, Bodies in Urban Spaces, 26.09.2010. </w:t>
      </w:r>
      <w:r w:rsidRPr="00A50D4D">
        <w:rPr>
          <w:rFonts w:eastAsia="Times New Roman" w:cs="Times New Roman"/>
          <w:szCs w:val="24"/>
        </w:rPr>
        <w:t xml:space="preserve">Quelle: </w:t>
      </w:r>
    </w:p>
    <w:p w:rsidR="00AA1639" w:rsidRPr="00AA1639" w:rsidRDefault="00AF7F73" w:rsidP="00AA1639">
      <w:pPr>
        <w:spacing w:line="240" w:lineRule="auto"/>
        <w:rPr>
          <w:rFonts w:eastAsia="Times New Roman" w:cs="Times New Roman"/>
        </w:rPr>
      </w:pPr>
      <w:hyperlink r:id="rId23" w:history="1">
        <w:r w:rsidR="00AA1639" w:rsidRPr="00AA1639">
          <w:rPr>
            <w:rFonts w:eastAsia="Times New Roman" w:cs="Times New Roman"/>
            <w:color w:val="0000FF"/>
            <w:u w:val="single"/>
          </w:rPr>
          <w:t>https://www.flickr.com/photos/sixteen-miles/5026470570/in/album-72157624912963211/</w:t>
        </w:r>
      </w:hyperlink>
    </w:p>
    <w:p w:rsidR="00A50D4D" w:rsidRPr="00A50D4D" w:rsidRDefault="00AA1639" w:rsidP="00AA1639">
      <w:pPr>
        <w:spacing w:line="240" w:lineRule="auto"/>
        <w:rPr>
          <w:rFonts w:eastAsia="Times New Roman" w:cs="Times New Roman"/>
          <w:szCs w:val="24"/>
        </w:rPr>
      </w:pPr>
      <w:r>
        <w:rPr>
          <w:rFonts w:eastAsia="Times New Roman" w:cs="Times New Roman"/>
          <w:szCs w:val="24"/>
        </w:rPr>
        <w:t xml:space="preserve"> </w:t>
      </w:r>
      <w:r w:rsidR="00A50D4D">
        <w:rPr>
          <w:rFonts w:eastAsia="Times New Roman" w:cs="Times New Roman"/>
          <w:szCs w:val="24"/>
        </w:rPr>
        <w:t>(Abgerufen: 17</w:t>
      </w:r>
      <w:r w:rsidR="00A50D4D" w:rsidRPr="00A50D4D">
        <w:rPr>
          <w:rFonts w:eastAsia="Times New Roman" w:cs="Times New Roman"/>
          <w:szCs w:val="24"/>
        </w:rPr>
        <w:t>.01.2017)</w:t>
      </w:r>
    </w:p>
    <w:p w:rsidR="00A50D4D" w:rsidRPr="00A50D4D" w:rsidRDefault="00A50D4D" w:rsidP="00A50D4D">
      <w:pPr>
        <w:spacing w:line="240" w:lineRule="auto"/>
        <w:rPr>
          <w:rFonts w:eastAsia="Times New Roman" w:cs="Times New Roman"/>
          <w:szCs w:val="24"/>
        </w:rPr>
      </w:pPr>
    </w:p>
    <w:p w:rsidR="00A50D4D" w:rsidRPr="00A50D4D" w:rsidRDefault="00A50D4D" w:rsidP="00A50D4D">
      <w:pPr>
        <w:spacing w:line="240" w:lineRule="auto"/>
        <w:rPr>
          <w:rFonts w:eastAsia="Times New Roman" w:cs="Times New Roman"/>
          <w:szCs w:val="24"/>
        </w:rPr>
      </w:pPr>
      <w:r w:rsidRPr="006A569F">
        <w:rPr>
          <w:rFonts w:eastAsia="Times New Roman" w:cs="Times New Roman"/>
          <w:i/>
          <w:szCs w:val="24"/>
        </w:rPr>
        <w:t>Abb.8:</w:t>
      </w:r>
      <w:r w:rsidRPr="00A50D4D">
        <w:rPr>
          <w:rFonts w:eastAsia="Times New Roman" w:cs="Times New Roman"/>
          <w:szCs w:val="24"/>
        </w:rPr>
        <w:t xml:space="preserve"> </w:t>
      </w:r>
      <w:hyperlink r:id="rId24" w:history="1">
        <w:r w:rsidR="006A569F" w:rsidRPr="006A569F">
          <w:rPr>
            <w:rStyle w:val="Hyperlink"/>
            <w:rFonts w:ascii="Arial" w:hAnsi="Arial" w:cs="Arial"/>
            <w:shd w:val="clear" w:color="auto" w:fill="FFFFFF"/>
            <w:lang w:eastAsia="de-DE"/>
          </w:rPr>
          <w:t>http://www.braddowney.com/thumbs/3-wedging-84dad0841234db8ea66267300ce823d6.jpg</w:t>
        </w:r>
      </w:hyperlink>
      <w:r>
        <w:rPr>
          <w:rFonts w:eastAsia="Times New Roman" w:cs="Times New Roman"/>
          <w:szCs w:val="24"/>
        </w:rPr>
        <w:t xml:space="preserve"> (Abgerufen: 17</w:t>
      </w:r>
      <w:r w:rsidRPr="00A50D4D">
        <w:rPr>
          <w:rFonts w:eastAsia="Times New Roman" w:cs="Times New Roman"/>
          <w:szCs w:val="24"/>
        </w:rPr>
        <w:t>.01.2017)</w:t>
      </w:r>
    </w:p>
    <w:p w:rsidR="00A50D4D" w:rsidRPr="00A50D4D" w:rsidRDefault="00A50D4D" w:rsidP="00A50D4D">
      <w:pPr>
        <w:spacing w:line="240" w:lineRule="auto"/>
        <w:rPr>
          <w:rFonts w:eastAsia="Times New Roman" w:cs="Times New Roman"/>
          <w:sz w:val="16"/>
          <w:szCs w:val="16"/>
        </w:rPr>
      </w:pPr>
    </w:p>
    <w:p w:rsidR="006F695A" w:rsidRPr="0031402B" w:rsidRDefault="00A50D4D" w:rsidP="00A50D4D">
      <w:pPr>
        <w:spacing w:line="240" w:lineRule="auto"/>
        <w:rPr>
          <w:rFonts w:eastAsia="Times New Roman" w:cs="Times New Roman"/>
          <w:szCs w:val="24"/>
        </w:rPr>
      </w:pPr>
      <w:r w:rsidRPr="006A569F">
        <w:rPr>
          <w:rFonts w:eastAsia="Times New Roman" w:cs="Times New Roman"/>
          <w:i/>
          <w:szCs w:val="24"/>
        </w:rPr>
        <w:t>Abb.9:</w:t>
      </w:r>
      <w:r w:rsidRPr="00A50D4D">
        <w:rPr>
          <w:rFonts w:eastAsia="Times New Roman" w:cs="Times New Roman"/>
          <w:szCs w:val="24"/>
        </w:rPr>
        <w:t xml:space="preserve"> </w:t>
      </w:r>
      <w:hyperlink r:id="rId25" w:history="1">
        <w:r w:rsidR="006A569F" w:rsidRPr="006A569F">
          <w:rPr>
            <w:rStyle w:val="Hyperlink"/>
            <w:rFonts w:ascii="Arial" w:hAnsi="Arial" w:cs="Arial"/>
            <w:shd w:val="clear" w:color="auto" w:fill="FFFFFF"/>
            <w:lang w:eastAsia="de-DE"/>
          </w:rPr>
          <w:t>http://www.braddowney.com/thumbs/2-wedging-4892e0e7b0b7126239044ec9bdbef400.jpg</w:t>
        </w:r>
      </w:hyperlink>
      <w:r>
        <w:rPr>
          <w:rFonts w:eastAsia="Times New Roman" w:cs="Times New Roman"/>
          <w:szCs w:val="24"/>
        </w:rPr>
        <w:t xml:space="preserve"> (Abgerufen: 17.01.2017)</w:t>
      </w:r>
    </w:p>
    <w:sectPr w:rsidR="006F695A" w:rsidRPr="0031402B">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EB5" w:rsidRDefault="00253EB5" w:rsidP="00BE0FC0">
      <w:pPr>
        <w:spacing w:line="240" w:lineRule="auto"/>
      </w:pPr>
      <w:r>
        <w:separator/>
      </w:r>
    </w:p>
    <w:p w:rsidR="00253EB5" w:rsidRDefault="00253EB5"/>
  </w:endnote>
  <w:endnote w:type="continuationSeparator" w:id="0">
    <w:p w:rsidR="00253EB5" w:rsidRDefault="00253EB5" w:rsidP="00BE0FC0">
      <w:pPr>
        <w:spacing w:line="240" w:lineRule="auto"/>
      </w:pPr>
      <w:r>
        <w:continuationSeparator/>
      </w:r>
    </w:p>
    <w:p w:rsidR="00253EB5" w:rsidRDefault="00253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2833"/>
      <w:docPartObj>
        <w:docPartGallery w:val="Page Numbers (Bottom of Page)"/>
        <w:docPartUnique/>
      </w:docPartObj>
    </w:sdtPr>
    <w:sdtEndPr/>
    <w:sdtContent>
      <w:p w:rsidR="00743B91" w:rsidRPr="00A12FAA" w:rsidRDefault="00AF7F73" w:rsidP="00743B91">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56.05pt;margin-top:-444.25pt;width:338.85pt;height:194.4pt;rotation:-932592fd;z-index:-251658752;mso-wrap-edited:f;mso-position-horizontal-relative:text;mso-position-vertical-relative:text" adj="15429" fillcolor="silver" stroked="f">
              <v:fill opacity=".5"/>
              <v:shadow color="#868686"/>
              <v:textpath style="font-family:&quot;Arial Black&quot;;v-text-kern:t" trim="t" fitpath="t" string="ERPROBUNG"/>
            </v:shape>
          </w:pict>
        </w:r>
        <w:r w:rsidR="00743B91" w:rsidRPr="00A12FAA">
          <w:rPr>
            <w:sz w:val="18"/>
            <w:szCs w:val="18"/>
          </w:rPr>
          <w:t>Quelle: Bildungsserver Sachsen-Anhalt (http://www.bildung-lsa.de) | Lizenz: Creative Commons (CC BY-SA 3.0)</w:t>
        </w:r>
      </w:p>
      <w:p w:rsidR="00743B91" w:rsidRDefault="00743B91">
        <w:pPr>
          <w:pStyle w:val="Fuzeile"/>
        </w:pPr>
        <w:r>
          <w:tab/>
        </w:r>
        <w:r>
          <w:fldChar w:fldCharType="begin"/>
        </w:r>
        <w:r>
          <w:instrText>PAGE   \* MERGEFORMAT</w:instrText>
        </w:r>
        <w:r>
          <w:fldChar w:fldCharType="separate"/>
        </w:r>
        <w:r w:rsidR="00AF7F73">
          <w:rPr>
            <w:noProof/>
          </w:rPr>
          <w:t>4</w:t>
        </w:r>
        <w:r>
          <w:fldChar w:fldCharType="end"/>
        </w:r>
      </w:p>
    </w:sdtContent>
  </w:sdt>
  <w:p w:rsidR="00291257" w:rsidRDefault="002912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EB5" w:rsidRDefault="00253EB5" w:rsidP="00BE0FC0">
      <w:pPr>
        <w:spacing w:line="240" w:lineRule="auto"/>
      </w:pPr>
      <w:r>
        <w:separator/>
      </w:r>
    </w:p>
    <w:p w:rsidR="00253EB5" w:rsidRDefault="00253EB5"/>
  </w:footnote>
  <w:footnote w:type="continuationSeparator" w:id="0">
    <w:p w:rsidR="00253EB5" w:rsidRDefault="00253EB5" w:rsidP="00BE0FC0">
      <w:pPr>
        <w:spacing w:line="240" w:lineRule="auto"/>
      </w:pPr>
      <w:r>
        <w:continuationSeparator/>
      </w:r>
    </w:p>
    <w:p w:rsidR="00253EB5" w:rsidRDefault="00253E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2BBC"/>
    <w:multiLevelType w:val="hybridMultilevel"/>
    <w:tmpl w:val="5EF4545A"/>
    <w:lvl w:ilvl="0" w:tplc="D3F61E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F64DC3"/>
    <w:multiLevelType w:val="hybridMultilevel"/>
    <w:tmpl w:val="431E3CB6"/>
    <w:lvl w:ilvl="0" w:tplc="C77A192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CF54C34"/>
    <w:multiLevelType w:val="hybridMultilevel"/>
    <w:tmpl w:val="4E16175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760888"/>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nsid w:val="0EA5083F"/>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nsid w:val="0FA73873"/>
    <w:multiLevelType w:val="hybridMultilevel"/>
    <w:tmpl w:val="84E85BC0"/>
    <w:lvl w:ilvl="0" w:tplc="60B0AEAA">
      <w:start w:val="1"/>
      <w:numFmt w:val="bullet"/>
      <w:pStyle w:val="TabellePunkt"/>
      <w:lvlText w:val="•"/>
      <w:lvlJc w:val="left"/>
      <w:pPr>
        <w:ind w:left="1077" w:hanging="360"/>
      </w:pPr>
      <w:rPr>
        <w:rFonts w:ascii="Arial" w:hAnsi="Arial" w:hint="default"/>
        <w:b w:val="0"/>
        <w:i w:val="0"/>
        <w:sz w:val="22"/>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6">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9B132DE"/>
    <w:multiLevelType w:val="hybridMultilevel"/>
    <w:tmpl w:val="7FDCC318"/>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0143E4F"/>
    <w:multiLevelType w:val="hybridMultilevel"/>
    <w:tmpl w:val="A37C5302"/>
    <w:lvl w:ilvl="0" w:tplc="DE78620A">
      <w:start w:val="1"/>
      <w:numFmt w:val="lowerLetter"/>
      <w:lvlText w:val="%1."/>
      <w:lvlJc w:val="left"/>
      <w:pPr>
        <w:ind w:left="1284" w:hanging="360"/>
      </w:pPr>
      <w:rPr>
        <w:rFonts w:hint="default"/>
      </w:rPr>
    </w:lvl>
    <w:lvl w:ilvl="1" w:tplc="04070019" w:tentative="1">
      <w:start w:val="1"/>
      <w:numFmt w:val="lowerLetter"/>
      <w:lvlText w:val="%2."/>
      <w:lvlJc w:val="left"/>
      <w:pPr>
        <w:ind w:left="2004" w:hanging="360"/>
      </w:pPr>
    </w:lvl>
    <w:lvl w:ilvl="2" w:tplc="0407001B" w:tentative="1">
      <w:start w:val="1"/>
      <w:numFmt w:val="lowerRoman"/>
      <w:lvlText w:val="%3."/>
      <w:lvlJc w:val="right"/>
      <w:pPr>
        <w:ind w:left="2724" w:hanging="180"/>
      </w:pPr>
    </w:lvl>
    <w:lvl w:ilvl="3" w:tplc="0407000F" w:tentative="1">
      <w:start w:val="1"/>
      <w:numFmt w:val="decimal"/>
      <w:lvlText w:val="%4."/>
      <w:lvlJc w:val="left"/>
      <w:pPr>
        <w:ind w:left="3444" w:hanging="360"/>
      </w:pPr>
    </w:lvl>
    <w:lvl w:ilvl="4" w:tplc="04070019" w:tentative="1">
      <w:start w:val="1"/>
      <w:numFmt w:val="lowerLetter"/>
      <w:lvlText w:val="%5."/>
      <w:lvlJc w:val="left"/>
      <w:pPr>
        <w:ind w:left="4164" w:hanging="360"/>
      </w:pPr>
    </w:lvl>
    <w:lvl w:ilvl="5" w:tplc="0407001B" w:tentative="1">
      <w:start w:val="1"/>
      <w:numFmt w:val="lowerRoman"/>
      <w:lvlText w:val="%6."/>
      <w:lvlJc w:val="right"/>
      <w:pPr>
        <w:ind w:left="4884" w:hanging="180"/>
      </w:pPr>
    </w:lvl>
    <w:lvl w:ilvl="6" w:tplc="0407000F" w:tentative="1">
      <w:start w:val="1"/>
      <w:numFmt w:val="decimal"/>
      <w:lvlText w:val="%7."/>
      <w:lvlJc w:val="left"/>
      <w:pPr>
        <w:ind w:left="5604" w:hanging="360"/>
      </w:pPr>
    </w:lvl>
    <w:lvl w:ilvl="7" w:tplc="04070019" w:tentative="1">
      <w:start w:val="1"/>
      <w:numFmt w:val="lowerLetter"/>
      <w:lvlText w:val="%8."/>
      <w:lvlJc w:val="left"/>
      <w:pPr>
        <w:ind w:left="6324" w:hanging="360"/>
      </w:pPr>
    </w:lvl>
    <w:lvl w:ilvl="8" w:tplc="0407001B" w:tentative="1">
      <w:start w:val="1"/>
      <w:numFmt w:val="lowerRoman"/>
      <w:lvlText w:val="%9."/>
      <w:lvlJc w:val="right"/>
      <w:pPr>
        <w:ind w:left="7044" w:hanging="180"/>
      </w:pPr>
    </w:lvl>
  </w:abstractNum>
  <w:abstractNum w:abstractNumId="9">
    <w:nsid w:val="37B2749F"/>
    <w:multiLevelType w:val="hybridMultilevel"/>
    <w:tmpl w:val="82C2E8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7FE5C52"/>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nsid w:val="3A0177E7"/>
    <w:multiLevelType w:val="hybridMultilevel"/>
    <w:tmpl w:val="C58E91D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CE264A8"/>
    <w:multiLevelType w:val="hybridMultilevel"/>
    <w:tmpl w:val="44A8522A"/>
    <w:lvl w:ilvl="0" w:tplc="74069F86">
      <w:numFmt w:val="bullet"/>
      <w:lvlText w:val="-"/>
      <w:lvlJc w:val="left"/>
      <w:pPr>
        <w:ind w:left="1328" w:hanging="360"/>
      </w:pPr>
      <w:rPr>
        <w:rFonts w:ascii="Arial" w:eastAsia="Times New Roman" w:hAnsi="Arial" w:cs="Arial" w:hint="default"/>
      </w:rPr>
    </w:lvl>
    <w:lvl w:ilvl="1" w:tplc="04070003" w:tentative="1">
      <w:start w:val="1"/>
      <w:numFmt w:val="bullet"/>
      <w:lvlText w:val="o"/>
      <w:lvlJc w:val="left"/>
      <w:pPr>
        <w:ind w:left="2048" w:hanging="360"/>
      </w:pPr>
      <w:rPr>
        <w:rFonts w:ascii="Courier New" w:hAnsi="Courier New" w:cs="Courier New" w:hint="default"/>
      </w:rPr>
    </w:lvl>
    <w:lvl w:ilvl="2" w:tplc="04070005" w:tentative="1">
      <w:start w:val="1"/>
      <w:numFmt w:val="bullet"/>
      <w:lvlText w:val=""/>
      <w:lvlJc w:val="left"/>
      <w:pPr>
        <w:ind w:left="2768" w:hanging="360"/>
      </w:pPr>
      <w:rPr>
        <w:rFonts w:ascii="Wingdings" w:hAnsi="Wingdings" w:hint="default"/>
      </w:rPr>
    </w:lvl>
    <w:lvl w:ilvl="3" w:tplc="04070001" w:tentative="1">
      <w:start w:val="1"/>
      <w:numFmt w:val="bullet"/>
      <w:lvlText w:val=""/>
      <w:lvlJc w:val="left"/>
      <w:pPr>
        <w:ind w:left="3488" w:hanging="360"/>
      </w:pPr>
      <w:rPr>
        <w:rFonts w:ascii="Symbol" w:hAnsi="Symbol" w:hint="default"/>
      </w:rPr>
    </w:lvl>
    <w:lvl w:ilvl="4" w:tplc="04070003" w:tentative="1">
      <w:start w:val="1"/>
      <w:numFmt w:val="bullet"/>
      <w:lvlText w:val="o"/>
      <w:lvlJc w:val="left"/>
      <w:pPr>
        <w:ind w:left="4208" w:hanging="360"/>
      </w:pPr>
      <w:rPr>
        <w:rFonts w:ascii="Courier New" w:hAnsi="Courier New" w:cs="Courier New" w:hint="default"/>
      </w:rPr>
    </w:lvl>
    <w:lvl w:ilvl="5" w:tplc="04070005" w:tentative="1">
      <w:start w:val="1"/>
      <w:numFmt w:val="bullet"/>
      <w:lvlText w:val=""/>
      <w:lvlJc w:val="left"/>
      <w:pPr>
        <w:ind w:left="4928" w:hanging="360"/>
      </w:pPr>
      <w:rPr>
        <w:rFonts w:ascii="Wingdings" w:hAnsi="Wingdings" w:hint="default"/>
      </w:rPr>
    </w:lvl>
    <w:lvl w:ilvl="6" w:tplc="04070001" w:tentative="1">
      <w:start w:val="1"/>
      <w:numFmt w:val="bullet"/>
      <w:lvlText w:val=""/>
      <w:lvlJc w:val="left"/>
      <w:pPr>
        <w:ind w:left="5648" w:hanging="360"/>
      </w:pPr>
      <w:rPr>
        <w:rFonts w:ascii="Symbol" w:hAnsi="Symbol" w:hint="default"/>
      </w:rPr>
    </w:lvl>
    <w:lvl w:ilvl="7" w:tplc="04070003" w:tentative="1">
      <w:start w:val="1"/>
      <w:numFmt w:val="bullet"/>
      <w:lvlText w:val="o"/>
      <w:lvlJc w:val="left"/>
      <w:pPr>
        <w:ind w:left="6368" w:hanging="360"/>
      </w:pPr>
      <w:rPr>
        <w:rFonts w:ascii="Courier New" w:hAnsi="Courier New" w:cs="Courier New" w:hint="default"/>
      </w:rPr>
    </w:lvl>
    <w:lvl w:ilvl="8" w:tplc="04070005" w:tentative="1">
      <w:start w:val="1"/>
      <w:numFmt w:val="bullet"/>
      <w:lvlText w:val=""/>
      <w:lvlJc w:val="left"/>
      <w:pPr>
        <w:ind w:left="7088" w:hanging="360"/>
      </w:pPr>
      <w:rPr>
        <w:rFonts w:ascii="Wingdings" w:hAnsi="Wingdings" w:hint="default"/>
      </w:rPr>
    </w:lvl>
  </w:abstractNum>
  <w:abstractNum w:abstractNumId="13">
    <w:nsid w:val="3F352643"/>
    <w:multiLevelType w:val="hybridMultilevel"/>
    <w:tmpl w:val="4E824454"/>
    <w:lvl w:ilvl="0" w:tplc="B448A7A2">
      <w:start w:val="1"/>
      <w:numFmt w:val="bullet"/>
      <w:pStyle w:val="TabelleStrich"/>
      <w:lvlText w:val="–"/>
      <w:lvlJc w:val="left"/>
      <w:pPr>
        <w:ind w:left="720" w:hanging="360"/>
      </w:pPr>
      <w:rPr>
        <w:rFonts w:ascii="Arial" w:hAnsi="Arial" w:hint="default"/>
        <w:b w:val="0"/>
        <w:i w:val="0"/>
        <w:sz w:val="22"/>
      </w:rPr>
    </w:lvl>
    <w:lvl w:ilvl="1" w:tplc="A72CBFF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4BD3AA5"/>
    <w:multiLevelType w:val="hybridMultilevel"/>
    <w:tmpl w:val="2834BD2C"/>
    <w:lvl w:ilvl="0" w:tplc="D3F61E2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8F21ECD"/>
    <w:multiLevelType w:val="hybridMultilevel"/>
    <w:tmpl w:val="932EEAA4"/>
    <w:lvl w:ilvl="0" w:tplc="42F882CE">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3">
      <w:numFmt w:val="bullet"/>
      <w:lvlText w:val=""/>
      <w:lvlJc w:val="left"/>
      <w:pPr>
        <w:ind w:left="1800" w:hanging="360"/>
      </w:pPr>
      <w:rPr>
        <w:rFonts w:ascii="Symbol" w:eastAsia="Times New Roman" w:hAnsi="Symbol" w:cs="Times New Roman"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A16559E"/>
    <w:multiLevelType w:val="hybridMultilevel"/>
    <w:tmpl w:val="CCB85468"/>
    <w:lvl w:ilvl="0" w:tplc="D3F61E28">
      <w:start w:val="1"/>
      <w:numFmt w:val="bullet"/>
      <w:lvlText w:val=""/>
      <w:lvlJc w:val="left"/>
      <w:pPr>
        <w:ind w:left="29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C07482B"/>
    <w:multiLevelType w:val="hybridMultilevel"/>
    <w:tmpl w:val="CA2237D2"/>
    <w:lvl w:ilvl="0" w:tplc="AFCE0850">
      <w:start w:val="1"/>
      <w:numFmt w:val="bullet"/>
      <w:pStyle w:val="K3AnstrichTab2"/>
      <w:lvlText w:val="•"/>
      <w:lvlJc w:val="left"/>
      <w:pPr>
        <w:tabs>
          <w:tab w:val="num" w:pos="771"/>
        </w:tabs>
        <w:ind w:left="771" w:hanging="244"/>
      </w:pPr>
      <w:rPr>
        <w:rFonts w:ascii="Arial" w:hAnsi="Arial" w:hint="default"/>
      </w:rPr>
    </w:lvl>
    <w:lvl w:ilvl="1" w:tplc="04070003">
      <w:numFmt w:val="bullet"/>
      <w:lvlText w:val=""/>
      <w:lvlJc w:val="left"/>
      <w:pPr>
        <w:tabs>
          <w:tab w:val="num" w:pos="1477"/>
        </w:tabs>
        <w:ind w:left="1477" w:hanging="397"/>
      </w:pPr>
      <w:rPr>
        <w:rFonts w:ascii="Symbol" w:eastAsia="Times New Roman" w:hAnsi="Symbol"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5D60F71"/>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0">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A4D6807"/>
    <w:multiLevelType w:val="hybridMultilevel"/>
    <w:tmpl w:val="ED64BD50"/>
    <w:lvl w:ilvl="0" w:tplc="04070019">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D2A2008"/>
    <w:multiLevelType w:val="hybridMultilevel"/>
    <w:tmpl w:val="C6B23E82"/>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3">
    <w:nsid w:val="6DD373B3"/>
    <w:multiLevelType w:val="hybridMultilevel"/>
    <w:tmpl w:val="88B872FC"/>
    <w:lvl w:ilvl="0" w:tplc="334661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0930C5E"/>
    <w:multiLevelType w:val="hybridMultilevel"/>
    <w:tmpl w:val="8C6C9594"/>
    <w:lvl w:ilvl="0" w:tplc="E8D013DE">
      <w:numFmt w:val="bullet"/>
      <w:lvlText w:val="-"/>
      <w:lvlJc w:val="left"/>
      <w:pPr>
        <w:ind w:left="1396" w:hanging="360"/>
      </w:pPr>
      <w:rPr>
        <w:rFonts w:ascii="Arial" w:eastAsia="Times New Roman" w:hAnsi="Arial" w:cs="Arial" w:hint="default"/>
      </w:rPr>
    </w:lvl>
    <w:lvl w:ilvl="1" w:tplc="04070003" w:tentative="1">
      <w:start w:val="1"/>
      <w:numFmt w:val="bullet"/>
      <w:lvlText w:val="o"/>
      <w:lvlJc w:val="left"/>
      <w:pPr>
        <w:ind w:left="2116" w:hanging="360"/>
      </w:pPr>
      <w:rPr>
        <w:rFonts w:ascii="Courier New" w:hAnsi="Courier New" w:cs="Courier New" w:hint="default"/>
      </w:rPr>
    </w:lvl>
    <w:lvl w:ilvl="2" w:tplc="04070005" w:tentative="1">
      <w:start w:val="1"/>
      <w:numFmt w:val="bullet"/>
      <w:lvlText w:val=""/>
      <w:lvlJc w:val="left"/>
      <w:pPr>
        <w:ind w:left="2836" w:hanging="360"/>
      </w:pPr>
      <w:rPr>
        <w:rFonts w:ascii="Wingdings" w:hAnsi="Wingdings" w:hint="default"/>
      </w:rPr>
    </w:lvl>
    <w:lvl w:ilvl="3" w:tplc="04070001" w:tentative="1">
      <w:start w:val="1"/>
      <w:numFmt w:val="bullet"/>
      <w:lvlText w:val=""/>
      <w:lvlJc w:val="left"/>
      <w:pPr>
        <w:ind w:left="3556" w:hanging="360"/>
      </w:pPr>
      <w:rPr>
        <w:rFonts w:ascii="Symbol" w:hAnsi="Symbol" w:hint="default"/>
      </w:rPr>
    </w:lvl>
    <w:lvl w:ilvl="4" w:tplc="04070003" w:tentative="1">
      <w:start w:val="1"/>
      <w:numFmt w:val="bullet"/>
      <w:lvlText w:val="o"/>
      <w:lvlJc w:val="left"/>
      <w:pPr>
        <w:ind w:left="4276" w:hanging="360"/>
      </w:pPr>
      <w:rPr>
        <w:rFonts w:ascii="Courier New" w:hAnsi="Courier New" w:cs="Courier New" w:hint="default"/>
      </w:rPr>
    </w:lvl>
    <w:lvl w:ilvl="5" w:tplc="04070005" w:tentative="1">
      <w:start w:val="1"/>
      <w:numFmt w:val="bullet"/>
      <w:lvlText w:val=""/>
      <w:lvlJc w:val="left"/>
      <w:pPr>
        <w:ind w:left="4996" w:hanging="360"/>
      </w:pPr>
      <w:rPr>
        <w:rFonts w:ascii="Wingdings" w:hAnsi="Wingdings" w:hint="default"/>
      </w:rPr>
    </w:lvl>
    <w:lvl w:ilvl="6" w:tplc="04070001" w:tentative="1">
      <w:start w:val="1"/>
      <w:numFmt w:val="bullet"/>
      <w:lvlText w:val=""/>
      <w:lvlJc w:val="left"/>
      <w:pPr>
        <w:ind w:left="5716" w:hanging="360"/>
      </w:pPr>
      <w:rPr>
        <w:rFonts w:ascii="Symbol" w:hAnsi="Symbol" w:hint="default"/>
      </w:rPr>
    </w:lvl>
    <w:lvl w:ilvl="7" w:tplc="04070003" w:tentative="1">
      <w:start w:val="1"/>
      <w:numFmt w:val="bullet"/>
      <w:lvlText w:val="o"/>
      <w:lvlJc w:val="left"/>
      <w:pPr>
        <w:ind w:left="6436" w:hanging="360"/>
      </w:pPr>
      <w:rPr>
        <w:rFonts w:ascii="Courier New" w:hAnsi="Courier New" w:cs="Courier New" w:hint="default"/>
      </w:rPr>
    </w:lvl>
    <w:lvl w:ilvl="8" w:tplc="04070005" w:tentative="1">
      <w:start w:val="1"/>
      <w:numFmt w:val="bullet"/>
      <w:lvlText w:val=""/>
      <w:lvlJc w:val="left"/>
      <w:pPr>
        <w:ind w:left="7156" w:hanging="360"/>
      </w:pPr>
      <w:rPr>
        <w:rFonts w:ascii="Wingdings" w:hAnsi="Wingdings" w:hint="default"/>
      </w:rPr>
    </w:lvl>
  </w:abstractNum>
  <w:abstractNum w:abstractNumId="25">
    <w:nsid w:val="709F5A62"/>
    <w:multiLevelType w:val="hybridMultilevel"/>
    <w:tmpl w:val="2A429EDE"/>
    <w:lvl w:ilvl="0" w:tplc="C428CD9C">
      <w:start w:val="1"/>
      <w:numFmt w:val="decimal"/>
      <w:lvlText w:val="%1."/>
      <w:lvlJc w:val="left"/>
      <w:pPr>
        <w:ind w:left="720" w:hanging="360"/>
      </w:pPr>
      <w:rPr>
        <w:rFonts w:hint="default"/>
      </w:rPr>
    </w:lvl>
    <w:lvl w:ilvl="1" w:tplc="4D5AEFBE">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768514F4"/>
    <w:multiLevelType w:val="multilevel"/>
    <w:tmpl w:val="EF1A7FD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78936CC5"/>
    <w:multiLevelType w:val="hybridMultilevel"/>
    <w:tmpl w:val="03042058"/>
    <w:lvl w:ilvl="0" w:tplc="8106526A">
      <w:numFmt w:val="bullet"/>
      <w:lvlText w:val="-"/>
      <w:lvlJc w:val="left"/>
      <w:pPr>
        <w:ind w:left="764" w:hanging="360"/>
      </w:pPr>
      <w:rPr>
        <w:rFonts w:ascii="Arial" w:eastAsiaTheme="minorHAnsi" w:hAnsi="Arial" w:cs="Arial"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29">
    <w:nsid w:val="7FF51C35"/>
    <w:multiLevelType w:val="hybridMultilevel"/>
    <w:tmpl w:val="AB7E84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3"/>
  </w:num>
  <w:num w:numId="3">
    <w:abstractNumId w:val="16"/>
  </w:num>
  <w:num w:numId="4">
    <w:abstractNumId w:val="20"/>
  </w:num>
  <w:num w:numId="5">
    <w:abstractNumId w:val="6"/>
  </w:num>
  <w:num w:numId="6">
    <w:abstractNumId w:val="26"/>
  </w:num>
  <w:num w:numId="7">
    <w:abstractNumId w:val="18"/>
  </w:num>
  <w:num w:numId="8">
    <w:abstractNumId w:val="17"/>
  </w:num>
  <w:num w:numId="9">
    <w:abstractNumId w:val="14"/>
  </w:num>
  <w:num w:numId="10">
    <w:abstractNumId w:val="22"/>
  </w:num>
  <w:num w:numId="11">
    <w:abstractNumId w:val="10"/>
  </w:num>
  <w:num w:numId="12">
    <w:abstractNumId w:val="4"/>
  </w:num>
  <w:num w:numId="13">
    <w:abstractNumId w:val="19"/>
  </w:num>
  <w:num w:numId="14">
    <w:abstractNumId w:val="15"/>
  </w:num>
  <w:num w:numId="15">
    <w:abstractNumId w:val="3"/>
  </w:num>
  <w:num w:numId="16">
    <w:abstractNumId w:val="28"/>
  </w:num>
  <w:num w:numId="17">
    <w:abstractNumId w:val="1"/>
  </w:num>
  <w:num w:numId="18">
    <w:abstractNumId w:val="21"/>
  </w:num>
  <w:num w:numId="19">
    <w:abstractNumId w:val="27"/>
  </w:num>
  <w:num w:numId="20">
    <w:abstractNumId w:val="29"/>
  </w:num>
  <w:num w:numId="21">
    <w:abstractNumId w:val="7"/>
  </w:num>
  <w:num w:numId="22">
    <w:abstractNumId w:val="25"/>
  </w:num>
  <w:num w:numId="23">
    <w:abstractNumId w:val="0"/>
  </w:num>
  <w:num w:numId="24">
    <w:abstractNumId w:val="8"/>
  </w:num>
  <w:num w:numId="25">
    <w:abstractNumId w:val="9"/>
  </w:num>
  <w:num w:numId="26">
    <w:abstractNumId w:val="23"/>
  </w:num>
  <w:num w:numId="27">
    <w:abstractNumId w:val="24"/>
  </w:num>
  <w:num w:numId="28">
    <w:abstractNumId w:val="12"/>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7A"/>
    <w:rsid w:val="000002C0"/>
    <w:rsid w:val="00010A2E"/>
    <w:rsid w:val="00035A21"/>
    <w:rsid w:val="000F1A01"/>
    <w:rsid w:val="001247A3"/>
    <w:rsid w:val="0014265E"/>
    <w:rsid w:val="00161628"/>
    <w:rsid w:val="00164D39"/>
    <w:rsid w:val="00183237"/>
    <w:rsid w:val="00185747"/>
    <w:rsid w:val="00186733"/>
    <w:rsid w:val="00197983"/>
    <w:rsid w:val="001B55C9"/>
    <w:rsid w:val="001C1DC2"/>
    <w:rsid w:val="001D16E6"/>
    <w:rsid w:val="001E484D"/>
    <w:rsid w:val="001F4671"/>
    <w:rsid w:val="00233A43"/>
    <w:rsid w:val="002533E2"/>
    <w:rsid w:val="00253EB5"/>
    <w:rsid w:val="00254348"/>
    <w:rsid w:val="0026648C"/>
    <w:rsid w:val="0027324E"/>
    <w:rsid w:val="00291257"/>
    <w:rsid w:val="002A0DA8"/>
    <w:rsid w:val="002C1AB4"/>
    <w:rsid w:val="002D352A"/>
    <w:rsid w:val="002E0DEE"/>
    <w:rsid w:val="002E3673"/>
    <w:rsid w:val="002E71DD"/>
    <w:rsid w:val="002F06AE"/>
    <w:rsid w:val="0030287D"/>
    <w:rsid w:val="00305BBE"/>
    <w:rsid w:val="0031402B"/>
    <w:rsid w:val="00331EA3"/>
    <w:rsid w:val="00332640"/>
    <w:rsid w:val="00347E54"/>
    <w:rsid w:val="00356CF0"/>
    <w:rsid w:val="00362066"/>
    <w:rsid w:val="003702A0"/>
    <w:rsid w:val="00372B2F"/>
    <w:rsid w:val="00373255"/>
    <w:rsid w:val="003774F8"/>
    <w:rsid w:val="00384039"/>
    <w:rsid w:val="003C42BF"/>
    <w:rsid w:val="003E6FF0"/>
    <w:rsid w:val="003F5001"/>
    <w:rsid w:val="00404994"/>
    <w:rsid w:val="00424D04"/>
    <w:rsid w:val="00437010"/>
    <w:rsid w:val="00444846"/>
    <w:rsid w:val="00446E35"/>
    <w:rsid w:val="00464CBE"/>
    <w:rsid w:val="004741E6"/>
    <w:rsid w:val="00486C3B"/>
    <w:rsid w:val="004A6A9D"/>
    <w:rsid w:val="004C7F80"/>
    <w:rsid w:val="00524A26"/>
    <w:rsid w:val="005270E9"/>
    <w:rsid w:val="0052747B"/>
    <w:rsid w:val="00532743"/>
    <w:rsid w:val="005365DA"/>
    <w:rsid w:val="005741C3"/>
    <w:rsid w:val="005874BA"/>
    <w:rsid w:val="0059167E"/>
    <w:rsid w:val="00595B1F"/>
    <w:rsid w:val="005D1998"/>
    <w:rsid w:val="005D4EC4"/>
    <w:rsid w:val="005E4988"/>
    <w:rsid w:val="005F03BD"/>
    <w:rsid w:val="005F03F1"/>
    <w:rsid w:val="005F3A67"/>
    <w:rsid w:val="005F3F1C"/>
    <w:rsid w:val="006017F1"/>
    <w:rsid w:val="00612C6A"/>
    <w:rsid w:val="00622BE7"/>
    <w:rsid w:val="0063394A"/>
    <w:rsid w:val="00647AF7"/>
    <w:rsid w:val="00653A8E"/>
    <w:rsid w:val="00673120"/>
    <w:rsid w:val="00680B3C"/>
    <w:rsid w:val="00682883"/>
    <w:rsid w:val="00684905"/>
    <w:rsid w:val="006A569F"/>
    <w:rsid w:val="006B7024"/>
    <w:rsid w:val="006E2A51"/>
    <w:rsid w:val="006F34DA"/>
    <w:rsid w:val="006F695A"/>
    <w:rsid w:val="00711FD4"/>
    <w:rsid w:val="00725593"/>
    <w:rsid w:val="0073094F"/>
    <w:rsid w:val="007363CF"/>
    <w:rsid w:val="007367AC"/>
    <w:rsid w:val="00743B91"/>
    <w:rsid w:val="0074523E"/>
    <w:rsid w:val="0075178A"/>
    <w:rsid w:val="00766C98"/>
    <w:rsid w:val="00774078"/>
    <w:rsid w:val="00774741"/>
    <w:rsid w:val="00784E3D"/>
    <w:rsid w:val="007C56EF"/>
    <w:rsid w:val="007E2ACE"/>
    <w:rsid w:val="007F1692"/>
    <w:rsid w:val="007F32EE"/>
    <w:rsid w:val="0080133A"/>
    <w:rsid w:val="00820284"/>
    <w:rsid w:val="00825325"/>
    <w:rsid w:val="00825F8C"/>
    <w:rsid w:val="00841DA1"/>
    <w:rsid w:val="008571CD"/>
    <w:rsid w:val="008705D9"/>
    <w:rsid w:val="0088611F"/>
    <w:rsid w:val="0089570B"/>
    <w:rsid w:val="008C5F4A"/>
    <w:rsid w:val="008C78E7"/>
    <w:rsid w:val="008D2981"/>
    <w:rsid w:val="008D510B"/>
    <w:rsid w:val="008D56EA"/>
    <w:rsid w:val="008D59D4"/>
    <w:rsid w:val="008F1086"/>
    <w:rsid w:val="008F3F63"/>
    <w:rsid w:val="00912D9E"/>
    <w:rsid w:val="00922716"/>
    <w:rsid w:val="00925FA0"/>
    <w:rsid w:val="009353F3"/>
    <w:rsid w:val="00937B89"/>
    <w:rsid w:val="009723ED"/>
    <w:rsid w:val="00981DED"/>
    <w:rsid w:val="009A4D63"/>
    <w:rsid w:val="009E1E65"/>
    <w:rsid w:val="009E3252"/>
    <w:rsid w:val="009E471E"/>
    <w:rsid w:val="00A00020"/>
    <w:rsid w:val="00A066A4"/>
    <w:rsid w:val="00A14D3A"/>
    <w:rsid w:val="00A34548"/>
    <w:rsid w:val="00A45FAC"/>
    <w:rsid w:val="00A50D4D"/>
    <w:rsid w:val="00A60513"/>
    <w:rsid w:val="00A778D1"/>
    <w:rsid w:val="00A82C5A"/>
    <w:rsid w:val="00A87D5C"/>
    <w:rsid w:val="00A90368"/>
    <w:rsid w:val="00A92207"/>
    <w:rsid w:val="00A95C30"/>
    <w:rsid w:val="00AA1639"/>
    <w:rsid w:val="00AA27FD"/>
    <w:rsid w:val="00AB780A"/>
    <w:rsid w:val="00AD2B50"/>
    <w:rsid w:val="00AE04B0"/>
    <w:rsid w:val="00AF10E6"/>
    <w:rsid w:val="00AF7F73"/>
    <w:rsid w:val="00B1026F"/>
    <w:rsid w:val="00B132FE"/>
    <w:rsid w:val="00B56C05"/>
    <w:rsid w:val="00B649B7"/>
    <w:rsid w:val="00B80C24"/>
    <w:rsid w:val="00B940F9"/>
    <w:rsid w:val="00B960DE"/>
    <w:rsid w:val="00BA7E3D"/>
    <w:rsid w:val="00BB66C3"/>
    <w:rsid w:val="00BC3288"/>
    <w:rsid w:val="00BE0FC0"/>
    <w:rsid w:val="00C15829"/>
    <w:rsid w:val="00C23323"/>
    <w:rsid w:val="00C42B7A"/>
    <w:rsid w:val="00C4604C"/>
    <w:rsid w:val="00C51940"/>
    <w:rsid w:val="00C6154A"/>
    <w:rsid w:val="00C70EF9"/>
    <w:rsid w:val="00C74621"/>
    <w:rsid w:val="00C9497A"/>
    <w:rsid w:val="00CA1E15"/>
    <w:rsid w:val="00CB4FA1"/>
    <w:rsid w:val="00CC6F30"/>
    <w:rsid w:val="00CD37AA"/>
    <w:rsid w:val="00CF00DA"/>
    <w:rsid w:val="00CF5B31"/>
    <w:rsid w:val="00CF6387"/>
    <w:rsid w:val="00D0063F"/>
    <w:rsid w:val="00D1267A"/>
    <w:rsid w:val="00D15906"/>
    <w:rsid w:val="00D547D5"/>
    <w:rsid w:val="00D67C98"/>
    <w:rsid w:val="00D70AE4"/>
    <w:rsid w:val="00D76A90"/>
    <w:rsid w:val="00DC4AD2"/>
    <w:rsid w:val="00DD2FD0"/>
    <w:rsid w:val="00DD5FAF"/>
    <w:rsid w:val="00DE72ED"/>
    <w:rsid w:val="00DF112A"/>
    <w:rsid w:val="00E23FEE"/>
    <w:rsid w:val="00E26A57"/>
    <w:rsid w:val="00E307B6"/>
    <w:rsid w:val="00E6606D"/>
    <w:rsid w:val="00E74CB9"/>
    <w:rsid w:val="00E74CEC"/>
    <w:rsid w:val="00E754C9"/>
    <w:rsid w:val="00EB7C7E"/>
    <w:rsid w:val="00ED6C27"/>
    <w:rsid w:val="00EE50A1"/>
    <w:rsid w:val="00EF1E42"/>
    <w:rsid w:val="00F12710"/>
    <w:rsid w:val="00F200AF"/>
    <w:rsid w:val="00F63214"/>
    <w:rsid w:val="00FA470D"/>
    <w:rsid w:val="00FD2816"/>
    <w:rsid w:val="00FD7A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 w:type="paragraph" w:styleId="Listenabsatz">
    <w:name w:val="List Paragraph"/>
    <w:basedOn w:val="Standard"/>
    <w:uiPriority w:val="34"/>
    <w:qFormat/>
    <w:rsid w:val="00D67C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 w:type="paragraph" w:styleId="Listenabsatz">
    <w:name w:val="List Paragraph"/>
    <w:basedOn w:val="Standard"/>
    <w:uiPriority w:val="34"/>
    <w:qFormat/>
    <w:rsid w:val="00D67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8187">
      <w:bodyDiv w:val="1"/>
      <w:marLeft w:val="0"/>
      <w:marRight w:val="0"/>
      <w:marTop w:val="0"/>
      <w:marBottom w:val="0"/>
      <w:divBdr>
        <w:top w:val="none" w:sz="0" w:space="0" w:color="auto"/>
        <w:left w:val="none" w:sz="0" w:space="0" w:color="auto"/>
        <w:bottom w:val="none" w:sz="0" w:space="0" w:color="auto"/>
        <w:right w:val="none" w:sz="0" w:space="0" w:color="auto"/>
      </w:divBdr>
    </w:div>
    <w:div w:id="7003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3.0/de/" TargetMode="External"/><Relationship Id="rId18" Type="http://schemas.openxmlformats.org/officeDocument/2006/relationships/hyperlink" Target="http://www.arch2o.com/kupla-helsinki-zoo-lookout-tower-avanto-architec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mages.adsttc.com/media/images/55e6/e9a8/4d8d/5dd1/7300/11ed/newsletter/pers01-copy.jpg?1441196452"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braddowney.com/thumbs/2-wedging-4892e0e7b0b7126239044ec9bdbef400.jp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archivenue.com/wp-content/uploads/vision_of_the_loft_2-03.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braddowney.com/thumbs/3-wedging-84dad0841234db8ea66267300ce823d6.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lickr.com/photos/sixteen-miles/5026470570/in/album-72157624912963211/"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tatic.dezeen.com/uploads/2013/08/dezeen_live-between-buildings_section_ss_1.jpg" TargetMode="External"/><Relationship Id="rId4" Type="http://schemas.microsoft.com/office/2007/relationships/stylesWithEffects" Target="stylesWithEffects.xml"/><Relationship Id="rId9" Type="http://schemas.openxmlformats.org/officeDocument/2006/relationships/hyperlink" Target="mailto:sabine.schmidt@lisa.mb.sachsen-anhalt.de" TargetMode="External"/><Relationship Id="rId14" Type="http://schemas.openxmlformats.org/officeDocument/2006/relationships/image" Target="media/image4.png"/><Relationship Id="rId22" Type="http://schemas.openxmlformats.org/officeDocument/2006/relationships/hyperlink" Target="https://www.museum-joanneum.at/fileadmin/user_upload/Kunsthaus/Content-Bilder/Kunsthaus_ZeppCam1_72.jpg"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81789-66A2-4520-B2CC-4F53DE49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1831</Words>
  <Characters>11539</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Neubauer, Andrea</cp:lastModifiedBy>
  <cp:revision>17</cp:revision>
  <cp:lastPrinted>2017-01-17T12:34:00Z</cp:lastPrinted>
  <dcterms:created xsi:type="dcterms:W3CDTF">2017-01-17T12:25:00Z</dcterms:created>
  <dcterms:modified xsi:type="dcterms:W3CDTF">2017-02-14T07:29:00Z</dcterms:modified>
</cp:coreProperties>
</file>