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212"/>
      </w:tblGrid>
      <w:tr w:rsidR="00A45FAC" w:rsidTr="00A45FAC">
        <w:tc>
          <w:tcPr>
            <w:tcW w:w="9212" w:type="dxa"/>
            <w:shd w:val="clear" w:color="auto" w:fill="006600"/>
          </w:tcPr>
          <w:p w:rsidR="00A45FAC" w:rsidRDefault="00A45FAC" w:rsidP="0075178A">
            <w:pPr>
              <w:spacing w:before="240"/>
              <w:jc w:val="center"/>
              <w:rPr>
                <w:b/>
                <w:color w:val="FFFFFF" w:themeColor="background1"/>
                <w:sz w:val="32"/>
                <w:szCs w:val="32"/>
              </w:rPr>
            </w:pPr>
            <w:bookmarkStart w:id="0" w:name="_Toc443479823"/>
            <w:r w:rsidRPr="00A45FAC">
              <w:rPr>
                <w:b/>
                <w:color w:val="FFFFFF" w:themeColor="background1"/>
                <w:sz w:val="32"/>
                <w:szCs w:val="32"/>
              </w:rPr>
              <w:t>Niveaubestimm</w:t>
            </w:r>
            <w:r w:rsidR="0052747B">
              <w:rPr>
                <w:b/>
                <w:color w:val="FFFFFF" w:themeColor="background1"/>
                <w:sz w:val="32"/>
                <w:szCs w:val="32"/>
              </w:rPr>
              <w:t xml:space="preserve">ende Aufgabe zum Fachlehrplan Kunsterziehung </w:t>
            </w:r>
            <w:r w:rsidRPr="00A45FAC">
              <w:rPr>
                <w:b/>
                <w:color w:val="FFFFFF" w:themeColor="background1"/>
                <w:sz w:val="32"/>
                <w:szCs w:val="32"/>
              </w:rPr>
              <w:t>Gymnasium</w:t>
            </w:r>
          </w:p>
          <w:p w:rsidR="0052747B" w:rsidRPr="0052747B" w:rsidRDefault="0052747B" w:rsidP="00A90368">
            <w:pPr>
              <w:rPr>
                <w:rFonts w:eastAsia="Times New Roman" w:cs="Arial"/>
                <w:b/>
                <w:i/>
                <w:kern w:val="32"/>
                <w:sz w:val="28"/>
                <w:szCs w:val="28"/>
              </w:rPr>
            </w:pPr>
            <w:r w:rsidRPr="0052747B">
              <w:rPr>
                <w:rFonts w:eastAsia="Times New Roman" w:cs="Arial"/>
                <w:b/>
                <w:i/>
                <w:kern w:val="32"/>
                <w:sz w:val="28"/>
                <w:szCs w:val="28"/>
              </w:rPr>
              <w:t xml:space="preserve"> </w:t>
            </w:r>
          </w:p>
          <w:p w:rsidR="00A45FAC" w:rsidRPr="0052747B" w:rsidRDefault="00A90368" w:rsidP="00A45FAC">
            <w:pPr>
              <w:jc w:val="center"/>
              <w:rPr>
                <w:b/>
                <w:i/>
                <w:color w:val="FFFFFF" w:themeColor="background1"/>
                <w:sz w:val="28"/>
                <w:szCs w:val="28"/>
              </w:rPr>
            </w:pPr>
            <w:r>
              <w:rPr>
                <w:b/>
                <w:i/>
                <w:color w:val="FFFFFF" w:themeColor="background1"/>
                <w:sz w:val="28"/>
                <w:szCs w:val="28"/>
              </w:rPr>
              <w:t>Geschichten, die das Leben schreibt</w:t>
            </w:r>
            <w:r w:rsidR="00A45FAC" w:rsidRPr="0052747B">
              <w:rPr>
                <w:b/>
                <w:i/>
                <w:color w:val="FFFFFF" w:themeColor="background1"/>
                <w:sz w:val="28"/>
                <w:szCs w:val="28"/>
              </w:rPr>
              <w:t xml:space="preserve"> </w:t>
            </w:r>
          </w:p>
          <w:p w:rsidR="00A45FAC" w:rsidRDefault="00A90368" w:rsidP="0052747B">
            <w:pPr>
              <w:jc w:val="center"/>
              <w:rPr>
                <w:color w:val="FFFFFF" w:themeColor="background1"/>
                <w:sz w:val="28"/>
                <w:szCs w:val="28"/>
              </w:rPr>
            </w:pPr>
            <w:r>
              <w:rPr>
                <w:color w:val="FFFFFF" w:themeColor="background1"/>
                <w:sz w:val="28"/>
                <w:szCs w:val="28"/>
              </w:rPr>
              <w:t>(Schuljahrgänge 5/6</w:t>
            </w:r>
            <w:r w:rsidR="00A45FAC" w:rsidRPr="00A45FAC">
              <w:rPr>
                <w:color w:val="FFFFFF" w:themeColor="background1"/>
                <w:sz w:val="28"/>
                <w:szCs w:val="28"/>
              </w:rPr>
              <w:t>)</w:t>
            </w:r>
          </w:p>
          <w:p w:rsidR="0052747B" w:rsidRPr="00254348" w:rsidRDefault="0052747B" w:rsidP="0052747B">
            <w:pPr>
              <w:jc w:val="center"/>
              <w:rPr>
                <w:color w:val="FFFFFF" w:themeColor="background1"/>
                <w:sz w:val="20"/>
                <w:szCs w:val="20"/>
              </w:rPr>
            </w:pPr>
          </w:p>
          <w:p w:rsidR="00A45FAC" w:rsidRDefault="0052747B" w:rsidP="00A45FAC">
            <w:pPr>
              <w:jc w:val="center"/>
              <w:rPr>
                <w:lang w:eastAsia="de-DE"/>
              </w:rPr>
            </w:pPr>
            <w:r>
              <w:rPr>
                <w:color w:val="FFFFFF" w:themeColor="background1"/>
                <w:sz w:val="24"/>
              </w:rPr>
              <w:t xml:space="preserve">(Arbeitsstand: </w:t>
            </w:r>
            <w:r w:rsidR="00473E20">
              <w:rPr>
                <w:color w:val="FFFFFF" w:themeColor="background1"/>
                <w:sz w:val="24"/>
              </w:rPr>
              <w:t>17.01.2017</w:t>
            </w:r>
            <w:r w:rsidR="00A45FAC" w:rsidRPr="00A45FAC">
              <w:rPr>
                <w:color w:val="FFFFFF" w:themeColor="background1"/>
                <w:sz w:val="24"/>
              </w:rPr>
              <w:t>)</w:t>
            </w:r>
            <w:bookmarkStart w:id="1" w:name="_GoBack"/>
            <w:bookmarkEnd w:id="1"/>
          </w:p>
        </w:tc>
      </w:tr>
    </w:tbl>
    <w:p w:rsidR="00743B91" w:rsidRDefault="00743B91" w:rsidP="00332640">
      <w:pPr>
        <w:spacing w:line="240" w:lineRule="auto"/>
        <w:rPr>
          <w:lang w:eastAsia="de-DE"/>
        </w:rPr>
      </w:pPr>
    </w:p>
    <w:p w:rsidR="00743B91" w:rsidRDefault="00743B91" w:rsidP="00332640">
      <w:pPr>
        <w:spacing w:line="240" w:lineRule="auto"/>
        <w:jc w:val="both"/>
        <w:rPr>
          <w:lang w:eastAsia="de-DE"/>
        </w:rPr>
      </w:pPr>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653A8E">
        <w:rPr>
          <w:lang w:eastAsia="de-DE"/>
        </w:rPr>
        <w:t xml:space="preserve"> oder direkt an </w:t>
      </w:r>
      <w:hyperlink r:id="rId9" w:history="1">
        <w:r w:rsidR="0052747B" w:rsidRPr="00AD78BA">
          <w:rPr>
            <w:rStyle w:val="Hyperlink"/>
            <w:rFonts w:ascii="Arial" w:hAnsi="Arial" w:cstheme="minorBidi"/>
            <w:lang w:eastAsia="de-DE"/>
          </w:rPr>
          <w:t>sabine.schmidt@lisa.mb.sachsen-anhalt.de</w:t>
        </w:r>
      </w:hyperlink>
      <w:r w:rsidR="0052747B">
        <w:rPr>
          <w:lang w:eastAsia="de-DE"/>
        </w:rPr>
        <w:t>.</w:t>
      </w:r>
    </w:p>
    <w:p w:rsidR="00743B91" w:rsidRDefault="00743B91" w:rsidP="00332640">
      <w:pPr>
        <w:spacing w:line="240" w:lineRule="auto"/>
        <w:rPr>
          <w:lang w:eastAsia="de-DE"/>
        </w:rPr>
      </w:pPr>
    </w:p>
    <w:p w:rsidR="00743B91" w:rsidRDefault="00743B91" w:rsidP="00332640">
      <w:pPr>
        <w:spacing w:line="240" w:lineRule="auto"/>
        <w:rPr>
          <w:lang w:eastAsia="de-DE"/>
        </w:rPr>
      </w:pPr>
      <w:r>
        <w:rPr>
          <w:lang w:eastAsia="de-DE"/>
        </w:rPr>
        <w:t>An der Erarbeitung der niveaubestimmenden Aufgabe haben mitgewirkt:</w:t>
      </w:r>
    </w:p>
    <w:p w:rsidR="002A0DA8" w:rsidRPr="0004413B" w:rsidRDefault="002A0DA8" w:rsidP="002A0DA8">
      <w:pPr>
        <w:tabs>
          <w:tab w:val="left" w:pos="4140"/>
        </w:tabs>
        <w:spacing w:line="240" w:lineRule="auto"/>
        <w:rPr>
          <w:rFonts w:cs="Arial"/>
          <w:color w:val="000000" w:themeColor="text1"/>
        </w:rPr>
      </w:pPr>
      <w:r>
        <w:rPr>
          <w:rFonts w:cs="Arial"/>
          <w:color w:val="000000" w:themeColor="text1"/>
        </w:rPr>
        <w:t>Dr. Bentke, Uta</w:t>
      </w:r>
      <w:r w:rsidRPr="0004413B">
        <w:rPr>
          <w:rFonts w:cs="Arial"/>
          <w:color w:val="000000" w:themeColor="text1"/>
        </w:rPr>
        <w:tab/>
      </w:r>
      <w:r>
        <w:rPr>
          <w:rFonts w:cs="Arial"/>
          <w:color w:val="000000" w:themeColor="text1"/>
        </w:rPr>
        <w:tab/>
      </w:r>
      <w:r w:rsidRPr="0004413B">
        <w:rPr>
          <w:rFonts w:cs="Arial"/>
          <w:color w:val="000000" w:themeColor="text1"/>
        </w:rPr>
        <w:t>Halle (Leitung der Fach</w:t>
      </w:r>
      <w:r>
        <w:rPr>
          <w:rFonts w:cs="Arial"/>
          <w:color w:val="000000" w:themeColor="text1"/>
        </w:rPr>
        <w:t>gruppe</w:t>
      </w:r>
      <w:r w:rsidRPr="0004413B">
        <w:rPr>
          <w:rFonts w:cs="Arial"/>
          <w:color w:val="000000" w:themeColor="text1"/>
        </w:rPr>
        <w:t>)</w:t>
      </w:r>
    </w:p>
    <w:p w:rsidR="002A0DA8" w:rsidRPr="00412259" w:rsidRDefault="002A0DA8" w:rsidP="002A0DA8">
      <w:pPr>
        <w:tabs>
          <w:tab w:val="left" w:pos="4140"/>
        </w:tabs>
        <w:spacing w:line="240" w:lineRule="auto"/>
        <w:rPr>
          <w:rFonts w:eastAsia="Times New Roman" w:cs="Times New Roman"/>
          <w:bCs/>
          <w:szCs w:val="24"/>
          <w:lang w:val="en-US"/>
        </w:rPr>
      </w:pPr>
      <w:r w:rsidRPr="00412259">
        <w:rPr>
          <w:rFonts w:eastAsia="Times New Roman" w:cs="Times New Roman"/>
          <w:bCs/>
          <w:szCs w:val="24"/>
          <w:lang w:val="en-US"/>
        </w:rPr>
        <w:t>Andreev, Nicole</w:t>
      </w:r>
      <w:r w:rsidRPr="00412259">
        <w:rPr>
          <w:rFonts w:eastAsia="Times New Roman" w:cs="Times New Roman"/>
          <w:bCs/>
          <w:szCs w:val="24"/>
          <w:lang w:val="en-US"/>
        </w:rPr>
        <w:tab/>
      </w:r>
      <w:r>
        <w:rPr>
          <w:rFonts w:eastAsia="Times New Roman" w:cs="Times New Roman"/>
          <w:bCs/>
          <w:szCs w:val="24"/>
          <w:lang w:val="en-US"/>
        </w:rPr>
        <w:tab/>
      </w:r>
      <w:r w:rsidRPr="00412259">
        <w:rPr>
          <w:rFonts w:eastAsia="Times New Roman" w:cs="Times New Roman"/>
          <w:bCs/>
          <w:szCs w:val="24"/>
          <w:lang w:val="en-US"/>
        </w:rPr>
        <w:t>Halle</w:t>
      </w:r>
    </w:p>
    <w:p w:rsidR="002A0DA8" w:rsidRPr="00EE3B1E" w:rsidRDefault="002A0DA8" w:rsidP="002A0DA8">
      <w:pPr>
        <w:tabs>
          <w:tab w:val="left" w:pos="4253"/>
        </w:tabs>
        <w:spacing w:line="240" w:lineRule="auto"/>
        <w:rPr>
          <w:rFonts w:eastAsia="Times New Roman" w:cs="Times New Roman"/>
          <w:bCs/>
          <w:szCs w:val="24"/>
          <w:lang w:val="en-US"/>
        </w:rPr>
      </w:pPr>
      <w:r w:rsidRPr="00EE3B1E">
        <w:rPr>
          <w:rFonts w:eastAsia="Times New Roman" w:cs="Times New Roman"/>
          <w:bCs/>
          <w:szCs w:val="24"/>
          <w:lang w:val="en-US"/>
        </w:rPr>
        <w:t>Döring, Rainer</w:t>
      </w:r>
      <w:r w:rsidRPr="00EE3B1E">
        <w:rPr>
          <w:rFonts w:eastAsia="Times New Roman" w:cs="Times New Roman"/>
          <w:bCs/>
          <w:szCs w:val="24"/>
          <w:lang w:val="en-US"/>
        </w:rPr>
        <w:tab/>
      </w:r>
      <w:proofErr w:type="spellStart"/>
      <w:r w:rsidRPr="00EE3B1E">
        <w:rPr>
          <w:rFonts w:eastAsia="Times New Roman" w:cs="Times New Roman"/>
          <w:bCs/>
          <w:szCs w:val="24"/>
          <w:lang w:val="en-US"/>
        </w:rPr>
        <w:t>Stendal</w:t>
      </w:r>
      <w:proofErr w:type="spellEnd"/>
    </w:p>
    <w:p w:rsidR="002A0DA8" w:rsidRPr="00EE3B1E" w:rsidRDefault="002A0DA8" w:rsidP="002A0DA8">
      <w:pPr>
        <w:tabs>
          <w:tab w:val="left" w:pos="4253"/>
          <w:tab w:val="left" w:pos="5717"/>
        </w:tabs>
        <w:spacing w:line="240" w:lineRule="auto"/>
        <w:rPr>
          <w:rFonts w:eastAsia="Times New Roman" w:cs="Times New Roman"/>
          <w:bCs/>
          <w:szCs w:val="24"/>
        </w:rPr>
      </w:pPr>
      <w:r w:rsidRPr="00EE3B1E">
        <w:rPr>
          <w:rFonts w:eastAsia="Times New Roman" w:cs="Times New Roman"/>
          <w:bCs/>
          <w:szCs w:val="24"/>
        </w:rPr>
        <w:t>Moritz, Natalie</w:t>
      </w:r>
      <w:r w:rsidRPr="00EE3B1E">
        <w:rPr>
          <w:rFonts w:eastAsia="Times New Roman" w:cs="Times New Roman"/>
          <w:bCs/>
          <w:szCs w:val="24"/>
        </w:rPr>
        <w:tab/>
        <w:t>Halle</w:t>
      </w:r>
      <w:r w:rsidRPr="00EE3B1E">
        <w:rPr>
          <w:rFonts w:eastAsia="Times New Roman" w:cs="Times New Roman"/>
          <w:bCs/>
          <w:szCs w:val="24"/>
        </w:rPr>
        <w:tab/>
      </w:r>
    </w:p>
    <w:p w:rsidR="00743B91" w:rsidRDefault="002A0DA8" w:rsidP="002A0DA8">
      <w:pPr>
        <w:tabs>
          <w:tab w:val="left" w:pos="4253"/>
        </w:tabs>
        <w:spacing w:line="240" w:lineRule="auto"/>
        <w:rPr>
          <w:rFonts w:eastAsia="Times New Roman" w:cs="Times New Roman"/>
          <w:szCs w:val="24"/>
        </w:rPr>
      </w:pPr>
      <w:r w:rsidRPr="00EE3B1E">
        <w:rPr>
          <w:rFonts w:eastAsia="Times New Roman" w:cs="Times New Roman"/>
          <w:bCs/>
          <w:szCs w:val="24"/>
        </w:rPr>
        <w:t>Dr. Penzel, Joachim</w:t>
      </w:r>
      <w:r w:rsidRPr="00EE3B1E">
        <w:rPr>
          <w:rFonts w:eastAsia="Times New Roman" w:cs="Times New Roman"/>
          <w:bCs/>
          <w:szCs w:val="24"/>
        </w:rPr>
        <w:tab/>
      </w:r>
      <w:r w:rsidRPr="00EE3B1E">
        <w:rPr>
          <w:rFonts w:eastAsia="Times New Roman" w:cs="Times New Roman"/>
          <w:szCs w:val="24"/>
        </w:rPr>
        <w:t>Halle (fachwissenschaftliche Beratung)</w:t>
      </w:r>
    </w:p>
    <w:p w:rsidR="002A0DA8" w:rsidRDefault="002A0DA8" w:rsidP="002A0DA8">
      <w:pPr>
        <w:tabs>
          <w:tab w:val="left" w:pos="4253"/>
        </w:tabs>
        <w:spacing w:line="240" w:lineRule="auto"/>
      </w:pPr>
    </w:p>
    <w:p w:rsidR="00743B91" w:rsidRDefault="00743B91" w:rsidP="00332640">
      <w:pPr>
        <w:spacing w:line="240" w:lineRule="auto"/>
      </w:pPr>
      <w:r>
        <w:t>Herausgeber im Auftrag des Ministeriums für Bildung des Landes Sachsen-Anhalt:</w:t>
      </w:r>
    </w:p>
    <w:p w:rsidR="00743B91" w:rsidRDefault="00743B91" w:rsidP="00912D9E">
      <w:pPr>
        <w:spacing w:line="240" w:lineRule="auto"/>
        <w:ind w:left="1560" w:right="1416"/>
      </w:pPr>
      <w:r>
        <w:t>Landesinstitut für Schulqualität und Lehrerbildung Sachsen-Anhalt</w:t>
      </w:r>
    </w:p>
    <w:p w:rsidR="00743B91" w:rsidRDefault="00743B91" w:rsidP="00332640">
      <w:pPr>
        <w:spacing w:line="240" w:lineRule="auto"/>
        <w:ind w:left="1560" w:right="2125"/>
      </w:pPr>
      <w:proofErr w:type="spellStart"/>
      <w:r>
        <w:t>Riebeckplatz</w:t>
      </w:r>
      <w:proofErr w:type="spellEnd"/>
      <w:r>
        <w:t xml:space="preserve"> 09</w:t>
      </w:r>
    </w:p>
    <w:p w:rsidR="00743B91" w:rsidRDefault="00743B91" w:rsidP="00332640">
      <w:pPr>
        <w:spacing w:line="240" w:lineRule="auto"/>
        <w:ind w:left="1560" w:right="2125"/>
      </w:pPr>
      <w:r>
        <w:t>06110 Halle</w:t>
      </w:r>
    </w:p>
    <w:bookmarkEnd w:id="0"/>
    <w:p w:rsidR="00332640" w:rsidRDefault="00332640" w:rsidP="00332640">
      <w:pPr>
        <w:spacing w:line="240" w:lineRule="auto"/>
      </w:pPr>
      <w:r>
        <w:rPr>
          <w:noProof/>
          <w:lang w:eastAsia="de-DE"/>
        </w:rPr>
        <w:drawing>
          <wp:inline distT="0" distB="0" distL="0" distR="0" wp14:anchorId="2A210AF3" wp14:editId="50ADE332">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Pr="00254348" w:rsidRDefault="00332640" w:rsidP="00332640">
      <w:pPr>
        <w:spacing w:line="240" w:lineRule="auto"/>
        <w:rPr>
          <w:sz w:val="16"/>
          <w:szCs w:val="16"/>
        </w:rPr>
      </w:pPr>
    </w:p>
    <w:p w:rsidR="00912D9E" w:rsidRDefault="00912D9E" w:rsidP="00912D9E">
      <w:pPr>
        <w:spacing w:line="240" w:lineRule="auto"/>
        <w:jc w:val="both"/>
        <w:rPr>
          <w:rFonts w:eastAsia="Calibri" w:cs="Times New Roman"/>
          <w:sz w:val="20"/>
          <w:szCs w:val="20"/>
        </w:rPr>
      </w:pPr>
      <w:bookmarkStart w:id="2" w:name="_Toc454284773"/>
      <w:r>
        <w:rPr>
          <w:rFonts w:eastAsia="Calibri" w:cs="Times New Roman"/>
          <w:sz w:val="20"/>
          <w:szCs w:val="20"/>
        </w:rPr>
        <w:t xml:space="preserve">Die vorliegende Publikation, </w:t>
      </w:r>
      <w:r>
        <w:rPr>
          <w:rFonts w:cs="Arial"/>
          <w:iCs/>
          <w:sz w:val="20"/>
          <w:szCs w:val="20"/>
        </w:rPr>
        <w:t>mit Ausnahme der Quellen Dritter,</w:t>
      </w:r>
      <w:r>
        <w:rPr>
          <w:rFonts w:eastAsia="Calibri" w:cs="Times New Roman"/>
          <w:sz w:val="20"/>
          <w:szCs w:val="20"/>
        </w:rPr>
        <w:t xml:space="preserve"> ist unter der „Creative </w:t>
      </w:r>
      <w:proofErr w:type="spellStart"/>
      <w:r>
        <w:rPr>
          <w:rFonts w:eastAsia="Calibri" w:cs="Times New Roman"/>
          <w:sz w:val="20"/>
          <w:szCs w:val="20"/>
        </w:rPr>
        <w:t>Commons</w:t>
      </w:r>
      <w:proofErr w:type="spellEnd"/>
      <w:r>
        <w:rPr>
          <w:rFonts w:eastAsia="Calibri" w:cs="Times New Roman"/>
          <w:sz w:val="20"/>
          <w:szCs w:val="20"/>
        </w:rPr>
        <w:t>“-Lizenz veröffentlicht.</w:t>
      </w:r>
    </w:p>
    <w:p w:rsidR="00912D9E" w:rsidRDefault="00912D9E" w:rsidP="00912D9E">
      <w:pPr>
        <w:spacing w:before="60" w:line="240" w:lineRule="auto"/>
        <w:jc w:val="both"/>
        <w:rPr>
          <w:rFonts w:eastAsia="Calibri" w:cs="Arial"/>
          <w:sz w:val="20"/>
          <w:szCs w:val="20"/>
        </w:rPr>
      </w:pPr>
    </w:p>
    <w:p w:rsidR="00912D9E" w:rsidRDefault="00912D9E" w:rsidP="00912D9E">
      <w:pPr>
        <w:spacing w:line="240" w:lineRule="auto"/>
        <w:jc w:val="both"/>
        <w:rPr>
          <w:rFonts w:eastAsia="Calibri" w:cs="Arial"/>
          <w:color w:val="0000FF"/>
          <w:sz w:val="20"/>
          <w:szCs w:val="20"/>
          <w:u w:val="single"/>
          <w:lang w:val="en-US"/>
        </w:rPr>
      </w:pPr>
      <w:r>
        <w:rPr>
          <w:rFonts w:eastAsia="Calibri" w:cs="Arial"/>
          <w:noProof/>
          <w:sz w:val="20"/>
          <w:szCs w:val="20"/>
          <w:lang w:eastAsia="de-DE"/>
        </w:rPr>
        <w:drawing>
          <wp:inline distT="0" distB="0" distL="0" distR="0" wp14:anchorId="39F1C39D" wp14:editId="0AEA3EB2">
            <wp:extent cx="140970" cy="140970"/>
            <wp:effectExtent l="0" t="0" r="0" b="0"/>
            <wp:docPr id="8" name="Grafik 8"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eastAsia="Calibri" w:cs="Arial"/>
          <w:noProof/>
          <w:sz w:val="20"/>
          <w:szCs w:val="20"/>
          <w:lang w:eastAsia="de-DE"/>
        </w:rPr>
        <w:drawing>
          <wp:inline distT="0" distB="0" distL="0" distR="0" wp14:anchorId="5773F247" wp14:editId="16226FCD">
            <wp:extent cx="140970" cy="140970"/>
            <wp:effectExtent l="0" t="0" r="0" b="0"/>
            <wp:docPr id="7" name="Grafik 7"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eastAsia="Calibri" w:cs="Arial"/>
          <w:sz w:val="20"/>
          <w:szCs w:val="20"/>
          <w:lang w:val="en-US"/>
        </w:rPr>
        <w:t xml:space="preserve"> CC BY-SA 3.0 DE </w:t>
      </w:r>
      <w:r>
        <w:rPr>
          <w:rFonts w:eastAsia="Calibri" w:cs="Arial"/>
          <w:sz w:val="20"/>
          <w:szCs w:val="20"/>
          <w:lang w:val="en-US"/>
        </w:rPr>
        <w:tab/>
      </w:r>
      <w:hyperlink r:id="rId13" w:history="1">
        <w:r>
          <w:rPr>
            <w:rStyle w:val="Hyperlink"/>
            <w:rFonts w:eastAsia="Calibri" w:cs="Arial"/>
            <w:sz w:val="20"/>
            <w:szCs w:val="20"/>
            <w:lang w:val="en-US"/>
          </w:rPr>
          <w:t>http://creativecommons.org/licenses/by-sa/3.0/de/</w:t>
        </w:r>
      </w:hyperlink>
    </w:p>
    <w:p w:rsidR="00912D9E" w:rsidRDefault="00912D9E" w:rsidP="00912D9E">
      <w:pPr>
        <w:spacing w:before="60" w:line="240" w:lineRule="auto"/>
        <w:jc w:val="both"/>
        <w:rPr>
          <w:rFonts w:eastAsia="Calibri" w:cs="Arial"/>
          <w:sz w:val="20"/>
          <w:szCs w:val="20"/>
          <w:lang w:val="en-US"/>
        </w:rPr>
      </w:pPr>
    </w:p>
    <w:p w:rsidR="00912D9E" w:rsidRDefault="00912D9E" w:rsidP="00912D9E">
      <w:pPr>
        <w:widowControl w:val="0"/>
        <w:autoSpaceDE w:val="0"/>
        <w:autoSpaceDN w:val="0"/>
        <w:adjustRightInd w:val="0"/>
        <w:spacing w:line="240" w:lineRule="auto"/>
        <w:jc w:val="both"/>
        <w:rPr>
          <w:rFonts w:cs="Arial"/>
          <w:sz w:val="20"/>
          <w:szCs w:val="20"/>
        </w:rPr>
      </w:pPr>
      <w:r>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912D9E" w:rsidRDefault="00912D9E" w:rsidP="00912D9E">
      <w:pPr>
        <w:spacing w:line="240" w:lineRule="auto"/>
        <w:jc w:val="both"/>
        <w:rPr>
          <w:rFonts w:cs="Arial"/>
          <w:iCs/>
          <w:sz w:val="20"/>
          <w:szCs w:val="20"/>
        </w:rPr>
      </w:pPr>
      <w:r>
        <w:rPr>
          <w:rFonts w:cs="Arial"/>
          <w:iCs/>
          <w:sz w:val="20"/>
          <w:szCs w:val="20"/>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rsidR="006F695A" w:rsidRDefault="00ED6C27" w:rsidP="00912D9E">
      <w:pPr>
        <w:keepNext/>
        <w:spacing w:before="240" w:after="360" w:line="240" w:lineRule="auto"/>
        <w:outlineLvl w:val="2"/>
        <w:rPr>
          <w:rFonts w:eastAsia="Times New Roman" w:cs="Arial"/>
          <w:b/>
          <w:kern w:val="32"/>
        </w:rPr>
      </w:pPr>
      <w:r>
        <w:rPr>
          <w:rFonts w:eastAsia="Times New Roman" w:cs="Arial"/>
          <w:b/>
          <w:kern w:val="32"/>
        </w:rPr>
        <w:lastRenderedPageBreak/>
        <w:t>Geschichten, die das Leben schreibt</w:t>
      </w:r>
      <w:r w:rsidR="006F695A" w:rsidRPr="006F695A">
        <w:rPr>
          <w:rFonts w:eastAsia="Times New Roman" w:cs="Arial"/>
          <w:b/>
          <w:kern w:val="32"/>
        </w:rPr>
        <w:t xml:space="preserve"> </w:t>
      </w:r>
      <w:bookmarkEnd w:id="2"/>
    </w:p>
    <w:p w:rsidR="0084713C" w:rsidRPr="0084713C" w:rsidRDefault="00ED6C27" w:rsidP="00ED6C27">
      <w:pPr>
        <w:keepNext/>
        <w:spacing w:before="240" w:after="360" w:line="276" w:lineRule="auto"/>
        <w:outlineLvl w:val="2"/>
        <w:rPr>
          <w:rFonts w:eastAsia="Times New Roman" w:cs="Arial"/>
          <w:bCs/>
          <w:kern w:val="32"/>
        </w:rPr>
      </w:pPr>
      <w:r w:rsidRPr="00ED6C27">
        <w:rPr>
          <w:rFonts w:eastAsia="Times New Roman" w:cs="Arial"/>
          <w:bCs/>
          <w:kern w:val="32"/>
        </w:rPr>
        <w:t xml:space="preserve">Das </w:t>
      </w:r>
      <w:r>
        <w:rPr>
          <w:rFonts w:eastAsia="Times New Roman" w:cs="Arial"/>
          <w:bCs/>
          <w:kern w:val="32"/>
        </w:rPr>
        <w:t>Verständnis zwischen den Menschen findet über den Austausch von Wissen, Informationen und Meinungen über Sprache und Bilder statt.</w:t>
      </w:r>
    </w:p>
    <w:p w:rsidR="00ED6C27" w:rsidRDefault="00ED6C27" w:rsidP="00ED6C27">
      <w:pPr>
        <w:keepNext/>
        <w:spacing w:before="240" w:after="360" w:line="276" w:lineRule="auto"/>
        <w:jc w:val="center"/>
        <w:outlineLvl w:val="2"/>
        <w:rPr>
          <w:rFonts w:eastAsia="Times New Roman" w:cs="Arial"/>
          <w:bCs/>
          <w:kern w:val="32"/>
        </w:rPr>
      </w:pPr>
      <w:r>
        <w:rPr>
          <w:noProof/>
          <w:lang w:eastAsia="de-DE"/>
        </w:rPr>
        <w:drawing>
          <wp:inline distT="0" distB="0" distL="0" distR="0" wp14:anchorId="4227D56D" wp14:editId="0D339B28">
            <wp:extent cx="3514781" cy="4873557"/>
            <wp:effectExtent l="0" t="0" r="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5882" cy="4875084"/>
                    </a:xfrm>
                    <a:prstGeom prst="rect">
                      <a:avLst/>
                    </a:prstGeom>
                    <a:noFill/>
                    <a:ln>
                      <a:noFill/>
                    </a:ln>
                  </pic:spPr>
                </pic:pic>
              </a:graphicData>
            </a:graphic>
          </wp:inline>
        </w:drawing>
      </w:r>
    </w:p>
    <w:p w:rsidR="00ED6C27" w:rsidRDefault="0084713C" w:rsidP="00784E3D">
      <w:pPr>
        <w:spacing w:line="276" w:lineRule="auto"/>
        <w:ind w:left="2124" w:right="1133"/>
        <w:rPr>
          <w:rFonts w:cs="Arial"/>
        </w:rPr>
      </w:pPr>
      <w:r w:rsidRPr="0084713C">
        <w:rPr>
          <w:rFonts w:eastAsia="Times New Roman" w:cs="Arial"/>
          <w:b/>
          <w:spacing w:val="-2"/>
          <w:sz w:val="18"/>
          <w:szCs w:val="18"/>
        </w:rPr>
        <w:t>M1:</w:t>
      </w:r>
      <w:r>
        <w:rPr>
          <w:rFonts w:eastAsia="Times New Roman" w:cs="Arial"/>
          <w:spacing w:val="-2"/>
          <w:sz w:val="18"/>
          <w:szCs w:val="18"/>
        </w:rPr>
        <w:t xml:space="preserve"> </w:t>
      </w:r>
      <w:r w:rsidR="00ED6C27" w:rsidRPr="00784E3D">
        <w:rPr>
          <w:rFonts w:eastAsia="Times New Roman" w:cs="Arial"/>
          <w:spacing w:val="-2"/>
          <w:sz w:val="18"/>
          <w:szCs w:val="18"/>
        </w:rPr>
        <w:t>G</w:t>
      </w:r>
      <w:r w:rsidR="00ED6C27" w:rsidRPr="00784E3D">
        <w:rPr>
          <w:rFonts w:eastAsia="Times New Roman" w:cs="Arial"/>
          <w:spacing w:val="1"/>
          <w:sz w:val="18"/>
          <w:szCs w:val="18"/>
        </w:rPr>
        <w:t>e</w:t>
      </w:r>
      <w:r w:rsidR="00ED6C27" w:rsidRPr="00784E3D">
        <w:rPr>
          <w:rFonts w:eastAsia="Times New Roman" w:cs="Arial"/>
          <w:sz w:val="18"/>
          <w:szCs w:val="18"/>
        </w:rPr>
        <w:t>n</w:t>
      </w:r>
      <w:r w:rsidR="00ED6C27" w:rsidRPr="00784E3D">
        <w:rPr>
          <w:rFonts w:eastAsia="Times New Roman" w:cs="Arial"/>
          <w:spacing w:val="1"/>
          <w:sz w:val="18"/>
          <w:szCs w:val="18"/>
        </w:rPr>
        <w:t>e</w:t>
      </w:r>
      <w:r w:rsidR="00ED6C27" w:rsidRPr="00784E3D">
        <w:rPr>
          <w:rFonts w:eastAsia="Times New Roman" w:cs="Arial"/>
          <w:sz w:val="18"/>
          <w:szCs w:val="18"/>
        </w:rPr>
        <w:t>sis</w:t>
      </w:r>
      <w:r w:rsidR="00ED6C27" w:rsidRPr="00784E3D">
        <w:rPr>
          <w:rFonts w:eastAsia="Times New Roman" w:cs="Arial"/>
          <w:spacing w:val="1"/>
          <w:sz w:val="18"/>
          <w:szCs w:val="18"/>
        </w:rPr>
        <w:t>-</w:t>
      </w:r>
      <w:r w:rsidR="00ED6C27" w:rsidRPr="00784E3D">
        <w:rPr>
          <w:rFonts w:eastAsia="Times New Roman" w:cs="Arial"/>
          <w:spacing w:val="-1"/>
          <w:sz w:val="18"/>
          <w:szCs w:val="18"/>
        </w:rPr>
        <w:t>B</w:t>
      </w:r>
      <w:r w:rsidR="00ED6C27" w:rsidRPr="00784E3D">
        <w:rPr>
          <w:rFonts w:eastAsia="Times New Roman" w:cs="Arial"/>
          <w:sz w:val="18"/>
          <w:szCs w:val="18"/>
        </w:rPr>
        <w:t>ild</w:t>
      </w:r>
      <w:r w:rsidR="00ED6C27" w:rsidRPr="00784E3D">
        <w:rPr>
          <w:rFonts w:eastAsia="Times New Roman" w:cs="Arial"/>
          <w:spacing w:val="2"/>
          <w:sz w:val="18"/>
          <w:szCs w:val="18"/>
        </w:rPr>
        <w:t xml:space="preserve"> </w:t>
      </w:r>
      <w:r w:rsidR="00ED6C27" w:rsidRPr="00784E3D">
        <w:rPr>
          <w:rFonts w:eastAsia="Times New Roman" w:cs="Arial"/>
          <w:spacing w:val="-2"/>
          <w:sz w:val="18"/>
          <w:szCs w:val="18"/>
        </w:rPr>
        <w:t>d</w:t>
      </w:r>
      <w:r w:rsidR="00ED6C27" w:rsidRPr="00784E3D">
        <w:rPr>
          <w:rFonts w:eastAsia="Times New Roman" w:cs="Arial"/>
          <w:spacing w:val="1"/>
          <w:sz w:val="18"/>
          <w:szCs w:val="18"/>
        </w:rPr>
        <w:t>e</w:t>
      </w:r>
      <w:r w:rsidR="00ED6C27" w:rsidRPr="00784E3D">
        <w:rPr>
          <w:rFonts w:eastAsia="Times New Roman" w:cs="Arial"/>
          <w:sz w:val="18"/>
          <w:szCs w:val="18"/>
        </w:rPr>
        <w:t>r</w:t>
      </w:r>
      <w:r w:rsidR="00ED6C27" w:rsidRPr="00784E3D">
        <w:rPr>
          <w:rFonts w:eastAsia="Times New Roman" w:cs="Arial"/>
          <w:spacing w:val="1"/>
          <w:sz w:val="18"/>
          <w:szCs w:val="18"/>
        </w:rPr>
        <w:t xml:space="preserve"> </w:t>
      </w:r>
      <w:proofErr w:type="spellStart"/>
      <w:r w:rsidR="00ED6C27" w:rsidRPr="00784E3D">
        <w:rPr>
          <w:rFonts w:eastAsia="Times New Roman" w:cs="Arial"/>
          <w:spacing w:val="-2"/>
          <w:sz w:val="18"/>
          <w:szCs w:val="18"/>
        </w:rPr>
        <w:t>G</w:t>
      </w:r>
      <w:r w:rsidR="00ED6C27" w:rsidRPr="00784E3D">
        <w:rPr>
          <w:rFonts w:eastAsia="Times New Roman" w:cs="Arial"/>
          <w:spacing w:val="1"/>
          <w:sz w:val="18"/>
          <w:szCs w:val="18"/>
        </w:rPr>
        <w:t>ra</w:t>
      </w:r>
      <w:r w:rsidR="00ED6C27" w:rsidRPr="00784E3D">
        <w:rPr>
          <w:rFonts w:eastAsia="Times New Roman" w:cs="Arial"/>
          <w:sz w:val="18"/>
          <w:szCs w:val="18"/>
        </w:rPr>
        <w:t>nd</w:t>
      </w:r>
      <w:r w:rsidR="00ED6C27" w:rsidRPr="00784E3D">
        <w:rPr>
          <w:rFonts w:eastAsia="Times New Roman" w:cs="Arial"/>
          <w:spacing w:val="-2"/>
          <w:sz w:val="18"/>
          <w:szCs w:val="18"/>
        </w:rPr>
        <w:t>v</w:t>
      </w:r>
      <w:r w:rsidR="00ED6C27" w:rsidRPr="00784E3D">
        <w:rPr>
          <w:rFonts w:eastAsia="Times New Roman" w:cs="Arial"/>
          <w:spacing w:val="1"/>
          <w:sz w:val="18"/>
          <w:szCs w:val="18"/>
        </w:rPr>
        <w:t>a</w:t>
      </w:r>
      <w:r w:rsidR="00ED6C27" w:rsidRPr="00784E3D">
        <w:rPr>
          <w:rFonts w:eastAsia="Times New Roman" w:cs="Arial"/>
          <w:sz w:val="18"/>
          <w:szCs w:val="18"/>
        </w:rPr>
        <w:t>l</w:t>
      </w:r>
      <w:proofErr w:type="spellEnd"/>
      <w:r w:rsidR="00ED6C27" w:rsidRPr="00784E3D">
        <w:rPr>
          <w:rFonts w:eastAsia="Times New Roman" w:cs="Arial"/>
          <w:spacing w:val="1"/>
          <w:sz w:val="18"/>
          <w:szCs w:val="18"/>
        </w:rPr>
        <w:t>-</w:t>
      </w:r>
      <w:r w:rsidR="00ED6C27" w:rsidRPr="00784E3D">
        <w:rPr>
          <w:rFonts w:eastAsia="Times New Roman" w:cs="Arial"/>
          <w:spacing w:val="-1"/>
          <w:sz w:val="18"/>
          <w:szCs w:val="18"/>
        </w:rPr>
        <w:t>B</w:t>
      </w:r>
      <w:r w:rsidR="00ED6C27" w:rsidRPr="00784E3D">
        <w:rPr>
          <w:rFonts w:eastAsia="Times New Roman" w:cs="Arial"/>
          <w:sz w:val="18"/>
          <w:szCs w:val="18"/>
        </w:rPr>
        <w:t>ib</w:t>
      </w:r>
      <w:r w:rsidR="00ED6C27" w:rsidRPr="00784E3D">
        <w:rPr>
          <w:rFonts w:eastAsia="Times New Roman" w:cs="Arial"/>
          <w:spacing w:val="1"/>
          <w:sz w:val="18"/>
          <w:szCs w:val="18"/>
        </w:rPr>
        <w:t>e</w:t>
      </w:r>
      <w:r w:rsidR="00ED6C27" w:rsidRPr="00784E3D">
        <w:rPr>
          <w:rFonts w:eastAsia="Times New Roman" w:cs="Arial"/>
          <w:sz w:val="18"/>
          <w:szCs w:val="18"/>
        </w:rPr>
        <w:t>l, um</w:t>
      </w:r>
      <w:r w:rsidR="00ED6C27" w:rsidRPr="00784E3D">
        <w:rPr>
          <w:rFonts w:eastAsia="Times New Roman" w:cs="Arial"/>
          <w:spacing w:val="1"/>
          <w:sz w:val="18"/>
          <w:szCs w:val="18"/>
        </w:rPr>
        <w:t xml:space="preserve"> </w:t>
      </w:r>
      <w:r w:rsidR="00ED6C27" w:rsidRPr="00784E3D">
        <w:rPr>
          <w:rFonts w:eastAsia="Times New Roman" w:cs="Arial"/>
          <w:sz w:val="18"/>
          <w:szCs w:val="18"/>
        </w:rPr>
        <w:t xml:space="preserve">840; </w:t>
      </w:r>
      <w:r w:rsidR="00ED6C27" w:rsidRPr="00784E3D">
        <w:rPr>
          <w:rFonts w:eastAsia="Times New Roman" w:cs="Arial"/>
          <w:spacing w:val="-1"/>
          <w:sz w:val="18"/>
          <w:szCs w:val="18"/>
        </w:rPr>
        <w:t>B</w:t>
      </w:r>
      <w:r w:rsidR="00ED6C27" w:rsidRPr="00784E3D">
        <w:rPr>
          <w:rFonts w:eastAsia="Times New Roman" w:cs="Arial"/>
          <w:sz w:val="18"/>
          <w:szCs w:val="18"/>
        </w:rPr>
        <w:t>u</w:t>
      </w:r>
      <w:r w:rsidR="00ED6C27" w:rsidRPr="00784E3D">
        <w:rPr>
          <w:rFonts w:eastAsia="Times New Roman" w:cs="Arial"/>
          <w:spacing w:val="1"/>
          <w:sz w:val="18"/>
          <w:szCs w:val="18"/>
        </w:rPr>
        <w:t>c</w:t>
      </w:r>
      <w:r w:rsidR="00ED6C27" w:rsidRPr="00784E3D">
        <w:rPr>
          <w:rFonts w:eastAsia="Times New Roman" w:cs="Arial"/>
          <w:sz w:val="18"/>
          <w:szCs w:val="18"/>
        </w:rPr>
        <w:t>h</w:t>
      </w:r>
      <w:r w:rsidR="00ED6C27" w:rsidRPr="00784E3D">
        <w:rPr>
          <w:rFonts w:eastAsia="Times New Roman" w:cs="Arial"/>
          <w:spacing w:val="-3"/>
          <w:sz w:val="18"/>
          <w:szCs w:val="18"/>
        </w:rPr>
        <w:t>m</w:t>
      </w:r>
      <w:r w:rsidR="00ED6C27" w:rsidRPr="00784E3D">
        <w:rPr>
          <w:rFonts w:eastAsia="Times New Roman" w:cs="Arial"/>
          <w:spacing w:val="1"/>
          <w:sz w:val="18"/>
          <w:szCs w:val="18"/>
        </w:rPr>
        <w:t>a</w:t>
      </w:r>
      <w:r w:rsidR="00ED6C27" w:rsidRPr="00784E3D">
        <w:rPr>
          <w:rFonts w:eastAsia="Times New Roman" w:cs="Arial"/>
          <w:sz w:val="18"/>
          <w:szCs w:val="18"/>
        </w:rPr>
        <w:t>l</w:t>
      </w:r>
      <w:r w:rsidR="00ED6C27" w:rsidRPr="00784E3D">
        <w:rPr>
          <w:rFonts w:eastAsia="Times New Roman" w:cs="Arial"/>
          <w:spacing w:val="1"/>
          <w:sz w:val="18"/>
          <w:szCs w:val="18"/>
        </w:rPr>
        <w:t>e</w:t>
      </w:r>
      <w:r w:rsidR="00ED6C27" w:rsidRPr="00784E3D">
        <w:rPr>
          <w:rFonts w:eastAsia="Times New Roman" w:cs="Arial"/>
          <w:spacing w:val="-1"/>
          <w:sz w:val="18"/>
          <w:szCs w:val="18"/>
        </w:rPr>
        <w:t>r</w:t>
      </w:r>
      <w:r w:rsidR="00ED6C27" w:rsidRPr="00784E3D">
        <w:rPr>
          <w:rFonts w:eastAsia="Times New Roman" w:cs="Arial"/>
          <w:spacing w:val="1"/>
          <w:sz w:val="18"/>
          <w:szCs w:val="18"/>
        </w:rPr>
        <w:t>e</w:t>
      </w:r>
      <w:r w:rsidR="00ED6C27" w:rsidRPr="00784E3D">
        <w:rPr>
          <w:rFonts w:eastAsia="Times New Roman" w:cs="Arial"/>
          <w:sz w:val="18"/>
          <w:szCs w:val="18"/>
        </w:rPr>
        <w:t xml:space="preserve">i, </w:t>
      </w:r>
      <w:r w:rsidR="00ED6C27" w:rsidRPr="00784E3D">
        <w:rPr>
          <w:rFonts w:eastAsia="Times New Roman" w:cs="Arial"/>
          <w:spacing w:val="-1"/>
          <w:sz w:val="18"/>
          <w:szCs w:val="18"/>
        </w:rPr>
        <w:t>P</w:t>
      </w:r>
      <w:r w:rsidR="00ED6C27" w:rsidRPr="00784E3D">
        <w:rPr>
          <w:rFonts w:eastAsia="Times New Roman" w:cs="Arial"/>
          <w:spacing w:val="1"/>
          <w:sz w:val="18"/>
          <w:szCs w:val="18"/>
        </w:rPr>
        <w:t>er</w:t>
      </w:r>
      <w:r w:rsidR="00ED6C27" w:rsidRPr="00784E3D">
        <w:rPr>
          <w:rFonts w:eastAsia="Times New Roman" w:cs="Arial"/>
          <w:spacing w:val="-2"/>
          <w:sz w:val="18"/>
          <w:szCs w:val="18"/>
        </w:rPr>
        <w:t>g</w:t>
      </w:r>
      <w:r w:rsidR="00ED6C27" w:rsidRPr="00784E3D">
        <w:rPr>
          <w:rFonts w:eastAsia="Times New Roman" w:cs="Arial"/>
          <w:spacing w:val="1"/>
          <w:sz w:val="18"/>
          <w:szCs w:val="18"/>
        </w:rPr>
        <w:t>a</w:t>
      </w:r>
      <w:r w:rsidR="00ED6C27" w:rsidRPr="00784E3D">
        <w:rPr>
          <w:rFonts w:eastAsia="Times New Roman" w:cs="Arial"/>
          <w:spacing w:val="-3"/>
          <w:sz w:val="18"/>
          <w:szCs w:val="18"/>
        </w:rPr>
        <w:t>m</w:t>
      </w:r>
      <w:r w:rsidR="00ED6C27" w:rsidRPr="00784E3D">
        <w:rPr>
          <w:rFonts w:eastAsia="Times New Roman" w:cs="Arial"/>
          <w:spacing w:val="1"/>
          <w:sz w:val="18"/>
          <w:szCs w:val="18"/>
        </w:rPr>
        <w:t>e</w:t>
      </w:r>
      <w:r w:rsidR="00ED6C27" w:rsidRPr="00784E3D">
        <w:rPr>
          <w:rFonts w:eastAsia="Times New Roman" w:cs="Arial"/>
          <w:sz w:val="18"/>
          <w:szCs w:val="18"/>
        </w:rPr>
        <w:t>nt,</w:t>
      </w:r>
      <w:r w:rsidR="00ED6C27" w:rsidRPr="00784E3D">
        <w:rPr>
          <w:rFonts w:eastAsia="Times New Roman" w:cs="Arial"/>
          <w:spacing w:val="2"/>
          <w:sz w:val="18"/>
          <w:szCs w:val="18"/>
        </w:rPr>
        <w:t xml:space="preserve"> </w:t>
      </w:r>
      <w:r w:rsidR="00ED6C27" w:rsidRPr="00784E3D">
        <w:rPr>
          <w:rFonts w:eastAsia="Times New Roman" w:cs="Arial"/>
          <w:sz w:val="18"/>
          <w:szCs w:val="18"/>
        </w:rPr>
        <w:t xml:space="preserve">51x37,5 </w:t>
      </w:r>
      <w:r w:rsidR="00ED6C27" w:rsidRPr="00784E3D">
        <w:rPr>
          <w:rFonts w:eastAsia="Times New Roman" w:cs="Arial"/>
          <w:spacing w:val="1"/>
          <w:sz w:val="18"/>
          <w:szCs w:val="18"/>
        </w:rPr>
        <w:t>c</w:t>
      </w:r>
      <w:r w:rsidR="00ED6C27" w:rsidRPr="00784E3D">
        <w:rPr>
          <w:rFonts w:eastAsia="Times New Roman" w:cs="Arial"/>
          <w:spacing w:val="-3"/>
          <w:sz w:val="18"/>
          <w:szCs w:val="18"/>
        </w:rPr>
        <w:t>m</w:t>
      </w:r>
      <w:r w:rsidR="00ED6C27" w:rsidRPr="00784E3D">
        <w:rPr>
          <w:rFonts w:eastAsia="Times New Roman" w:cs="Arial"/>
          <w:sz w:val="18"/>
          <w:szCs w:val="18"/>
        </w:rPr>
        <w:t>,</w:t>
      </w:r>
      <w:r w:rsidR="00ED6C27" w:rsidRPr="00784E3D">
        <w:rPr>
          <w:rFonts w:eastAsia="Times New Roman" w:cs="Arial"/>
          <w:spacing w:val="2"/>
          <w:sz w:val="18"/>
          <w:szCs w:val="18"/>
        </w:rPr>
        <w:t xml:space="preserve"> </w:t>
      </w:r>
      <w:r w:rsidR="00ED6C27" w:rsidRPr="00784E3D">
        <w:rPr>
          <w:rFonts w:eastAsia="Times New Roman" w:cs="Arial"/>
          <w:spacing w:val="-2"/>
          <w:sz w:val="18"/>
          <w:szCs w:val="18"/>
        </w:rPr>
        <w:t>Lo</w:t>
      </w:r>
      <w:r w:rsidR="00ED6C27" w:rsidRPr="00784E3D">
        <w:rPr>
          <w:rFonts w:eastAsia="Times New Roman" w:cs="Arial"/>
          <w:sz w:val="18"/>
          <w:szCs w:val="18"/>
        </w:rPr>
        <w:t>n</w:t>
      </w:r>
      <w:r w:rsidR="00ED6C27" w:rsidRPr="00784E3D">
        <w:rPr>
          <w:rFonts w:eastAsia="Times New Roman" w:cs="Arial"/>
          <w:spacing w:val="2"/>
          <w:sz w:val="18"/>
          <w:szCs w:val="18"/>
        </w:rPr>
        <w:t>d</w:t>
      </w:r>
      <w:r w:rsidR="00ED6C27" w:rsidRPr="00784E3D">
        <w:rPr>
          <w:rFonts w:eastAsia="Times New Roman" w:cs="Arial"/>
          <w:spacing w:val="-2"/>
          <w:sz w:val="18"/>
          <w:szCs w:val="18"/>
        </w:rPr>
        <w:t>o</w:t>
      </w:r>
      <w:r w:rsidR="00ED6C27" w:rsidRPr="00784E3D">
        <w:rPr>
          <w:rFonts w:eastAsia="Times New Roman" w:cs="Arial"/>
          <w:sz w:val="18"/>
          <w:szCs w:val="18"/>
        </w:rPr>
        <w:t>n,</w:t>
      </w:r>
      <w:r w:rsidR="00ED6C27" w:rsidRPr="00784E3D">
        <w:rPr>
          <w:rFonts w:eastAsia="Times New Roman" w:cs="Arial"/>
          <w:spacing w:val="4"/>
          <w:sz w:val="18"/>
          <w:szCs w:val="18"/>
        </w:rPr>
        <w:t xml:space="preserve"> </w:t>
      </w:r>
      <w:r w:rsidR="00ED6C27" w:rsidRPr="00784E3D">
        <w:rPr>
          <w:rFonts w:eastAsia="Times New Roman" w:cs="Arial"/>
          <w:spacing w:val="-1"/>
          <w:sz w:val="18"/>
          <w:szCs w:val="18"/>
        </w:rPr>
        <w:t>B</w:t>
      </w:r>
      <w:r w:rsidR="00ED6C27" w:rsidRPr="00784E3D">
        <w:rPr>
          <w:rFonts w:eastAsia="Times New Roman" w:cs="Arial"/>
          <w:spacing w:val="1"/>
          <w:sz w:val="18"/>
          <w:szCs w:val="18"/>
        </w:rPr>
        <w:t>r</w:t>
      </w:r>
      <w:r w:rsidR="00ED6C27" w:rsidRPr="00784E3D">
        <w:rPr>
          <w:rFonts w:eastAsia="Times New Roman" w:cs="Arial"/>
          <w:sz w:val="18"/>
          <w:szCs w:val="18"/>
        </w:rPr>
        <w:t xml:space="preserve">itish </w:t>
      </w:r>
      <w:proofErr w:type="spellStart"/>
      <w:r w:rsidR="00ED6C27" w:rsidRPr="00784E3D">
        <w:rPr>
          <w:rFonts w:eastAsia="Times New Roman" w:cs="Arial"/>
          <w:spacing w:val="-2"/>
          <w:sz w:val="18"/>
          <w:szCs w:val="18"/>
        </w:rPr>
        <w:t>L</w:t>
      </w:r>
      <w:r w:rsidR="00ED6C27" w:rsidRPr="00784E3D">
        <w:rPr>
          <w:rFonts w:eastAsia="Times New Roman" w:cs="Arial"/>
          <w:sz w:val="18"/>
          <w:szCs w:val="18"/>
        </w:rPr>
        <w:t>ib</w:t>
      </w:r>
      <w:r w:rsidR="00ED6C27" w:rsidRPr="00784E3D">
        <w:rPr>
          <w:rFonts w:eastAsia="Times New Roman" w:cs="Arial"/>
          <w:spacing w:val="1"/>
          <w:sz w:val="18"/>
          <w:szCs w:val="18"/>
        </w:rPr>
        <w:t>a</w:t>
      </w:r>
      <w:r w:rsidR="00ED6C27" w:rsidRPr="00784E3D">
        <w:rPr>
          <w:rFonts w:eastAsia="Times New Roman" w:cs="Arial"/>
          <w:spacing w:val="3"/>
          <w:sz w:val="18"/>
          <w:szCs w:val="18"/>
        </w:rPr>
        <w:t>r</w:t>
      </w:r>
      <w:r w:rsidR="00ED6C27" w:rsidRPr="00784E3D">
        <w:rPr>
          <w:rFonts w:eastAsia="Times New Roman" w:cs="Arial"/>
          <w:sz w:val="18"/>
          <w:szCs w:val="18"/>
        </w:rPr>
        <w:t>y</w:t>
      </w:r>
      <w:proofErr w:type="spellEnd"/>
      <w:r w:rsidR="00ED6C27" w:rsidRPr="00ED6C27">
        <w:rPr>
          <w:rStyle w:val="Funotenzeichen"/>
          <w:rFonts w:eastAsia="Times New Roman" w:cs="Arial"/>
        </w:rPr>
        <w:footnoteReference w:id="1"/>
      </w:r>
    </w:p>
    <w:p w:rsidR="00784E3D" w:rsidRDefault="00784E3D" w:rsidP="00784E3D">
      <w:pPr>
        <w:spacing w:line="276" w:lineRule="auto"/>
        <w:ind w:left="2124" w:right="1133"/>
        <w:rPr>
          <w:rFonts w:cs="Arial"/>
        </w:rPr>
      </w:pPr>
    </w:p>
    <w:p w:rsidR="00784E3D" w:rsidRPr="00784E3D" w:rsidRDefault="00784E3D" w:rsidP="00784E3D">
      <w:pPr>
        <w:spacing w:line="276" w:lineRule="auto"/>
        <w:ind w:left="2124" w:right="1133"/>
        <w:rPr>
          <w:rFonts w:cs="Arial"/>
        </w:rPr>
      </w:pPr>
    </w:p>
    <w:p w:rsidR="00612C6A" w:rsidRDefault="003C42BF" w:rsidP="00254348">
      <w:pPr>
        <w:numPr>
          <w:ilvl w:val="0"/>
          <w:numId w:val="10"/>
        </w:numPr>
        <w:rPr>
          <w:rFonts w:eastAsia="Times New Roman" w:cs="Arial"/>
          <w:bCs/>
          <w:kern w:val="32"/>
        </w:rPr>
      </w:pPr>
      <w:r>
        <w:rPr>
          <w:rFonts w:eastAsia="Times New Roman" w:cs="Arial"/>
          <w:bCs/>
          <w:kern w:val="32"/>
        </w:rPr>
        <w:t>Erwecke die Figuren zum Leben.</w:t>
      </w:r>
    </w:p>
    <w:p w:rsidR="00784E3D" w:rsidRDefault="0084713C" w:rsidP="00612C6A">
      <w:pPr>
        <w:ind w:left="360"/>
        <w:rPr>
          <w:rFonts w:eastAsia="Times New Roman" w:cs="Arial"/>
          <w:bCs/>
          <w:kern w:val="32"/>
        </w:rPr>
      </w:pPr>
      <w:r>
        <w:rPr>
          <w:rFonts w:eastAsia="Times New Roman" w:cs="Arial"/>
          <w:bCs/>
          <w:kern w:val="32"/>
        </w:rPr>
        <w:t>Setze in die Kopiervorlage (M</w:t>
      </w:r>
      <w:r w:rsidR="00612C6A">
        <w:rPr>
          <w:rFonts w:eastAsia="Times New Roman" w:cs="Arial"/>
          <w:bCs/>
          <w:kern w:val="32"/>
        </w:rPr>
        <w:t>1) Sprechblasen ein und finde die passenden Dialogtexte.</w:t>
      </w:r>
      <w:r w:rsidR="006F695A" w:rsidRPr="006F695A">
        <w:rPr>
          <w:rFonts w:eastAsia="Times New Roman" w:cs="Arial"/>
          <w:bCs/>
          <w:kern w:val="32"/>
        </w:rPr>
        <w:t xml:space="preserve"> </w:t>
      </w:r>
    </w:p>
    <w:p w:rsidR="00784E3D" w:rsidRDefault="00784E3D">
      <w:pPr>
        <w:spacing w:after="200" w:line="276" w:lineRule="auto"/>
        <w:rPr>
          <w:rFonts w:eastAsia="Times New Roman" w:cs="Arial"/>
          <w:bCs/>
          <w:kern w:val="32"/>
        </w:rPr>
      </w:pPr>
      <w:r>
        <w:rPr>
          <w:rFonts w:eastAsia="Times New Roman" w:cs="Arial"/>
          <w:bCs/>
          <w:kern w:val="32"/>
        </w:rPr>
        <w:br w:type="page"/>
      </w:r>
    </w:p>
    <w:p w:rsidR="0084713C" w:rsidRDefault="00612C6A" w:rsidP="0029007F">
      <w:pPr>
        <w:numPr>
          <w:ilvl w:val="0"/>
          <w:numId w:val="10"/>
        </w:numPr>
        <w:rPr>
          <w:rFonts w:eastAsia="Times New Roman" w:cs="Arial"/>
          <w:bCs/>
          <w:kern w:val="32"/>
        </w:rPr>
      </w:pPr>
      <w:r>
        <w:rPr>
          <w:rFonts w:eastAsia="Times New Roman" w:cs="Arial"/>
          <w:bCs/>
          <w:kern w:val="32"/>
        </w:rPr>
        <w:lastRenderedPageBreak/>
        <w:t xml:space="preserve">Vergleicht die Erzählung zur Schöpfungsgeschichte mit ihrer bildhaften Übersetzung </w:t>
      </w:r>
      <w:r w:rsidR="0029007F">
        <w:rPr>
          <w:rFonts w:eastAsia="Times New Roman" w:cs="Arial"/>
          <w:bCs/>
          <w:kern w:val="32"/>
        </w:rPr>
        <w:t>im Genesis-Bild</w:t>
      </w:r>
      <w:r w:rsidR="0084713C">
        <w:rPr>
          <w:rFonts w:eastAsia="Times New Roman" w:cs="Arial"/>
          <w:bCs/>
          <w:kern w:val="32"/>
        </w:rPr>
        <w:t xml:space="preserve"> und bearbeitet die nachfolgenden Aufgaben in der Gruppe.</w:t>
      </w:r>
    </w:p>
    <w:p w:rsidR="006F695A" w:rsidRPr="0084713C" w:rsidRDefault="0084713C" w:rsidP="0084713C">
      <w:pPr>
        <w:pStyle w:val="Listenabsatz"/>
        <w:numPr>
          <w:ilvl w:val="0"/>
          <w:numId w:val="11"/>
        </w:numPr>
        <w:rPr>
          <w:rFonts w:eastAsia="Times New Roman" w:cs="Arial"/>
          <w:bCs/>
          <w:kern w:val="32"/>
        </w:rPr>
      </w:pPr>
      <w:r>
        <w:rPr>
          <w:rFonts w:eastAsia="Times New Roman" w:cs="Arial"/>
          <w:bCs/>
          <w:kern w:val="32"/>
        </w:rPr>
        <w:t xml:space="preserve">Beschreibt </w:t>
      </w:r>
      <w:r w:rsidR="00612C6A" w:rsidRPr="0084713C">
        <w:rPr>
          <w:rFonts w:eastAsia="Times New Roman" w:cs="Arial"/>
          <w:bCs/>
          <w:kern w:val="32"/>
        </w:rPr>
        <w:t>Übereinstimmungen und Unterschiede zwischen Text und Bild</w:t>
      </w:r>
      <w:r w:rsidR="006F695A" w:rsidRPr="0084713C">
        <w:rPr>
          <w:rFonts w:eastAsia="Times New Roman" w:cs="Arial"/>
          <w:bCs/>
          <w:kern w:val="32"/>
        </w:rPr>
        <w:t>.</w:t>
      </w:r>
      <w:r w:rsidR="00612C6A" w:rsidRPr="0084713C">
        <w:rPr>
          <w:rFonts w:eastAsia="Times New Roman" w:cs="Arial"/>
          <w:bCs/>
          <w:kern w:val="32"/>
        </w:rPr>
        <w:t xml:space="preserve"> </w:t>
      </w:r>
    </w:p>
    <w:p w:rsidR="00612C6A" w:rsidRPr="006F695A" w:rsidRDefault="0084713C" w:rsidP="00103A9E">
      <w:pPr>
        <w:numPr>
          <w:ilvl w:val="0"/>
          <w:numId w:val="11"/>
        </w:numPr>
        <w:rPr>
          <w:rFonts w:eastAsia="Times New Roman" w:cs="Arial"/>
          <w:bCs/>
          <w:kern w:val="32"/>
        </w:rPr>
      </w:pPr>
      <w:r>
        <w:rPr>
          <w:rFonts w:eastAsia="Times New Roman" w:cs="Arial"/>
          <w:bCs/>
          <w:kern w:val="32"/>
        </w:rPr>
        <w:t>Erfasst,</w:t>
      </w:r>
      <w:r w:rsidR="00612C6A">
        <w:rPr>
          <w:rFonts w:eastAsia="Times New Roman" w:cs="Arial"/>
          <w:bCs/>
          <w:kern w:val="32"/>
        </w:rPr>
        <w:t xml:space="preserve"> an welchen Stellen das Bild mehr erzählt als der Text.</w:t>
      </w:r>
    </w:p>
    <w:p w:rsidR="00612C6A" w:rsidRPr="0084713C" w:rsidRDefault="0084713C" w:rsidP="0084713C">
      <w:pPr>
        <w:numPr>
          <w:ilvl w:val="0"/>
          <w:numId w:val="11"/>
        </w:numPr>
        <w:rPr>
          <w:rFonts w:eastAsia="Times New Roman" w:cs="Arial"/>
          <w:bCs/>
          <w:kern w:val="32"/>
        </w:rPr>
      </w:pPr>
      <w:r>
        <w:rPr>
          <w:rFonts w:eastAsia="Times New Roman" w:cs="Arial"/>
          <w:bCs/>
          <w:kern w:val="32"/>
        </w:rPr>
        <w:t xml:space="preserve">Wählt eine Bildstelle aus und stellt sie in einem Standbild nach und achtet auf </w:t>
      </w:r>
      <w:r w:rsidR="00612C6A" w:rsidRPr="0084713C">
        <w:rPr>
          <w:rFonts w:eastAsia="Times New Roman" w:cs="Arial"/>
          <w:bCs/>
          <w:kern w:val="32"/>
        </w:rPr>
        <w:t xml:space="preserve">Mimik </w:t>
      </w:r>
      <w:r>
        <w:rPr>
          <w:rFonts w:eastAsia="Times New Roman" w:cs="Arial"/>
          <w:bCs/>
          <w:kern w:val="32"/>
        </w:rPr>
        <w:t>und Gestik</w:t>
      </w:r>
      <w:r w:rsidR="00612C6A" w:rsidRPr="0084713C">
        <w:rPr>
          <w:rFonts w:eastAsia="Times New Roman" w:cs="Arial"/>
          <w:bCs/>
          <w:kern w:val="32"/>
        </w:rPr>
        <w:t xml:space="preserve"> der einzelnen Bildfiguren.</w:t>
      </w:r>
    </w:p>
    <w:p w:rsidR="00612C6A" w:rsidRDefault="00612C6A" w:rsidP="00254348">
      <w:pPr>
        <w:numPr>
          <w:ilvl w:val="0"/>
          <w:numId w:val="11"/>
        </w:numPr>
        <w:rPr>
          <w:rFonts w:eastAsia="Times New Roman" w:cs="Arial"/>
          <w:bCs/>
          <w:kern w:val="32"/>
        </w:rPr>
      </w:pPr>
      <w:r>
        <w:rPr>
          <w:rFonts w:eastAsia="Times New Roman" w:cs="Arial"/>
          <w:bCs/>
          <w:kern w:val="32"/>
        </w:rPr>
        <w:t>Die Schöpfungsgeschichte soll als Rollenspiel geplant und aufgeführt werden.</w:t>
      </w:r>
      <w:r w:rsidR="002D352A">
        <w:rPr>
          <w:rFonts w:eastAsia="Times New Roman" w:cs="Arial"/>
          <w:bCs/>
          <w:kern w:val="32"/>
        </w:rPr>
        <w:t xml:space="preserve"> Entwickelt zur Bildgeschichte einen Handlungsablauf. Denkt euch Rollentexte für die Figuren aus. Schreibt sie auf.</w:t>
      </w:r>
    </w:p>
    <w:p w:rsidR="002D352A" w:rsidRDefault="002D352A" w:rsidP="00254348">
      <w:pPr>
        <w:numPr>
          <w:ilvl w:val="0"/>
          <w:numId w:val="11"/>
        </w:numPr>
        <w:rPr>
          <w:rFonts w:eastAsia="Times New Roman" w:cs="Arial"/>
          <w:bCs/>
          <w:kern w:val="32"/>
        </w:rPr>
      </w:pPr>
      <w:r>
        <w:rPr>
          <w:rFonts w:eastAsia="Times New Roman" w:cs="Arial"/>
          <w:bCs/>
          <w:kern w:val="32"/>
        </w:rPr>
        <w:t>Präsentiert euer Rollenspiel.</w:t>
      </w:r>
    </w:p>
    <w:p w:rsidR="006F695A" w:rsidRDefault="006F695A" w:rsidP="006F695A">
      <w:pPr>
        <w:spacing w:line="240" w:lineRule="auto"/>
        <w:rPr>
          <w:rFonts w:eastAsia="Times New Roman" w:cs="Arial"/>
          <w:bCs/>
          <w:kern w:val="32"/>
        </w:rPr>
      </w:pPr>
    </w:p>
    <w:p w:rsidR="002D352A" w:rsidRPr="00784E3D" w:rsidRDefault="002D352A" w:rsidP="00784E3D">
      <w:pPr>
        <w:spacing w:line="240" w:lineRule="auto"/>
        <w:jc w:val="center"/>
        <w:rPr>
          <w:rFonts w:eastAsia="Times New Roman" w:cs="Arial"/>
        </w:rPr>
      </w:pPr>
      <w:r>
        <w:rPr>
          <w:noProof/>
          <w:lang w:eastAsia="de-DE"/>
        </w:rPr>
        <w:drawing>
          <wp:inline distT="0" distB="0" distL="0" distR="0" wp14:anchorId="5620D033" wp14:editId="43E02811">
            <wp:extent cx="5680710" cy="3778885"/>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0710" cy="3778885"/>
                    </a:xfrm>
                    <a:prstGeom prst="rect">
                      <a:avLst/>
                    </a:prstGeom>
                    <a:noFill/>
                    <a:ln>
                      <a:noFill/>
                    </a:ln>
                  </pic:spPr>
                </pic:pic>
              </a:graphicData>
            </a:graphic>
          </wp:inline>
        </w:drawing>
      </w:r>
    </w:p>
    <w:p w:rsidR="002D352A" w:rsidRPr="002D352A" w:rsidRDefault="005313BC" w:rsidP="002D352A">
      <w:pPr>
        <w:spacing w:before="46"/>
        <w:ind w:left="656"/>
        <w:jc w:val="center"/>
        <w:rPr>
          <w:rFonts w:cs="Arial"/>
          <w:sz w:val="18"/>
          <w:szCs w:val="18"/>
        </w:rPr>
      </w:pPr>
      <w:r w:rsidRPr="005313BC">
        <w:rPr>
          <w:rFonts w:eastAsia="Times New Roman" w:cs="Arial"/>
          <w:b/>
          <w:spacing w:val="-1"/>
          <w:sz w:val="18"/>
          <w:szCs w:val="18"/>
        </w:rPr>
        <w:t>M2:</w:t>
      </w:r>
      <w:r>
        <w:rPr>
          <w:rFonts w:eastAsia="Times New Roman" w:cs="Arial"/>
          <w:spacing w:val="-1"/>
          <w:sz w:val="18"/>
          <w:szCs w:val="18"/>
        </w:rPr>
        <w:t xml:space="preserve"> </w:t>
      </w:r>
      <w:r w:rsidR="002D352A" w:rsidRPr="002D352A">
        <w:rPr>
          <w:rFonts w:eastAsia="Times New Roman" w:cs="Arial"/>
          <w:spacing w:val="-1"/>
          <w:sz w:val="18"/>
          <w:szCs w:val="18"/>
        </w:rPr>
        <w:t>R</w:t>
      </w:r>
      <w:r w:rsidR="002D352A" w:rsidRPr="002D352A">
        <w:rPr>
          <w:rFonts w:eastAsia="Times New Roman" w:cs="Arial"/>
          <w:spacing w:val="1"/>
          <w:sz w:val="18"/>
          <w:szCs w:val="18"/>
        </w:rPr>
        <w:t>e</w:t>
      </w:r>
      <w:r w:rsidR="002D352A" w:rsidRPr="002D352A">
        <w:rPr>
          <w:rFonts w:eastAsia="Times New Roman" w:cs="Arial"/>
          <w:sz w:val="18"/>
          <w:szCs w:val="18"/>
        </w:rPr>
        <w:t>né</w:t>
      </w:r>
      <w:r w:rsidR="002D352A" w:rsidRPr="002D352A">
        <w:rPr>
          <w:rFonts w:eastAsia="Times New Roman" w:cs="Arial"/>
          <w:spacing w:val="-1"/>
          <w:sz w:val="18"/>
          <w:szCs w:val="18"/>
        </w:rPr>
        <w:t xml:space="preserve"> </w:t>
      </w:r>
      <w:proofErr w:type="spellStart"/>
      <w:r w:rsidR="002D352A" w:rsidRPr="002D352A">
        <w:rPr>
          <w:rFonts w:eastAsia="Times New Roman" w:cs="Arial"/>
          <w:sz w:val="18"/>
          <w:szCs w:val="18"/>
        </w:rPr>
        <w:t>G</w:t>
      </w:r>
      <w:r w:rsidR="002D352A" w:rsidRPr="002D352A">
        <w:rPr>
          <w:rFonts w:eastAsia="Times New Roman" w:cs="Arial"/>
          <w:spacing w:val="-2"/>
          <w:sz w:val="18"/>
          <w:szCs w:val="18"/>
        </w:rPr>
        <w:t>o</w:t>
      </w:r>
      <w:r w:rsidR="002D352A" w:rsidRPr="002D352A">
        <w:rPr>
          <w:rFonts w:eastAsia="Times New Roman" w:cs="Arial"/>
          <w:sz w:val="18"/>
          <w:szCs w:val="18"/>
        </w:rPr>
        <w:t>s</w:t>
      </w:r>
      <w:r w:rsidR="002D352A" w:rsidRPr="002D352A">
        <w:rPr>
          <w:rFonts w:eastAsia="Times New Roman" w:cs="Arial"/>
          <w:spacing w:val="1"/>
          <w:sz w:val="18"/>
          <w:szCs w:val="18"/>
        </w:rPr>
        <w:t>c</w:t>
      </w:r>
      <w:r w:rsidR="002D352A" w:rsidRPr="002D352A">
        <w:rPr>
          <w:rFonts w:eastAsia="Times New Roman" w:cs="Arial"/>
          <w:sz w:val="18"/>
          <w:szCs w:val="18"/>
        </w:rPr>
        <w:t>in</w:t>
      </w:r>
      <w:r w:rsidR="002D352A" w:rsidRPr="002D352A">
        <w:rPr>
          <w:rFonts w:eastAsia="Times New Roman" w:cs="Arial"/>
          <w:spacing w:val="2"/>
          <w:sz w:val="18"/>
          <w:szCs w:val="18"/>
        </w:rPr>
        <w:t>n</w:t>
      </w:r>
      <w:r w:rsidR="002D352A" w:rsidRPr="002D352A">
        <w:rPr>
          <w:rFonts w:eastAsia="Times New Roman" w:cs="Arial"/>
          <w:sz w:val="18"/>
          <w:szCs w:val="18"/>
        </w:rPr>
        <w:t>y</w:t>
      </w:r>
      <w:proofErr w:type="spellEnd"/>
      <w:r w:rsidR="002D352A" w:rsidRPr="002D352A">
        <w:rPr>
          <w:rFonts w:eastAsia="Times New Roman" w:cs="Arial"/>
          <w:sz w:val="18"/>
          <w:szCs w:val="18"/>
        </w:rPr>
        <w:t xml:space="preserve"> und Al</w:t>
      </w:r>
      <w:r w:rsidR="002D352A" w:rsidRPr="002D352A">
        <w:rPr>
          <w:rFonts w:eastAsia="Times New Roman" w:cs="Arial"/>
          <w:spacing w:val="-2"/>
          <w:sz w:val="18"/>
          <w:szCs w:val="18"/>
        </w:rPr>
        <w:t>b</w:t>
      </w:r>
      <w:r w:rsidR="002D352A" w:rsidRPr="002D352A">
        <w:rPr>
          <w:rFonts w:eastAsia="Times New Roman" w:cs="Arial"/>
          <w:spacing w:val="1"/>
          <w:sz w:val="18"/>
          <w:szCs w:val="18"/>
        </w:rPr>
        <w:t>er</w:t>
      </w:r>
      <w:r w:rsidR="002D352A" w:rsidRPr="002D352A">
        <w:rPr>
          <w:rFonts w:eastAsia="Times New Roman" w:cs="Arial"/>
          <w:sz w:val="18"/>
          <w:szCs w:val="18"/>
        </w:rPr>
        <w:t xml:space="preserve">to </w:t>
      </w:r>
      <w:proofErr w:type="spellStart"/>
      <w:r w:rsidR="002D352A" w:rsidRPr="002D352A">
        <w:rPr>
          <w:rFonts w:eastAsia="Times New Roman" w:cs="Arial"/>
          <w:sz w:val="18"/>
          <w:szCs w:val="18"/>
        </w:rPr>
        <w:t>Ud</w:t>
      </w:r>
      <w:r w:rsidR="002D352A" w:rsidRPr="002D352A">
        <w:rPr>
          <w:rFonts w:eastAsia="Times New Roman" w:cs="Arial"/>
          <w:spacing w:val="-1"/>
          <w:sz w:val="18"/>
          <w:szCs w:val="18"/>
        </w:rPr>
        <w:t>e</w:t>
      </w:r>
      <w:r w:rsidR="002D352A" w:rsidRPr="002D352A">
        <w:rPr>
          <w:rFonts w:eastAsia="Times New Roman" w:cs="Arial"/>
          <w:spacing w:val="1"/>
          <w:sz w:val="18"/>
          <w:szCs w:val="18"/>
        </w:rPr>
        <w:t>rz</w:t>
      </w:r>
      <w:r w:rsidR="002D352A" w:rsidRPr="002D352A">
        <w:rPr>
          <w:rFonts w:eastAsia="Times New Roman" w:cs="Arial"/>
          <w:spacing w:val="-2"/>
          <w:sz w:val="18"/>
          <w:szCs w:val="18"/>
        </w:rPr>
        <w:t>o</w:t>
      </w:r>
      <w:proofErr w:type="spellEnd"/>
      <w:r w:rsidR="002D352A" w:rsidRPr="002D352A">
        <w:rPr>
          <w:rFonts w:eastAsia="Times New Roman" w:cs="Arial"/>
          <w:sz w:val="18"/>
          <w:szCs w:val="18"/>
        </w:rPr>
        <w:t>:</w:t>
      </w:r>
      <w:r w:rsidR="002D352A" w:rsidRPr="002D352A">
        <w:rPr>
          <w:rFonts w:eastAsia="Times New Roman" w:cs="Arial"/>
          <w:spacing w:val="5"/>
          <w:sz w:val="18"/>
          <w:szCs w:val="18"/>
        </w:rPr>
        <w:t xml:space="preserve"> </w:t>
      </w:r>
      <w:r w:rsidR="002D352A" w:rsidRPr="002D352A">
        <w:rPr>
          <w:rFonts w:eastAsia="Times New Roman" w:cs="Arial"/>
          <w:sz w:val="18"/>
          <w:szCs w:val="18"/>
        </w:rPr>
        <w:t>Ast</w:t>
      </w:r>
      <w:r w:rsidR="002D352A" w:rsidRPr="002D352A">
        <w:rPr>
          <w:rFonts w:eastAsia="Times New Roman" w:cs="Arial"/>
          <w:spacing w:val="1"/>
          <w:sz w:val="18"/>
          <w:szCs w:val="18"/>
        </w:rPr>
        <w:t>er</w:t>
      </w:r>
      <w:r w:rsidR="002D352A" w:rsidRPr="002D352A">
        <w:rPr>
          <w:rFonts w:eastAsia="Times New Roman" w:cs="Arial"/>
          <w:sz w:val="18"/>
          <w:szCs w:val="18"/>
        </w:rPr>
        <w:t xml:space="preserve">ix </w:t>
      </w:r>
      <w:r w:rsidR="002D352A" w:rsidRPr="002D352A">
        <w:rPr>
          <w:rFonts w:eastAsia="Times New Roman" w:cs="Arial"/>
          <w:spacing w:val="-2"/>
          <w:sz w:val="18"/>
          <w:szCs w:val="18"/>
        </w:rPr>
        <w:t>d</w:t>
      </w:r>
      <w:r w:rsidR="002D352A" w:rsidRPr="002D352A">
        <w:rPr>
          <w:rFonts w:eastAsia="Times New Roman" w:cs="Arial"/>
          <w:spacing w:val="1"/>
          <w:sz w:val="18"/>
          <w:szCs w:val="18"/>
        </w:rPr>
        <w:t>e</w:t>
      </w:r>
      <w:r w:rsidR="002D352A" w:rsidRPr="002D352A">
        <w:rPr>
          <w:rFonts w:eastAsia="Times New Roman" w:cs="Arial"/>
          <w:sz w:val="18"/>
          <w:szCs w:val="18"/>
        </w:rPr>
        <w:t>r</w:t>
      </w:r>
      <w:r w:rsidR="002D352A" w:rsidRPr="002D352A">
        <w:rPr>
          <w:rFonts w:eastAsia="Times New Roman" w:cs="Arial"/>
          <w:spacing w:val="1"/>
          <w:sz w:val="18"/>
          <w:szCs w:val="18"/>
        </w:rPr>
        <w:t xml:space="preserve"> </w:t>
      </w:r>
      <w:r w:rsidR="002D352A" w:rsidRPr="002D352A">
        <w:rPr>
          <w:rFonts w:eastAsia="Times New Roman" w:cs="Arial"/>
          <w:sz w:val="18"/>
          <w:szCs w:val="18"/>
        </w:rPr>
        <w:t>G</w:t>
      </w:r>
      <w:r w:rsidR="002D352A" w:rsidRPr="002D352A">
        <w:rPr>
          <w:rFonts w:eastAsia="Times New Roman" w:cs="Arial"/>
          <w:spacing w:val="1"/>
          <w:sz w:val="18"/>
          <w:szCs w:val="18"/>
        </w:rPr>
        <w:t>a</w:t>
      </w:r>
      <w:r w:rsidR="002D352A" w:rsidRPr="002D352A">
        <w:rPr>
          <w:rFonts w:eastAsia="Times New Roman" w:cs="Arial"/>
          <w:sz w:val="18"/>
          <w:szCs w:val="18"/>
        </w:rPr>
        <w:t>lli</w:t>
      </w:r>
      <w:r w:rsidR="002D352A" w:rsidRPr="002D352A">
        <w:rPr>
          <w:rFonts w:eastAsia="Times New Roman" w:cs="Arial"/>
          <w:spacing w:val="-1"/>
          <w:sz w:val="18"/>
          <w:szCs w:val="18"/>
        </w:rPr>
        <w:t>e</w:t>
      </w:r>
      <w:r w:rsidR="002D352A" w:rsidRPr="002D352A">
        <w:rPr>
          <w:rFonts w:eastAsia="Times New Roman" w:cs="Arial"/>
          <w:spacing w:val="1"/>
          <w:sz w:val="18"/>
          <w:szCs w:val="18"/>
        </w:rPr>
        <w:t>r</w:t>
      </w:r>
      <w:r w:rsidR="002D352A" w:rsidRPr="002D352A">
        <w:rPr>
          <w:rFonts w:eastAsia="Times New Roman" w:cs="Arial"/>
          <w:sz w:val="18"/>
          <w:szCs w:val="18"/>
        </w:rPr>
        <w:t xml:space="preserve">, </w:t>
      </w:r>
      <w:r w:rsidR="002D352A" w:rsidRPr="002D352A">
        <w:rPr>
          <w:rFonts w:eastAsia="Times New Roman" w:cs="Arial"/>
          <w:spacing w:val="1"/>
          <w:sz w:val="18"/>
          <w:szCs w:val="18"/>
        </w:rPr>
        <w:t>(</w:t>
      </w:r>
      <w:r w:rsidR="002D352A" w:rsidRPr="002D352A">
        <w:rPr>
          <w:rFonts w:eastAsia="Times New Roman" w:cs="Arial"/>
          <w:sz w:val="18"/>
          <w:szCs w:val="18"/>
        </w:rPr>
        <w:t>Aus</w:t>
      </w:r>
      <w:r w:rsidR="002D352A" w:rsidRPr="002D352A">
        <w:rPr>
          <w:rFonts w:eastAsia="Times New Roman" w:cs="Arial"/>
          <w:spacing w:val="-2"/>
          <w:sz w:val="18"/>
          <w:szCs w:val="18"/>
        </w:rPr>
        <w:t>s</w:t>
      </w:r>
      <w:r w:rsidR="002D352A" w:rsidRPr="002D352A">
        <w:rPr>
          <w:rFonts w:eastAsia="Times New Roman" w:cs="Arial"/>
          <w:spacing w:val="1"/>
          <w:sz w:val="18"/>
          <w:szCs w:val="18"/>
        </w:rPr>
        <w:t>c</w:t>
      </w:r>
      <w:r w:rsidR="002D352A" w:rsidRPr="002D352A">
        <w:rPr>
          <w:rFonts w:eastAsia="Times New Roman" w:cs="Arial"/>
          <w:sz w:val="18"/>
          <w:szCs w:val="18"/>
        </w:rPr>
        <w:t>hnitt</w:t>
      </w:r>
      <w:r w:rsidR="002D352A" w:rsidRPr="002D352A">
        <w:rPr>
          <w:rFonts w:eastAsia="Times New Roman" w:cs="Arial"/>
          <w:spacing w:val="1"/>
          <w:sz w:val="18"/>
          <w:szCs w:val="18"/>
        </w:rPr>
        <w:t>)</w:t>
      </w:r>
      <w:r w:rsidR="002D352A" w:rsidRPr="002D352A">
        <w:rPr>
          <w:rFonts w:eastAsia="Times New Roman" w:cs="Arial"/>
          <w:sz w:val="18"/>
          <w:szCs w:val="18"/>
        </w:rPr>
        <w:t>,1968</w:t>
      </w:r>
      <w:r w:rsidR="002D352A">
        <w:rPr>
          <w:rStyle w:val="Funotenzeichen"/>
          <w:rFonts w:eastAsia="Times New Roman" w:cs="Arial"/>
          <w:sz w:val="18"/>
          <w:szCs w:val="18"/>
        </w:rPr>
        <w:footnoteReference w:id="2"/>
      </w:r>
    </w:p>
    <w:p w:rsidR="002D352A" w:rsidRDefault="002D352A" w:rsidP="002D352A">
      <w:pPr>
        <w:spacing w:line="240" w:lineRule="auto"/>
        <w:jc w:val="center"/>
        <w:rPr>
          <w:rFonts w:eastAsia="Times New Roman" w:cs="Arial"/>
        </w:rPr>
      </w:pPr>
    </w:p>
    <w:p w:rsidR="002D352A" w:rsidRPr="006F695A" w:rsidRDefault="002D352A" w:rsidP="00784E3D">
      <w:pPr>
        <w:spacing w:line="240" w:lineRule="auto"/>
        <w:rPr>
          <w:rFonts w:eastAsia="Times New Roman" w:cs="Arial"/>
        </w:rPr>
      </w:pPr>
    </w:p>
    <w:p w:rsidR="005313BC" w:rsidRDefault="005313BC" w:rsidP="005313BC">
      <w:pPr>
        <w:numPr>
          <w:ilvl w:val="0"/>
          <w:numId w:val="10"/>
        </w:numPr>
        <w:rPr>
          <w:rFonts w:eastAsia="Times New Roman" w:cs="Arial"/>
          <w:bCs/>
          <w:kern w:val="32"/>
        </w:rPr>
      </w:pPr>
      <w:r w:rsidRPr="005313BC">
        <w:rPr>
          <w:rFonts w:eastAsia="Times New Roman" w:cs="Arial"/>
          <w:bCs/>
          <w:kern w:val="32"/>
        </w:rPr>
        <w:t>Recherchiert zur Entstehungsgeschichte des Comics</w:t>
      </w:r>
      <w:r>
        <w:rPr>
          <w:rFonts w:eastAsia="Times New Roman" w:cs="Arial"/>
          <w:bCs/>
          <w:kern w:val="32"/>
        </w:rPr>
        <w:t xml:space="preserve"> und d</w:t>
      </w:r>
      <w:r w:rsidRPr="005313BC">
        <w:rPr>
          <w:rFonts w:eastAsia="Times New Roman" w:cs="Arial"/>
          <w:bCs/>
          <w:kern w:val="32"/>
        </w:rPr>
        <w:t xml:space="preserve">okumentiert die </w:t>
      </w:r>
      <w:r>
        <w:rPr>
          <w:rFonts w:eastAsia="Times New Roman" w:cs="Arial"/>
          <w:bCs/>
          <w:kern w:val="32"/>
        </w:rPr>
        <w:t>gestalterischen Besonderheiten.</w:t>
      </w:r>
    </w:p>
    <w:p w:rsidR="005313BC" w:rsidRPr="005313BC" w:rsidRDefault="005313BC" w:rsidP="005313BC">
      <w:pPr>
        <w:ind w:left="360"/>
        <w:rPr>
          <w:rFonts w:eastAsia="Times New Roman" w:cs="Arial"/>
          <w:bCs/>
          <w:kern w:val="32"/>
        </w:rPr>
      </w:pPr>
      <w:r>
        <w:rPr>
          <w:rFonts w:eastAsia="Times New Roman" w:cs="Arial"/>
          <w:bCs/>
          <w:kern w:val="32"/>
        </w:rPr>
        <w:t>Vergleicht die bildnerische Gestaltung</w:t>
      </w:r>
      <w:r w:rsidRPr="005313BC">
        <w:rPr>
          <w:rFonts w:eastAsia="Times New Roman" w:cs="Arial"/>
          <w:bCs/>
          <w:kern w:val="32"/>
        </w:rPr>
        <w:t xml:space="preserve"> des Genesis-Bildes (M1) mit dem Asterix-Comic (M2). </w:t>
      </w:r>
    </w:p>
    <w:p w:rsidR="005313BC" w:rsidRPr="00784E3D" w:rsidRDefault="005313BC" w:rsidP="005313BC">
      <w:pPr>
        <w:ind w:left="360"/>
        <w:rPr>
          <w:rFonts w:eastAsia="Times New Roman" w:cs="Arial"/>
          <w:bCs/>
          <w:kern w:val="32"/>
        </w:rPr>
      </w:pPr>
      <w:r>
        <w:rPr>
          <w:rFonts w:eastAsia="Times New Roman" w:cs="Arial"/>
          <w:bCs/>
          <w:kern w:val="32"/>
        </w:rPr>
        <w:t>P</w:t>
      </w:r>
      <w:r w:rsidRPr="005313BC">
        <w:rPr>
          <w:rFonts w:eastAsia="Times New Roman" w:cs="Arial"/>
          <w:bCs/>
          <w:kern w:val="32"/>
        </w:rPr>
        <w:t>räsentiert eure Ergebnisse vor der Lerngruppe.</w:t>
      </w:r>
    </w:p>
    <w:p w:rsidR="006F695A" w:rsidRPr="002E3673" w:rsidRDefault="005F03BD" w:rsidP="002E3673">
      <w:pPr>
        <w:numPr>
          <w:ilvl w:val="0"/>
          <w:numId w:val="10"/>
        </w:numPr>
        <w:rPr>
          <w:rFonts w:eastAsia="Times New Roman" w:cs="Arial"/>
          <w:bCs/>
          <w:kern w:val="32"/>
        </w:rPr>
      </w:pPr>
      <w:r>
        <w:rPr>
          <w:rFonts w:eastAsia="Times New Roman" w:cs="Arial"/>
          <w:bCs/>
          <w:kern w:val="32"/>
        </w:rPr>
        <w:lastRenderedPageBreak/>
        <w:t>Die interessantesten Geschichten schreibt das Leben. Für Journalisten sind sie ein unerschöpflicher Fundus für ihre Berichterstattungen. Sie sind aber auch eine Inspirationsquelle für Comic-Zeichner.</w:t>
      </w:r>
    </w:p>
    <w:p w:rsidR="005F03BD" w:rsidRPr="007240B3" w:rsidRDefault="007240B3" w:rsidP="005F03BD">
      <w:pPr>
        <w:numPr>
          <w:ilvl w:val="0"/>
          <w:numId w:val="13"/>
        </w:numPr>
        <w:rPr>
          <w:rFonts w:eastAsia="Times New Roman" w:cs="Arial"/>
          <w:bCs/>
          <w:kern w:val="32"/>
        </w:rPr>
      </w:pPr>
      <w:r w:rsidRPr="007240B3">
        <w:rPr>
          <w:rFonts w:eastAsia="Times New Roman" w:cs="Arial"/>
          <w:bCs/>
          <w:kern w:val="32"/>
        </w:rPr>
        <w:t>Wähle eine besondere Meldung aus den Printm</w:t>
      </w:r>
      <w:r w:rsidR="005F03BD" w:rsidRPr="007240B3">
        <w:rPr>
          <w:rFonts w:eastAsia="Times New Roman" w:cs="Arial"/>
          <w:bCs/>
          <w:kern w:val="32"/>
        </w:rPr>
        <w:t>edien</w:t>
      </w:r>
      <w:r w:rsidRPr="007240B3">
        <w:rPr>
          <w:rFonts w:eastAsia="Times New Roman" w:cs="Arial"/>
          <w:bCs/>
          <w:kern w:val="32"/>
        </w:rPr>
        <w:t xml:space="preserve"> aus</w:t>
      </w:r>
      <w:r w:rsidR="005F03BD" w:rsidRPr="007240B3">
        <w:rPr>
          <w:rFonts w:eastAsia="Times New Roman" w:cs="Arial"/>
          <w:bCs/>
          <w:kern w:val="32"/>
        </w:rPr>
        <w:t>, die für eine</w:t>
      </w:r>
    </w:p>
    <w:p w:rsidR="007363CF" w:rsidRPr="00DD2FD0" w:rsidRDefault="005F03BD" w:rsidP="007240B3">
      <w:pPr>
        <w:ind w:left="1069"/>
        <w:rPr>
          <w:rFonts w:eastAsia="Times New Roman" w:cs="Arial"/>
          <w:bCs/>
          <w:kern w:val="32"/>
        </w:rPr>
      </w:pPr>
      <w:r w:rsidRPr="007240B3">
        <w:rPr>
          <w:rFonts w:eastAsia="Times New Roman" w:cs="Arial"/>
          <w:bCs/>
          <w:kern w:val="32"/>
        </w:rPr>
        <w:t>Comic</w:t>
      </w:r>
      <w:r w:rsidR="007363CF" w:rsidRPr="007240B3">
        <w:rPr>
          <w:rFonts w:eastAsia="Times New Roman" w:cs="Arial"/>
          <w:bCs/>
          <w:kern w:val="32"/>
        </w:rPr>
        <w:t>-H</w:t>
      </w:r>
      <w:r w:rsidRPr="007240B3">
        <w:rPr>
          <w:rFonts w:eastAsia="Times New Roman" w:cs="Arial"/>
          <w:bCs/>
          <w:kern w:val="32"/>
        </w:rPr>
        <w:t xml:space="preserve">andlung geeignet </w:t>
      </w:r>
      <w:r w:rsidR="007240B3" w:rsidRPr="007240B3">
        <w:rPr>
          <w:rFonts w:eastAsia="Times New Roman" w:cs="Arial"/>
          <w:bCs/>
          <w:kern w:val="32"/>
        </w:rPr>
        <w:t>wäre</w:t>
      </w:r>
      <w:r w:rsidR="007240B3">
        <w:rPr>
          <w:rFonts w:eastAsia="Times New Roman" w:cs="Arial"/>
          <w:bCs/>
          <w:kern w:val="32"/>
        </w:rPr>
        <w:t>. Entwickle dazu</w:t>
      </w:r>
      <w:r w:rsidR="00DD2FD0">
        <w:rPr>
          <w:rFonts w:eastAsia="Times New Roman" w:cs="Arial"/>
          <w:bCs/>
          <w:kern w:val="32"/>
        </w:rPr>
        <w:t xml:space="preserve"> eine logische Handlungsabfolge.</w:t>
      </w:r>
    </w:p>
    <w:p w:rsidR="007240B3" w:rsidRPr="007240B3" w:rsidRDefault="00DD2FD0" w:rsidP="007240B3">
      <w:pPr>
        <w:numPr>
          <w:ilvl w:val="0"/>
          <w:numId w:val="13"/>
        </w:numPr>
        <w:rPr>
          <w:rFonts w:eastAsia="Times New Roman" w:cs="Arial"/>
          <w:bCs/>
          <w:kern w:val="32"/>
        </w:rPr>
      </w:pPr>
      <w:r w:rsidRPr="007240B3">
        <w:rPr>
          <w:rFonts w:eastAsia="Times New Roman" w:cs="Arial"/>
          <w:bCs/>
          <w:kern w:val="32"/>
        </w:rPr>
        <w:t xml:space="preserve">Deine Hauptfigur bestimmt die Handlung. </w:t>
      </w:r>
      <w:r w:rsidR="007240B3" w:rsidRPr="007240B3">
        <w:rPr>
          <w:rFonts w:eastAsia="Times New Roman" w:cs="Arial"/>
          <w:bCs/>
          <w:kern w:val="32"/>
        </w:rPr>
        <w:t>Erarbeite zu dieser Figur</w:t>
      </w:r>
      <w:r w:rsidRPr="007240B3">
        <w:rPr>
          <w:rFonts w:eastAsia="Times New Roman" w:cs="Arial"/>
          <w:bCs/>
          <w:kern w:val="32"/>
        </w:rPr>
        <w:t xml:space="preserve"> verschiedene zeichnerische Studien: zeige sie von vorn und hinten, wie sie gerade wegläuft, worüber sie sich freut und sich ärgert. </w:t>
      </w:r>
    </w:p>
    <w:p w:rsidR="00DD2FD0" w:rsidRDefault="00DD2FD0" w:rsidP="007240B3">
      <w:pPr>
        <w:ind w:left="1069"/>
        <w:rPr>
          <w:rFonts w:eastAsia="Times New Roman" w:cs="Arial"/>
          <w:bCs/>
          <w:kern w:val="32"/>
        </w:rPr>
      </w:pPr>
      <w:r>
        <w:rPr>
          <w:rFonts w:eastAsia="Times New Roman" w:cs="Arial"/>
          <w:bCs/>
          <w:kern w:val="32"/>
        </w:rPr>
        <w:t>Achte bei deinen Zeichnungen auf Mimik und Gestik.</w:t>
      </w:r>
    </w:p>
    <w:p w:rsidR="007240B3" w:rsidRPr="007240B3" w:rsidRDefault="00DD2FD0" w:rsidP="007240B3">
      <w:pPr>
        <w:numPr>
          <w:ilvl w:val="0"/>
          <w:numId w:val="13"/>
        </w:numPr>
        <w:rPr>
          <w:rFonts w:eastAsia="Times New Roman" w:cs="Arial"/>
        </w:rPr>
      </w:pPr>
      <w:r w:rsidRPr="007240B3">
        <w:rPr>
          <w:rFonts w:eastAsia="Times New Roman" w:cs="Arial"/>
          <w:bCs/>
          <w:kern w:val="32"/>
        </w:rPr>
        <w:t xml:space="preserve">Gestalte auf dieser Grundlage dein Comic. </w:t>
      </w:r>
    </w:p>
    <w:p w:rsidR="006F695A" w:rsidRPr="007240B3" w:rsidRDefault="00DD2FD0" w:rsidP="007240B3">
      <w:pPr>
        <w:numPr>
          <w:ilvl w:val="0"/>
          <w:numId w:val="13"/>
        </w:numPr>
        <w:rPr>
          <w:rFonts w:eastAsia="Times New Roman" w:cs="Arial"/>
        </w:rPr>
      </w:pPr>
      <w:r w:rsidRPr="007240B3">
        <w:rPr>
          <w:rFonts w:eastAsia="Times New Roman" w:cs="Arial"/>
          <w:bCs/>
          <w:kern w:val="32"/>
        </w:rPr>
        <w:t xml:space="preserve">Präsentiere deine Arbeit </w:t>
      </w:r>
      <w:r w:rsidR="007240B3">
        <w:rPr>
          <w:rFonts w:eastAsia="Times New Roman" w:cs="Arial"/>
          <w:bCs/>
          <w:kern w:val="32"/>
        </w:rPr>
        <w:t>in einer angemessenen Form.</w:t>
      </w:r>
      <w:r w:rsidR="006F695A" w:rsidRPr="007240B3">
        <w:rPr>
          <w:rFonts w:eastAsia="Times New Roman" w:cs="Arial"/>
        </w:rPr>
        <w:br w:type="page"/>
      </w:r>
    </w:p>
    <w:p w:rsidR="006F695A" w:rsidRPr="006F695A" w:rsidRDefault="006F695A" w:rsidP="006F695A">
      <w:pPr>
        <w:rPr>
          <w:rFonts w:eastAsia="Times New Roman" w:cs="Arial"/>
          <w:b/>
        </w:rPr>
      </w:pPr>
      <w:r w:rsidRPr="006F695A">
        <w:rPr>
          <w:rFonts w:eastAsia="Times New Roman" w:cs="Arial"/>
          <w:b/>
        </w:rPr>
        <w:lastRenderedPageBreak/>
        <w:t>Einordnung in den Fachlehrplan</w:t>
      </w:r>
    </w:p>
    <w:p w:rsidR="006F695A" w:rsidRPr="006F695A" w:rsidRDefault="00AB780A" w:rsidP="006F695A">
      <w:pPr>
        <w:rPr>
          <w:rFonts w:eastAsia="Times New Roman" w:cs="Arial"/>
        </w:rPr>
      </w:pPr>
      <w:r>
        <w:rPr>
          <w:rFonts w:eastAsia="Times New Roman" w:cs="Arial"/>
          <w:b/>
        </w:rPr>
        <w:t xml:space="preserve">Schuljahrgänge: </w:t>
      </w:r>
      <w:r w:rsidRPr="00A557DF">
        <w:rPr>
          <w:rFonts w:eastAsia="Times New Roman" w:cs="Arial"/>
        </w:rPr>
        <w:t>5/6</w:t>
      </w:r>
    </w:p>
    <w:p w:rsidR="00A557DF" w:rsidRPr="00A557DF" w:rsidRDefault="006F695A" w:rsidP="00A557DF">
      <w:pPr>
        <w:spacing w:line="288" w:lineRule="auto"/>
        <w:rPr>
          <w:rFonts w:eastAsia="Times New Roman" w:cs="Arial"/>
        </w:rPr>
      </w:pPr>
      <w:r w:rsidRPr="006F695A">
        <w:rPr>
          <w:rFonts w:eastAsia="Times New Roman" w:cs="Arial"/>
          <w:b/>
        </w:rPr>
        <w:t xml:space="preserve">Kompetenzschwerpunkte: </w:t>
      </w:r>
      <w:r w:rsidR="00AB780A">
        <w:rPr>
          <w:rFonts w:eastAsia="Times New Roman" w:cs="Arial"/>
        </w:rPr>
        <w:t>Medien und Kommunikation</w:t>
      </w:r>
      <w:r w:rsidRPr="006F695A">
        <w:rPr>
          <w:rFonts w:eastAsia="Times New Roman" w:cs="Arial"/>
        </w:rPr>
        <w:t xml:space="preserve"> – Bild </w:t>
      </w:r>
      <w:r w:rsidR="00AB780A">
        <w:rPr>
          <w:rFonts w:eastAsia="Times New Roman" w:cs="Arial"/>
        </w:rPr>
        <w:t>und Wort im Kontext untersuchen und gestalten</w:t>
      </w:r>
    </w:p>
    <w:tbl>
      <w:tblPr>
        <w:tblW w:w="93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85" w:type="dxa"/>
          <w:bottom w:w="85" w:type="dxa"/>
        </w:tblCellMar>
        <w:tblLook w:val="04A0" w:firstRow="1" w:lastRow="0" w:firstColumn="1" w:lastColumn="0" w:noHBand="0" w:noVBand="1"/>
      </w:tblPr>
      <w:tblGrid>
        <w:gridCol w:w="1106"/>
        <w:gridCol w:w="2296"/>
        <w:gridCol w:w="5954"/>
      </w:tblGrid>
      <w:tr w:rsidR="006F695A" w:rsidRPr="006F695A" w:rsidTr="00AB780A">
        <w:trPr>
          <w:trHeight w:val="284"/>
        </w:trPr>
        <w:tc>
          <w:tcPr>
            <w:tcW w:w="110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108" w:type="dxa"/>
              <w:bottom w:w="80" w:type="dxa"/>
              <w:right w:w="108" w:type="dxa"/>
            </w:tcMar>
          </w:tcPr>
          <w:p w:rsidR="006F695A" w:rsidRPr="006F695A" w:rsidRDefault="006F695A" w:rsidP="006F695A">
            <w:pPr>
              <w:pBdr>
                <w:top w:val="nil"/>
                <w:left w:val="nil"/>
                <w:bottom w:val="nil"/>
                <w:right w:val="nil"/>
                <w:between w:val="nil"/>
                <w:bar w:val="nil"/>
              </w:pBdr>
              <w:spacing w:before="60" w:after="60" w:line="240" w:lineRule="auto"/>
              <w:rPr>
                <w:rFonts w:eastAsia="Arial Unicode MS" w:cs="Arial"/>
                <w:b/>
                <w:color w:val="000000"/>
                <w:u w:color="000000"/>
                <w:bdr w:val="nil"/>
              </w:rPr>
            </w:pPr>
            <w:r w:rsidRPr="006F695A">
              <w:rPr>
                <w:rFonts w:eastAsia="Arial Unicode MS" w:cs="Arial"/>
                <w:b/>
                <w:color w:val="000000"/>
                <w:u w:color="000000"/>
                <w:bdr w:val="nil"/>
              </w:rPr>
              <w:t>Aufgabe</w:t>
            </w:r>
          </w:p>
        </w:tc>
        <w:tc>
          <w:tcPr>
            <w:tcW w:w="229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108" w:type="dxa"/>
              <w:bottom w:w="80" w:type="dxa"/>
              <w:right w:w="108" w:type="dxa"/>
            </w:tcMar>
          </w:tcPr>
          <w:p w:rsidR="006F695A" w:rsidRPr="006F695A" w:rsidRDefault="009E1E65" w:rsidP="006F695A">
            <w:pPr>
              <w:pBdr>
                <w:top w:val="nil"/>
                <w:left w:val="nil"/>
                <w:bottom w:val="nil"/>
                <w:right w:val="nil"/>
                <w:between w:val="nil"/>
                <w:bar w:val="nil"/>
              </w:pBdr>
              <w:spacing w:before="60" w:after="60" w:line="240" w:lineRule="auto"/>
              <w:rPr>
                <w:rFonts w:eastAsia="Arial Unicode MS" w:cs="Arial"/>
                <w:b/>
                <w:color w:val="000000"/>
                <w:u w:color="000000"/>
                <w:bdr w:val="nil"/>
              </w:rPr>
            </w:pPr>
            <w:r>
              <w:rPr>
                <w:rFonts w:eastAsia="Arial Unicode MS" w:cs="Arial"/>
                <w:b/>
                <w:color w:val="000000"/>
                <w:u w:color="000000"/>
                <w:bdr w:val="nil"/>
              </w:rPr>
              <w:t>Kompetenz</w:t>
            </w:r>
            <w:r w:rsidR="006F695A" w:rsidRPr="006F695A">
              <w:rPr>
                <w:rFonts w:eastAsia="Arial Unicode MS" w:cs="Arial"/>
                <w:b/>
                <w:color w:val="000000"/>
                <w:u w:color="000000"/>
                <w:bdr w:val="nil"/>
              </w:rPr>
              <w:t>bereich</w:t>
            </w:r>
          </w:p>
        </w:tc>
        <w:tc>
          <w:tcPr>
            <w:tcW w:w="595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108" w:type="dxa"/>
              <w:bottom w:w="80" w:type="dxa"/>
              <w:right w:w="108" w:type="dxa"/>
            </w:tcMar>
          </w:tcPr>
          <w:p w:rsidR="006F695A" w:rsidRPr="006F695A" w:rsidRDefault="006F695A" w:rsidP="006F695A">
            <w:pPr>
              <w:pBdr>
                <w:top w:val="nil"/>
                <w:left w:val="nil"/>
                <w:bottom w:val="nil"/>
                <w:right w:val="nil"/>
                <w:between w:val="nil"/>
                <w:bar w:val="nil"/>
              </w:pBdr>
              <w:spacing w:before="60" w:after="60" w:line="240" w:lineRule="auto"/>
              <w:rPr>
                <w:rFonts w:eastAsia="Arial Unicode MS" w:cs="Arial"/>
                <w:b/>
                <w:color w:val="000000"/>
                <w:u w:color="000000"/>
                <w:bdr w:val="nil"/>
              </w:rPr>
            </w:pPr>
            <w:r w:rsidRPr="006F695A">
              <w:rPr>
                <w:rFonts w:eastAsia="Arial Unicode MS" w:cs="Arial"/>
                <w:b/>
                <w:color w:val="000000"/>
                <w:u w:color="000000"/>
                <w:bdr w:val="nil"/>
              </w:rPr>
              <w:t>Kompetenzen</w:t>
            </w:r>
          </w:p>
        </w:tc>
      </w:tr>
      <w:tr w:rsidR="00B56C05" w:rsidRPr="006F695A" w:rsidTr="003651E8">
        <w:trPr>
          <w:trHeight w:val="289"/>
        </w:trPr>
        <w:tc>
          <w:tcPr>
            <w:tcW w:w="1106" w:type="dxa"/>
            <w:vMerge w:val="restart"/>
            <w:tcBorders>
              <w:top w:val="single" w:sz="2" w:space="0" w:color="000000"/>
              <w:left w:val="single" w:sz="2" w:space="0" w:color="000000"/>
              <w:right w:val="single" w:sz="2" w:space="0" w:color="000000"/>
            </w:tcBorders>
            <w:shd w:val="clear" w:color="auto" w:fill="auto"/>
            <w:tcMar>
              <w:top w:w="80" w:type="dxa"/>
              <w:left w:w="108" w:type="dxa"/>
              <w:bottom w:w="80" w:type="dxa"/>
              <w:right w:w="108" w:type="dxa"/>
            </w:tcMar>
          </w:tcPr>
          <w:p w:rsidR="00B56C05" w:rsidRPr="006F695A" w:rsidRDefault="00B56C05" w:rsidP="00B56C05">
            <w:pPr>
              <w:spacing w:line="240" w:lineRule="auto"/>
              <w:jc w:val="center"/>
              <w:rPr>
                <w:rFonts w:eastAsia="Times New Roman" w:cs="Arial"/>
              </w:rPr>
            </w:pPr>
            <w:r w:rsidRPr="006F695A">
              <w:rPr>
                <w:rFonts w:eastAsia="Times New Roman" w:cs="Arial"/>
                <w:lang w:val="en-US"/>
              </w:rPr>
              <w:t>1</w:t>
            </w:r>
          </w:p>
        </w:tc>
        <w:tc>
          <w:tcPr>
            <w:tcW w:w="2296" w:type="dxa"/>
            <w:tcBorders>
              <w:top w:val="single" w:sz="2" w:space="0" w:color="000000"/>
              <w:left w:val="single" w:sz="2" w:space="0" w:color="000000"/>
              <w:bottom w:val="nil"/>
              <w:right w:val="single" w:sz="2" w:space="0" w:color="000000"/>
            </w:tcBorders>
            <w:shd w:val="clear" w:color="auto" w:fill="auto"/>
            <w:tcMar>
              <w:top w:w="80" w:type="dxa"/>
              <w:left w:w="108" w:type="dxa"/>
              <w:bottom w:w="80" w:type="dxa"/>
              <w:right w:w="108" w:type="dxa"/>
            </w:tcMar>
          </w:tcPr>
          <w:p w:rsidR="00B56C05" w:rsidRPr="006F695A" w:rsidRDefault="00B56C05" w:rsidP="006F695A">
            <w:pPr>
              <w:spacing w:line="240" w:lineRule="auto"/>
              <w:rPr>
                <w:rFonts w:eastAsia="Times New Roman" w:cs="Arial"/>
              </w:rPr>
            </w:pPr>
            <w:r w:rsidRPr="006F695A">
              <w:rPr>
                <w:rFonts w:eastAsia="Times New Roman" w:cs="Arial"/>
                <w:lang w:val="en-US"/>
              </w:rPr>
              <w:t>Wahrnehmen und Empfinden</w:t>
            </w:r>
          </w:p>
        </w:tc>
        <w:tc>
          <w:tcPr>
            <w:tcW w:w="5954" w:type="dxa"/>
            <w:tcBorders>
              <w:top w:val="single" w:sz="2" w:space="0" w:color="000000"/>
              <w:left w:val="single" w:sz="2" w:space="0" w:color="000000"/>
              <w:bottom w:val="nil"/>
              <w:right w:val="single" w:sz="2" w:space="0" w:color="000000"/>
            </w:tcBorders>
            <w:shd w:val="clear" w:color="auto" w:fill="auto"/>
            <w:tcMar>
              <w:top w:w="80" w:type="dxa"/>
              <w:left w:w="108" w:type="dxa"/>
              <w:bottom w:w="80" w:type="dxa"/>
              <w:right w:w="108" w:type="dxa"/>
            </w:tcMar>
          </w:tcPr>
          <w:p w:rsidR="00B56C05" w:rsidRPr="00AB780A" w:rsidRDefault="00445C1E" w:rsidP="00445C1E">
            <w:pPr>
              <w:numPr>
                <w:ilvl w:val="0"/>
                <w:numId w:val="8"/>
              </w:numPr>
              <w:spacing w:line="240" w:lineRule="auto"/>
              <w:ind w:left="419" w:hanging="357"/>
              <w:rPr>
                <w:rFonts w:eastAsia="Arial Unicode MS" w:cs="Arial"/>
                <w:color w:val="000000"/>
                <w:u w:color="000000"/>
                <w:bdr w:val="nil"/>
              </w:rPr>
            </w:pPr>
            <w:r>
              <w:rPr>
                <w:rFonts w:eastAsia="Arial Unicode MS" w:cs="Arial"/>
                <w:color w:val="000000"/>
                <w:u w:color="000000"/>
                <w:bdr w:val="nil"/>
              </w:rPr>
              <w:t xml:space="preserve">Aussageabsichten von Bildsprache </w:t>
            </w:r>
            <w:r w:rsidR="00B56C05">
              <w:rPr>
                <w:rFonts w:eastAsia="Arial Unicode MS" w:cs="Arial"/>
                <w:color w:val="000000"/>
                <w:u w:color="000000"/>
                <w:bdr w:val="nil"/>
              </w:rPr>
              <w:t xml:space="preserve">erkennen </w:t>
            </w:r>
          </w:p>
        </w:tc>
      </w:tr>
      <w:tr w:rsidR="00B56C05" w:rsidRPr="006F695A" w:rsidTr="003651E8">
        <w:trPr>
          <w:trHeight w:val="289"/>
        </w:trPr>
        <w:tc>
          <w:tcPr>
            <w:tcW w:w="1106" w:type="dxa"/>
            <w:vMerge/>
            <w:tcBorders>
              <w:left w:val="single" w:sz="2" w:space="0" w:color="000000"/>
              <w:right w:val="single" w:sz="2" w:space="0" w:color="000000"/>
            </w:tcBorders>
            <w:shd w:val="clear" w:color="auto" w:fill="auto"/>
            <w:tcMar>
              <w:top w:w="80" w:type="dxa"/>
              <w:left w:w="108" w:type="dxa"/>
              <w:bottom w:w="80" w:type="dxa"/>
              <w:right w:w="108" w:type="dxa"/>
            </w:tcMar>
          </w:tcPr>
          <w:p w:rsidR="00B56C05" w:rsidRPr="006F695A" w:rsidRDefault="00B56C05" w:rsidP="00B56C05">
            <w:pPr>
              <w:spacing w:line="240" w:lineRule="auto"/>
              <w:jc w:val="center"/>
              <w:rPr>
                <w:rFonts w:eastAsia="Times New Roman" w:cs="Arial"/>
                <w:lang w:val="en-US"/>
              </w:rPr>
            </w:pPr>
          </w:p>
        </w:tc>
        <w:tc>
          <w:tcPr>
            <w:tcW w:w="2296" w:type="dxa"/>
            <w:tcBorders>
              <w:top w:val="single" w:sz="2" w:space="0" w:color="000000"/>
              <w:left w:val="single" w:sz="2" w:space="0" w:color="000000"/>
              <w:bottom w:val="nil"/>
              <w:right w:val="single" w:sz="2" w:space="0" w:color="000000"/>
            </w:tcBorders>
            <w:shd w:val="clear" w:color="auto" w:fill="auto"/>
            <w:tcMar>
              <w:top w:w="80" w:type="dxa"/>
              <w:left w:w="108" w:type="dxa"/>
              <w:bottom w:w="80" w:type="dxa"/>
              <w:right w:w="108" w:type="dxa"/>
            </w:tcMar>
          </w:tcPr>
          <w:p w:rsidR="00B56C05" w:rsidRPr="006F695A" w:rsidRDefault="00B56C05" w:rsidP="006F695A">
            <w:pPr>
              <w:spacing w:line="240" w:lineRule="auto"/>
              <w:rPr>
                <w:rFonts w:eastAsia="Times New Roman" w:cs="Arial"/>
                <w:lang w:val="en-US"/>
              </w:rPr>
            </w:pPr>
            <w:r w:rsidRPr="006F695A">
              <w:rPr>
                <w:rFonts w:eastAsia="Times New Roman" w:cs="Arial"/>
                <w:lang w:val="en-US"/>
              </w:rPr>
              <w:t>Entwickeln und Gestalten</w:t>
            </w:r>
          </w:p>
        </w:tc>
        <w:tc>
          <w:tcPr>
            <w:tcW w:w="5954" w:type="dxa"/>
            <w:tcBorders>
              <w:top w:val="single" w:sz="2" w:space="0" w:color="000000"/>
              <w:left w:val="single" w:sz="2" w:space="0" w:color="000000"/>
              <w:bottom w:val="nil"/>
              <w:right w:val="single" w:sz="2" w:space="0" w:color="000000"/>
            </w:tcBorders>
            <w:shd w:val="clear" w:color="auto" w:fill="auto"/>
            <w:tcMar>
              <w:top w:w="80" w:type="dxa"/>
              <w:left w:w="108" w:type="dxa"/>
              <w:bottom w:w="80" w:type="dxa"/>
              <w:right w:w="108" w:type="dxa"/>
            </w:tcMar>
          </w:tcPr>
          <w:p w:rsidR="00B56C05" w:rsidRDefault="00445C1E" w:rsidP="00445C1E">
            <w:pPr>
              <w:numPr>
                <w:ilvl w:val="0"/>
                <w:numId w:val="8"/>
              </w:numPr>
              <w:spacing w:line="240" w:lineRule="auto"/>
              <w:ind w:left="419" w:hanging="357"/>
              <w:rPr>
                <w:rFonts w:eastAsia="Arial Unicode MS" w:cs="Arial"/>
                <w:color w:val="000000"/>
                <w:u w:color="000000"/>
                <w:bdr w:val="nil"/>
              </w:rPr>
            </w:pPr>
            <w:r>
              <w:rPr>
                <w:rFonts w:eastAsia="Arial Unicode MS" w:cs="Arial"/>
                <w:color w:val="000000"/>
                <w:u w:color="000000"/>
                <w:bdr w:val="nil"/>
              </w:rPr>
              <w:t>Bildsprache in eigene Worte umsetzen</w:t>
            </w:r>
          </w:p>
        </w:tc>
      </w:tr>
      <w:tr w:rsidR="00B56C05" w:rsidRPr="006F695A" w:rsidTr="009E1E65">
        <w:trPr>
          <w:trHeight w:val="289"/>
        </w:trPr>
        <w:tc>
          <w:tcPr>
            <w:tcW w:w="1106" w:type="dxa"/>
            <w:vMerge w:val="restart"/>
            <w:tcBorders>
              <w:top w:val="single" w:sz="2" w:space="0" w:color="000000"/>
              <w:left w:val="single" w:sz="2" w:space="0" w:color="000000"/>
              <w:right w:val="single" w:sz="2" w:space="0" w:color="000000"/>
            </w:tcBorders>
            <w:shd w:val="clear" w:color="auto" w:fill="auto"/>
            <w:tcMar>
              <w:top w:w="80" w:type="dxa"/>
              <w:left w:w="108" w:type="dxa"/>
              <w:bottom w:w="80" w:type="dxa"/>
              <w:right w:w="108" w:type="dxa"/>
            </w:tcMar>
          </w:tcPr>
          <w:p w:rsidR="00B56C05" w:rsidRPr="006F695A" w:rsidRDefault="00B56C05" w:rsidP="006F695A">
            <w:pPr>
              <w:spacing w:line="240" w:lineRule="auto"/>
              <w:jc w:val="center"/>
              <w:rPr>
                <w:rFonts w:eastAsia="Times New Roman" w:cs="Arial"/>
                <w:lang w:val="en-US"/>
              </w:rPr>
            </w:pPr>
            <w:r>
              <w:rPr>
                <w:rFonts w:eastAsia="Times New Roman" w:cs="Arial"/>
                <w:lang w:val="en-US"/>
              </w:rPr>
              <w:t>2</w:t>
            </w:r>
          </w:p>
        </w:tc>
        <w:tc>
          <w:tcPr>
            <w:tcW w:w="2296" w:type="dxa"/>
            <w:tcBorders>
              <w:top w:val="single" w:sz="2" w:space="0" w:color="000000"/>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B56C05" w:rsidRPr="006F695A" w:rsidRDefault="00B56C05" w:rsidP="005F5260">
            <w:pPr>
              <w:spacing w:line="240" w:lineRule="auto"/>
              <w:rPr>
                <w:rFonts w:eastAsia="Times New Roman" w:cs="Arial"/>
                <w:lang w:val="en-US"/>
              </w:rPr>
            </w:pPr>
            <w:r w:rsidRPr="006F695A">
              <w:rPr>
                <w:rFonts w:eastAsia="Times New Roman" w:cs="Arial"/>
                <w:lang w:val="en-US"/>
              </w:rPr>
              <w:t>Wahrnehmen und Empfinden</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B56C05" w:rsidRPr="006F695A" w:rsidRDefault="00B56C05" w:rsidP="00445C1E">
            <w:pPr>
              <w:numPr>
                <w:ilvl w:val="0"/>
                <w:numId w:val="8"/>
              </w:numPr>
              <w:spacing w:line="240" w:lineRule="auto"/>
              <w:ind w:left="419" w:hanging="357"/>
              <w:rPr>
                <w:rFonts w:eastAsia="Arial Unicode MS" w:cs="Arial"/>
                <w:color w:val="000000"/>
                <w:u w:color="000000"/>
                <w:bdr w:val="nil"/>
              </w:rPr>
            </w:pPr>
            <w:r>
              <w:rPr>
                <w:rFonts w:eastAsia="Arial Unicode MS" w:cs="Arial"/>
                <w:color w:val="000000"/>
                <w:u w:color="000000"/>
                <w:bdr w:val="nil"/>
              </w:rPr>
              <w:t xml:space="preserve">formale und inhaltliche Gestaltungsaspekte von Bildsprache und Wort erkennen </w:t>
            </w:r>
            <w:r w:rsidR="00445C1E">
              <w:rPr>
                <w:rFonts w:eastAsia="Arial Unicode MS" w:cs="Arial"/>
                <w:color w:val="000000"/>
                <w:u w:color="000000"/>
                <w:bdr w:val="nil"/>
              </w:rPr>
              <w:t>und beschreiben</w:t>
            </w:r>
          </w:p>
        </w:tc>
      </w:tr>
      <w:tr w:rsidR="007F32EE" w:rsidRPr="006F695A" w:rsidTr="009E1E65">
        <w:trPr>
          <w:trHeight w:val="289"/>
        </w:trPr>
        <w:tc>
          <w:tcPr>
            <w:tcW w:w="1106" w:type="dxa"/>
            <w:vMerge/>
            <w:tcBorders>
              <w:top w:val="single" w:sz="2" w:space="0" w:color="000000"/>
              <w:left w:val="single" w:sz="2" w:space="0" w:color="000000"/>
              <w:right w:val="single" w:sz="2" w:space="0" w:color="000000"/>
            </w:tcBorders>
            <w:shd w:val="clear" w:color="auto" w:fill="auto"/>
            <w:tcMar>
              <w:top w:w="80" w:type="dxa"/>
              <w:left w:w="108" w:type="dxa"/>
              <w:bottom w:w="80" w:type="dxa"/>
              <w:right w:w="108" w:type="dxa"/>
            </w:tcMar>
          </w:tcPr>
          <w:p w:rsidR="007F32EE" w:rsidRDefault="007F32EE" w:rsidP="006F695A">
            <w:pPr>
              <w:spacing w:line="240" w:lineRule="auto"/>
              <w:jc w:val="center"/>
              <w:rPr>
                <w:rFonts w:eastAsia="Times New Roman" w:cs="Arial"/>
                <w:lang w:val="en-US"/>
              </w:rPr>
            </w:pPr>
          </w:p>
        </w:tc>
        <w:tc>
          <w:tcPr>
            <w:tcW w:w="2296" w:type="dxa"/>
            <w:tcBorders>
              <w:top w:val="single" w:sz="2" w:space="0" w:color="000000"/>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7F32EE" w:rsidRPr="006F695A" w:rsidRDefault="007F32EE" w:rsidP="005F5260">
            <w:pPr>
              <w:spacing w:line="240" w:lineRule="auto"/>
              <w:rPr>
                <w:rFonts w:eastAsia="Times New Roman" w:cs="Arial"/>
                <w:lang w:val="en-US"/>
              </w:rPr>
            </w:pPr>
            <w:r w:rsidRPr="006F695A">
              <w:rPr>
                <w:rFonts w:eastAsia="Times New Roman" w:cs="Arial"/>
                <w:lang w:val="en-US"/>
              </w:rPr>
              <w:t>Entwickeln und Gestalten</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7F32EE" w:rsidRDefault="007F32EE" w:rsidP="007F32EE">
            <w:pPr>
              <w:numPr>
                <w:ilvl w:val="0"/>
                <w:numId w:val="8"/>
              </w:numPr>
              <w:spacing w:line="240" w:lineRule="auto"/>
              <w:ind w:left="419" w:hanging="357"/>
              <w:rPr>
                <w:rFonts w:eastAsia="Arial Unicode MS" w:cs="Arial"/>
                <w:color w:val="000000"/>
                <w:u w:color="000000"/>
                <w:bdr w:val="nil"/>
              </w:rPr>
            </w:pPr>
            <w:r>
              <w:rPr>
                <w:rFonts w:eastAsia="Arial Unicode MS" w:cs="Arial"/>
                <w:color w:val="000000"/>
                <w:u w:color="000000"/>
                <w:bdr w:val="nil"/>
              </w:rPr>
              <w:t xml:space="preserve">Bildfiguren erfinden und als Rollenspiel darstellen </w:t>
            </w:r>
          </w:p>
        </w:tc>
      </w:tr>
      <w:tr w:rsidR="00B56C05" w:rsidRPr="006F695A" w:rsidTr="009E1E65">
        <w:trPr>
          <w:trHeight w:val="289"/>
        </w:trPr>
        <w:tc>
          <w:tcPr>
            <w:tcW w:w="1106" w:type="dxa"/>
            <w:vMerge/>
            <w:tcBorders>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B56C05" w:rsidRPr="006F695A" w:rsidRDefault="00B56C05" w:rsidP="006F695A">
            <w:pPr>
              <w:spacing w:line="240" w:lineRule="auto"/>
              <w:jc w:val="center"/>
              <w:rPr>
                <w:rFonts w:eastAsia="Times New Roman" w:cs="Arial"/>
              </w:rPr>
            </w:pPr>
          </w:p>
        </w:tc>
        <w:tc>
          <w:tcPr>
            <w:tcW w:w="2296" w:type="dxa"/>
            <w:tcBorders>
              <w:top w:val="single" w:sz="2" w:space="0" w:color="000000"/>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B56C05" w:rsidRPr="006F695A" w:rsidRDefault="00B56C05" w:rsidP="007A259F">
            <w:pPr>
              <w:spacing w:line="240" w:lineRule="auto"/>
              <w:rPr>
                <w:rFonts w:eastAsia="Times New Roman" w:cs="Arial"/>
                <w:lang w:val="en-US"/>
              </w:rPr>
            </w:pPr>
            <w:r w:rsidRPr="00B34916">
              <w:rPr>
                <w:rFonts w:eastAsia="Times New Roman" w:cs="Arial"/>
              </w:rPr>
              <w:t>Reflektieren</w:t>
            </w:r>
            <w:r w:rsidRPr="006F695A">
              <w:rPr>
                <w:rFonts w:eastAsia="Times New Roman" w:cs="Arial"/>
                <w:lang w:val="en-US"/>
              </w:rPr>
              <w:t xml:space="preserve"> und </w:t>
            </w:r>
            <w:r w:rsidRPr="00B34916">
              <w:rPr>
                <w:rFonts w:eastAsia="Times New Roman" w:cs="Arial"/>
              </w:rPr>
              <w:t>Präsentieren</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B56C05" w:rsidRPr="0080133A" w:rsidRDefault="00445C1E" w:rsidP="00445C1E">
            <w:pPr>
              <w:numPr>
                <w:ilvl w:val="0"/>
                <w:numId w:val="8"/>
              </w:numPr>
              <w:spacing w:line="240" w:lineRule="auto"/>
              <w:ind w:left="419" w:hanging="357"/>
              <w:rPr>
                <w:rFonts w:eastAsia="Arial Unicode MS" w:cs="Arial"/>
                <w:color w:val="000000"/>
                <w:u w:color="000000"/>
                <w:bdr w:val="nil"/>
              </w:rPr>
            </w:pPr>
            <w:r>
              <w:rPr>
                <w:rFonts w:eastAsia="Arial Unicode MS" w:cs="Arial"/>
                <w:color w:val="000000"/>
                <w:u w:color="000000"/>
                <w:bdr w:val="nil"/>
              </w:rPr>
              <w:t xml:space="preserve">Rollenspiel als Ergebnis präsentieren und die </w:t>
            </w:r>
            <w:r w:rsidR="00B56C05">
              <w:rPr>
                <w:rFonts w:eastAsia="Arial Unicode MS" w:cs="Arial"/>
                <w:color w:val="000000"/>
                <w:u w:color="000000"/>
                <w:bdr w:val="nil"/>
              </w:rPr>
              <w:t>Anwendung der Gestaltungsmittel einschätzen</w:t>
            </w:r>
          </w:p>
        </w:tc>
      </w:tr>
      <w:tr w:rsidR="00B56C05" w:rsidRPr="006F695A" w:rsidTr="00444846">
        <w:trPr>
          <w:trHeight w:val="289"/>
        </w:trPr>
        <w:tc>
          <w:tcPr>
            <w:tcW w:w="1106" w:type="dxa"/>
            <w:vMerge w:val="restart"/>
            <w:tcBorders>
              <w:top w:val="single" w:sz="2" w:space="0" w:color="000000"/>
              <w:left w:val="single" w:sz="2" w:space="0" w:color="000000"/>
              <w:right w:val="single" w:sz="2" w:space="0" w:color="000000"/>
            </w:tcBorders>
            <w:shd w:val="clear" w:color="auto" w:fill="auto"/>
            <w:tcMar>
              <w:top w:w="80" w:type="dxa"/>
              <w:left w:w="108" w:type="dxa"/>
              <w:bottom w:w="80" w:type="dxa"/>
              <w:right w:w="108" w:type="dxa"/>
            </w:tcMar>
          </w:tcPr>
          <w:p w:rsidR="00B56C05" w:rsidRPr="006F695A" w:rsidRDefault="00B56C05" w:rsidP="006F695A">
            <w:pPr>
              <w:spacing w:line="240" w:lineRule="auto"/>
              <w:jc w:val="center"/>
              <w:rPr>
                <w:rFonts w:eastAsia="Times New Roman" w:cs="Arial"/>
              </w:rPr>
            </w:pPr>
            <w:r>
              <w:rPr>
                <w:rFonts w:eastAsia="Times New Roman" w:cs="Arial"/>
              </w:rPr>
              <w:t>3</w:t>
            </w:r>
          </w:p>
        </w:tc>
        <w:tc>
          <w:tcPr>
            <w:tcW w:w="2296" w:type="dxa"/>
            <w:tcBorders>
              <w:top w:val="single" w:sz="2" w:space="0" w:color="000000"/>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B56C05" w:rsidRPr="006F695A" w:rsidRDefault="00B56C05" w:rsidP="006F695A">
            <w:pPr>
              <w:spacing w:line="240" w:lineRule="auto"/>
              <w:rPr>
                <w:rFonts w:eastAsia="Times New Roman" w:cs="Arial"/>
                <w:lang w:val="en-US"/>
              </w:rPr>
            </w:pPr>
            <w:r w:rsidRPr="006F695A">
              <w:rPr>
                <w:rFonts w:eastAsia="Times New Roman" w:cs="Arial"/>
                <w:lang w:val="en-US"/>
              </w:rPr>
              <w:t>Wahrnehmen und Empfinden</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B56C05" w:rsidRPr="006F695A" w:rsidRDefault="00445C1E" w:rsidP="00445C1E">
            <w:pPr>
              <w:numPr>
                <w:ilvl w:val="0"/>
                <w:numId w:val="8"/>
              </w:numPr>
              <w:spacing w:line="240" w:lineRule="auto"/>
              <w:ind w:left="419" w:hanging="357"/>
              <w:rPr>
                <w:rFonts w:eastAsia="Arial Unicode MS" w:cs="Arial"/>
                <w:color w:val="000000"/>
                <w:u w:color="000000"/>
                <w:bdr w:val="nil"/>
              </w:rPr>
            </w:pPr>
            <w:r>
              <w:rPr>
                <w:rFonts w:eastAsia="Arial Unicode MS" w:cs="Arial"/>
                <w:color w:val="000000"/>
                <w:u w:color="000000"/>
                <w:bdr w:val="nil"/>
              </w:rPr>
              <w:t xml:space="preserve">Informationen zur Entstehung von </w:t>
            </w:r>
            <w:r w:rsidR="00B56C05">
              <w:rPr>
                <w:rFonts w:eastAsia="Arial Unicode MS" w:cs="Arial"/>
                <w:color w:val="000000"/>
                <w:u w:color="000000"/>
                <w:bdr w:val="nil"/>
              </w:rPr>
              <w:t>Comics</w:t>
            </w:r>
            <w:r>
              <w:rPr>
                <w:rFonts w:eastAsia="Arial Unicode MS" w:cs="Arial"/>
                <w:color w:val="000000"/>
                <w:u w:color="000000"/>
                <w:bdr w:val="nil"/>
              </w:rPr>
              <w:t xml:space="preserve"> recherchieren</w:t>
            </w:r>
            <w:r w:rsidR="00B56C05">
              <w:rPr>
                <w:rFonts w:eastAsia="Arial Unicode MS" w:cs="Arial"/>
                <w:color w:val="000000"/>
                <w:u w:color="000000"/>
                <w:bdr w:val="nil"/>
              </w:rPr>
              <w:t xml:space="preserve"> </w:t>
            </w:r>
          </w:p>
        </w:tc>
      </w:tr>
      <w:tr w:rsidR="00445C1E" w:rsidRPr="006F695A" w:rsidTr="00444846">
        <w:trPr>
          <w:trHeight w:val="289"/>
        </w:trPr>
        <w:tc>
          <w:tcPr>
            <w:tcW w:w="1106" w:type="dxa"/>
            <w:vMerge/>
            <w:tcBorders>
              <w:top w:val="single" w:sz="2" w:space="0" w:color="000000"/>
              <w:left w:val="single" w:sz="2" w:space="0" w:color="000000"/>
              <w:right w:val="single" w:sz="2" w:space="0" w:color="000000"/>
            </w:tcBorders>
            <w:shd w:val="clear" w:color="auto" w:fill="auto"/>
            <w:tcMar>
              <w:top w:w="80" w:type="dxa"/>
              <w:left w:w="108" w:type="dxa"/>
              <w:bottom w:w="80" w:type="dxa"/>
              <w:right w:w="108" w:type="dxa"/>
            </w:tcMar>
          </w:tcPr>
          <w:p w:rsidR="00445C1E" w:rsidRDefault="00445C1E" w:rsidP="006F695A">
            <w:pPr>
              <w:spacing w:line="240" w:lineRule="auto"/>
              <w:jc w:val="center"/>
              <w:rPr>
                <w:rFonts w:eastAsia="Times New Roman" w:cs="Arial"/>
              </w:rPr>
            </w:pPr>
          </w:p>
        </w:tc>
        <w:tc>
          <w:tcPr>
            <w:tcW w:w="2296" w:type="dxa"/>
            <w:tcBorders>
              <w:top w:val="single" w:sz="2" w:space="0" w:color="000000"/>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445C1E" w:rsidRPr="006F695A" w:rsidRDefault="00445C1E" w:rsidP="006F695A">
            <w:pPr>
              <w:spacing w:line="240" w:lineRule="auto"/>
              <w:rPr>
                <w:rFonts w:eastAsia="Times New Roman" w:cs="Arial"/>
                <w:lang w:val="en-US"/>
              </w:rPr>
            </w:pPr>
            <w:proofErr w:type="spellStart"/>
            <w:r w:rsidRPr="006F695A">
              <w:rPr>
                <w:rFonts w:eastAsia="Times New Roman" w:cs="Arial"/>
                <w:lang w:val="en-US"/>
              </w:rPr>
              <w:t>Entwickeln</w:t>
            </w:r>
            <w:proofErr w:type="spellEnd"/>
            <w:r w:rsidRPr="006F695A">
              <w:rPr>
                <w:rFonts w:eastAsia="Times New Roman" w:cs="Arial"/>
                <w:lang w:val="en-US"/>
              </w:rPr>
              <w:t xml:space="preserve"> und Gestalten</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445C1E" w:rsidRDefault="00445C1E" w:rsidP="00445C1E">
            <w:pPr>
              <w:numPr>
                <w:ilvl w:val="0"/>
                <w:numId w:val="8"/>
              </w:numPr>
              <w:spacing w:line="240" w:lineRule="auto"/>
              <w:ind w:left="419" w:hanging="357"/>
              <w:rPr>
                <w:rFonts w:eastAsia="Arial Unicode MS" w:cs="Arial"/>
                <w:color w:val="000000"/>
                <w:u w:color="000000"/>
                <w:bdr w:val="nil"/>
              </w:rPr>
            </w:pPr>
            <w:r>
              <w:rPr>
                <w:rFonts w:eastAsia="Arial Unicode MS" w:cs="Arial"/>
                <w:color w:val="000000"/>
                <w:u w:color="000000"/>
                <w:bdr w:val="nil"/>
              </w:rPr>
              <w:t>Gestaltungsmittel vergleichen</w:t>
            </w:r>
          </w:p>
        </w:tc>
      </w:tr>
      <w:tr w:rsidR="00B56C05" w:rsidRPr="006F695A" w:rsidTr="00444846">
        <w:trPr>
          <w:trHeight w:val="289"/>
        </w:trPr>
        <w:tc>
          <w:tcPr>
            <w:tcW w:w="1106" w:type="dxa"/>
            <w:vMerge/>
            <w:tcBorders>
              <w:left w:val="single" w:sz="2" w:space="0" w:color="000000"/>
              <w:right w:val="single" w:sz="2" w:space="0" w:color="000000"/>
            </w:tcBorders>
            <w:shd w:val="clear" w:color="auto" w:fill="auto"/>
            <w:tcMar>
              <w:top w:w="80" w:type="dxa"/>
              <w:left w:w="108" w:type="dxa"/>
              <w:bottom w:w="80" w:type="dxa"/>
              <w:right w:w="108" w:type="dxa"/>
            </w:tcMar>
          </w:tcPr>
          <w:p w:rsidR="00B56C05" w:rsidRPr="006F695A" w:rsidRDefault="00B56C05" w:rsidP="006F695A">
            <w:pPr>
              <w:spacing w:line="240" w:lineRule="auto"/>
              <w:jc w:val="center"/>
              <w:rPr>
                <w:rFonts w:eastAsia="Times New Roman" w:cs="Arial"/>
                <w:lang w:val="en-US"/>
              </w:rPr>
            </w:pPr>
          </w:p>
        </w:tc>
        <w:tc>
          <w:tcPr>
            <w:tcW w:w="2296" w:type="dxa"/>
            <w:tcBorders>
              <w:top w:val="single" w:sz="2" w:space="0" w:color="000000"/>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B56C05" w:rsidRPr="006F695A" w:rsidRDefault="002E0DEE" w:rsidP="006F695A">
            <w:pPr>
              <w:spacing w:line="240" w:lineRule="auto"/>
              <w:rPr>
                <w:rFonts w:eastAsia="Times New Roman" w:cs="Arial"/>
                <w:lang w:val="en-US"/>
              </w:rPr>
            </w:pPr>
            <w:r w:rsidRPr="006F695A">
              <w:rPr>
                <w:rFonts w:eastAsia="Times New Roman" w:cs="Arial"/>
                <w:lang w:val="en-US"/>
              </w:rPr>
              <w:t>Reflektieren und Präsentieren</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B56C05" w:rsidRPr="006F695A" w:rsidRDefault="002E0DEE" w:rsidP="006F695A">
            <w:pPr>
              <w:numPr>
                <w:ilvl w:val="0"/>
                <w:numId w:val="8"/>
              </w:numPr>
              <w:spacing w:line="240" w:lineRule="auto"/>
              <w:ind w:left="419" w:hanging="357"/>
              <w:rPr>
                <w:rFonts w:eastAsia="Arial Unicode MS" w:cs="Arial"/>
                <w:color w:val="000000"/>
                <w:u w:color="000000"/>
                <w:bdr w:val="nil"/>
              </w:rPr>
            </w:pPr>
            <w:r>
              <w:rPr>
                <w:rFonts w:eastAsia="Arial Unicode MS" w:cs="Arial"/>
                <w:color w:val="000000"/>
                <w:u w:color="000000"/>
                <w:bdr w:val="nil"/>
              </w:rPr>
              <w:t>Anwendung der Gestaltungsmittel einschätzen</w:t>
            </w:r>
            <w:r w:rsidR="00445C1E">
              <w:rPr>
                <w:rFonts w:eastAsia="Arial Unicode MS" w:cs="Arial"/>
                <w:color w:val="000000"/>
                <w:u w:color="000000"/>
                <w:bdr w:val="nil"/>
              </w:rPr>
              <w:t xml:space="preserve"> und präsentieren</w:t>
            </w:r>
          </w:p>
        </w:tc>
      </w:tr>
      <w:tr w:rsidR="00444846" w:rsidRPr="006F695A" w:rsidTr="00444846">
        <w:trPr>
          <w:trHeight w:val="289"/>
        </w:trPr>
        <w:tc>
          <w:tcPr>
            <w:tcW w:w="1106" w:type="dxa"/>
            <w:vMerge w:val="restart"/>
            <w:tcBorders>
              <w:left w:val="single" w:sz="2" w:space="0" w:color="000000"/>
              <w:right w:val="single" w:sz="2" w:space="0" w:color="000000"/>
            </w:tcBorders>
            <w:shd w:val="clear" w:color="auto" w:fill="auto"/>
            <w:tcMar>
              <w:top w:w="80" w:type="dxa"/>
              <w:left w:w="108" w:type="dxa"/>
              <w:bottom w:w="80" w:type="dxa"/>
              <w:right w:w="108" w:type="dxa"/>
            </w:tcMar>
          </w:tcPr>
          <w:p w:rsidR="00444846" w:rsidRDefault="00444846" w:rsidP="006F695A">
            <w:pPr>
              <w:spacing w:line="240" w:lineRule="auto"/>
              <w:jc w:val="center"/>
              <w:rPr>
                <w:rFonts w:eastAsia="Times New Roman" w:cs="Arial"/>
                <w:lang w:val="en-US"/>
              </w:rPr>
            </w:pPr>
            <w:r>
              <w:rPr>
                <w:rFonts w:eastAsia="Times New Roman" w:cs="Arial"/>
                <w:lang w:val="en-US"/>
              </w:rPr>
              <w:t>4</w:t>
            </w:r>
          </w:p>
        </w:tc>
        <w:tc>
          <w:tcPr>
            <w:tcW w:w="2296" w:type="dxa"/>
            <w:tcBorders>
              <w:top w:val="single" w:sz="2" w:space="0" w:color="000000"/>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444846" w:rsidRPr="006F695A" w:rsidRDefault="00444846" w:rsidP="006F695A">
            <w:pPr>
              <w:spacing w:line="240" w:lineRule="auto"/>
              <w:rPr>
                <w:rFonts w:eastAsia="Times New Roman" w:cs="Arial"/>
                <w:lang w:val="en-US"/>
              </w:rPr>
            </w:pPr>
            <w:r w:rsidRPr="006F695A">
              <w:rPr>
                <w:rFonts w:eastAsia="Times New Roman" w:cs="Arial"/>
                <w:lang w:val="en-US"/>
              </w:rPr>
              <w:t>Wahrnehmen und Empfinden</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444846" w:rsidRDefault="000C7336" w:rsidP="000C7336">
            <w:pPr>
              <w:numPr>
                <w:ilvl w:val="0"/>
                <w:numId w:val="8"/>
              </w:numPr>
              <w:spacing w:line="240" w:lineRule="auto"/>
              <w:ind w:left="419" w:hanging="357"/>
              <w:rPr>
                <w:rFonts w:eastAsia="Arial Unicode MS" w:cs="Arial"/>
                <w:color w:val="000000"/>
                <w:u w:color="000000"/>
                <w:bdr w:val="nil"/>
              </w:rPr>
            </w:pPr>
            <w:r>
              <w:rPr>
                <w:rFonts w:eastAsia="Arial Unicode MS" w:cs="Arial"/>
                <w:color w:val="000000"/>
                <w:u w:color="000000"/>
                <w:bdr w:val="nil"/>
              </w:rPr>
              <w:t>inhaltlichen Impuls aus einem Printmedium zu einem Comic auswählen</w:t>
            </w:r>
          </w:p>
        </w:tc>
      </w:tr>
      <w:tr w:rsidR="00444846" w:rsidRPr="006F695A" w:rsidTr="00F260B5">
        <w:trPr>
          <w:trHeight w:val="289"/>
        </w:trPr>
        <w:tc>
          <w:tcPr>
            <w:tcW w:w="1106" w:type="dxa"/>
            <w:vMerge/>
            <w:tcBorders>
              <w:left w:val="single" w:sz="2" w:space="0" w:color="000000"/>
              <w:right w:val="single" w:sz="2" w:space="0" w:color="000000"/>
            </w:tcBorders>
            <w:shd w:val="clear" w:color="auto" w:fill="auto"/>
            <w:tcMar>
              <w:top w:w="80" w:type="dxa"/>
              <w:left w:w="108" w:type="dxa"/>
              <w:bottom w:w="80" w:type="dxa"/>
              <w:right w:w="108" w:type="dxa"/>
            </w:tcMar>
          </w:tcPr>
          <w:p w:rsidR="00444846" w:rsidRDefault="00444846" w:rsidP="006F695A">
            <w:pPr>
              <w:spacing w:line="240" w:lineRule="auto"/>
              <w:jc w:val="center"/>
              <w:rPr>
                <w:rFonts w:eastAsia="Times New Roman" w:cs="Arial"/>
                <w:lang w:val="en-US"/>
              </w:rPr>
            </w:pPr>
          </w:p>
        </w:tc>
        <w:tc>
          <w:tcPr>
            <w:tcW w:w="2296" w:type="dxa"/>
            <w:tcBorders>
              <w:top w:val="nil"/>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444846" w:rsidRPr="006F695A" w:rsidRDefault="00444846" w:rsidP="006F695A">
            <w:pPr>
              <w:spacing w:line="240" w:lineRule="auto"/>
              <w:rPr>
                <w:rFonts w:eastAsia="Times New Roman" w:cs="Arial"/>
                <w:lang w:val="en-US"/>
              </w:rPr>
            </w:pPr>
            <w:r w:rsidRPr="006F695A">
              <w:rPr>
                <w:rFonts w:eastAsia="Times New Roman" w:cs="Arial"/>
                <w:lang w:val="en-US"/>
              </w:rPr>
              <w:t>Entwickeln und Gestalten</w:t>
            </w:r>
          </w:p>
        </w:tc>
        <w:tc>
          <w:tcPr>
            <w:tcW w:w="5954" w:type="dxa"/>
            <w:tcBorders>
              <w:top w:val="nil"/>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444846" w:rsidRDefault="000C7336" w:rsidP="000C7336">
            <w:pPr>
              <w:numPr>
                <w:ilvl w:val="0"/>
                <w:numId w:val="8"/>
              </w:numPr>
              <w:spacing w:line="240" w:lineRule="auto"/>
              <w:ind w:left="419" w:hanging="357"/>
              <w:rPr>
                <w:rFonts w:eastAsia="Arial Unicode MS" w:cs="Arial"/>
                <w:color w:val="000000"/>
                <w:u w:color="000000"/>
                <w:bdr w:val="nil"/>
              </w:rPr>
            </w:pPr>
            <w:r>
              <w:rPr>
                <w:rFonts w:eastAsia="Arial Unicode MS" w:cs="Arial"/>
                <w:color w:val="000000"/>
                <w:u w:color="000000"/>
                <w:bdr w:val="nil"/>
              </w:rPr>
              <w:t xml:space="preserve">zu dem inhaltlichen Impuls aus einem Printmedium einen Handlungsablauf entwickeln, Bildfiguren erfinden und als eigenes Comic </w:t>
            </w:r>
            <w:r w:rsidR="00444846">
              <w:rPr>
                <w:rFonts w:eastAsia="Arial Unicode MS" w:cs="Arial"/>
                <w:color w:val="000000"/>
                <w:u w:color="000000"/>
                <w:bdr w:val="nil"/>
              </w:rPr>
              <w:t>gestalten</w:t>
            </w:r>
          </w:p>
        </w:tc>
      </w:tr>
      <w:tr w:rsidR="00444846" w:rsidRPr="006F695A" w:rsidTr="0080133A">
        <w:trPr>
          <w:trHeight w:val="289"/>
        </w:trPr>
        <w:tc>
          <w:tcPr>
            <w:tcW w:w="1106" w:type="dxa"/>
            <w:vMerge/>
            <w:tcBorders>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444846" w:rsidRDefault="00444846" w:rsidP="006F695A">
            <w:pPr>
              <w:spacing w:line="240" w:lineRule="auto"/>
              <w:jc w:val="center"/>
              <w:rPr>
                <w:rFonts w:eastAsia="Times New Roman" w:cs="Arial"/>
                <w:lang w:val="en-US"/>
              </w:rPr>
            </w:pPr>
          </w:p>
        </w:tc>
        <w:tc>
          <w:tcPr>
            <w:tcW w:w="2296" w:type="dxa"/>
            <w:tcBorders>
              <w:top w:val="nil"/>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444846" w:rsidRPr="006F695A" w:rsidRDefault="00444846" w:rsidP="00775CE1">
            <w:pPr>
              <w:spacing w:line="240" w:lineRule="auto"/>
              <w:rPr>
                <w:rFonts w:eastAsia="Times New Roman" w:cs="Arial"/>
                <w:lang w:val="en-US"/>
              </w:rPr>
            </w:pPr>
            <w:r w:rsidRPr="006F695A">
              <w:rPr>
                <w:rFonts w:eastAsia="Times New Roman" w:cs="Arial"/>
                <w:lang w:val="en-US"/>
              </w:rPr>
              <w:t>Reflektieren und Präsentieren</w:t>
            </w:r>
          </w:p>
        </w:tc>
        <w:tc>
          <w:tcPr>
            <w:tcW w:w="5954" w:type="dxa"/>
            <w:tcBorders>
              <w:top w:val="nil"/>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444846" w:rsidRDefault="00444846" w:rsidP="00775CE1">
            <w:pPr>
              <w:numPr>
                <w:ilvl w:val="0"/>
                <w:numId w:val="8"/>
              </w:numPr>
              <w:spacing w:line="240" w:lineRule="auto"/>
              <w:ind w:left="419" w:hanging="357"/>
              <w:rPr>
                <w:rFonts w:eastAsia="Arial Unicode MS" w:cs="Arial"/>
                <w:color w:val="000000"/>
                <w:u w:color="000000"/>
                <w:bdr w:val="nil"/>
              </w:rPr>
            </w:pPr>
            <w:r>
              <w:rPr>
                <w:rFonts w:eastAsia="Arial Unicode MS" w:cs="Arial"/>
                <w:color w:val="000000"/>
                <w:u w:color="000000"/>
                <w:bdr w:val="nil"/>
              </w:rPr>
              <w:t>eigene Bildideen hinterfragen und die bildnerischen Mittel überprüfen</w:t>
            </w:r>
          </w:p>
          <w:p w:rsidR="000C7336" w:rsidRPr="006F695A" w:rsidRDefault="000C7336" w:rsidP="000C7336">
            <w:pPr>
              <w:numPr>
                <w:ilvl w:val="0"/>
                <w:numId w:val="8"/>
              </w:numPr>
              <w:spacing w:line="240" w:lineRule="auto"/>
              <w:ind w:left="419" w:hanging="357"/>
              <w:rPr>
                <w:rFonts w:eastAsia="Arial Unicode MS" w:cs="Arial"/>
                <w:color w:val="000000"/>
                <w:u w:color="000000"/>
                <w:bdr w:val="nil"/>
              </w:rPr>
            </w:pPr>
            <w:r>
              <w:rPr>
                <w:rFonts w:eastAsia="Arial Unicode MS" w:cs="Arial"/>
                <w:color w:val="000000"/>
                <w:u w:color="000000"/>
                <w:bdr w:val="nil"/>
              </w:rPr>
              <w:t>Comic angemessen präsentieren</w:t>
            </w:r>
          </w:p>
        </w:tc>
      </w:tr>
      <w:tr w:rsidR="002E0DEE" w:rsidRPr="006F695A" w:rsidTr="009E1E65">
        <w:trPr>
          <w:trHeight w:val="289"/>
        </w:trPr>
        <w:tc>
          <w:tcPr>
            <w:tcW w:w="9356"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108" w:type="dxa"/>
              <w:bottom w:w="80" w:type="dxa"/>
              <w:right w:w="108" w:type="dxa"/>
            </w:tcMar>
          </w:tcPr>
          <w:p w:rsidR="002E0DEE" w:rsidRPr="006F695A" w:rsidRDefault="002E0DEE" w:rsidP="006F695A">
            <w:pPr>
              <w:spacing w:line="240" w:lineRule="auto"/>
              <w:ind w:left="80"/>
              <w:jc w:val="center"/>
              <w:rPr>
                <w:rFonts w:eastAsia="Arial Unicode MS" w:cs="Arial"/>
                <w:b/>
                <w:color w:val="000000"/>
                <w:u w:color="000000"/>
                <w:bdr w:val="nil"/>
              </w:rPr>
            </w:pPr>
            <w:r w:rsidRPr="006F695A">
              <w:rPr>
                <w:rFonts w:eastAsia="Arial Unicode MS" w:cs="Arial"/>
                <w:b/>
                <w:color w:val="000000"/>
                <w:u w:color="000000"/>
                <w:bdr w:val="nil"/>
              </w:rPr>
              <w:t>Grundlegende Wissensbestände</w:t>
            </w:r>
          </w:p>
        </w:tc>
      </w:tr>
      <w:tr w:rsidR="002E0DEE" w:rsidRPr="006F695A" w:rsidTr="009E1E65">
        <w:trPr>
          <w:trHeight w:val="289"/>
        </w:trPr>
        <w:tc>
          <w:tcPr>
            <w:tcW w:w="935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2E0DEE" w:rsidRDefault="002E0DEE" w:rsidP="0080133A">
            <w:pPr>
              <w:numPr>
                <w:ilvl w:val="0"/>
                <w:numId w:val="8"/>
              </w:numPr>
              <w:spacing w:line="240" w:lineRule="auto"/>
              <w:ind w:left="419" w:hanging="357"/>
              <w:rPr>
                <w:rFonts w:eastAsia="Arial Unicode MS" w:cs="Arial"/>
                <w:color w:val="000000"/>
                <w:u w:color="000000"/>
                <w:bdr w:val="nil"/>
              </w:rPr>
            </w:pPr>
            <w:r>
              <w:rPr>
                <w:rFonts w:eastAsia="Arial Unicode MS" w:cs="Arial"/>
                <w:color w:val="000000"/>
                <w:u w:color="000000"/>
                <w:bdr w:val="nil"/>
              </w:rPr>
              <w:t>historische Beispiele von Bildgeschichten</w:t>
            </w:r>
          </w:p>
          <w:p w:rsidR="002E0DEE" w:rsidRDefault="002E0DEE" w:rsidP="0080133A">
            <w:pPr>
              <w:numPr>
                <w:ilvl w:val="0"/>
                <w:numId w:val="8"/>
              </w:numPr>
              <w:spacing w:line="240" w:lineRule="auto"/>
              <w:ind w:left="419" w:hanging="357"/>
              <w:rPr>
                <w:rFonts w:eastAsia="Arial Unicode MS" w:cs="Arial"/>
                <w:color w:val="000000"/>
                <w:u w:color="000000"/>
                <w:bdr w:val="nil"/>
              </w:rPr>
            </w:pPr>
            <w:r>
              <w:rPr>
                <w:rFonts w:eastAsia="Arial Unicode MS" w:cs="Arial"/>
                <w:color w:val="000000"/>
                <w:u w:color="000000"/>
                <w:bdr w:val="nil"/>
              </w:rPr>
              <w:t>Illustration</w:t>
            </w:r>
          </w:p>
          <w:p w:rsidR="002E0DEE" w:rsidRDefault="002E0DEE" w:rsidP="0080133A">
            <w:pPr>
              <w:numPr>
                <w:ilvl w:val="0"/>
                <w:numId w:val="8"/>
              </w:numPr>
              <w:spacing w:line="240" w:lineRule="auto"/>
              <w:ind w:left="419" w:hanging="357"/>
              <w:rPr>
                <w:rFonts w:eastAsia="Arial Unicode MS" w:cs="Arial"/>
                <w:color w:val="000000"/>
                <w:u w:color="000000"/>
                <w:bdr w:val="nil"/>
              </w:rPr>
            </w:pPr>
            <w:r>
              <w:rPr>
                <w:rFonts w:eastAsia="Arial Unicode MS" w:cs="Arial"/>
                <w:color w:val="000000"/>
                <w:u w:color="000000"/>
                <w:bdr w:val="nil"/>
              </w:rPr>
              <w:t xml:space="preserve">Comic: Panel, </w:t>
            </w:r>
            <w:proofErr w:type="spellStart"/>
            <w:r w:rsidRPr="00B34916">
              <w:rPr>
                <w:rFonts w:eastAsia="Arial Unicode MS" w:cs="Arial"/>
                <w:color w:val="000000"/>
                <w:u w:color="000000"/>
                <w:bdr w:val="nil"/>
              </w:rPr>
              <w:t>Balloon</w:t>
            </w:r>
            <w:proofErr w:type="spellEnd"/>
            <w:r>
              <w:rPr>
                <w:rFonts w:eastAsia="Arial Unicode MS" w:cs="Arial"/>
                <w:color w:val="000000"/>
                <w:u w:color="000000"/>
                <w:bdr w:val="nil"/>
              </w:rPr>
              <w:t xml:space="preserve">, </w:t>
            </w:r>
            <w:proofErr w:type="spellStart"/>
            <w:r>
              <w:rPr>
                <w:rFonts w:eastAsia="Arial Unicode MS" w:cs="Arial"/>
                <w:color w:val="000000"/>
                <w:u w:color="000000"/>
                <w:bdr w:val="nil"/>
              </w:rPr>
              <w:t>Onpos</w:t>
            </w:r>
            <w:proofErr w:type="spellEnd"/>
            <w:r w:rsidR="00784E3D">
              <w:rPr>
                <w:rFonts w:eastAsia="Arial Unicode MS" w:cs="Arial"/>
                <w:color w:val="000000"/>
                <w:u w:color="000000"/>
                <w:bdr w:val="nil"/>
              </w:rPr>
              <w:t xml:space="preserve">, Einstellungsgrößen und </w:t>
            </w:r>
            <w:r w:rsidR="003C42BF">
              <w:rPr>
                <w:rFonts w:eastAsia="Arial Unicode MS" w:cs="Arial"/>
                <w:color w:val="000000"/>
                <w:u w:color="000000"/>
                <w:bdr w:val="nil"/>
              </w:rPr>
              <w:t>Perspektiven</w:t>
            </w:r>
            <w:r w:rsidR="005741C3">
              <w:rPr>
                <w:rFonts w:eastAsia="Arial Unicode MS" w:cs="Arial"/>
                <w:color w:val="000000"/>
                <w:u w:color="000000"/>
                <w:bdr w:val="nil"/>
              </w:rPr>
              <w:t xml:space="preserve"> </w:t>
            </w:r>
          </w:p>
          <w:p w:rsidR="007E2ACE" w:rsidRPr="006F695A" w:rsidRDefault="007E2ACE" w:rsidP="0080133A">
            <w:pPr>
              <w:numPr>
                <w:ilvl w:val="0"/>
                <w:numId w:val="8"/>
              </w:numPr>
              <w:spacing w:line="240" w:lineRule="auto"/>
              <w:ind w:left="419" w:hanging="357"/>
              <w:rPr>
                <w:rFonts w:eastAsia="Arial Unicode MS" w:cs="Arial"/>
                <w:color w:val="000000"/>
                <w:u w:color="000000"/>
                <w:bdr w:val="nil"/>
              </w:rPr>
            </w:pPr>
            <w:r>
              <w:rPr>
                <w:rFonts w:eastAsia="Arial Unicode MS" w:cs="Arial"/>
                <w:color w:val="000000"/>
                <w:u w:color="000000"/>
                <w:bdr w:val="nil"/>
              </w:rPr>
              <w:t>Schreiben, Zeichnen, Entwerfen</w:t>
            </w:r>
          </w:p>
        </w:tc>
      </w:tr>
    </w:tbl>
    <w:p w:rsidR="006F695A" w:rsidRPr="006F695A" w:rsidRDefault="006F695A" w:rsidP="006F695A">
      <w:pPr>
        <w:jc w:val="both"/>
        <w:rPr>
          <w:rFonts w:eastAsia="Times New Roman" w:cs="Arial"/>
        </w:rPr>
      </w:pPr>
    </w:p>
    <w:p w:rsidR="006F695A" w:rsidRDefault="006F695A" w:rsidP="006F695A">
      <w:pPr>
        <w:jc w:val="both"/>
        <w:rPr>
          <w:rFonts w:eastAsia="Times New Roman" w:cs="Arial"/>
          <w:b/>
        </w:rPr>
      </w:pPr>
      <w:r w:rsidRPr="006F695A">
        <w:rPr>
          <w:rFonts w:eastAsia="Times New Roman" w:cs="Arial"/>
          <w:b/>
        </w:rPr>
        <w:t>Anregungen und Hinweise zum unterrichtlichen Einsatz</w:t>
      </w:r>
    </w:p>
    <w:p w:rsidR="000C7336" w:rsidRDefault="00AF10E6" w:rsidP="00A557DF">
      <w:pPr>
        <w:spacing w:line="336" w:lineRule="auto"/>
      </w:pPr>
      <w:r>
        <w:t>Für die</w:t>
      </w:r>
      <w:r w:rsidR="00682883">
        <w:t xml:space="preserve"> Bearbeitung der Aufgabe</w:t>
      </w:r>
      <w:r w:rsidR="00F63214">
        <w:t>n 1</w:t>
      </w:r>
      <w:r w:rsidR="00682883">
        <w:t xml:space="preserve"> </w:t>
      </w:r>
      <w:r w:rsidR="003C42BF">
        <w:t>und 2 erhalten die</w:t>
      </w:r>
      <w:r>
        <w:t xml:space="preserve"> Schülerinnen und Schülern </w:t>
      </w:r>
      <w:r w:rsidR="003C42BF">
        <w:rPr>
          <w:rFonts w:cs="Arial"/>
        </w:rPr>
        <w:t>eine s</w:t>
      </w:r>
      <w:r w:rsidR="00682883">
        <w:t>chwarz-weiß-</w:t>
      </w:r>
      <w:r w:rsidR="00682883">
        <w:rPr>
          <w:rFonts w:cs="Arial"/>
        </w:rPr>
        <w:t xml:space="preserve"> K</w:t>
      </w:r>
      <w:r w:rsidR="003C42BF">
        <w:rPr>
          <w:rFonts w:cs="Arial"/>
        </w:rPr>
        <w:t>opie</w:t>
      </w:r>
      <w:r w:rsidR="00682883">
        <w:t xml:space="preserve"> </w:t>
      </w:r>
      <w:r w:rsidR="00F63214">
        <w:rPr>
          <w:rFonts w:cs="Arial"/>
        </w:rPr>
        <w:t xml:space="preserve">des </w:t>
      </w:r>
      <w:r w:rsidR="00F63214" w:rsidRPr="00682883">
        <w:rPr>
          <w:rFonts w:cs="Arial"/>
          <w:spacing w:val="-2"/>
        </w:rPr>
        <w:t>G</w:t>
      </w:r>
      <w:r w:rsidR="00F63214" w:rsidRPr="00682883">
        <w:rPr>
          <w:rFonts w:cs="Arial"/>
          <w:spacing w:val="1"/>
        </w:rPr>
        <w:t>e</w:t>
      </w:r>
      <w:r w:rsidR="00F63214" w:rsidRPr="00682883">
        <w:rPr>
          <w:rFonts w:cs="Arial"/>
        </w:rPr>
        <w:t>n</w:t>
      </w:r>
      <w:r w:rsidR="00F63214" w:rsidRPr="00682883">
        <w:rPr>
          <w:rFonts w:cs="Arial"/>
          <w:spacing w:val="1"/>
        </w:rPr>
        <w:t>e</w:t>
      </w:r>
      <w:r w:rsidR="00F63214" w:rsidRPr="00682883">
        <w:rPr>
          <w:rFonts w:cs="Arial"/>
        </w:rPr>
        <w:t>sis</w:t>
      </w:r>
      <w:r w:rsidR="00F63214" w:rsidRPr="00682883">
        <w:rPr>
          <w:rFonts w:cs="Arial"/>
          <w:spacing w:val="1"/>
        </w:rPr>
        <w:t>-</w:t>
      </w:r>
      <w:r w:rsidR="00F63214" w:rsidRPr="00682883">
        <w:rPr>
          <w:rFonts w:cs="Arial"/>
          <w:spacing w:val="-1"/>
        </w:rPr>
        <w:t>B</w:t>
      </w:r>
      <w:r w:rsidR="00F63214" w:rsidRPr="00682883">
        <w:rPr>
          <w:rFonts w:cs="Arial"/>
        </w:rPr>
        <w:t>ild</w:t>
      </w:r>
      <w:r w:rsidR="00F63214">
        <w:rPr>
          <w:rFonts w:cs="Arial"/>
        </w:rPr>
        <w:t xml:space="preserve">es </w:t>
      </w:r>
      <w:r w:rsidR="00103A9E">
        <w:t>im A4</w:t>
      </w:r>
      <w:r w:rsidR="00682883">
        <w:t>-Format</w:t>
      </w:r>
      <w:r w:rsidR="000C7336">
        <w:t xml:space="preserve">. </w:t>
      </w:r>
      <w:r w:rsidR="00647AF7">
        <w:t xml:space="preserve">Für die </w:t>
      </w:r>
      <w:r w:rsidR="00647AF7" w:rsidRPr="0080133A">
        <w:t>Unterricht</w:t>
      </w:r>
      <w:r w:rsidR="003C42BF">
        <w:t xml:space="preserve">sgestaltung </w:t>
      </w:r>
      <w:r w:rsidR="003C42BF">
        <w:lastRenderedPageBreak/>
        <w:t>empfiehlt</w:t>
      </w:r>
      <w:r w:rsidR="000C7336">
        <w:t xml:space="preserve"> es sich, d</w:t>
      </w:r>
      <w:r w:rsidR="000C7336">
        <w:rPr>
          <w:rFonts w:cs="Arial"/>
        </w:rPr>
        <w:t>en</w:t>
      </w:r>
      <w:r w:rsidR="000C7336" w:rsidRPr="00CC6F30">
        <w:t xml:space="preserve"> Textauszug zur Schöpfungsgeschichte</w:t>
      </w:r>
      <w:r w:rsidR="000C7336">
        <w:t xml:space="preserve"> den Schülerinnen und Schülern zur Verfügung zu stellen.</w:t>
      </w:r>
    </w:p>
    <w:p w:rsidR="00F63214" w:rsidRDefault="003C42BF" w:rsidP="00A557DF">
      <w:pPr>
        <w:spacing w:line="336" w:lineRule="auto"/>
      </w:pPr>
      <w:r>
        <w:t>Z</w:t>
      </w:r>
      <w:r w:rsidR="00647AF7">
        <w:t xml:space="preserve">ur Differenzierung </w:t>
      </w:r>
      <w:r>
        <w:t xml:space="preserve">kann </w:t>
      </w:r>
      <w:r w:rsidR="00647AF7">
        <w:t>zusätzlich</w:t>
      </w:r>
      <w:r>
        <w:t xml:space="preserve"> eine</w:t>
      </w:r>
      <w:r w:rsidR="00CC6F30">
        <w:t xml:space="preserve"> </w:t>
      </w:r>
      <w:r w:rsidR="00CC6F30" w:rsidRPr="0080133A">
        <w:t>Auswahl anderer Beispiele von Bilderzählungen</w:t>
      </w:r>
      <w:r>
        <w:t xml:space="preserve"> zur Verfügung gestellt werden.</w:t>
      </w:r>
      <w:r w:rsidR="00AF10E6">
        <w:t xml:space="preserve"> </w:t>
      </w:r>
    </w:p>
    <w:p w:rsidR="00B27C60" w:rsidRDefault="00B27C60" w:rsidP="00A557DF">
      <w:pPr>
        <w:spacing w:line="336" w:lineRule="auto"/>
      </w:pPr>
      <w:r>
        <w:t>Die in Aufgabe</w:t>
      </w:r>
      <w:r w:rsidR="00103A9E">
        <w:t xml:space="preserve"> </w:t>
      </w:r>
      <w:r>
        <w:t>3 erforderlichen bildnerisch-gestalterischen Mittel zur Comic-Gestaltung sollten gesichert werden.</w:t>
      </w:r>
      <w:r w:rsidRPr="00B27C60">
        <w:t xml:space="preserve"> </w:t>
      </w:r>
      <w:r>
        <w:t>Diese Aufgabe ist auch als Partnerarbeit geeignet.</w:t>
      </w:r>
    </w:p>
    <w:p w:rsidR="00103A9E" w:rsidRDefault="00103A9E" w:rsidP="00A557DF">
      <w:pPr>
        <w:spacing w:line="336" w:lineRule="auto"/>
      </w:pPr>
      <w:r>
        <w:t>In Aufgabe 4 empfiehlt es sich im Prozess der Bearbeitung mit den Schülerinnen und Schülern Kriterien zur Handlung und Figurengestaltung zu entwickeln.</w:t>
      </w:r>
    </w:p>
    <w:p w:rsidR="0080133A" w:rsidRPr="0080133A" w:rsidRDefault="00C74621" w:rsidP="00A557DF">
      <w:pPr>
        <w:spacing w:line="336" w:lineRule="auto"/>
      </w:pPr>
      <w:r>
        <w:t xml:space="preserve">Die </w:t>
      </w:r>
      <w:r w:rsidR="00AD2B50">
        <w:t>P</w:t>
      </w:r>
      <w:r>
        <w:t>räsentation</w:t>
      </w:r>
      <w:r w:rsidR="00F63214">
        <w:t xml:space="preserve"> der Ergebnisse </w:t>
      </w:r>
      <w:r>
        <w:t xml:space="preserve">kann </w:t>
      </w:r>
      <w:r w:rsidR="00C4604C">
        <w:t>im K</w:t>
      </w:r>
      <w:r w:rsidR="00F63214">
        <w:t xml:space="preserve">lassenraum, </w:t>
      </w:r>
      <w:r w:rsidR="0080133A" w:rsidRPr="0080133A">
        <w:t xml:space="preserve">Schulhaus oder </w:t>
      </w:r>
      <w:r w:rsidR="00C4604C">
        <w:t xml:space="preserve">auf der </w:t>
      </w:r>
      <w:r w:rsidR="0080133A" w:rsidRPr="0080133A">
        <w:t>Schulwebseite</w:t>
      </w:r>
      <w:r w:rsidR="00AD2B50">
        <w:t xml:space="preserve"> e</w:t>
      </w:r>
      <w:r w:rsidR="00C4604C">
        <w:t>rfolgen.</w:t>
      </w:r>
      <w:r w:rsidR="00AD2B50">
        <w:t xml:space="preserve"> </w:t>
      </w:r>
    </w:p>
    <w:p w:rsidR="00647AF7" w:rsidRPr="002B2FCA" w:rsidRDefault="00647AF7" w:rsidP="00784E3D">
      <w:pPr>
        <w:jc w:val="both"/>
        <w:rPr>
          <w:rFonts w:eastAsia="Times New Roman" w:cs="Arial"/>
          <w:b/>
          <w:sz w:val="16"/>
          <w:szCs w:val="16"/>
        </w:rPr>
      </w:pPr>
    </w:p>
    <w:p w:rsidR="00647AF7" w:rsidRPr="006F695A" w:rsidRDefault="006F695A" w:rsidP="006F695A">
      <w:pPr>
        <w:jc w:val="both"/>
        <w:rPr>
          <w:rFonts w:eastAsia="Times New Roman" w:cs="Arial"/>
          <w:b/>
        </w:rPr>
      </w:pPr>
      <w:r w:rsidRPr="006F695A">
        <w:rPr>
          <w:rFonts w:eastAsia="Times New Roman" w:cs="Arial"/>
          <w:b/>
        </w:rPr>
        <w:t xml:space="preserve">Erwarteter Stand der Kompetenzentwicklung </w:t>
      </w: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06"/>
        <w:gridCol w:w="7258"/>
        <w:gridCol w:w="708"/>
      </w:tblGrid>
      <w:tr w:rsidR="006F695A" w:rsidRPr="006F695A" w:rsidTr="00A557DF">
        <w:trPr>
          <w:trHeight w:val="284"/>
        </w:trPr>
        <w:tc>
          <w:tcPr>
            <w:tcW w:w="110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108" w:type="dxa"/>
              <w:bottom w:w="80" w:type="dxa"/>
              <w:right w:w="108" w:type="dxa"/>
            </w:tcMar>
          </w:tcPr>
          <w:p w:rsidR="006F695A" w:rsidRPr="006F695A" w:rsidRDefault="006F695A" w:rsidP="006F695A">
            <w:pPr>
              <w:pBdr>
                <w:top w:val="nil"/>
                <w:left w:val="nil"/>
                <w:bottom w:val="nil"/>
                <w:right w:val="nil"/>
                <w:between w:val="nil"/>
                <w:bar w:val="nil"/>
              </w:pBdr>
              <w:spacing w:before="120" w:after="120" w:line="240" w:lineRule="auto"/>
              <w:rPr>
                <w:rFonts w:eastAsia="Arial Unicode MS" w:cs="Arial"/>
                <w:b/>
                <w:color w:val="000000"/>
                <w:u w:color="000000"/>
                <w:bdr w:val="nil"/>
              </w:rPr>
            </w:pPr>
            <w:r w:rsidRPr="006F695A">
              <w:rPr>
                <w:rFonts w:eastAsia="Arial Unicode MS" w:cs="Arial"/>
                <w:b/>
                <w:color w:val="000000"/>
                <w:u w:color="000000"/>
                <w:bdr w:val="nil"/>
              </w:rPr>
              <w:t>Aufgabe</w:t>
            </w:r>
          </w:p>
        </w:tc>
        <w:tc>
          <w:tcPr>
            <w:tcW w:w="725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108" w:type="dxa"/>
              <w:bottom w:w="80" w:type="dxa"/>
              <w:right w:w="108" w:type="dxa"/>
            </w:tcMar>
          </w:tcPr>
          <w:p w:rsidR="006F695A" w:rsidRPr="006F695A" w:rsidRDefault="006F695A" w:rsidP="006F695A">
            <w:pPr>
              <w:pBdr>
                <w:top w:val="nil"/>
                <w:left w:val="nil"/>
                <w:bottom w:val="nil"/>
                <w:right w:val="nil"/>
                <w:between w:val="nil"/>
                <w:bar w:val="nil"/>
              </w:pBdr>
              <w:spacing w:before="120" w:after="120" w:line="240" w:lineRule="auto"/>
              <w:rPr>
                <w:rFonts w:eastAsia="Arial Unicode MS" w:cs="Arial"/>
                <w:b/>
                <w:color w:val="000000"/>
                <w:u w:color="000000"/>
                <w:bdr w:val="nil"/>
              </w:rPr>
            </w:pPr>
            <w:r w:rsidRPr="006F695A">
              <w:rPr>
                <w:rFonts w:eastAsia="Arial Unicode MS" w:cs="Arial"/>
                <w:b/>
                <w:color w:val="000000"/>
                <w:u w:color="000000"/>
                <w:bdr w:val="nil"/>
              </w:rPr>
              <w:t>Erwartete Schülerleistung</w:t>
            </w:r>
          </w:p>
        </w:tc>
        <w:tc>
          <w:tcPr>
            <w:tcW w:w="70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108" w:type="dxa"/>
              <w:bottom w:w="80" w:type="dxa"/>
              <w:right w:w="108" w:type="dxa"/>
            </w:tcMar>
          </w:tcPr>
          <w:p w:rsidR="006F695A" w:rsidRPr="006F695A" w:rsidRDefault="006F695A" w:rsidP="006F695A">
            <w:pPr>
              <w:spacing w:before="120" w:after="120" w:line="240" w:lineRule="auto"/>
              <w:jc w:val="center"/>
              <w:rPr>
                <w:rFonts w:eastAsia="Arial Unicode MS" w:cs="Arial"/>
                <w:b/>
                <w:color w:val="000000"/>
                <w:u w:color="000000"/>
                <w:bdr w:val="nil"/>
              </w:rPr>
            </w:pPr>
            <w:r w:rsidRPr="006F695A">
              <w:rPr>
                <w:rFonts w:eastAsia="Arial Unicode MS" w:cs="Arial"/>
                <w:b/>
                <w:color w:val="000000"/>
                <w:u w:color="000000"/>
                <w:bdr w:val="nil"/>
              </w:rPr>
              <w:t>AFB</w:t>
            </w:r>
          </w:p>
        </w:tc>
      </w:tr>
      <w:tr w:rsidR="006E2A51" w:rsidRPr="006F695A" w:rsidTr="00A557DF">
        <w:trPr>
          <w:trHeight w:val="289"/>
        </w:trPr>
        <w:tc>
          <w:tcPr>
            <w:tcW w:w="1106" w:type="dxa"/>
            <w:tcBorders>
              <w:top w:val="single" w:sz="2" w:space="0" w:color="000000"/>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6E2A51" w:rsidRPr="006F695A" w:rsidRDefault="003702A0" w:rsidP="006F695A">
            <w:pPr>
              <w:suppressAutoHyphens/>
              <w:spacing w:line="240" w:lineRule="auto"/>
              <w:jc w:val="center"/>
              <w:outlineLvl w:val="0"/>
              <w:rPr>
                <w:rFonts w:eastAsia="Times New Roman" w:cs="Arial"/>
                <w:lang w:val="en-US"/>
              </w:rPr>
            </w:pPr>
            <w:r>
              <w:rPr>
                <w:rFonts w:eastAsia="Times New Roman" w:cs="Arial"/>
                <w:lang w:val="en-US"/>
              </w:rPr>
              <w:t>1</w:t>
            </w:r>
          </w:p>
        </w:tc>
        <w:tc>
          <w:tcPr>
            <w:tcW w:w="7258" w:type="dxa"/>
            <w:tcBorders>
              <w:top w:val="nil"/>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6E2A51" w:rsidRDefault="00B27C60" w:rsidP="00A557DF">
            <w:pPr>
              <w:numPr>
                <w:ilvl w:val="0"/>
                <w:numId w:val="8"/>
              </w:numPr>
              <w:spacing w:line="240" w:lineRule="auto"/>
              <w:ind w:left="354" w:hanging="357"/>
              <w:rPr>
                <w:rFonts w:eastAsia="Arial Unicode MS" w:cs="Arial"/>
                <w:color w:val="000000"/>
                <w:u w:color="000000"/>
                <w:bdr w:val="nil"/>
              </w:rPr>
            </w:pPr>
            <w:r>
              <w:rPr>
                <w:rFonts w:eastAsia="Arial Unicode MS" w:cs="Arial"/>
                <w:color w:val="000000"/>
                <w:u w:color="000000"/>
                <w:bdr w:val="nil"/>
              </w:rPr>
              <w:t>Aussageabsichten von Bildsprache erkennen und in eigene Worte umsetzen</w:t>
            </w:r>
          </w:p>
        </w:tc>
        <w:tc>
          <w:tcPr>
            <w:tcW w:w="708" w:type="dxa"/>
            <w:tcBorders>
              <w:top w:val="nil"/>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6E2A51" w:rsidRDefault="003702A0" w:rsidP="006F695A">
            <w:pPr>
              <w:spacing w:line="240" w:lineRule="auto"/>
              <w:jc w:val="center"/>
              <w:rPr>
                <w:rFonts w:eastAsia="Times New Roman" w:cs="Arial"/>
                <w:lang w:val="en-US"/>
              </w:rPr>
            </w:pPr>
            <w:r>
              <w:rPr>
                <w:rFonts w:eastAsia="Times New Roman" w:cs="Arial"/>
                <w:lang w:val="en-US"/>
              </w:rPr>
              <w:t>I</w:t>
            </w:r>
          </w:p>
        </w:tc>
      </w:tr>
      <w:tr w:rsidR="006F695A" w:rsidRPr="006F695A" w:rsidTr="00A557DF">
        <w:trPr>
          <w:trHeight w:val="289"/>
        </w:trPr>
        <w:tc>
          <w:tcPr>
            <w:tcW w:w="1106" w:type="dxa"/>
            <w:tcBorders>
              <w:top w:val="single" w:sz="2" w:space="0" w:color="000000"/>
              <w:left w:val="single" w:sz="2" w:space="0" w:color="000000"/>
              <w:bottom w:val="nil"/>
              <w:right w:val="single" w:sz="2" w:space="0" w:color="000000"/>
            </w:tcBorders>
            <w:shd w:val="clear" w:color="auto" w:fill="auto"/>
            <w:tcMar>
              <w:top w:w="80" w:type="dxa"/>
              <w:left w:w="108" w:type="dxa"/>
              <w:bottom w:w="80" w:type="dxa"/>
              <w:right w:w="108" w:type="dxa"/>
            </w:tcMar>
          </w:tcPr>
          <w:p w:rsidR="006F695A" w:rsidRPr="006F695A" w:rsidRDefault="006F695A" w:rsidP="006F695A">
            <w:pPr>
              <w:suppressAutoHyphens/>
              <w:spacing w:line="240" w:lineRule="auto"/>
              <w:jc w:val="center"/>
              <w:outlineLvl w:val="0"/>
              <w:rPr>
                <w:rFonts w:eastAsia="Times New Roman" w:cs="Arial"/>
              </w:rPr>
            </w:pPr>
            <w:bookmarkStart w:id="3" w:name="_Toc454268020"/>
            <w:bookmarkStart w:id="4" w:name="_Toc454274851"/>
            <w:bookmarkStart w:id="5" w:name="_Toc454284380"/>
            <w:bookmarkStart w:id="6" w:name="_Toc454284775"/>
            <w:r w:rsidRPr="006F695A">
              <w:rPr>
                <w:rFonts w:eastAsia="Times New Roman" w:cs="Arial"/>
                <w:lang w:val="en-US"/>
              </w:rPr>
              <w:t>2a</w:t>
            </w:r>
            <w:bookmarkEnd w:id="3"/>
            <w:bookmarkEnd w:id="4"/>
            <w:bookmarkEnd w:id="5"/>
            <w:bookmarkEnd w:id="6"/>
          </w:p>
        </w:tc>
        <w:tc>
          <w:tcPr>
            <w:tcW w:w="7258" w:type="dxa"/>
            <w:tcBorders>
              <w:top w:val="single" w:sz="2" w:space="0" w:color="000000"/>
              <w:left w:val="single" w:sz="2" w:space="0" w:color="000000"/>
              <w:bottom w:val="nil"/>
              <w:right w:val="single" w:sz="2" w:space="0" w:color="000000"/>
            </w:tcBorders>
            <w:shd w:val="clear" w:color="auto" w:fill="auto"/>
            <w:tcMar>
              <w:top w:w="80" w:type="dxa"/>
              <w:left w:w="108" w:type="dxa"/>
              <w:bottom w:w="80" w:type="dxa"/>
              <w:right w:w="108" w:type="dxa"/>
            </w:tcMar>
          </w:tcPr>
          <w:p w:rsidR="006F695A" w:rsidRPr="003702A0" w:rsidRDefault="00ED394F" w:rsidP="00A557DF">
            <w:pPr>
              <w:numPr>
                <w:ilvl w:val="0"/>
                <w:numId w:val="8"/>
              </w:numPr>
              <w:spacing w:line="240" w:lineRule="auto"/>
              <w:ind w:left="354" w:hanging="357"/>
              <w:rPr>
                <w:rFonts w:eastAsia="Arial Unicode MS" w:cs="Arial"/>
                <w:color w:val="000000"/>
                <w:u w:color="000000"/>
                <w:bdr w:val="nil"/>
              </w:rPr>
            </w:pPr>
            <w:r>
              <w:rPr>
                <w:rFonts w:eastAsia="Arial Unicode MS" w:cs="Arial"/>
                <w:color w:val="000000"/>
                <w:u w:color="000000"/>
                <w:bdr w:val="nil"/>
              </w:rPr>
              <w:t xml:space="preserve">formale und inhaltliche </w:t>
            </w:r>
            <w:r w:rsidR="003702A0">
              <w:rPr>
                <w:rFonts w:eastAsia="Arial Unicode MS" w:cs="Arial"/>
                <w:color w:val="000000"/>
                <w:u w:color="000000"/>
                <w:bdr w:val="nil"/>
              </w:rPr>
              <w:t xml:space="preserve">Gestaltungsaspekte von Bildsprache und </w:t>
            </w:r>
            <w:r w:rsidR="007E2ACE">
              <w:rPr>
                <w:rFonts w:eastAsia="Arial Unicode MS" w:cs="Arial"/>
                <w:color w:val="000000"/>
                <w:u w:color="000000"/>
                <w:bdr w:val="nil"/>
              </w:rPr>
              <w:t xml:space="preserve">Wort </w:t>
            </w:r>
            <w:r>
              <w:rPr>
                <w:rFonts w:eastAsia="Arial Unicode MS" w:cs="Arial"/>
                <w:u w:color="000000"/>
                <w:bdr w:val="nil"/>
              </w:rPr>
              <w:t>erkennen,</w:t>
            </w:r>
            <w:r w:rsidR="00B27C60">
              <w:rPr>
                <w:rFonts w:eastAsia="Arial Unicode MS" w:cs="Arial"/>
                <w:u w:color="000000"/>
                <w:bdr w:val="nil"/>
              </w:rPr>
              <w:t xml:space="preserve"> </w:t>
            </w:r>
            <w:r>
              <w:rPr>
                <w:rFonts w:eastAsia="Arial Unicode MS" w:cs="Arial"/>
                <w:u w:color="000000"/>
                <w:bdr w:val="nil"/>
              </w:rPr>
              <w:t xml:space="preserve">Unterschiede und Gemeinsamkeiten </w:t>
            </w:r>
            <w:r w:rsidR="00B27C60">
              <w:rPr>
                <w:rFonts w:eastAsia="Arial Unicode MS" w:cs="Arial"/>
                <w:u w:color="000000"/>
                <w:bdr w:val="nil"/>
              </w:rPr>
              <w:t>beschreiben</w:t>
            </w:r>
          </w:p>
        </w:tc>
        <w:tc>
          <w:tcPr>
            <w:tcW w:w="708" w:type="dxa"/>
            <w:tcBorders>
              <w:top w:val="single" w:sz="2" w:space="0" w:color="000000"/>
              <w:left w:val="single" w:sz="2" w:space="0" w:color="000000"/>
              <w:bottom w:val="nil"/>
              <w:right w:val="single" w:sz="2" w:space="0" w:color="000000"/>
            </w:tcBorders>
            <w:shd w:val="clear" w:color="auto" w:fill="auto"/>
            <w:tcMar>
              <w:top w:w="80" w:type="dxa"/>
              <w:left w:w="108" w:type="dxa"/>
              <w:bottom w:w="80" w:type="dxa"/>
              <w:right w:w="108" w:type="dxa"/>
            </w:tcMar>
          </w:tcPr>
          <w:p w:rsidR="006F695A" w:rsidRPr="006F695A" w:rsidRDefault="006F695A" w:rsidP="006F695A">
            <w:pPr>
              <w:spacing w:line="240" w:lineRule="auto"/>
              <w:jc w:val="center"/>
              <w:rPr>
                <w:rFonts w:eastAsia="Times New Roman" w:cs="Arial"/>
              </w:rPr>
            </w:pPr>
            <w:r w:rsidRPr="006F695A">
              <w:rPr>
                <w:rFonts w:eastAsia="Times New Roman" w:cs="Arial"/>
                <w:lang w:val="en-US"/>
              </w:rPr>
              <w:t>II</w:t>
            </w:r>
          </w:p>
        </w:tc>
      </w:tr>
      <w:tr w:rsidR="006F695A" w:rsidRPr="006F695A" w:rsidTr="00A557DF">
        <w:trPr>
          <w:trHeight w:val="289"/>
        </w:trPr>
        <w:tc>
          <w:tcPr>
            <w:tcW w:w="1106" w:type="dxa"/>
            <w:tcBorders>
              <w:top w:val="nil"/>
              <w:left w:val="single" w:sz="2" w:space="0" w:color="000000"/>
              <w:bottom w:val="nil"/>
              <w:right w:val="single" w:sz="2" w:space="0" w:color="000000"/>
            </w:tcBorders>
            <w:shd w:val="clear" w:color="auto" w:fill="auto"/>
            <w:tcMar>
              <w:top w:w="80" w:type="dxa"/>
              <w:left w:w="108" w:type="dxa"/>
              <w:bottom w:w="80" w:type="dxa"/>
              <w:right w:w="108" w:type="dxa"/>
            </w:tcMar>
          </w:tcPr>
          <w:p w:rsidR="006F695A" w:rsidRPr="006F695A" w:rsidRDefault="006F695A" w:rsidP="006F695A">
            <w:pPr>
              <w:suppressAutoHyphens/>
              <w:spacing w:line="240" w:lineRule="auto"/>
              <w:jc w:val="center"/>
              <w:outlineLvl w:val="0"/>
              <w:rPr>
                <w:rFonts w:eastAsia="Times New Roman" w:cs="Arial"/>
              </w:rPr>
            </w:pPr>
            <w:bookmarkStart w:id="7" w:name="_Toc454268021"/>
            <w:bookmarkStart w:id="8" w:name="_Toc454274852"/>
            <w:bookmarkStart w:id="9" w:name="_Toc454284381"/>
            <w:bookmarkStart w:id="10" w:name="_Toc454284776"/>
            <w:r w:rsidRPr="006F695A">
              <w:rPr>
                <w:rFonts w:eastAsia="Times New Roman" w:cs="Arial"/>
                <w:lang w:val="en-US"/>
              </w:rPr>
              <w:t>2b</w:t>
            </w:r>
            <w:bookmarkEnd w:id="7"/>
            <w:bookmarkEnd w:id="8"/>
            <w:bookmarkEnd w:id="9"/>
            <w:bookmarkEnd w:id="10"/>
          </w:p>
        </w:tc>
        <w:tc>
          <w:tcPr>
            <w:tcW w:w="7258" w:type="dxa"/>
            <w:tcBorders>
              <w:top w:val="nil"/>
              <w:left w:val="single" w:sz="2" w:space="0" w:color="000000"/>
              <w:bottom w:val="nil"/>
              <w:right w:val="single" w:sz="2" w:space="0" w:color="000000"/>
            </w:tcBorders>
            <w:shd w:val="clear" w:color="auto" w:fill="auto"/>
            <w:tcMar>
              <w:top w:w="80" w:type="dxa"/>
              <w:left w:w="108" w:type="dxa"/>
              <w:bottom w:w="80" w:type="dxa"/>
              <w:right w:w="108" w:type="dxa"/>
            </w:tcMar>
          </w:tcPr>
          <w:p w:rsidR="006F695A" w:rsidRPr="006F695A" w:rsidRDefault="00ED394F" w:rsidP="00A557DF">
            <w:pPr>
              <w:numPr>
                <w:ilvl w:val="0"/>
                <w:numId w:val="8"/>
              </w:numPr>
              <w:spacing w:line="240" w:lineRule="auto"/>
              <w:ind w:left="354" w:hanging="357"/>
              <w:rPr>
                <w:rFonts w:eastAsia="Arial Unicode MS" w:cs="Arial"/>
                <w:color w:val="000000"/>
                <w:u w:color="000000"/>
                <w:bdr w:val="nil"/>
              </w:rPr>
            </w:pPr>
            <w:r>
              <w:rPr>
                <w:rFonts w:eastAsia="Arial Unicode MS" w:cs="Arial"/>
                <w:color w:val="000000"/>
                <w:u w:color="000000"/>
                <w:bdr w:val="nil"/>
              </w:rPr>
              <w:t xml:space="preserve">formale und inhaltliche Gestaltungsaspekte von Bildsprache und Wort </w:t>
            </w:r>
            <w:r>
              <w:rPr>
                <w:rFonts w:eastAsia="Arial Unicode MS" w:cs="Arial"/>
                <w:u w:color="000000"/>
                <w:bdr w:val="nil"/>
              </w:rPr>
              <w:t>erkennen und Besonderheiten der Bildsprache erfassen</w:t>
            </w:r>
          </w:p>
        </w:tc>
        <w:tc>
          <w:tcPr>
            <w:tcW w:w="708" w:type="dxa"/>
            <w:tcBorders>
              <w:top w:val="nil"/>
              <w:left w:val="single" w:sz="2" w:space="0" w:color="000000"/>
              <w:bottom w:val="nil"/>
              <w:right w:val="single" w:sz="2" w:space="0" w:color="000000"/>
            </w:tcBorders>
            <w:shd w:val="clear" w:color="auto" w:fill="auto"/>
            <w:tcMar>
              <w:top w:w="80" w:type="dxa"/>
              <w:left w:w="108" w:type="dxa"/>
              <w:bottom w:w="80" w:type="dxa"/>
              <w:right w:w="108" w:type="dxa"/>
            </w:tcMar>
          </w:tcPr>
          <w:p w:rsidR="006F695A" w:rsidRPr="006F695A" w:rsidRDefault="006F695A" w:rsidP="006F695A">
            <w:pPr>
              <w:spacing w:line="240" w:lineRule="auto"/>
              <w:jc w:val="center"/>
              <w:rPr>
                <w:rFonts w:eastAsia="Times New Roman" w:cs="Arial"/>
              </w:rPr>
            </w:pPr>
            <w:r w:rsidRPr="006F695A">
              <w:rPr>
                <w:rFonts w:eastAsia="Times New Roman" w:cs="Arial"/>
                <w:lang w:val="en-US"/>
              </w:rPr>
              <w:t>II</w:t>
            </w:r>
          </w:p>
        </w:tc>
      </w:tr>
      <w:tr w:rsidR="003702A0" w:rsidRPr="006F695A" w:rsidTr="00A557DF">
        <w:trPr>
          <w:trHeight w:val="289"/>
        </w:trPr>
        <w:tc>
          <w:tcPr>
            <w:tcW w:w="1106" w:type="dxa"/>
            <w:tcBorders>
              <w:top w:val="nil"/>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3702A0" w:rsidRPr="006F695A" w:rsidRDefault="00B64F71" w:rsidP="006F695A">
            <w:pPr>
              <w:suppressAutoHyphens/>
              <w:spacing w:line="240" w:lineRule="auto"/>
              <w:jc w:val="center"/>
              <w:outlineLvl w:val="0"/>
              <w:rPr>
                <w:rFonts w:eastAsia="Times New Roman" w:cs="Arial"/>
                <w:lang w:val="en-US"/>
              </w:rPr>
            </w:pPr>
            <w:r>
              <w:rPr>
                <w:rFonts w:eastAsia="Times New Roman" w:cs="Arial"/>
                <w:lang w:val="en-US"/>
              </w:rPr>
              <w:t>2c</w:t>
            </w:r>
          </w:p>
        </w:tc>
        <w:tc>
          <w:tcPr>
            <w:tcW w:w="7258" w:type="dxa"/>
            <w:tcBorders>
              <w:top w:val="nil"/>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3702A0" w:rsidRPr="00B64F71" w:rsidRDefault="00ED394F" w:rsidP="00A557DF">
            <w:pPr>
              <w:numPr>
                <w:ilvl w:val="0"/>
                <w:numId w:val="8"/>
              </w:numPr>
              <w:spacing w:line="240" w:lineRule="auto"/>
              <w:ind w:left="354" w:hanging="357"/>
              <w:rPr>
                <w:rFonts w:eastAsia="Arial Unicode MS" w:cs="Arial"/>
                <w:color w:val="000000"/>
                <w:u w:color="000000"/>
                <w:bdr w:val="nil"/>
              </w:rPr>
            </w:pPr>
            <w:r w:rsidRPr="005741C3">
              <w:rPr>
                <w:rFonts w:eastAsia="Arial Unicode MS" w:cs="Arial"/>
                <w:color w:val="000000"/>
                <w:u w:color="000000"/>
                <w:bdr w:val="nil"/>
              </w:rPr>
              <w:t xml:space="preserve">einen Handlungsablauf </w:t>
            </w:r>
            <w:r>
              <w:rPr>
                <w:rFonts w:eastAsia="Arial Unicode MS" w:cs="Arial"/>
                <w:color w:val="000000"/>
                <w:u w:color="000000"/>
                <w:bdr w:val="nil"/>
              </w:rPr>
              <w:t>in Anlehnung zur Schöpfungsg</w:t>
            </w:r>
            <w:r w:rsidR="005741C3" w:rsidRPr="005741C3">
              <w:rPr>
                <w:rFonts w:eastAsia="Arial Unicode MS" w:cs="Arial"/>
                <w:color w:val="000000"/>
                <w:u w:color="000000"/>
                <w:bdr w:val="nil"/>
              </w:rPr>
              <w:t xml:space="preserve">eschichte </w:t>
            </w:r>
            <w:r w:rsidR="00B64F71">
              <w:rPr>
                <w:rFonts w:eastAsia="Arial Unicode MS" w:cs="Arial"/>
                <w:color w:val="000000"/>
                <w:u w:color="000000"/>
                <w:bdr w:val="nil"/>
              </w:rPr>
              <w:t>als Standbild nachstellen</w:t>
            </w:r>
          </w:p>
        </w:tc>
        <w:tc>
          <w:tcPr>
            <w:tcW w:w="708" w:type="dxa"/>
            <w:tcBorders>
              <w:top w:val="nil"/>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3702A0" w:rsidRPr="006F695A" w:rsidRDefault="00B64F71" w:rsidP="006F695A">
            <w:pPr>
              <w:spacing w:line="240" w:lineRule="auto"/>
              <w:jc w:val="center"/>
              <w:rPr>
                <w:rFonts w:eastAsia="Times New Roman" w:cs="Arial"/>
                <w:lang w:val="en-US"/>
              </w:rPr>
            </w:pPr>
            <w:r>
              <w:rPr>
                <w:rFonts w:eastAsia="Times New Roman" w:cs="Arial"/>
                <w:lang w:val="en-US"/>
              </w:rPr>
              <w:t>II</w:t>
            </w:r>
          </w:p>
        </w:tc>
      </w:tr>
      <w:tr w:rsidR="00B64F71" w:rsidRPr="006F695A" w:rsidTr="00A557DF">
        <w:trPr>
          <w:trHeight w:val="289"/>
        </w:trPr>
        <w:tc>
          <w:tcPr>
            <w:tcW w:w="1106" w:type="dxa"/>
            <w:tcBorders>
              <w:top w:val="nil"/>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B64F71" w:rsidRDefault="00B64F71" w:rsidP="006F695A">
            <w:pPr>
              <w:suppressAutoHyphens/>
              <w:spacing w:line="240" w:lineRule="auto"/>
              <w:jc w:val="center"/>
              <w:outlineLvl w:val="0"/>
              <w:rPr>
                <w:rFonts w:eastAsia="Times New Roman" w:cs="Arial"/>
                <w:lang w:val="en-US"/>
              </w:rPr>
            </w:pPr>
            <w:r>
              <w:rPr>
                <w:rFonts w:eastAsia="Times New Roman" w:cs="Arial"/>
                <w:lang w:val="en-US"/>
              </w:rPr>
              <w:t>2d</w:t>
            </w:r>
          </w:p>
        </w:tc>
        <w:tc>
          <w:tcPr>
            <w:tcW w:w="7258" w:type="dxa"/>
            <w:tcBorders>
              <w:top w:val="nil"/>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B64F71" w:rsidRPr="005741C3" w:rsidRDefault="00B64F71" w:rsidP="00A557DF">
            <w:pPr>
              <w:numPr>
                <w:ilvl w:val="0"/>
                <w:numId w:val="8"/>
              </w:numPr>
              <w:spacing w:line="240" w:lineRule="auto"/>
              <w:ind w:left="354" w:hanging="357"/>
              <w:rPr>
                <w:rFonts w:eastAsia="Arial Unicode MS" w:cs="Arial"/>
                <w:color w:val="000000"/>
                <w:u w:color="000000"/>
                <w:bdr w:val="nil"/>
              </w:rPr>
            </w:pPr>
            <w:r>
              <w:rPr>
                <w:rFonts w:eastAsia="Times New Roman" w:cs="Arial"/>
              </w:rPr>
              <w:t xml:space="preserve">Bildfiguren im Rollenspiel nachahmen, </w:t>
            </w:r>
            <w:r w:rsidRPr="005741C3">
              <w:rPr>
                <w:rFonts w:eastAsia="Times New Roman" w:cs="Arial"/>
              </w:rPr>
              <w:t>wesen</w:t>
            </w:r>
            <w:r w:rsidRPr="005741C3">
              <w:rPr>
                <w:rFonts w:eastAsia="Times New Roman" w:cs="Arial"/>
                <w:spacing w:val="-1"/>
              </w:rPr>
              <w:t>tli</w:t>
            </w:r>
            <w:r w:rsidRPr="005741C3">
              <w:rPr>
                <w:rFonts w:eastAsia="Times New Roman" w:cs="Arial"/>
              </w:rPr>
              <w:t>che</w:t>
            </w:r>
            <w:r w:rsidRPr="005741C3">
              <w:rPr>
                <w:rFonts w:eastAsia="Times New Roman" w:cs="Arial"/>
                <w:spacing w:val="3"/>
              </w:rPr>
              <w:t xml:space="preserve"> </w:t>
            </w:r>
            <w:r w:rsidRPr="005741C3">
              <w:rPr>
                <w:rFonts w:eastAsia="Times New Roman" w:cs="Arial"/>
                <w:spacing w:val="-3"/>
              </w:rPr>
              <w:t>m</w:t>
            </w:r>
            <w:r w:rsidRPr="005741C3">
              <w:rPr>
                <w:rFonts w:eastAsia="Times New Roman" w:cs="Arial"/>
                <w:spacing w:val="-1"/>
              </w:rPr>
              <w:t>imi</w:t>
            </w:r>
            <w:r w:rsidRPr="005741C3">
              <w:rPr>
                <w:rFonts w:eastAsia="Times New Roman" w:cs="Arial"/>
              </w:rPr>
              <w:t>sc</w:t>
            </w:r>
            <w:r w:rsidRPr="005741C3">
              <w:rPr>
                <w:rFonts w:eastAsia="Times New Roman" w:cs="Arial"/>
                <w:spacing w:val="2"/>
              </w:rPr>
              <w:t>h</w:t>
            </w:r>
            <w:r w:rsidRPr="005741C3">
              <w:rPr>
                <w:rFonts w:eastAsia="Times New Roman" w:cs="Arial"/>
              </w:rPr>
              <w:t>e</w:t>
            </w:r>
            <w:r w:rsidRPr="005741C3">
              <w:rPr>
                <w:rFonts w:eastAsia="Times New Roman" w:cs="Arial"/>
                <w:spacing w:val="1"/>
              </w:rPr>
              <w:t xml:space="preserve"> </w:t>
            </w:r>
            <w:r>
              <w:rPr>
                <w:rFonts w:eastAsia="Times New Roman" w:cs="Arial"/>
              </w:rPr>
              <w:t xml:space="preserve">sowie </w:t>
            </w:r>
            <w:r w:rsidRPr="005741C3">
              <w:rPr>
                <w:rFonts w:eastAsia="Times New Roman" w:cs="Arial"/>
              </w:rPr>
              <w:t>ges</w:t>
            </w:r>
            <w:r w:rsidRPr="005741C3">
              <w:rPr>
                <w:rFonts w:eastAsia="Times New Roman" w:cs="Arial"/>
                <w:spacing w:val="-1"/>
              </w:rPr>
              <w:t>ti</w:t>
            </w:r>
            <w:r w:rsidRPr="005741C3">
              <w:rPr>
                <w:rFonts w:eastAsia="Times New Roman" w:cs="Arial"/>
              </w:rPr>
              <w:t>sche</w:t>
            </w:r>
            <w:r w:rsidRPr="005741C3">
              <w:rPr>
                <w:rFonts w:eastAsia="Times New Roman" w:cs="Arial"/>
                <w:spacing w:val="1"/>
              </w:rPr>
              <w:t xml:space="preserve"> </w:t>
            </w:r>
            <w:r w:rsidRPr="005741C3">
              <w:rPr>
                <w:rFonts w:eastAsia="Times New Roman" w:cs="Arial"/>
              </w:rPr>
              <w:t>B</w:t>
            </w:r>
            <w:r w:rsidRPr="005741C3">
              <w:rPr>
                <w:rFonts w:eastAsia="Times New Roman" w:cs="Arial"/>
                <w:spacing w:val="-1"/>
              </w:rPr>
              <w:t>e</w:t>
            </w:r>
            <w:r w:rsidRPr="005741C3">
              <w:rPr>
                <w:rFonts w:eastAsia="Times New Roman" w:cs="Arial"/>
              </w:rPr>
              <w:t>sonderhe</w:t>
            </w:r>
            <w:r w:rsidRPr="005741C3">
              <w:rPr>
                <w:rFonts w:eastAsia="Times New Roman" w:cs="Arial"/>
                <w:spacing w:val="-1"/>
              </w:rPr>
              <w:t>it</w:t>
            </w:r>
            <w:r w:rsidRPr="005741C3">
              <w:rPr>
                <w:rFonts w:eastAsia="Times New Roman" w:cs="Arial"/>
              </w:rPr>
              <w:t>en</w:t>
            </w:r>
            <w:r>
              <w:rPr>
                <w:rFonts w:eastAsia="Times New Roman" w:cs="Arial"/>
                <w:spacing w:val="2"/>
              </w:rPr>
              <w:t xml:space="preserve"> </w:t>
            </w:r>
            <w:r>
              <w:rPr>
                <w:rFonts w:eastAsia="Arial Unicode MS" w:cs="Arial"/>
                <w:color w:val="000000"/>
                <w:u w:color="000000"/>
                <w:bdr w:val="nil"/>
              </w:rPr>
              <w:t>beachten und daraus eine Handlung entwickeln und aufschreiben</w:t>
            </w:r>
          </w:p>
        </w:tc>
        <w:tc>
          <w:tcPr>
            <w:tcW w:w="708" w:type="dxa"/>
            <w:tcBorders>
              <w:top w:val="nil"/>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B64F71" w:rsidRDefault="00B64F71" w:rsidP="006F695A">
            <w:pPr>
              <w:spacing w:line="240" w:lineRule="auto"/>
              <w:jc w:val="center"/>
              <w:rPr>
                <w:rFonts w:eastAsia="Times New Roman" w:cs="Arial"/>
                <w:lang w:val="en-US"/>
              </w:rPr>
            </w:pPr>
            <w:r>
              <w:rPr>
                <w:rFonts w:eastAsia="Times New Roman" w:cs="Arial"/>
                <w:lang w:val="en-US"/>
              </w:rPr>
              <w:t>III</w:t>
            </w:r>
          </w:p>
        </w:tc>
      </w:tr>
      <w:tr w:rsidR="00B64F71" w:rsidRPr="006F695A" w:rsidTr="00A557DF">
        <w:trPr>
          <w:trHeight w:val="289"/>
        </w:trPr>
        <w:tc>
          <w:tcPr>
            <w:tcW w:w="1106" w:type="dxa"/>
            <w:tcBorders>
              <w:top w:val="nil"/>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B64F71" w:rsidRDefault="00B64F71" w:rsidP="006F695A">
            <w:pPr>
              <w:suppressAutoHyphens/>
              <w:spacing w:line="240" w:lineRule="auto"/>
              <w:jc w:val="center"/>
              <w:outlineLvl w:val="0"/>
              <w:rPr>
                <w:rFonts w:eastAsia="Times New Roman" w:cs="Arial"/>
                <w:lang w:val="en-US"/>
              </w:rPr>
            </w:pPr>
            <w:r>
              <w:rPr>
                <w:rFonts w:eastAsia="Times New Roman" w:cs="Arial"/>
                <w:lang w:val="en-US"/>
              </w:rPr>
              <w:t>2e</w:t>
            </w:r>
          </w:p>
        </w:tc>
        <w:tc>
          <w:tcPr>
            <w:tcW w:w="7258" w:type="dxa"/>
            <w:tcBorders>
              <w:top w:val="nil"/>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B64F71" w:rsidRDefault="00B64F71" w:rsidP="00A557DF">
            <w:pPr>
              <w:numPr>
                <w:ilvl w:val="0"/>
                <w:numId w:val="8"/>
              </w:numPr>
              <w:spacing w:line="240" w:lineRule="auto"/>
              <w:ind w:left="354" w:hanging="357"/>
              <w:rPr>
                <w:rFonts w:eastAsia="Times New Roman" w:cs="Arial"/>
              </w:rPr>
            </w:pPr>
            <w:r>
              <w:rPr>
                <w:rFonts w:eastAsia="Times New Roman" w:cs="Arial"/>
              </w:rPr>
              <w:t>das Rollenspiel präsentieren</w:t>
            </w:r>
          </w:p>
        </w:tc>
        <w:tc>
          <w:tcPr>
            <w:tcW w:w="708" w:type="dxa"/>
            <w:tcBorders>
              <w:top w:val="nil"/>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B64F71" w:rsidRDefault="00B64F71" w:rsidP="006F695A">
            <w:pPr>
              <w:spacing w:line="240" w:lineRule="auto"/>
              <w:jc w:val="center"/>
              <w:rPr>
                <w:rFonts w:eastAsia="Times New Roman" w:cs="Arial"/>
                <w:lang w:val="en-US"/>
              </w:rPr>
            </w:pPr>
            <w:r>
              <w:rPr>
                <w:rFonts w:eastAsia="Times New Roman" w:cs="Arial"/>
                <w:lang w:val="en-US"/>
              </w:rPr>
              <w:t>II/III</w:t>
            </w:r>
          </w:p>
        </w:tc>
      </w:tr>
      <w:tr w:rsidR="00784E3D" w:rsidRPr="006F695A" w:rsidTr="00A557DF">
        <w:trPr>
          <w:trHeight w:val="1331"/>
        </w:trPr>
        <w:tc>
          <w:tcPr>
            <w:tcW w:w="1106" w:type="dxa"/>
            <w:tcBorders>
              <w:top w:val="single" w:sz="2" w:space="0" w:color="000000"/>
              <w:left w:val="single" w:sz="2" w:space="0" w:color="000000"/>
              <w:right w:val="single" w:sz="2" w:space="0" w:color="000000"/>
            </w:tcBorders>
            <w:shd w:val="clear" w:color="auto" w:fill="auto"/>
            <w:tcMar>
              <w:top w:w="80" w:type="dxa"/>
              <w:left w:w="108" w:type="dxa"/>
              <w:bottom w:w="80" w:type="dxa"/>
              <w:right w:w="108" w:type="dxa"/>
            </w:tcMar>
          </w:tcPr>
          <w:p w:rsidR="00784E3D" w:rsidRPr="006F695A" w:rsidRDefault="00B64F71" w:rsidP="006F695A">
            <w:pPr>
              <w:suppressAutoHyphens/>
              <w:spacing w:line="240" w:lineRule="auto"/>
              <w:jc w:val="center"/>
              <w:outlineLvl w:val="0"/>
              <w:rPr>
                <w:rFonts w:eastAsia="Times New Roman" w:cs="Arial"/>
                <w:lang w:val="en-US"/>
              </w:rPr>
            </w:pPr>
            <w:r>
              <w:rPr>
                <w:rFonts w:eastAsia="Times New Roman" w:cs="Arial"/>
                <w:lang w:val="en-US"/>
              </w:rPr>
              <w:t>3</w:t>
            </w:r>
          </w:p>
        </w:tc>
        <w:tc>
          <w:tcPr>
            <w:tcW w:w="7258" w:type="dxa"/>
            <w:tcBorders>
              <w:top w:val="single" w:sz="2" w:space="0" w:color="000000"/>
              <w:left w:val="single" w:sz="2" w:space="0" w:color="000000"/>
              <w:right w:val="single" w:sz="2" w:space="0" w:color="000000"/>
            </w:tcBorders>
            <w:shd w:val="clear" w:color="auto" w:fill="auto"/>
            <w:tcMar>
              <w:top w:w="80" w:type="dxa"/>
              <w:left w:w="108" w:type="dxa"/>
              <w:bottom w:w="80" w:type="dxa"/>
              <w:right w:w="108" w:type="dxa"/>
            </w:tcMar>
          </w:tcPr>
          <w:p w:rsidR="00ED394F" w:rsidRDefault="00ED394F" w:rsidP="00A557DF">
            <w:pPr>
              <w:numPr>
                <w:ilvl w:val="0"/>
                <w:numId w:val="8"/>
              </w:numPr>
              <w:spacing w:line="240" w:lineRule="auto"/>
              <w:ind w:left="354" w:hanging="357"/>
              <w:rPr>
                <w:rFonts w:eastAsia="Arial Unicode MS" w:cs="Arial"/>
                <w:color w:val="000000"/>
                <w:u w:color="000000"/>
                <w:bdr w:val="nil"/>
              </w:rPr>
            </w:pPr>
            <w:r>
              <w:rPr>
                <w:rFonts w:eastAsia="Arial Unicode MS" w:cs="Arial"/>
                <w:color w:val="000000"/>
                <w:u w:color="000000"/>
                <w:bdr w:val="nil"/>
              </w:rPr>
              <w:t xml:space="preserve">Entstehungsgeschichte des </w:t>
            </w:r>
            <w:r w:rsidR="004C2542">
              <w:rPr>
                <w:rFonts w:eastAsia="Arial Unicode MS" w:cs="Arial"/>
                <w:color w:val="000000"/>
                <w:u w:color="000000"/>
                <w:bdr w:val="nil"/>
              </w:rPr>
              <w:t>Comic recherchieren und gestalterische Besonderheiten dokumentieren</w:t>
            </w:r>
          </w:p>
          <w:p w:rsidR="00784E3D" w:rsidRPr="0031402B" w:rsidRDefault="004C2542" w:rsidP="00A557DF">
            <w:pPr>
              <w:numPr>
                <w:ilvl w:val="0"/>
                <w:numId w:val="8"/>
              </w:numPr>
              <w:spacing w:line="240" w:lineRule="auto"/>
              <w:ind w:left="354" w:hanging="357"/>
            </w:pPr>
            <w:r w:rsidRPr="0031402B">
              <w:rPr>
                <w:rFonts w:eastAsia="Arial Unicode MS" w:cs="Arial"/>
                <w:color w:val="000000"/>
                <w:u w:color="000000"/>
                <w:bdr w:val="nil"/>
              </w:rPr>
              <w:t xml:space="preserve">in der vergleichenden Auseinandersetzung </w:t>
            </w:r>
            <w:r w:rsidR="00784E3D" w:rsidRPr="0031402B">
              <w:rPr>
                <w:rFonts w:eastAsia="Arial Unicode MS" w:cs="Arial"/>
                <w:color w:val="000000"/>
                <w:u w:color="000000"/>
                <w:bdr w:val="nil"/>
              </w:rPr>
              <w:t>zwischen Bildgeschichte und Comic gestalterisch</w:t>
            </w:r>
            <w:r>
              <w:rPr>
                <w:rFonts w:eastAsia="Arial Unicode MS" w:cs="Arial"/>
                <w:color w:val="000000"/>
                <w:u w:color="000000"/>
                <w:bdr w:val="nil"/>
              </w:rPr>
              <w:t>e Gemeinsamkeiten</w:t>
            </w:r>
            <w:r w:rsidR="00784E3D" w:rsidRPr="0031402B">
              <w:rPr>
                <w:rFonts w:eastAsia="Arial Unicode MS" w:cs="Arial"/>
                <w:color w:val="000000"/>
                <w:u w:color="000000"/>
                <w:bdr w:val="nil"/>
              </w:rPr>
              <w:t xml:space="preserve"> </w:t>
            </w:r>
            <w:r>
              <w:rPr>
                <w:rFonts w:eastAsia="Arial Unicode MS" w:cs="Arial"/>
                <w:color w:val="000000"/>
                <w:u w:color="000000"/>
                <w:bdr w:val="nil"/>
              </w:rPr>
              <w:t xml:space="preserve">und Unterschiede </w:t>
            </w:r>
            <w:r w:rsidR="00784E3D" w:rsidRPr="0031402B">
              <w:rPr>
                <w:rFonts w:eastAsia="Arial Unicode MS" w:cs="Arial"/>
                <w:color w:val="000000"/>
                <w:u w:color="000000"/>
                <w:bdr w:val="nil"/>
              </w:rPr>
              <w:t>erkennen</w:t>
            </w:r>
            <w:r>
              <w:rPr>
                <w:rFonts w:eastAsia="Arial Unicode MS" w:cs="Arial"/>
                <w:color w:val="000000"/>
                <w:u w:color="000000"/>
                <w:bdr w:val="nil"/>
              </w:rPr>
              <w:t xml:space="preserve"> und präsentieren </w:t>
            </w:r>
          </w:p>
        </w:tc>
        <w:tc>
          <w:tcPr>
            <w:tcW w:w="708" w:type="dxa"/>
            <w:tcBorders>
              <w:top w:val="single" w:sz="2" w:space="0" w:color="000000"/>
              <w:left w:val="single" w:sz="2" w:space="0" w:color="000000"/>
              <w:right w:val="single" w:sz="2" w:space="0" w:color="000000"/>
            </w:tcBorders>
            <w:shd w:val="clear" w:color="auto" w:fill="auto"/>
            <w:tcMar>
              <w:top w:w="80" w:type="dxa"/>
              <w:left w:w="108" w:type="dxa"/>
              <w:bottom w:w="80" w:type="dxa"/>
              <w:right w:w="108" w:type="dxa"/>
            </w:tcMar>
          </w:tcPr>
          <w:p w:rsidR="00784E3D" w:rsidRPr="006F695A" w:rsidRDefault="00784E3D" w:rsidP="006F695A">
            <w:pPr>
              <w:spacing w:line="240" w:lineRule="auto"/>
              <w:jc w:val="center"/>
              <w:rPr>
                <w:rFonts w:eastAsia="Times New Roman" w:cs="Arial"/>
                <w:lang w:val="en-US"/>
              </w:rPr>
            </w:pPr>
            <w:r>
              <w:rPr>
                <w:rFonts w:eastAsia="Times New Roman" w:cs="Arial"/>
                <w:lang w:val="en-US"/>
              </w:rPr>
              <w:t>II</w:t>
            </w:r>
          </w:p>
        </w:tc>
      </w:tr>
      <w:tr w:rsidR="006F695A" w:rsidRPr="006F695A" w:rsidTr="00A557DF">
        <w:trPr>
          <w:trHeight w:val="498"/>
        </w:trPr>
        <w:tc>
          <w:tcPr>
            <w:tcW w:w="1106" w:type="dxa"/>
            <w:tcBorders>
              <w:top w:val="single" w:sz="2" w:space="0" w:color="000000"/>
              <w:left w:val="single" w:sz="2" w:space="0" w:color="000000"/>
              <w:bottom w:val="nil"/>
              <w:right w:val="single" w:sz="2" w:space="0" w:color="000000"/>
            </w:tcBorders>
            <w:shd w:val="clear" w:color="auto" w:fill="auto"/>
            <w:tcMar>
              <w:top w:w="80" w:type="dxa"/>
              <w:left w:w="108" w:type="dxa"/>
              <w:bottom w:w="80" w:type="dxa"/>
              <w:right w:w="108" w:type="dxa"/>
            </w:tcMar>
          </w:tcPr>
          <w:p w:rsidR="006F695A" w:rsidRPr="006F695A" w:rsidRDefault="00BA7E3D" w:rsidP="006F695A">
            <w:pPr>
              <w:suppressAutoHyphens/>
              <w:spacing w:line="240" w:lineRule="auto"/>
              <w:jc w:val="center"/>
              <w:outlineLvl w:val="0"/>
              <w:rPr>
                <w:rFonts w:eastAsia="Times New Roman" w:cs="Arial"/>
              </w:rPr>
            </w:pPr>
            <w:bookmarkStart w:id="11" w:name="_Toc454268022"/>
            <w:bookmarkStart w:id="12" w:name="_Toc454274853"/>
            <w:bookmarkStart w:id="13" w:name="_Toc454284382"/>
            <w:bookmarkStart w:id="14" w:name="_Toc454284777"/>
            <w:r>
              <w:rPr>
                <w:rFonts w:eastAsia="Times New Roman" w:cs="Arial"/>
                <w:lang w:val="en-US"/>
              </w:rPr>
              <w:t>4</w:t>
            </w:r>
            <w:r w:rsidR="006F695A" w:rsidRPr="006F695A">
              <w:rPr>
                <w:rFonts w:eastAsia="Times New Roman" w:cs="Arial"/>
                <w:lang w:val="en-US"/>
              </w:rPr>
              <w:t>a</w:t>
            </w:r>
            <w:bookmarkEnd w:id="11"/>
            <w:bookmarkEnd w:id="12"/>
            <w:bookmarkEnd w:id="13"/>
            <w:bookmarkEnd w:id="14"/>
          </w:p>
        </w:tc>
        <w:tc>
          <w:tcPr>
            <w:tcW w:w="7258" w:type="dxa"/>
            <w:tcBorders>
              <w:top w:val="single" w:sz="2" w:space="0" w:color="000000"/>
              <w:left w:val="single" w:sz="2" w:space="0" w:color="000000"/>
              <w:bottom w:val="nil"/>
              <w:right w:val="single" w:sz="2" w:space="0" w:color="000000"/>
            </w:tcBorders>
            <w:shd w:val="clear" w:color="auto" w:fill="auto"/>
            <w:tcMar>
              <w:top w:w="80" w:type="dxa"/>
              <w:left w:w="108" w:type="dxa"/>
              <w:bottom w:w="80" w:type="dxa"/>
              <w:right w:w="108" w:type="dxa"/>
            </w:tcMar>
          </w:tcPr>
          <w:p w:rsidR="0031402B" w:rsidRPr="0031402B" w:rsidRDefault="004C2542" w:rsidP="00A557DF">
            <w:pPr>
              <w:numPr>
                <w:ilvl w:val="0"/>
                <w:numId w:val="8"/>
              </w:numPr>
              <w:spacing w:line="240" w:lineRule="auto"/>
              <w:ind w:left="354" w:hanging="357"/>
              <w:rPr>
                <w:sz w:val="24"/>
                <w:szCs w:val="24"/>
              </w:rPr>
            </w:pPr>
            <w:r>
              <w:rPr>
                <w:rFonts w:eastAsia="Arial Unicode MS" w:cs="Arial"/>
                <w:color w:val="000000"/>
                <w:u w:color="000000"/>
                <w:bdr w:val="nil"/>
              </w:rPr>
              <w:t>eine geeignete Meldung</w:t>
            </w:r>
            <w:r w:rsidR="0031402B" w:rsidRPr="0031402B">
              <w:rPr>
                <w:rFonts w:eastAsia="Arial Unicode MS" w:cs="Arial"/>
                <w:color w:val="000000"/>
                <w:u w:color="000000"/>
                <w:bdr w:val="nil"/>
              </w:rPr>
              <w:t xml:space="preserve"> aus </w:t>
            </w:r>
            <w:r>
              <w:rPr>
                <w:rFonts w:eastAsia="Arial Unicode MS" w:cs="Arial"/>
                <w:color w:val="000000"/>
                <w:u w:color="000000"/>
                <w:bdr w:val="nil"/>
              </w:rPr>
              <w:t xml:space="preserve">einem Printmedium auswählen und als Handlungsabfolge für ein Comic entwickeln </w:t>
            </w:r>
          </w:p>
        </w:tc>
        <w:tc>
          <w:tcPr>
            <w:tcW w:w="708" w:type="dxa"/>
            <w:tcBorders>
              <w:top w:val="single" w:sz="2" w:space="0" w:color="000000"/>
              <w:left w:val="single" w:sz="2" w:space="0" w:color="000000"/>
              <w:bottom w:val="nil"/>
              <w:right w:val="single" w:sz="2" w:space="0" w:color="000000"/>
            </w:tcBorders>
            <w:shd w:val="clear" w:color="auto" w:fill="auto"/>
            <w:tcMar>
              <w:top w:w="80" w:type="dxa"/>
              <w:left w:w="108" w:type="dxa"/>
              <w:bottom w:w="80" w:type="dxa"/>
              <w:right w:w="108" w:type="dxa"/>
            </w:tcMar>
          </w:tcPr>
          <w:p w:rsidR="006F695A" w:rsidRPr="006F695A" w:rsidRDefault="006F695A" w:rsidP="006F695A">
            <w:pPr>
              <w:spacing w:line="240" w:lineRule="auto"/>
              <w:jc w:val="center"/>
              <w:rPr>
                <w:rFonts w:eastAsia="Times New Roman" w:cs="Arial"/>
              </w:rPr>
            </w:pPr>
            <w:r w:rsidRPr="006F695A">
              <w:rPr>
                <w:rFonts w:eastAsia="Times New Roman" w:cs="Arial"/>
                <w:lang w:val="en-US"/>
              </w:rPr>
              <w:t>II</w:t>
            </w:r>
          </w:p>
        </w:tc>
      </w:tr>
      <w:tr w:rsidR="006F695A" w:rsidRPr="006F695A" w:rsidTr="00A557DF">
        <w:trPr>
          <w:trHeight w:val="289"/>
        </w:trPr>
        <w:tc>
          <w:tcPr>
            <w:tcW w:w="1106" w:type="dxa"/>
            <w:tcBorders>
              <w:top w:val="nil"/>
              <w:left w:val="single" w:sz="2" w:space="0" w:color="000000"/>
              <w:bottom w:val="nil"/>
              <w:right w:val="single" w:sz="2" w:space="0" w:color="000000"/>
            </w:tcBorders>
            <w:shd w:val="clear" w:color="auto" w:fill="auto"/>
            <w:tcMar>
              <w:top w:w="80" w:type="dxa"/>
              <w:left w:w="108" w:type="dxa"/>
              <w:bottom w:w="80" w:type="dxa"/>
              <w:right w:w="108" w:type="dxa"/>
            </w:tcMar>
          </w:tcPr>
          <w:p w:rsidR="006F695A" w:rsidRPr="006F695A" w:rsidRDefault="00BA7E3D" w:rsidP="00BA7E3D">
            <w:pPr>
              <w:suppressAutoHyphens/>
              <w:spacing w:line="240" w:lineRule="auto"/>
              <w:jc w:val="center"/>
              <w:outlineLvl w:val="0"/>
              <w:rPr>
                <w:rFonts w:eastAsia="Times New Roman" w:cs="Arial"/>
              </w:rPr>
            </w:pPr>
            <w:bookmarkStart w:id="15" w:name="_Toc454268023"/>
            <w:bookmarkStart w:id="16" w:name="_Toc454274854"/>
            <w:bookmarkStart w:id="17" w:name="_Toc454284383"/>
            <w:bookmarkStart w:id="18" w:name="_Toc454284778"/>
            <w:r>
              <w:rPr>
                <w:rFonts w:eastAsia="Times New Roman" w:cs="Arial"/>
                <w:lang w:val="en-US"/>
              </w:rPr>
              <w:t>4</w:t>
            </w:r>
            <w:r w:rsidR="006F695A" w:rsidRPr="006F695A">
              <w:rPr>
                <w:rFonts w:eastAsia="Times New Roman" w:cs="Arial"/>
                <w:lang w:val="en-US"/>
              </w:rPr>
              <w:t>b</w:t>
            </w:r>
            <w:bookmarkEnd w:id="15"/>
            <w:bookmarkEnd w:id="16"/>
            <w:bookmarkEnd w:id="17"/>
            <w:bookmarkEnd w:id="18"/>
          </w:p>
        </w:tc>
        <w:tc>
          <w:tcPr>
            <w:tcW w:w="7258" w:type="dxa"/>
            <w:tcBorders>
              <w:top w:val="nil"/>
              <w:left w:val="single" w:sz="2" w:space="0" w:color="000000"/>
              <w:bottom w:val="nil"/>
              <w:right w:val="single" w:sz="2" w:space="0" w:color="000000"/>
            </w:tcBorders>
            <w:shd w:val="clear" w:color="auto" w:fill="auto"/>
            <w:tcMar>
              <w:top w:w="80" w:type="dxa"/>
              <w:left w:w="108" w:type="dxa"/>
              <w:bottom w:w="80" w:type="dxa"/>
              <w:right w:w="108" w:type="dxa"/>
            </w:tcMar>
          </w:tcPr>
          <w:p w:rsidR="006F695A" w:rsidRPr="006F695A" w:rsidRDefault="004C2542" w:rsidP="00A557DF">
            <w:pPr>
              <w:numPr>
                <w:ilvl w:val="0"/>
                <w:numId w:val="8"/>
              </w:numPr>
              <w:spacing w:line="240" w:lineRule="auto"/>
              <w:ind w:left="354" w:hanging="357"/>
              <w:rPr>
                <w:rFonts w:eastAsia="Arial Unicode MS" w:cs="Arial"/>
                <w:color w:val="000000"/>
                <w:u w:color="000000"/>
                <w:bdr w:val="nil"/>
              </w:rPr>
            </w:pPr>
            <w:r>
              <w:rPr>
                <w:rFonts w:eastAsia="Arial Unicode MS" w:cs="Arial"/>
                <w:color w:val="000000"/>
                <w:u w:color="000000"/>
                <w:bdr w:val="nil"/>
              </w:rPr>
              <w:t xml:space="preserve">eine </w:t>
            </w:r>
            <w:r w:rsidR="00EF1E42">
              <w:rPr>
                <w:rFonts w:eastAsia="Arial Unicode MS" w:cs="Arial"/>
                <w:color w:val="000000"/>
                <w:u w:color="000000"/>
                <w:bdr w:val="nil"/>
              </w:rPr>
              <w:t xml:space="preserve">Bildfiguren erfinden </w:t>
            </w:r>
            <w:r>
              <w:rPr>
                <w:rFonts w:eastAsia="Arial Unicode MS" w:cs="Arial"/>
                <w:color w:val="000000"/>
                <w:u w:color="000000"/>
                <w:bdr w:val="nil"/>
              </w:rPr>
              <w:t>und verschiedene zeichnerische Studien dazu anfertigen, Bildideen hinterfragen</w:t>
            </w:r>
            <w:r w:rsidR="00B64F71">
              <w:rPr>
                <w:rFonts w:eastAsia="Arial Unicode MS" w:cs="Arial"/>
                <w:color w:val="000000"/>
                <w:u w:color="000000"/>
                <w:bdr w:val="nil"/>
              </w:rPr>
              <w:t xml:space="preserve"> sowie</w:t>
            </w:r>
            <w:r>
              <w:rPr>
                <w:rFonts w:eastAsia="Arial Unicode MS" w:cs="Arial"/>
                <w:color w:val="000000"/>
                <w:u w:color="000000"/>
                <w:bdr w:val="nil"/>
              </w:rPr>
              <w:t xml:space="preserve"> die bildnerischen Mittel überprüfen</w:t>
            </w:r>
            <w:r w:rsidR="00B64F71">
              <w:rPr>
                <w:rFonts w:eastAsia="Arial Unicode MS" w:cs="Arial"/>
                <w:color w:val="000000"/>
                <w:u w:color="000000"/>
                <w:bdr w:val="nil"/>
              </w:rPr>
              <w:t xml:space="preserve"> und verwerfen</w:t>
            </w:r>
          </w:p>
        </w:tc>
        <w:tc>
          <w:tcPr>
            <w:tcW w:w="708" w:type="dxa"/>
            <w:tcBorders>
              <w:top w:val="nil"/>
              <w:left w:val="single" w:sz="2" w:space="0" w:color="000000"/>
              <w:bottom w:val="nil"/>
              <w:right w:val="single" w:sz="2" w:space="0" w:color="000000"/>
            </w:tcBorders>
            <w:shd w:val="clear" w:color="auto" w:fill="auto"/>
            <w:tcMar>
              <w:top w:w="80" w:type="dxa"/>
              <w:left w:w="108" w:type="dxa"/>
              <w:bottom w:w="80" w:type="dxa"/>
              <w:right w:w="108" w:type="dxa"/>
            </w:tcMar>
          </w:tcPr>
          <w:p w:rsidR="006F695A" w:rsidRPr="006F695A" w:rsidRDefault="004C2542" w:rsidP="006F695A">
            <w:pPr>
              <w:spacing w:line="240" w:lineRule="auto"/>
              <w:jc w:val="center"/>
              <w:rPr>
                <w:rFonts w:eastAsia="Times New Roman" w:cs="Arial"/>
              </w:rPr>
            </w:pPr>
            <w:r>
              <w:rPr>
                <w:rFonts w:eastAsia="Times New Roman" w:cs="Arial"/>
                <w:lang w:val="en-US"/>
              </w:rPr>
              <w:t>II</w:t>
            </w:r>
            <w:r w:rsidR="00B64F71">
              <w:rPr>
                <w:rFonts w:eastAsia="Times New Roman" w:cs="Arial"/>
                <w:lang w:val="en-US"/>
              </w:rPr>
              <w:t>I</w:t>
            </w:r>
          </w:p>
          <w:p w:rsidR="006F695A" w:rsidRPr="006F695A" w:rsidRDefault="006F695A" w:rsidP="006F695A">
            <w:pPr>
              <w:spacing w:line="240" w:lineRule="auto"/>
              <w:jc w:val="center"/>
              <w:rPr>
                <w:rFonts w:eastAsia="Times New Roman" w:cs="Arial"/>
              </w:rPr>
            </w:pPr>
          </w:p>
        </w:tc>
      </w:tr>
      <w:tr w:rsidR="004C2542" w:rsidRPr="006F695A" w:rsidTr="00A557DF">
        <w:trPr>
          <w:trHeight w:val="289"/>
        </w:trPr>
        <w:tc>
          <w:tcPr>
            <w:tcW w:w="1106" w:type="dxa"/>
            <w:tcBorders>
              <w:top w:val="nil"/>
              <w:left w:val="single" w:sz="2" w:space="0" w:color="000000"/>
              <w:bottom w:val="nil"/>
              <w:right w:val="single" w:sz="2" w:space="0" w:color="000000"/>
            </w:tcBorders>
            <w:shd w:val="clear" w:color="auto" w:fill="auto"/>
            <w:tcMar>
              <w:top w:w="80" w:type="dxa"/>
              <w:left w:w="108" w:type="dxa"/>
              <w:bottom w:w="80" w:type="dxa"/>
              <w:right w:w="108" w:type="dxa"/>
            </w:tcMar>
          </w:tcPr>
          <w:p w:rsidR="004C2542" w:rsidRDefault="004C2542" w:rsidP="00BA7E3D">
            <w:pPr>
              <w:suppressAutoHyphens/>
              <w:spacing w:line="240" w:lineRule="auto"/>
              <w:jc w:val="center"/>
              <w:outlineLvl w:val="0"/>
              <w:rPr>
                <w:rFonts w:eastAsia="Times New Roman" w:cs="Arial"/>
                <w:lang w:val="en-US"/>
              </w:rPr>
            </w:pPr>
            <w:r>
              <w:rPr>
                <w:rFonts w:eastAsia="Times New Roman" w:cs="Arial"/>
                <w:lang w:val="en-US"/>
              </w:rPr>
              <w:t>4c</w:t>
            </w:r>
          </w:p>
        </w:tc>
        <w:tc>
          <w:tcPr>
            <w:tcW w:w="7258" w:type="dxa"/>
            <w:tcBorders>
              <w:top w:val="nil"/>
              <w:left w:val="single" w:sz="2" w:space="0" w:color="000000"/>
              <w:bottom w:val="nil"/>
              <w:right w:val="single" w:sz="2" w:space="0" w:color="000000"/>
            </w:tcBorders>
            <w:shd w:val="clear" w:color="auto" w:fill="auto"/>
            <w:tcMar>
              <w:top w:w="80" w:type="dxa"/>
              <w:left w:w="108" w:type="dxa"/>
              <w:bottom w:w="80" w:type="dxa"/>
              <w:right w:w="108" w:type="dxa"/>
            </w:tcMar>
          </w:tcPr>
          <w:p w:rsidR="004C2542" w:rsidRDefault="004C2542" w:rsidP="00A557DF">
            <w:pPr>
              <w:numPr>
                <w:ilvl w:val="0"/>
                <w:numId w:val="8"/>
              </w:numPr>
              <w:spacing w:line="240" w:lineRule="auto"/>
              <w:ind w:left="354" w:hanging="357"/>
              <w:rPr>
                <w:rFonts w:eastAsia="Arial Unicode MS" w:cs="Arial"/>
                <w:color w:val="000000"/>
                <w:u w:color="000000"/>
                <w:bdr w:val="nil"/>
              </w:rPr>
            </w:pPr>
            <w:r>
              <w:rPr>
                <w:rFonts w:eastAsia="Arial Unicode MS" w:cs="Arial"/>
                <w:color w:val="000000"/>
                <w:u w:color="000000"/>
                <w:bdr w:val="nil"/>
              </w:rPr>
              <w:t>ein eigenes Comic auf Grundlage der Handlungsabfolge und der zeichnerischen Studien entwickeln</w:t>
            </w:r>
          </w:p>
        </w:tc>
        <w:tc>
          <w:tcPr>
            <w:tcW w:w="708" w:type="dxa"/>
            <w:tcBorders>
              <w:top w:val="nil"/>
              <w:left w:val="single" w:sz="2" w:space="0" w:color="000000"/>
              <w:bottom w:val="nil"/>
              <w:right w:val="single" w:sz="2" w:space="0" w:color="000000"/>
            </w:tcBorders>
            <w:shd w:val="clear" w:color="auto" w:fill="auto"/>
            <w:tcMar>
              <w:top w:w="80" w:type="dxa"/>
              <w:left w:w="108" w:type="dxa"/>
              <w:bottom w:w="80" w:type="dxa"/>
              <w:right w:w="108" w:type="dxa"/>
            </w:tcMar>
          </w:tcPr>
          <w:p w:rsidR="004C2542" w:rsidRPr="006F695A" w:rsidRDefault="004C2542" w:rsidP="006F695A">
            <w:pPr>
              <w:spacing w:line="240" w:lineRule="auto"/>
              <w:jc w:val="center"/>
              <w:rPr>
                <w:rFonts w:eastAsia="Times New Roman" w:cs="Arial"/>
                <w:lang w:val="en-US"/>
              </w:rPr>
            </w:pPr>
            <w:r w:rsidRPr="006F695A">
              <w:rPr>
                <w:rFonts w:eastAsia="Times New Roman" w:cs="Arial"/>
                <w:lang w:val="en-US"/>
              </w:rPr>
              <w:t>III</w:t>
            </w:r>
          </w:p>
        </w:tc>
      </w:tr>
      <w:tr w:rsidR="006F695A" w:rsidRPr="006F695A" w:rsidTr="00A557DF">
        <w:trPr>
          <w:trHeight w:val="289"/>
        </w:trPr>
        <w:tc>
          <w:tcPr>
            <w:tcW w:w="1106" w:type="dxa"/>
            <w:tcBorders>
              <w:top w:val="nil"/>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6F695A" w:rsidRPr="006F695A" w:rsidRDefault="00BA7E3D" w:rsidP="006F695A">
            <w:pPr>
              <w:suppressAutoHyphens/>
              <w:spacing w:line="240" w:lineRule="auto"/>
              <w:jc w:val="center"/>
              <w:outlineLvl w:val="0"/>
              <w:rPr>
                <w:rFonts w:eastAsia="Times New Roman" w:cs="Arial"/>
                <w:lang w:val="en-US"/>
              </w:rPr>
            </w:pPr>
            <w:r>
              <w:rPr>
                <w:rFonts w:eastAsia="Times New Roman" w:cs="Arial"/>
                <w:lang w:val="en-US"/>
              </w:rPr>
              <w:t>4d</w:t>
            </w:r>
          </w:p>
        </w:tc>
        <w:tc>
          <w:tcPr>
            <w:tcW w:w="7258" w:type="dxa"/>
            <w:tcBorders>
              <w:top w:val="nil"/>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6F695A" w:rsidRPr="006F695A" w:rsidRDefault="004C2542" w:rsidP="00A557DF">
            <w:pPr>
              <w:numPr>
                <w:ilvl w:val="0"/>
                <w:numId w:val="8"/>
              </w:numPr>
              <w:spacing w:line="240" w:lineRule="auto"/>
              <w:ind w:left="354" w:hanging="357"/>
              <w:rPr>
                <w:rFonts w:eastAsia="Arial Unicode MS" w:cs="Arial"/>
                <w:color w:val="000000"/>
                <w:u w:color="000000"/>
                <w:bdr w:val="nil"/>
              </w:rPr>
            </w:pPr>
            <w:r>
              <w:rPr>
                <w:rFonts w:eastAsia="Arial Unicode MS" w:cs="Arial"/>
                <w:color w:val="000000"/>
                <w:u w:color="000000"/>
                <w:bdr w:val="nil"/>
              </w:rPr>
              <w:t>das Comic in angemessener Form präsentieren</w:t>
            </w:r>
          </w:p>
        </w:tc>
        <w:tc>
          <w:tcPr>
            <w:tcW w:w="708" w:type="dxa"/>
            <w:tcBorders>
              <w:top w:val="nil"/>
              <w:left w:val="single" w:sz="2" w:space="0" w:color="000000"/>
              <w:bottom w:val="single" w:sz="2" w:space="0" w:color="000000"/>
              <w:right w:val="single" w:sz="2" w:space="0" w:color="000000"/>
            </w:tcBorders>
            <w:shd w:val="clear" w:color="auto" w:fill="auto"/>
            <w:tcMar>
              <w:top w:w="80" w:type="dxa"/>
              <w:left w:w="108" w:type="dxa"/>
              <w:bottom w:w="80" w:type="dxa"/>
              <w:right w:w="108" w:type="dxa"/>
            </w:tcMar>
          </w:tcPr>
          <w:p w:rsidR="006F695A" w:rsidRPr="006F695A" w:rsidRDefault="004C2542" w:rsidP="006F695A">
            <w:pPr>
              <w:spacing w:line="240" w:lineRule="auto"/>
              <w:jc w:val="center"/>
              <w:rPr>
                <w:rFonts w:eastAsia="Times New Roman" w:cs="Arial"/>
              </w:rPr>
            </w:pPr>
            <w:r>
              <w:rPr>
                <w:rFonts w:eastAsia="Times New Roman" w:cs="Arial"/>
              </w:rPr>
              <w:t>II</w:t>
            </w:r>
          </w:p>
        </w:tc>
      </w:tr>
    </w:tbl>
    <w:p w:rsidR="006F695A" w:rsidRPr="0031402B" w:rsidRDefault="006F695A" w:rsidP="00A557DF">
      <w:pPr>
        <w:spacing w:line="240" w:lineRule="auto"/>
        <w:rPr>
          <w:rFonts w:eastAsia="Times New Roman" w:cs="Times New Roman"/>
          <w:szCs w:val="24"/>
        </w:rPr>
      </w:pPr>
    </w:p>
    <w:sectPr w:rsidR="006F695A" w:rsidRPr="0031402B">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B5B" w:rsidRDefault="00804B5B" w:rsidP="00BE0FC0">
      <w:pPr>
        <w:spacing w:line="240" w:lineRule="auto"/>
      </w:pPr>
      <w:r>
        <w:separator/>
      </w:r>
    </w:p>
    <w:p w:rsidR="00804B5B" w:rsidRDefault="00804B5B"/>
  </w:endnote>
  <w:endnote w:type="continuationSeparator" w:id="0">
    <w:p w:rsidR="00804B5B" w:rsidRDefault="00804B5B" w:rsidP="00BE0FC0">
      <w:pPr>
        <w:spacing w:line="240" w:lineRule="auto"/>
      </w:pPr>
      <w:r>
        <w:continuationSeparator/>
      </w:r>
    </w:p>
    <w:p w:rsidR="00804B5B" w:rsidRDefault="00804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743B91" w:rsidRPr="00A12FAA" w:rsidRDefault="00804B5B"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 xml:space="preserve">Quelle: Bildungsserver Sachsen-Anhalt (http://www.bildung-lsa.de) | Lizenz: Creative </w:t>
        </w:r>
        <w:proofErr w:type="spellStart"/>
        <w:r w:rsidR="00743B91" w:rsidRPr="00A12FAA">
          <w:rPr>
            <w:sz w:val="18"/>
            <w:szCs w:val="18"/>
          </w:rPr>
          <w:t>Commons</w:t>
        </w:r>
        <w:proofErr w:type="spellEnd"/>
        <w:r w:rsidR="00743B91" w:rsidRPr="00A12FAA">
          <w:rPr>
            <w:sz w:val="18"/>
            <w:szCs w:val="18"/>
          </w:rPr>
          <w:t xml:space="preserve"> (CC BY-SA 3.0)</w:t>
        </w:r>
      </w:p>
      <w:p w:rsidR="00743B91" w:rsidRDefault="00743B91">
        <w:pPr>
          <w:pStyle w:val="Fuzeile"/>
        </w:pPr>
        <w:r>
          <w:tab/>
        </w:r>
        <w:r>
          <w:fldChar w:fldCharType="begin"/>
        </w:r>
        <w:r>
          <w:instrText>PAGE   \* MERGEFORMAT</w:instrText>
        </w:r>
        <w:r>
          <w:fldChar w:fldCharType="separate"/>
        </w:r>
        <w:r w:rsidR="00473E20">
          <w:rPr>
            <w:noProof/>
          </w:rPr>
          <w:t>1</w:t>
        </w:r>
        <w:r>
          <w:fldChar w:fldCharType="end"/>
        </w:r>
      </w:p>
    </w:sdtContent>
  </w:sdt>
  <w:p w:rsidR="00291257" w:rsidRDefault="002912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B5B" w:rsidRDefault="00804B5B" w:rsidP="00BE0FC0">
      <w:pPr>
        <w:spacing w:line="240" w:lineRule="auto"/>
      </w:pPr>
      <w:r>
        <w:separator/>
      </w:r>
    </w:p>
    <w:p w:rsidR="00804B5B" w:rsidRDefault="00804B5B"/>
  </w:footnote>
  <w:footnote w:type="continuationSeparator" w:id="0">
    <w:p w:rsidR="00804B5B" w:rsidRDefault="00804B5B" w:rsidP="00BE0FC0">
      <w:pPr>
        <w:spacing w:line="240" w:lineRule="auto"/>
      </w:pPr>
      <w:r>
        <w:continuationSeparator/>
      </w:r>
    </w:p>
    <w:p w:rsidR="00804B5B" w:rsidRDefault="00804B5B"/>
  </w:footnote>
  <w:footnote w:id="1">
    <w:p w:rsidR="00ED6C27" w:rsidRPr="00ED6C27" w:rsidRDefault="00ED6C27" w:rsidP="00ED6C27">
      <w:pPr>
        <w:pStyle w:val="Funotentext"/>
        <w:rPr>
          <w:rFonts w:cs="Arial"/>
          <w:sz w:val="18"/>
          <w:szCs w:val="18"/>
        </w:rPr>
      </w:pPr>
      <w:r>
        <w:rPr>
          <w:rStyle w:val="Funotenzeichen"/>
        </w:rPr>
        <w:footnoteRef/>
      </w:r>
      <w:r>
        <w:t xml:space="preserve"> </w:t>
      </w:r>
      <w:r w:rsidRPr="00ED6C27">
        <w:rPr>
          <w:rFonts w:cs="Arial"/>
          <w:sz w:val="18"/>
          <w:szCs w:val="18"/>
        </w:rPr>
        <w:t>Von</w:t>
      </w:r>
      <w:r w:rsidRPr="00ED6C27">
        <w:rPr>
          <w:rFonts w:cs="Arial"/>
          <w:spacing w:val="2"/>
          <w:sz w:val="18"/>
          <w:szCs w:val="18"/>
        </w:rPr>
        <w:t xml:space="preserve"> </w:t>
      </w:r>
      <w:proofErr w:type="spellStart"/>
      <w:r w:rsidRPr="00ED6C27">
        <w:rPr>
          <w:rFonts w:cs="Arial"/>
          <w:spacing w:val="-1"/>
          <w:sz w:val="18"/>
          <w:szCs w:val="18"/>
        </w:rPr>
        <w:t>fr</w:t>
      </w:r>
      <w:r w:rsidRPr="00ED6C27">
        <w:rPr>
          <w:rFonts w:cs="Arial"/>
          <w:sz w:val="18"/>
          <w:szCs w:val="18"/>
        </w:rPr>
        <w:t>om</w:t>
      </w:r>
      <w:proofErr w:type="spellEnd"/>
      <w:r w:rsidRPr="00ED6C27">
        <w:rPr>
          <w:rFonts w:cs="Arial"/>
          <w:sz w:val="18"/>
          <w:szCs w:val="18"/>
        </w:rPr>
        <w:t xml:space="preserve"> </w:t>
      </w:r>
      <w:proofErr w:type="spellStart"/>
      <w:r w:rsidRPr="00ED6C27">
        <w:rPr>
          <w:rFonts w:cs="Arial"/>
          <w:sz w:val="18"/>
          <w:szCs w:val="18"/>
        </w:rPr>
        <w:t>the</w:t>
      </w:r>
      <w:proofErr w:type="spellEnd"/>
      <w:r w:rsidRPr="00ED6C27">
        <w:rPr>
          <w:rFonts w:cs="Arial"/>
          <w:spacing w:val="-1"/>
          <w:sz w:val="18"/>
          <w:szCs w:val="18"/>
        </w:rPr>
        <w:t xml:space="preserve"> </w:t>
      </w:r>
      <w:proofErr w:type="spellStart"/>
      <w:r w:rsidRPr="00ED6C27">
        <w:rPr>
          <w:rFonts w:cs="Arial"/>
          <w:sz w:val="18"/>
          <w:szCs w:val="18"/>
        </w:rPr>
        <w:t>Middle</w:t>
      </w:r>
      <w:proofErr w:type="spellEnd"/>
      <w:r w:rsidRPr="00ED6C27">
        <w:rPr>
          <w:rFonts w:cs="Arial"/>
          <w:spacing w:val="-1"/>
          <w:sz w:val="18"/>
          <w:szCs w:val="18"/>
        </w:rPr>
        <w:t xml:space="preserve"> </w:t>
      </w:r>
      <w:r w:rsidRPr="00ED6C27">
        <w:rPr>
          <w:rFonts w:cs="Arial"/>
          <w:sz w:val="18"/>
          <w:szCs w:val="18"/>
        </w:rPr>
        <w:t>A</w:t>
      </w:r>
      <w:r w:rsidRPr="00ED6C27">
        <w:rPr>
          <w:rFonts w:cs="Arial"/>
          <w:spacing w:val="-2"/>
          <w:sz w:val="18"/>
          <w:szCs w:val="18"/>
        </w:rPr>
        <w:t>g</w:t>
      </w:r>
      <w:r w:rsidRPr="00ED6C27">
        <w:rPr>
          <w:rFonts w:cs="Arial"/>
          <w:spacing w:val="-1"/>
          <w:sz w:val="18"/>
          <w:szCs w:val="18"/>
        </w:rPr>
        <w:t>e</w:t>
      </w:r>
      <w:r w:rsidRPr="00ED6C27">
        <w:rPr>
          <w:rFonts w:cs="Arial"/>
          <w:sz w:val="18"/>
          <w:szCs w:val="18"/>
        </w:rPr>
        <w:t>s,</w:t>
      </w:r>
      <w:r w:rsidRPr="00ED6C27">
        <w:rPr>
          <w:rFonts w:cs="Arial"/>
          <w:spacing w:val="4"/>
          <w:sz w:val="18"/>
          <w:szCs w:val="18"/>
        </w:rPr>
        <w:t xml:space="preserve"> </w:t>
      </w:r>
      <w:proofErr w:type="spellStart"/>
      <w:r w:rsidRPr="00ED6C27">
        <w:rPr>
          <w:rFonts w:cs="Arial"/>
          <w:sz w:val="18"/>
          <w:szCs w:val="18"/>
        </w:rPr>
        <w:t>unknown</w:t>
      </w:r>
      <w:proofErr w:type="spellEnd"/>
      <w:r w:rsidRPr="00ED6C27">
        <w:rPr>
          <w:rFonts w:cs="Arial"/>
          <w:sz w:val="18"/>
          <w:szCs w:val="18"/>
        </w:rPr>
        <w:t xml:space="preserve"> -</w:t>
      </w:r>
      <w:r w:rsidRPr="00ED6C27">
        <w:rPr>
          <w:rFonts w:cs="Arial"/>
          <w:spacing w:val="-1"/>
          <w:sz w:val="18"/>
          <w:szCs w:val="18"/>
        </w:rPr>
        <w:t xml:space="preserve"> </w:t>
      </w:r>
      <w:r w:rsidRPr="00ED6C27">
        <w:rPr>
          <w:rFonts w:cs="Arial"/>
          <w:sz w:val="18"/>
          <w:szCs w:val="18"/>
        </w:rPr>
        <w:t>Mouti</w:t>
      </w:r>
      <w:r w:rsidRPr="00ED6C27">
        <w:rPr>
          <w:rFonts w:cs="Arial"/>
          <w:spacing w:val="-1"/>
          <w:sz w:val="18"/>
          <w:szCs w:val="18"/>
        </w:rPr>
        <w:t>er</w:t>
      </w:r>
      <w:r w:rsidRPr="00ED6C27">
        <w:rPr>
          <w:rFonts w:cs="Arial"/>
          <w:spacing w:val="1"/>
          <w:sz w:val="18"/>
          <w:szCs w:val="18"/>
        </w:rPr>
        <w:t>-</w:t>
      </w:r>
      <w:proofErr w:type="spellStart"/>
      <w:r w:rsidRPr="00ED6C27">
        <w:rPr>
          <w:rFonts w:cs="Arial"/>
          <w:sz w:val="18"/>
          <w:szCs w:val="18"/>
        </w:rPr>
        <w:t>G</w:t>
      </w:r>
      <w:r w:rsidRPr="00ED6C27">
        <w:rPr>
          <w:rFonts w:cs="Arial"/>
          <w:spacing w:val="-1"/>
          <w:sz w:val="18"/>
          <w:szCs w:val="18"/>
        </w:rPr>
        <w:t>ra</w:t>
      </w:r>
      <w:r w:rsidRPr="00ED6C27">
        <w:rPr>
          <w:rFonts w:cs="Arial"/>
          <w:sz w:val="18"/>
          <w:szCs w:val="18"/>
        </w:rPr>
        <w:t>ndv</w:t>
      </w:r>
      <w:r w:rsidRPr="00ED6C27">
        <w:rPr>
          <w:rFonts w:cs="Arial"/>
          <w:spacing w:val="-1"/>
          <w:sz w:val="18"/>
          <w:szCs w:val="18"/>
        </w:rPr>
        <w:t>a</w:t>
      </w:r>
      <w:r w:rsidRPr="00ED6C27">
        <w:rPr>
          <w:rFonts w:cs="Arial"/>
          <w:sz w:val="18"/>
          <w:szCs w:val="18"/>
        </w:rPr>
        <w:t>l</w:t>
      </w:r>
      <w:proofErr w:type="spellEnd"/>
      <w:r w:rsidRPr="00ED6C27">
        <w:rPr>
          <w:rFonts w:cs="Arial"/>
          <w:spacing w:val="2"/>
          <w:sz w:val="18"/>
          <w:szCs w:val="18"/>
        </w:rPr>
        <w:t xml:space="preserve"> </w:t>
      </w:r>
      <w:proofErr w:type="spellStart"/>
      <w:r w:rsidRPr="00ED6C27">
        <w:rPr>
          <w:rFonts w:cs="Arial"/>
          <w:spacing w:val="-1"/>
          <w:sz w:val="18"/>
          <w:szCs w:val="18"/>
        </w:rPr>
        <w:t>B</w:t>
      </w:r>
      <w:r w:rsidRPr="00ED6C27">
        <w:rPr>
          <w:rFonts w:cs="Arial"/>
          <w:sz w:val="18"/>
          <w:szCs w:val="18"/>
        </w:rPr>
        <w:t>ibl</w:t>
      </w:r>
      <w:r w:rsidRPr="00ED6C27">
        <w:rPr>
          <w:rFonts w:cs="Arial"/>
          <w:spacing w:val="-1"/>
          <w:sz w:val="18"/>
          <w:szCs w:val="18"/>
        </w:rPr>
        <w:t>e</w:t>
      </w:r>
      <w:proofErr w:type="spellEnd"/>
      <w:r w:rsidRPr="00ED6C27">
        <w:rPr>
          <w:rFonts w:cs="Arial"/>
          <w:sz w:val="18"/>
          <w:szCs w:val="18"/>
        </w:rPr>
        <w:t>, B</w:t>
      </w:r>
      <w:r w:rsidRPr="00ED6C27">
        <w:rPr>
          <w:rFonts w:cs="Arial"/>
          <w:spacing w:val="-4"/>
          <w:sz w:val="18"/>
          <w:szCs w:val="18"/>
        </w:rPr>
        <w:t>L</w:t>
      </w:r>
      <w:r w:rsidRPr="00ED6C27">
        <w:rPr>
          <w:rFonts w:cs="Arial"/>
          <w:sz w:val="18"/>
          <w:szCs w:val="18"/>
        </w:rPr>
        <w:t>,</w:t>
      </w:r>
      <w:r w:rsidRPr="00ED6C27">
        <w:rPr>
          <w:rFonts w:cs="Arial"/>
          <w:spacing w:val="4"/>
          <w:sz w:val="18"/>
          <w:szCs w:val="18"/>
        </w:rPr>
        <w:t xml:space="preserve"> </w:t>
      </w:r>
      <w:r w:rsidRPr="00ED6C27">
        <w:rPr>
          <w:rFonts w:cs="Arial"/>
          <w:sz w:val="18"/>
          <w:szCs w:val="18"/>
        </w:rPr>
        <w:t>Addition</w:t>
      </w:r>
      <w:r w:rsidRPr="00ED6C27">
        <w:rPr>
          <w:rFonts w:cs="Arial"/>
          <w:spacing w:val="-1"/>
          <w:sz w:val="18"/>
          <w:szCs w:val="18"/>
        </w:rPr>
        <w:t>a</w:t>
      </w:r>
      <w:r w:rsidRPr="00ED6C27">
        <w:rPr>
          <w:rFonts w:cs="Arial"/>
          <w:sz w:val="18"/>
          <w:szCs w:val="18"/>
        </w:rPr>
        <w:t xml:space="preserve">l </w:t>
      </w:r>
      <w:r w:rsidRPr="00ED6C27">
        <w:rPr>
          <w:rFonts w:cs="Arial"/>
          <w:spacing w:val="-2"/>
          <w:sz w:val="18"/>
          <w:szCs w:val="18"/>
        </w:rPr>
        <w:t>M</w:t>
      </w:r>
      <w:r w:rsidRPr="00ED6C27">
        <w:rPr>
          <w:rFonts w:cs="Arial"/>
          <w:sz w:val="18"/>
          <w:szCs w:val="18"/>
        </w:rPr>
        <w:t>S</w:t>
      </w:r>
      <w:r w:rsidRPr="00ED6C27">
        <w:rPr>
          <w:rFonts w:cs="Arial"/>
          <w:spacing w:val="1"/>
          <w:sz w:val="18"/>
          <w:szCs w:val="18"/>
        </w:rPr>
        <w:t xml:space="preserve"> </w:t>
      </w:r>
      <w:r w:rsidRPr="00ED6C27">
        <w:rPr>
          <w:rFonts w:cs="Arial"/>
          <w:sz w:val="18"/>
          <w:szCs w:val="18"/>
        </w:rPr>
        <w:t xml:space="preserve">10546, </w:t>
      </w:r>
      <w:proofErr w:type="spellStart"/>
      <w:r w:rsidRPr="00ED6C27">
        <w:rPr>
          <w:rFonts w:cs="Arial"/>
          <w:spacing w:val="-1"/>
          <w:sz w:val="18"/>
          <w:szCs w:val="18"/>
        </w:rPr>
        <w:t>f</w:t>
      </w:r>
      <w:r w:rsidRPr="00ED6C27">
        <w:rPr>
          <w:rFonts w:cs="Arial"/>
          <w:sz w:val="18"/>
          <w:szCs w:val="18"/>
        </w:rPr>
        <w:t>ol</w:t>
      </w:r>
      <w:proofErr w:type="spellEnd"/>
      <w:r w:rsidRPr="00ED6C27">
        <w:rPr>
          <w:rFonts w:cs="Arial"/>
          <w:sz w:val="18"/>
          <w:szCs w:val="18"/>
        </w:rPr>
        <w:t>. 5b, G</w:t>
      </w:r>
      <w:r w:rsidRPr="00ED6C27">
        <w:rPr>
          <w:rFonts w:cs="Arial"/>
          <w:spacing w:val="-1"/>
          <w:sz w:val="18"/>
          <w:szCs w:val="18"/>
        </w:rPr>
        <w:t>e</w:t>
      </w:r>
      <w:r w:rsidRPr="00ED6C27">
        <w:rPr>
          <w:rFonts w:cs="Arial"/>
          <w:sz w:val="18"/>
          <w:szCs w:val="18"/>
        </w:rPr>
        <w:t>m</w:t>
      </w:r>
      <w:r w:rsidRPr="00ED6C27">
        <w:rPr>
          <w:rFonts w:cs="Arial"/>
          <w:spacing w:val="-1"/>
          <w:sz w:val="18"/>
          <w:szCs w:val="18"/>
        </w:rPr>
        <w:t>e</w:t>
      </w:r>
      <w:r w:rsidRPr="00ED6C27">
        <w:rPr>
          <w:rFonts w:cs="Arial"/>
          <w:sz w:val="18"/>
          <w:szCs w:val="18"/>
        </w:rPr>
        <w:t>in</w:t>
      </w:r>
      <w:r w:rsidRPr="00ED6C27">
        <w:rPr>
          <w:rFonts w:cs="Arial"/>
          <w:spacing w:val="-1"/>
          <w:sz w:val="18"/>
          <w:szCs w:val="18"/>
        </w:rPr>
        <w:t>f</w:t>
      </w:r>
      <w:r w:rsidRPr="00ED6C27">
        <w:rPr>
          <w:rFonts w:cs="Arial"/>
          <w:spacing w:val="1"/>
          <w:sz w:val="18"/>
          <w:szCs w:val="18"/>
        </w:rPr>
        <w:t>r</w:t>
      </w:r>
      <w:r w:rsidRPr="00ED6C27">
        <w:rPr>
          <w:rFonts w:cs="Arial"/>
          <w:spacing w:val="-1"/>
          <w:sz w:val="18"/>
          <w:szCs w:val="18"/>
        </w:rPr>
        <w:t>e</w:t>
      </w:r>
      <w:r w:rsidRPr="00ED6C27">
        <w:rPr>
          <w:rFonts w:cs="Arial"/>
          <w:sz w:val="18"/>
          <w:szCs w:val="18"/>
        </w:rPr>
        <w:t>i,</w:t>
      </w:r>
    </w:p>
    <w:p w:rsidR="00ED6C27" w:rsidRDefault="00804B5B" w:rsidP="00ED6C27">
      <w:pPr>
        <w:pStyle w:val="Funotentext"/>
        <w:ind w:left="140" w:firstLine="0"/>
      </w:pPr>
      <w:hyperlink r:id="rId1">
        <w:r w:rsidR="00ED6C27" w:rsidRPr="00ED6C27">
          <w:rPr>
            <w:rFonts w:cs="Arial"/>
            <w:color w:val="00007F"/>
            <w:sz w:val="18"/>
            <w:szCs w:val="18"/>
            <w:u w:val="single" w:color="00007F"/>
          </w:rPr>
          <w:t>http</w:t>
        </w:r>
        <w:r w:rsidR="00ED6C27" w:rsidRPr="00ED6C27">
          <w:rPr>
            <w:rFonts w:cs="Arial"/>
            <w:color w:val="00007F"/>
            <w:spacing w:val="-2"/>
            <w:sz w:val="18"/>
            <w:szCs w:val="18"/>
            <w:u w:val="single" w:color="00007F"/>
          </w:rPr>
          <w:t>s</w:t>
        </w:r>
        <w:r w:rsidR="00ED6C27" w:rsidRPr="00ED6C27">
          <w:rPr>
            <w:rFonts w:cs="Arial"/>
            <w:color w:val="00007F"/>
            <w:sz w:val="18"/>
            <w:szCs w:val="18"/>
            <w:u w:val="single" w:color="00007F"/>
          </w:rPr>
          <w:t>://</w:t>
        </w:r>
        <w:r w:rsidR="00ED6C27" w:rsidRPr="00ED6C27">
          <w:rPr>
            <w:rFonts w:cs="Arial"/>
            <w:color w:val="00007F"/>
            <w:spacing w:val="-1"/>
            <w:sz w:val="18"/>
            <w:szCs w:val="18"/>
            <w:u w:val="single" w:color="00007F"/>
          </w:rPr>
          <w:t>c</w:t>
        </w:r>
        <w:r w:rsidR="00ED6C27" w:rsidRPr="00ED6C27">
          <w:rPr>
            <w:rFonts w:cs="Arial"/>
            <w:color w:val="00007F"/>
            <w:sz w:val="18"/>
            <w:szCs w:val="18"/>
            <w:u w:val="single" w:color="00007F"/>
          </w:rPr>
          <w:t>ommons.wik</w:t>
        </w:r>
        <w:r w:rsidR="00ED6C27" w:rsidRPr="00ED6C27">
          <w:rPr>
            <w:rFonts w:cs="Arial"/>
            <w:color w:val="00007F"/>
            <w:spacing w:val="-2"/>
            <w:sz w:val="18"/>
            <w:szCs w:val="18"/>
            <w:u w:val="single" w:color="00007F"/>
          </w:rPr>
          <w:t>i</w:t>
        </w:r>
        <w:r w:rsidR="00ED6C27" w:rsidRPr="00ED6C27">
          <w:rPr>
            <w:rFonts w:cs="Arial"/>
            <w:color w:val="00007F"/>
            <w:sz w:val="18"/>
            <w:szCs w:val="18"/>
            <w:u w:val="single" w:color="00007F"/>
          </w:rPr>
          <w:t>m</w:t>
        </w:r>
        <w:r w:rsidR="00ED6C27" w:rsidRPr="00ED6C27">
          <w:rPr>
            <w:rFonts w:cs="Arial"/>
            <w:color w:val="00007F"/>
            <w:spacing w:val="-1"/>
            <w:sz w:val="18"/>
            <w:szCs w:val="18"/>
            <w:u w:val="single" w:color="00007F"/>
          </w:rPr>
          <w:t>e</w:t>
        </w:r>
        <w:r w:rsidR="00ED6C27" w:rsidRPr="00ED6C27">
          <w:rPr>
            <w:rFonts w:cs="Arial"/>
            <w:color w:val="00007F"/>
            <w:sz w:val="18"/>
            <w:szCs w:val="18"/>
            <w:u w:val="single" w:color="00007F"/>
          </w:rPr>
          <w:t>di</w:t>
        </w:r>
        <w:r w:rsidR="00ED6C27" w:rsidRPr="00ED6C27">
          <w:rPr>
            <w:rFonts w:cs="Arial"/>
            <w:color w:val="00007F"/>
            <w:spacing w:val="-1"/>
            <w:sz w:val="18"/>
            <w:szCs w:val="18"/>
            <w:u w:val="single" w:color="00007F"/>
          </w:rPr>
          <w:t>a</w:t>
        </w:r>
        <w:r w:rsidR="00ED6C27" w:rsidRPr="00ED6C27">
          <w:rPr>
            <w:rFonts w:cs="Arial"/>
            <w:color w:val="00007F"/>
            <w:sz w:val="18"/>
            <w:szCs w:val="18"/>
            <w:u w:val="single" w:color="00007F"/>
          </w:rPr>
          <w:t>.o</w:t>
        </w:r>
        <w:r w:rsidR="00ED6C27" w:rsidRPr="00ED6C27">
          <w:rPr>
            <w:rFonts w:cs="Arial"/>
            <w:color w:val="00007F"/>
            <w:spacing w:val="1"/>
            <w:sz w:val="18"/>
            <w:szCs w:val="18"/>
            <w:u w:val="single" w:color="00007F"/>
          </w:rPr>
          <w:t>r</w:t>
        </w:r>
        <w:r w:rsidR="00ED6C27" w:rsidRPr="00ED6C27">
          <w:rPr>
            <w:rFonts w:cs="Arial"/>
            <w:color w:val="00007F"/>
            <w:spacing w:val="-2"/>
            <w:sz w:val="18"/>
            <w:szCs w:val="18"/>
            <w:u w:val="single" w:color="00007F"/>
          </w:rPr>
          <w:t>g</w:t>
        </w:r>
        <w:r w:rsidR="00ED6C27" w:rsidRPr="00ED6C27">
          <w:rPr>
            <w:rFonts w:cs="Arial"/>
            <w:color w:val="00007F"/>
            <w:sz w:val="18"/>
            <w:szCs w:val="18"/>
            <w:u w:val="single" w:color="00007F"/>
          </w:rPr>
          <w:t>/w/ind</w:t>
        </w:r>
        <w:r w:rsidR="00ED6C27" w:rsidRPr="00ED6C27">
          <w:rPr>
            <w:rFonts w:cs="Arial"/>
            <w:color w:val="00007F"/>
            <w:spacing w:val="-1"/>
            <w:sz w:val="18"/>
            <w:szCs w:val="18"/>
            <w:u w:val="single" w:color="00007F"/>
          </w:rPr>
          <w:t>e</w:t>
        </w:r>
        <w:r w:rsidR="00ED6C27" w:rsidRPr="00ED6C27">
          <w:rPr>
            <w:rFonts w:cs="Arial"/>
            <w:color w:val="00007F"/>
            <w:spacing w:val="2"/>
            <w:sz w:val="18"/>
            <w:szCs w:val="18"/>
            <w:u w:val="single" w:color="00007F"/>
          </w:rPr>
          <w:t>x</w:t>
        </w:r>
        <w:r w:rsidR="00ED6C27" w:rsidRPr="00ED6C27">
          <w:rPr>
            <w:rFonts w:cs="Arial"/>
            <w:color w:val="00007F"/>
            <w:sz w:val="18"/>
            <w:szCs w:val="18"/>
            <w:u w:val="single" w:color="00007F"/>
          </w:rPr>
          <w:t>.ph</w:t>
        </w:r>
        <w:r w:rsidR="00ED6C27" w:rsidRPr="00ED6C27">
          <w:rPr>
            <w:rFonts w:cs="Arial"/>
            <w:color w:val="00007F"/>
            <w:spacing w:val="-2"/>
            <w:sz w:val="18"/>
            <w:szCs w:val="18"/>
            <w:u w:val="single" w:color="00007F"/>
          </w:rPr>
          <w:t>p</w:t>
        </w:r>
        <w:r w:rsidR="00ED6C27" w:rsidRPr="00ED6C27">
          <w:rPr>
            <w:rFonts w:cs="Arial"/>
            <w:color w:val="00007F"/>
            <w:spacing w:val="3"/>
            <w:sz w:val="18"/>
            <w:szCs w:val="18"/>
            <w:u w:val="single" w:color="00007F"/>
          </w:rPr>
          <w:t>?</w:t>
        </w:r>
        <w:r w:rsidR="00ED6C27" w:rsidRPr="00ED6C27">
          <w:rPr>
            <w:rFonts w:cs="Arial"/>
            <w:color w:val="00007F"/>
            <w:spacing w:val="-1"/>
            <w:sz w:val="18"/>
            <w:szCs w:val="18"/>
            <w:u w:val="single" w:color="00007F"/>
          </w:rPr>
          <w:t>c</w:t>
        </w:r>
        <w:r w:rsidR="00ED6C27" w:rsidRPr="00ED6C27">
          <w:rPr>
            <w:rFonts w:cs="Arial"/>
            <w:color w:val="00007F"/>
            <w:sz w:val="18"/>
            <w:szCs w:val="18"/>
            <w:u w:val="single" w:color="00007F"/>
          </w:rPr>
          <w:t>u</w:t>
        </w:r>
        <w:r w:rsidR="00ED6C27" w:rsidRPr="00ED6C27">
          <w:rPr>
            <w:rFonts w:cs="Arial"/>
            <w:color w:val="00007F"/>
            <w:spacing w:val="-1"/>
            <w:sz w:val="18"/>
            <w:szCs w:val="18"/>
            <w:u w:val="single" w:color="00007F"/>
          </w:rPr>
          <w:t>r</w:t>
        </w:r>
        <w:r w:rsidR="00ED6C27" w:rsidRPr="00ED6C27">
          <w:rPr>
            <w:rFonts w:cs="Arial"/>
            <w:color w:val="00007F"/>
            <w:sz w:val="18"/>
            <w:szCs w:val="18"/>
            <w:u w:val="single" w:color="00007F"/>
          </w:rPr>
          <w:t>id</w:t>
        </w:r>
        <w:r w:rsidR="00ED6C27" w:rsidRPr="00ED6C27">
          <w:rPr>
            <w:rFonts w:cs="Arial"/>
            <w:color w:val="00007F"/>
            <w:spacing w:val="-1"/>
            <w:sz w:val="18"/>
            <w:szCs w:val="18"/>
            <w:u w:val="single" w:color="00007F"/>
          </w:rPr>
          <w:t>=</w:t>
        </w:r>
        <w:r w:rsidR="00ED6C27" w:rsidRPr="00ED6C27">
          <w:rPr>
            <w:rFonts w:cs="Arial"/>
            <w:color w:val="00007F"/>
            <w:sz w:val="18"/>
            <w:szCs w:val="18"/>
            <w:u w:val="single" w:color="00007F"/>
          </w:rPr>
          <w:t>10693146</w:t>
        </w:r>
        <w:r w:rsidR="00ED6C27" w:rsidRPr="00ED6C27">
          <w:rPr>
            <w:rFonts w:cs="Arial"/>
            <w:color w:val="00007F"/>
            <w:spacing w:val="4"/>
            <w:sz w:val="18"/>
            <w:szCs w:val="18"/>
          </w:rPr>
          <w:t xml:space="preserve"> </w:t>
        </w:r>
        <w:r w:rsidR="00ED6C27" w:rsidRPr="00ED6C27">
          <w:rPr>
            <w:rFonts w:cs="Arial"/>
            <w:color w:val="000000"/>
            <w:spacing w:val="-1"/>
            <w:sz w:val="18"/>
            <w:szCs w:val="18"/>
          </w:rPr>
          <w:t>(</w:t>
        </w:r>
      </w:hyperlink>
      <w:r w:rsidR="00ED6C27" w:rsidRPr="00ED6C27">
        <w:rPr>
          <w:rFonts w:cs="Arial"/>
          <w:color w:val="000000"/>
          <w:spacing w:val="1"/>
          <w:sz w:val="18"/>
          <w:szCs w:val="18"/>
        </w:rPr>
        <w:t>S</w:t>
      </w:r>
      <w:r w:rsidR="00ED6C27" w:rsidRPr="00ED6C27">
        <w:rPr>
          <w:rFonts w:cs="Arial"/>
          <w:color w:val="000000"/>
          <w:sz w:val="18"/>
          <w:szCs w:val="18"/>
        </w:rPr>
        <w:t>t</w:t>
      </w:r>
      <w:r w:rsidR="00ED6C27" w:rsidRPr="00ED6C27">
        <w:rPr>
          <w:rFonts w:cs="Arial"/>
          <w:color w:val="000000"/>
          <w:spacing w:val="-1"/>
          <w:sz w:val="18"/>
          <w:szCs w:val="18"/>
        </w:rPr>
        <w:t>a</w:t>
      </w:r>
      <w:r w:rsidR="00ED6C27" w:rsidRPr="00ED6C27">
        <w:rPr>
          <w:rFonts w:cs="Arial"/>
          <w:color w:val="000000"/>
          <w:sz w:val="18"/>
          <w:szCs w:val="18"/>
        </w:rPr>
        <w:t>nd: 23.03.2016)</w:t>
      </w:r>
    </w:p>
  </w:footnote>
  <w:footnote w:id="2">
    <w:p w:rsidR="002D352A" w:rsidRPr="002D352A" w:rsidRDefault="002D352A">
      <w:pPr>
        <w:pStyle w:val="Funotentext"/>
        <w:rPr>
          <w:rFonts w:cs="Arial"/>
          <w:sz w:val="18"/>
          <w:szCs w:val="18"/>
        </w:rPr>
      </w:pPr>
      <w:r>
        <w:rPr>
          <w:rStyle w:val="Funotenzeichen"/>
        </w:rPr>
        <w:footnoteRef/>
      </w:r>
      <w:r>
        <w:t xml:space="preserve"> </w:t>
      </w:r>
      <w:hyperlink r:id="rId2" w:anchor="pgfId-1041309">
        <w:r w:rsidRPr="002D352A">
          <w:rPr>
            <w:rFonts w:cs="Arial"/>
            <w:color w:val="00007F"/>
            <w:sz w:val="18"/>
            <w:szCs w:val="18"/>
            <w:u w:val="single" w:color="00007F"/>
          </w:rPr>
          <w:t>http</w:t>
        </w:r>
        <w:r w:rsidRPr="002D352A">
          <w:rPr>
            <w:rFonts w:cs="Arial"/>
            <w:color w:val="00007F"/>
            <w:spacing w:val="-2"/>
            <w:sz w:val="18"/>
            <w:szCs w:val="18"/>
            <w:u w:val="single" w:color="00007F"/>
          </w:rPr>
          <w:t>:</w:t>
        </w:r>
        <w:r w:rsidRPr="002D352A">
          <w:rPr>
            <w:rFonts w:cs="Arial"/>
            <w:color w:val="00007F"/>
            <w:sz w:val="18"/>
            <w:szCs w:val="18"/>
            <w:u w:val="single" w:color="00007F"/>
          </w:rPr>
          <w:t>//www.</w:t>
        </w:r>
        <w:r w:rsidRPr="002D352A">
          <w:rPr>
            <w:rFonts w:cs="Arial"/>
            <w:color w:val="00007F"/>
            <w:spacing w:val="1"/>
            <w:sz w:val="18"/>
            <w:szCs w:val="18"/>
            <w:u w:val="single" w:color="00007F"/>
          </w:rPr>
          <w:t>z</w:t>
        </w:r>
        <w:r w:rsidRPr="002D352A">
          <w:rPr>
            <w:rFonts w:cs="Arial"/>
            <w:color w:val="00007F"/>
            <w:spacing w:val="-1"/>
            <w:sz w:val="18"/>
            <w:szCs w:val="18"/>
            <w:u w:val="single" w:color="00007F"/>
          </w:rPr>
          <w:t>e</w:t>
        </w:r>
        <w:r w:rsidRPr="002D352A">
          <w:rPr>
            <w:rFonts w:cs="Arial"/>
            <w:color w:val="00007F"/>
            <w:sz w:val="18"/>
            <w:szCs w:val="18"/>
            <w:u w:val="single" w:color="00007F"/>
          </w:rPr>
          <w:t>ithisto</w:t>
        </w:r>
        <w:r w:rsidRPr="002D352A">
          <w:rPr>
            <w:rFonts w:cs="Arial"/>
            <w:color w:val="00007F"/>
            <w:spacing w:val="-1"/>
            <w:sz w:val="18"/>
            <w:szCs w:val="18"/>
            <w:u w:val="single" w:color="00007F"/>
          </w:rPr>
          <w:t>r</w:t>
        </w:r>
        <w:r w:rsidRPr="002D352A">
          <w:rPr>
            <w:rFonts w:cs="Arial"/>
            <w:color w:val="00007F"/>
            <w:sz w:val="18"/>
            <w:szCs w:val="18"/>
            <w:u w:val="single" w:color="00007F"/>
          </w:rPr>
          <w:t>is</w:t>
        </w:r>
        <w:r w:rsidRPr="002D352A">
          <w:rPr>
            <w:rFonts w:cs="Arial"/>
            <w:color w:val="00007F"/>
            <w:spacing w:val="-1"/>
            <w:sz w:val="18"/>
            <w:szCs w:val="18"/>
            <w:u w:val="single" w:color="00007F"/>
          </w:rPr>
          <w:t>c</w:t>
        </w:r>
        <w:r w:rsidRPr="002D352A">
          <w:rPr>
            <w:rFonts w:cs="Arial"/>
            <w:color w:val="00007F"/>
            <w:sz w:val="18"/>
            <w:szCs w:val="18"/>
            <w:u w:val="single" w:color="00007F"/>
          </w:rPr>
          <w:t>h</w:t>
        </w:r>
        <w:r w:rsidRPr="002D352A">
          <w:rPr>
            <w:rFonts w:cs="Arial"/>
            <w:color w:val="00007F"/>
            <w:spacing w:val="-1"/>
            <w:sz w:val="18"/>
            <w:szCs w:val="18"/>
            <w:u w:val="single" w:color="00007F"/>
          </w:rPr>
          <w:t>e</w:t>
        </w:r>
        <w:r w:rsidRPr="002D352A">
          <w:rPr>
            <w:rFonts w:cs="Arial"/>
            <w:color w:val="00007F"/>
            <w:spacing w:val="1"/>
            <w:sz w:val="18"/>
            <w:szCs w:val="18"/>
            <w:u w:val="single" w:color="00007F"/>
          </w:rPr>
          <w:t>-</w:t>
        </w:r>
        <w:r w:rsidRPr="002D352A">
          <w:rPr>
            <w:rFonts w:cs="Arial"/>
            <w:color w:val="00007F"/>
            <w:spacing w:val="-1"/>
            <w:sz w:val="18"/>
            <w:szCs w:val="18"/>
            <w:u w:val="single" w:color="00007F"/>
          </w:rPr>
          <w:t>f</w:t>
        </w:r>
        <w:r w:rsidRPr="002D352A">
          <w:rPr>
            <w:rFonts w:cs="Arial"/>
            <w:color w:val="00007F"/>
            <w:sz w:val="18"/>
            <w:szCs w:val="18"/>
            <w:u w:val="single" w:color="00007F"/>
          </w:rPr>
          <w:t>o</w:t>
        </w:r>
        <w:r w:rsidRPr="002D352A">
          <w:rPr>
            <w:rFonts w:cs="Arial"/>
            <w:color w:val="00007F"/>
            <w:spacing w:val="-1"/>
            <w:sz w:val="18"/>
            <w:szCs w:val="18"/>
            <w:u w:val="single" w:color="00007F"/>
          </w:rPr>
          <w:t>r</w:t>
        </w:r>
        <w:r w:rsidRPr="002D352A">
          <w:rPr>
            <w:rFonts w:cs="Arial"/>
            <w:color w:val="00007F"/>
            <w:sz w:val="18"/>
            <w:szCs w:val="18"/>
            <w:u w:val="single" w:color="00007F"/>
          </w:rPr>
          <w:t>s</w:t>
        </w:r>
        <w:r w:rsidRPr="002D352A">
          <w:rPr>
            <w:rFonts w:cs="Arial"/>
            <w:color w:val="00007F"/>
            <w:spacing w:val="-1"/>
            <w:sz w:val="18"/>
            <w:szCs w:val="18"/>
            <w:u w:val="single" w:color="00007F"/>
          </w:rPr>
          <w:t>c</w:t>
        </w:r>
        <w:r w:rsidRPr="002D352A">
          <w:rPr>
            <w:rFonts w:cs="Arial"/>
            <w:color w:val="00007F"/>
            <w:sz w:val="18"/>
            <w:szCs w:val="18"/>
            <w:u w:val="single" w:color="00007F"/>
          </w:rPr>
          <w:t>hung</w:t>
        </w:r>
        <w:r w:rsidRPr="002D352A">
          <w:rPr>
            <w:rFonts w:cs="Arial"/>
            <w:color w:val="00007F"/>
            <w:spacing w:val="-1"/>
            <w:sz w:val="18"/>
            <w:szCs w:val="18"/>
            <w:u w:val="single" w:color="00007F"/>
          </w:rPr>
          <w:t>e</w:t>
        </w:r>
        <w:r w:rsidRPr="002D352A">
          <w:rPr>
            <w:rFonts w:cs="Arial"/>
            <w:color w:val="00007F"/>
            <w:sz w:val="18"/>
            <w:szCs w:val="18"/>
            <w:u w:val="single" w:color="00007F"/>
          </w:rPr>
          <w:t>n.d</w:t>
        </w:r>
        <w:r w:rsidRPr="002D352A">
          <w:rPr>
            <w:rFonts w:cs="Arial"/>
            <w:color w:val="00007F"/>
            <w:spacing w:val="-1"/>
            <w:sz w:val="18"/>
            <w:szCs w:val="18"/>
            <w:u w:val="single" w:color="00007F"/>
          </w:rPr>
          <w:t>e</w:t>
        </w:r>
        <w:r w:rsidRPr="002D352A">
          <w:rPr>
            <w:rFonts w:cs="Arial"/>
            <w:color w:val="00007F"/>
            <w:sz w:val="18"/>
            <w:szCs w:val="18"/>
            <w:u w:val="single" w:color="00007F"/>
          </w:rPr>
          <w:t>/1</w:t>
        </w:r>
        <w:r w:rsidRPr="002D352A">
          <w:rPr>
            <w:rFonts w:cs="Arial"/>
            <w:color w:val="00007F"/>
            <w:spacing w:val="3"/>
            <w:sz w:val="18"/>
            <w:szCs w:val="18"/>
            <w:u w:val="single" w:color="00007F"/>
          </w:rPr>
          <w:t>-</w:t>
        </w:r>
        <w:r w:rsidRPr="002D352A">
          <w:rPr>
            <w:rFonts w:cs="Arial"/>
            <w:color w:val="00007F"/>
            <w:sz w:val="18"/>
            <w:szCs w:val="18"/>
            <w:u w:val="single" w:color="00007F"/>
          </w:rPr>
          <w:t>200</w:t>
        </w:r>
        <w:r w:rsidRPr="002D352A">
          <w:rPr>
            <w:rFonts w:cs="Arial"/>
            <w:color w:val="00007F"/>
            <w:spacing w:val="-2"/>
            <w:sz w:val="18"/>
            <w:szCs w:val="18"/>
            <w:u w:val="single" w:color="00007F"/>
          </w:rPr>
          <w:t>9</w:t>
        </w:r>
        <w:r w:rsidRPr="002D352A">
          <w:rPr>
            <w:rFonts w:cs="Arial"/>
            <w:color w:val="00007F"/>
            <w:sz w:val="18"/>
            <w:szCs w:val="18"/>
            <w:u w:val="single" w:color="00007F"/>
          </w:rPr>
          <w:t>/id</w:t>
        </w:r>
        <w:r w:rsidRPr="002D352A">
          <w:rPr>
            <w:rFonts w:cs="Arial"/>
            <w:color w:val="00007F"/>
            <w:spacing w:val="-1"/>
            <w:sz w:val="18"/>
            <w:szCs w:val="18"/>
            <w:u w:val="single" w:color="00007F"/>
          </w:rPr>
          <w:t>%</w:t>
        </w:r>
        <w:r w:rsidRPr="002D352A">
          <w:rPr>
            <w:rFonts w:cs="Arial"/>
            <w:color w:val="00007F"/>
            <w:sz w:val="18"/>
            <w:szCs w:val="18"/>
            <w:u w:val="single" w:color="00007F"/>
          </w:rPr>
          <w:t>3D4506#pg</w:t>
        </w:r>
        <w:r w:rsidRPr="002D352A">
          <w:rPr>
            <w:rFonts w:cs="Arial"/>
            <w:color w:val="00007F"/>
            <w:spacing w:val="-1"/>
            <w:sz w:val="18"/>
            <w:szCs w:val="18"/>
            <w:u w:val="single" w:color="00007F"/>
          </w:rPr>
          <w:t>f</w:t>
        </w:r>
        <w:r w:rsidRPr="002D352A">
          <w:rPr>
            <w:rFonts w:cs="Arial"/>
            <w:color w:val="00007F"/>
            <w:spacing w:val="-3"/>
            <w:sz w:val="18"/>
            <w:szCs w:val="18"/>
            <w:u w:val="single" w:color="00007F"/>
          </w:rPr>
          <w:t>I</w:t>
        </w:r>
        <w:r w:rsidRPr="002D352A">
          <w:rPr>
            <w:rFonts w:cs="Arial"/>
            <w:color w:val="00007F"/>
            <w:sz w:val="18"/>
            <w:szCs w:val="18"/>
            <w:u w:val="single" w:color="00007F"/>
          </w:rPr>
          <w:t>d</w:t>
        </w:r>
        <w:r w:rsidRPr="002D352A">
          <w:rPr>
            <w:rFonts w:cs="Arial"/>
            <w:color w:val="00007F"/>
            <w:spacing w:val="5"/>
            <w:sz w:val="18"/>
            <w:szCs w:val="18"/>
            <w:u w:val="single" w:color="00007F"/>
          </w:rPr>
          <w:t>-</w:t>
        </w:r>
        <w:r w:rsidRPr="002D352A">
          <w:rPr>
            <w:rFonts w:cs="Arial"/>
            <w:color w:val="00007F"/>
            <w:sz w:val="18"/>
            <w:szCs w:val="18"/>
            <w:u w:val="single" w:color="00007F"/>
          </w:rPr>
          <w:t>1041309</w:t>
        </w:r>
        <w:r w:rsidRPr="002D352A">
          <w:rPr>
            <w:rFonts w:cs="Arial"/>
            <w:color w:val="00007F"/>
            <w:spacing w:val="2"/>
            <w:sz w:val="18"/>
            <w:szCs w:val="18"/>
          </w:rPr>
          <w:t xml:space="preserve"> </w:t>
        </w:r>
        <w:r w:rsidRPr="002D352A">
          <w:rPr>
            <w:rFonts w:cs="Arial"/>
            <w:color w:val="000000"/>
            <w:spacing w:val="-1"/>
            <w:sz w:val="18"/>
            <w:szCs w:val="18"/>
          </w:rPr>
          <w:t>(</w:t>
        </w:r>
      </w:hyperlink>
      <w:r w:rsidRPr="002D352A">
        <w:rPr>
          <w:rFonts w:cs="Arial"/>
          <w:color w:val="000000"/>
          <w:spacing w:val="-1"/>
          <w:sz w:val="18"/>
          <w:szCs w:val="18"/>
        </w:rPr>
        <w:t>S</w:t>
      </w:r>
      <w:r w:rsidRPr="002D352A">
        <w:rPr>
          <w:rFonts w:cs="Arial"/>
          <w:color w:val="000000"/>
          <w:sz w:val="18"/>
          <w:szCs w:val="18"/>
        </w:rPr>
        <w:t>t</w:t>
      </w:r>
      <w:r w:rsidRPr="002D352A">
        <w:rPr>
          <w:rFonts w:cs="Arial"/>
          <w:color w:val="000000"/>
          <w:spacing w:val="-1"/>
          <w:sz w:val="18"/>
          <w:szCs w:val="18"/>
        </w:rPr>
        <w:t>a</w:t>
      </w:r>
      <w:r w:rsidRPr="002D352A">
        <w:rPr>
          <w:rFonts w:cs="Arial"/>
          <w:color w:val="000000"/>
          <w:sz w:val="18"/>
          <w:szCs w:val="18"/>
        </w:rPr>
        <w:t>nd:</w:t>
      </w:r>
      <w:r w:rsidRPr="002D352A">
        <w:rPr>
          <w:rFonts w:cs="Arial"/>
          <w:color w:val="000000"/>
          <w:spacing w:val="2"/>
          <w:sz w:val="18"/>
          <w:szCs w:val="18"/>
        </w:rPr>
        <w:t xml:space="preserve"> </w:t>
      </w:r>
      <w:r w:rsidRPr="002D352A">
        <w:rPr>
          <w:rFonts w:cs="Arial"/>
          <w:color w:val="000000"/>
          <w:sz w:val="18"/>
          <w:szCs w:val="18"/>
        </w:rPr>
        <w:t>23.03.2016)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0888"/>
    <w:multiLevelType w:val="hybridMultilevel"/>
    <w:tmpl w:val="951CD7D0"/>
    <w:lvl w:ilvl="0" w:tplc="04070019">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
    <w:nsid w:val="0EA5083F"/>
    <w:multiLevelType w:val="hybridMultilevel"/>
    <w:tmpl w:val="951CD7D0"/>
    <w:lvl w:ilvl="0" w:tplc="04070019">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7FE5C52"/>
    <w:multiLevelType w:val="hybridMultilevel"/>
    <w:tmpl w:val="951CD7D0"/>
    <w:lvl w:ilvl="0" w:tplc="04070019">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5">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4BD3AA5"/>
    <w:multiLevelType w:val="hybridMultilevel"/>
    <w:tmpl w:val="2834BD2C"/>
    <w:lvl w:ilvl="0" w:tplc="D3F61E2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48F21ECD"/>
    <w:multiLevelType w:val="hybridMultilevel"/>
    <w:tmpl w:val="932EEAA4"/>
    <w:lvl w:ilvl="0" w:tplc="42F882CE">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3">
      <w:numFmt w:val="bullet"/>
      <w:lvlText w:val=""/>
      <w:lvlJc w:val="left"/>
      <w:pPr>
        <w:ind w:left="1800" w:hanging="360"/>
      </w:pPr>
      <w:rPr>
        <w:rFonts w:ascii="Symbol" w:eastAsia="Times New Roman" w:hAnsi="Symbol" w:cs="Times New Roman"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A16559E"/>
    <w:multiLevelType w:val="hybridMultilevel"/>
    <w:tmpl w:val="CCB85468"/>
    <w:lvl w:ilvl="0" w:tplc="D3F61E28">
      <w:start w:val="1"/>
      <w:numFmt w:val="bullet"/>
      <w:lvlText w:val=""/>
      <w:lvlJc w:val="left"/>
      <w:pPr>
        <w:ind w:left="2911"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C07482B"/>
    <w:multiLevelType w:val="hybridMultilevel"/>
    <w:tmpl w:val="CA2237D2"/>
    <w:lvl w:ilvl="0" w:tplc="AFCE0850">
      <w:start w:val="1"/>
      <w:numFmt w:val="bullet"/>
      <w:pStyle w:val="K3AnstrichTab2"/>
      <w:lvlText w:val="•"/>
      <w:lvlJc w:val="left"/>
      <w:pPr>
        <w:tabs>
          <w:tab w:val="num" w:pos="771"/>
        </w:tabs>
        <w:ind w:left="771" w:hanging="244"/>
      </w:pPr>
      <w:rPr>
        <w:rFonts w:ascii="Arial" w:hAnsi="Arial" w:hint="default"/>
      </w:rPr>
    </w:lvl>
    <w:lvl w:ilvl="1" w:tplc="04070003">
      <w:numFmt w:val="bullet"/>
      <w:lvlText w:val=""/>
      <w:lvlJc w:val="left"/>
      <w:pPr>
        <w:tabs>
          <w:tab w:val="num" w:pos="1477"/>
        </w:tabs>
        <w:ind w:left="1477" w:hanging="397"/>
      </w:pPr>
      <w:rPr>
        <w:rFonts w:ascii="Symbol" w:eastAsia="Times New Roman" w:hAnsi="Symbol"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5D60F71"/>
    <w:multiLevelType w:val="hybridMultilevel"/>
    <w:tmpl w:val="951CD7D0"/>
    <w:lvl w:ilvl="0" w:tplc="04070019">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2">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D2A2008"/>
    <w:multiLevelType w:val="hybridMultilevel"/>
    <w:tmpl w:val="52502AE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4">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8"/>
  </w:num>
  <w:num w:numId="4">
    <w:abstractNumId w:val="12"/>
  </w:num>
  <w:num w:numId="5">
    <w:abstractNumId w:val="3"/>
  </w:num>
  <w:num w:numId="6">
    <w:abstractNumId w:val="14"/>
  </w:num>
  <w:num w:numId="7">
    <w:abstractNumId w:val="10"/>
  </w:num>
  <w:num w:numId="8">
    <w:abstractNumId w:val="9"/>
  </w:num>
  <w:num w:numId="9">
    <w:abstractNumId w:val="6"/>
  </w:num>
  <w:num w:numId="10">
    <w:abstractNumId w:val="13"/>
  </w:num>
  <w:num w:numId="11">
    <w:abstractNumId w:val="4"/>
  </w:num>
  <w:num w:numId="12">
    <w:abstractNumId w:val="1"/>
  </w:num>
  <w:num w:numId="13">
    <w:abstractNumId w:val="11"/>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35A21"/>
    <w:rsid w:val="000C7336"/>
    <w:rsid w:val="000F420B"/>
    <w:rsid w:val="00103A9E"/>
    <w:rsid w:val="00161628"/>
    <w:rsid w:val="001861E2"/>
    <w:rsid w:val="00186733"/>
    <w:rsid w:val="00197983"/>
    <w:rsid w:val="001B55C9"/>
    <w:rsid w:val="001D16E6"/>
    <w:rsid w:val="001E484D"/>
    <w:rsid w:val="001F4671"/>
    <w:rsid w:val="00254348"/>
    <w:rsid w:val="0027324E"/>
    <w:rsid w:val="0029007F"/>
    <w:rsid w:val="00291257"/>
    <w:rsid w:val="002A0DA8"/>
    <w:rsid w:val="002B2FCA"/>
    <w:rsid w:val="002C1AB4"/>
    <w:rsid w:val="002D352A"/>
    <w:rsid w:val="002E0DEE"/>
    <w:rsid w:val="002E3673"/>
    <w:rsid w:val="002E71DD"/>
    <w:rsid w:val="0031402B"/>
    <w:rsid w:val="00331EA3"/>
    <w:rsid w:val="00332640"/>
    <w:rsid w:val="00347E54"/>
    <w:rsid w:val="00356CF0"/>
    <w:rsid w:val="003702A0"/>
    <w:rsid w:val="00373B2E"/>
    <w:rsid w:val="003774F8"/>
    <w:rsid w:val="003C42BF"/>
    <w:rsid w:val="003E6FF0"/>
    <w:rsid w:val="00404994"/>
    <w:rsid w:val="00444846"/>
    <w:rsid w:val="00445C1E"/>
    <w:rsid w:val="00464CBE"/>
    <w:rsid w:val="00473E20"/>
    <w:rsid w:val="004741E6"/>
    <w:rsid w:val="00486C3B"/>
    <w:rsid w:val="004C2542"/>
    <w:rsid w:val="0052747B"/>
    <w:rsid w:val="005313BC"/>
    <w:rsid w:val="00532743"/>
    <w:rsid w:val="005365DA"/>
    <w:rsid w:val="005741C3"/>
    <w:rsid w:val="005F03BD"/>
    <w:rsid w:val="005F3A67"/>
    <w:rsid w:val="00612C6A"/>
    <w:rsid w:val="00647AF7"/>
    <w:rsid w:val="00653A8E"/>
    <w:rsid w:val="0067007F"/>
    <w:rsid w:val="00673120"/>
    <w:rsid w:val="00682883"/>
    <w:rsid w:val="00684905"/>
    <w:rsid w:val="006B7024"/>
    <w:rsid w:val="006E2A51"/>
    <w:rsid w:val="006F34DA"/>
    <w:rsid w:val="006F695A"/>
    <w:rsid w:val="00711FD4"/>
    <w:rsid w:val="007240B3"/>
    <w:rsid w:val="0073094F"/>
    <w:rsid w:val="007363CF"/>
    <w:rsid w:val="007367AC"/>
    <w:rsid w:val="00743B91"/>
    <w:rsid w:val="0075178A"/>
    <w:rsid w:val="00774078"/>
    <w:rsid w:val="00784E3D"/>
    <w:rsid w:val="007E2ACE"/>
    <w:rsid w:val="007F0488"/>
    <w:rsid w:val="007F32EE"/>
    <w:rsid w:val="0080133A"/>
    <w:rsid w:val="00804B5B"/>
    <w:rsid w:val="00825F8C"/>
    <w:rsid w:val="0084713C"/>
    <w:rsid w:val="008571CD"/>
    <w:rsid w:val="008705D9"/>
    <w:rsid w:val="0088611F"/>
    <w:rsid w:val="008D510B"/>
    <w:rsid w:val="008F1086"/>
    <w:rsid w:val="00912D9E"/>
    <w:rsid w:val="00922716"/>
    <w:rsid w:val="00924AA6"/>
    <w:rsid w:val="00925FA0"/>
    <w:rsid w:val="009723ED"/>
    <w:rsid w:val="009E1E65"/>
    <w:rsid w:val="009E6527"/>
    <w:rsid w:val="00A00020"/>
    <w:rsid w:val="00A45FAC"/>
    <w:rsid w:val="00A557DF"/>
    <w:rsid w:val="00A60513"/>
    <w:rsid w:val="00A90368"/>
    <w:rsid w:val="00AA27FD"/>
    <w:rsid w:val="00AB780A"/>
    <w:rsid w:val="00AD2B50"/>
    <w:rsid w:val="00AD7B03"/>
    <w:rsid w:val="00AE04B0"/>
    <w:rsid w:val="00AF10E6"/>
    <w:rsid w:val="00B27C60"/>
    <w:rsid w:val="00B34916"/>
    <w:rsid w:val="00B56C05"/>
    <w:rsid w:val="00B649B7"/>
    <w:rsid w:val="00B64F71"/>
    <w:rsid w:val="00B940F9"/>
    <w:rsid w:val="00BA7E3D"/>
    <w:rsid w:val="00BC3288"/>
    <w:rsid w:val="00BE0FC0"/>
    <w:rsid w:val="00C4604C"/>
    <w:rsid w:val="00C74621"/>
    <w:rsid w:val="00C9497A"/>
    <w:rsid w:val="00CA1E15"/>
    <w:rsid w:val="00CB0D1C"/>
    <w:rsid w:val="00CB4FA1"/>
    <w:rsid w:val="00CC6F30"/>
    <w:rsid w:val="00D0063F"/>
    <w:rsid w:val="00D1267A"/>
    <w:rsid w:val="00D15906"/>
    <w:rsid w:val="00D67C98"/>
    <w:rsid w:val="00D70AE4"/>
    <w:rsid w:val="00D76A90"/>
    <w:rsid w:val="00DC4AD2"/>
    <w:rsid w:val="00DD2FD0"/>
    <w:rsid w:val="00DD5FAF"/>
    <w:rsid w:val="00DE72ED"/>
    <w:rsid w:val="00DF112A"/>
    <w:rsid w:val="00E26A57"/>
    <w:rsid w:val="00E6606D"/>
    <w:rsid w:val="00E74CB9"/>
    <w:rsid w:val="00E74CEC"/>
    <w:rsid w:val="00ED394F"/>
    <w:rsid w:val="00ED6C27"/>
    <w:rsid w:val="00EE50A1"/>
    <w:rsid w:val="00EF1E42"/>
    <w:rsid w:val="00F200AF"/>
    <w:rsid w:val="00F63214"/>
    <w:rsid w:val="00FD2816"/>
    <w:rsid w:val="00FD7A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table" w:customStyle="1" w:styleId="Tabellenraster1">
    <w:name w:val="Tabellenraster1"/>
    <w:basedOn w:val="NormaleTabelle"/>
    <w:next w:val="Tabellenraster"/>
    <w:uiPriority w:val="59"/>
    <w:rsid w:val="006F695A"/>
    <w:pPr>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rsid w:val="006F695A"/>
    <w:rPr>
      <w:rFonts w:ascii="Arial" w:hAnsi="Arial"/>
      <w:sz w:val="20"/>
    </w:rPr>
  </w:style>
  <w:style w:type="paragraph" w:customStyle="1" w:styleId="K3AnstrichTab2">
    <w:name w:val="K3AnstrichTab2"/>
    <w:basedOn w:val="Standard"/>
    <w:rsid w:val="006F695A"/>
    <w:pPr>
      <w:widowControl w:val="0"/>
      <w:numPr>
        <w:numId w:val="7"/>
      </w:numPr>
      <w:tabs>
        <w:tab w:val="clear" w:pos="771"/>
        <w:tab w:val="left" w:pos="714"/>
      </w:tabs>
      <w:spacing w:line="240" w:lineRule="auto"/>
      <w:ind w:left="714" w:hanging="357"/>
    </w:pPr>
    <w:rPr>
      <w:rFonts w:eastAsia="Times New Roman" w:cs="Times New Roman"/>
      <w:szCs w:val="24"/>
    </w:rPr>
  </w:style>
  <w:style w:type="character" w:styleId="BesuchterHyperlink">
    <w:name w:val="FollowedHyperlink"/>
    <w:basedOn w:val="Absatz-Standardschriftart"/>
    <w:uiPriority w:val="99"/>
    <w:semiHidden/>
    <w:unhideWhenUsed/>
    <w:rsid w:val="006F34DA"/>
    <w:rPr>
      <w:color w:val="800080" w:themeColor="followedHyperlink"/>
      <w:u w:val="single"/>
    </w:rPr>
  </w:style>
  <w:style w:type="paragraph" w:styleId="Listenabsatz">
    <w:name w:val="List Paragraph"/>
    <w:basedOn w:val="Standard"/>
    <w:uiPriority w:val="34"/>
    <w:qFormat/>
    <w:rsid w:val="00D67C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table" w:customStyle="1" w:styleId="Tabellenraster1">
    <w:name w:val="Tabellenraster1"/>
    <w:basedOn w:val="NormaleTabelle"/>
    <w:next w:val="Tabellenraster"/>
    <w:uiPriority w:val="59"/>
    <w:rsid w:val="006F695A"/>
    <w:pPr>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rsid w:val="006F695A"/>
    <w:rPr>
      <w:rFonts w:ascii="Arial" w:hAnsi="Arial"/>
      <w:sz w:val="20"/>
    </w:rPr>
  </w:style>
  <w:style w:type="paragraph" w:customStyle="1" w:styleId="K3AnstrichTab2">
    <w:name w:val="K3AnstrichTab2"/>
    <w:basedOn w:val="Standard"/>
    <w:rsid w:val="006F695A"/>
    <w:pPr>
      <w:widowControl w:val="0"/>
      <w:numPr>
        <w:numId w:val="7"/>
      </w:numPr>
      <w:tabs>
        <w:tab w:val="clear" w:pos="771"/>
        <w:tab w:val="left" w:pos="714"/>
      </w:tabs>
      <w:spacing w:line="240" w:lineRule="auto"/>
      <w:ind w:left="714" w:hanging="357"/>
    </w:pPr>
    <w:rPr>
      <w:rFonts w:eastAsia="Times New Roman" w:cs="Times New Roman"/>
      <w:szCs w:val="24"/>
    </w:rPr>
  </w:style>
  <w:style w:type="character" w:styleId="BesuchterHyperlink">
    <w:name w:val="FollowedHyperlink"/>
    <w:basedOn w:val="Absatz-Standardschriftart"/>
    <w:uiPriority w:val="99"/>
    <w:semiHidden/>
    <w:unhideWhenUsed/>
    <w:rsid w:val="006F34DA"/>
    <w:rPr>
      <w:color w:val="800080" w:themeColor="followedHyperlink"/>
      <w:u w:val="single"/>
    </w:rPr>
  </w:style>
  <w:style w:type="paragraph" w:styleId="Listenabsatz">
    <w:name w:val="List Paragraph"/>
    <w:basedOn w:val="Standard"/>
    <w:uiPriority w:val="34"/>
    <w:qFormat/>
    <w:rsid w:val="00D67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8187">
      <w:bodyDiv w:val="1"/>
      <w:marLeft w:val="0"/>
      <w:marRight w:val="0"/>
      <w:marTop w:val="0"/>
      <w:marBottom w:val="0"/>
      <w:divBdr>
        <w:top w:val="none" w:sz="0" w:space="0" w:color="auto"/>
        <w:left w:val="none" w:sz="0" w:space="0" w:color="auto"/>
        <w:bottom w:val="none" w:sz="0" w:space="0" w:color="auto"/>
        <w:right w:val="none" w:sz="0" w:space="0" w:color="auto"/>
      </w:divBdr>
    </w:div>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sabine.schmidt@lisa.mb.sachsen-anhalt.de" TargetMode="Externa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zeithistorische-forschungen.de/1-2009/id%3D4506" TargetMode="External"/><Relationship Id="rId1" Type="http://schemas.openxmlformats.org/officeDocument/2006/relationships/hyperlink" Target="https://commons.wikimedia.org/w/index.php?curid=1069314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B2C2A-4201-4E77-8702-9A6D3156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1057</Words>
  <Characters>6666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Schmidt, Sabine</cp:lastModifiedBy>
  <cp:revision>5</cp:revision>
  <cp:lastPrinted>2016-09-13T13:52:00Z</cp:lastPrinted>
  <dcterms:created xsi:type="dcterms:W3CDTF">2017-01-17T09:18:00Z</dcterms:created>
  <dcterms:modified xsi:type="dcterms:W3CDTF">2017-01-17T16:26:00Z</dcterms:modified>
</cp:coreProperties>
</file>