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jc w:val="center"/>
        <w:tblLayout w:type="fixed"/>
        <w:tblCellMar>
          <w:left w:w="0" w:type="dxa"/>
          <w:right w:w="0" w:type="dxa"/>
        </w:tblCellMar>
        <w:tblLook w:val="04A0" w:firstRow="1" w:lastRow="0" w:firstColumn="1" w:lastColumn="0" w:noHBand="0" w:noVBand="1"/>
      </w:tblPr>
      <w:tblGrid>
        <w:gridCol w:w="9639"/>
      </w:tblGrid>
      <w:tr w:rsidR="002013EB" w:rsidTr="00A37F57">
        <w:trPr>
          <w:trHeight w:val="4125"/>
          <w:jc w:val="center"/>
        </w:trPr>
        <w:tc>
          <w:tcPr>
            <w:tcW w:w="9639" w:type="dxa"/>
            <w:shd w:val="clear" w:color="auto" w:fill="006600"/>
          </w:tcPr>
          <w:p w:rsidR="002013EB" w:rsidRDefault="002013EB" w:rsidP="00A37F57">
            <w:pPr>
              <w:spacing w:before="240"/>
              <w:jc w:val="center"/>
              <w:rPr>
                <w:b/>
                <w:color w:val="FFFFFF" w:themeColor="background1"/>
                <w:sz w:val="32"/>
                <w:szCs w:val="32"/>
              </w:rPr>
            </w:pPr>
            <w:bookmarkStart w:id="0" w:name="_Toc443479823"/>
            <w:bookmarkStart w:id="1" w:name="_Toc204745002"/>
            <w:r w:rsidRPr="00A45FAC">
              <w:rPr>
                <w:b/>
                <w:color w:val="FFFFFF" w:themeColor="background1"/>
                <w:sz w:val="32"/>
                <w:szCs w:val="32"/>
              </w:rPr>
              <w:t xml:space="preserve">Niveaubestimmende Aufgabe zum Fachlehrplan </w:t>
            </w:r>
            <w:r>
              <w:rPr>
                <w:b/>
                <w:color w:val="FFFFFF" w:themeColor="background1"/>
                <w:sz w:val="32"/>
                <w:szCs w:val="32"/>
              </w:rPr>
              <w:t>Griechisch</w:t>
            </w:r>
            <w:r w:rsidRPr="00A45FAC">
              <w:rPr>
                <w:b/>
                <w:color w:val="FFFFFF" w:themeColor="background1"/>
                <w:sz w:val="32"/>
                <w:szCs w:val="32"/>
              </w:rPr>
              <w:t xml:space="preserve"> Gymnasium</w:t>
            </w:r>
          </w:p>
          <w:p w:rsidR="002013EB" w:rsidRDefault="002013EB" w:rsidP="00A37F57">
            <w:pPr>
              <w:spacing w:line="240" w:lineRule="auto"/>
              <w:jc w:val="center"/>
              <w:rPr>
                <w:b/>
                <w:color w:val="FFFFFF" w:themeColor="background1"/>
                <w:sz w:val="32"/>
                <w:szCs w:val="32"/>
              </w:rPr>
            </w:pPr>
          </w:p>
          <w:p w:rsidR="002013EB" w:rsidRPr="00A45FAC" w:rsidRDefault="002013EB" w:rsidP="00A37F57">
            <w:pPr>
              <w:jc w:val="center"/>
              <w:rPr>
                <w:b/>
                <w:color w:val="FFFFFF" w:themeColor="background1"/>
                <w:sz w:val="28"/>
                <w:szCs w:val="28"/>
              </w:rPr>
            </w:pPr>
            <w:r w:rsidRPr="002013EB">
              <w:rPr>
                <w:b/>
                <w:color w:val="FFFFFF" w:themeColor="background1"/>
                <w:sz w:val="28"/>
                <w:szCs w:val="28"/>
              </w:rPr>
              <w:t xml:space="preserve">Theseus und Hippolytos – </w:t>
            </w:r>
            <w:r>
              <w:rPr>
                <w:b/>
                <w:color w:val="FFFFFF" w:themeColor="background1"/>
                <w:sz w:val="28"/>
                <w:szCs w:val="28"/>
              </w:rPr>
              <w:br/>
            </w:r>
            <w:r w:rsidRPr="002013EB">
              <w:rPr>
                <w:b/>
                <w:color w:val="FFFFFF" w:themeColor="background1"/>
                <w:sz w:val="28"/>
                <w:szCs w:val="28"/>
              </w:rPr>
              <w:t>Aus der Intention des Mythos für das eigene Leben lernen</w:t>
            </w:r>
          </w:p>
          <w:p w:rsidR="002013EB" w:rsidRPr="00A45FAC" w:rsidRDefault="002013EB" w:rsidP="00A37F57">
            <w:pPr>
              <w:jc w:val="center"/>
              <w:rPr>
                <w:color w:val="FFFFFF" w:themeColor="background1"/>
                <w:sz w:val="28"/>
                <w:szCs w:val="28"/>
              </w:rPr>
            </w:pPr>
            <w:r>
              <w:rPr>
                <w:color w:val="FFFFFF" w:themeColor="background1"/>
                <w:sz w:val="28"/>
                <w:szCs w:val="28"/>
              </w:rPr>
              <w:t>(Schuljahrgang 9)</w:t>
            </w:r>
          </w:p>
          <w:p w:rsidR="002013EB" w:rsidRPr="00A45FAC" w:rsidRDefault="002013EB" w:rsidP="00A37F57">
            <w:pPr>
              <w:jc w:val="center"/>
              <w:rPr>
                <w:color w:val="FFFFFF" w:themeColor="background1"/>
                <w:sz w:val="28"/>
                <w:szCs w:val="28"/>
              </w:rPr>
            </w:pPr>
          </w:p>
          <w:p w:rsidR="002013EB" w:rsidRDefault="002013EB" w:rsidP="00A37F57">
            <w:pPr>
              <w:jc w:val="center"/>
            </w:pPr>
            <w:r w:rsidRPr="00A45FAC">
              <w:rPr>
                <w:color w:val="FFFFFF" w:themeColor="background1"/>
                <w:sz w:val="24"/>
              </w:rPr>
              <w:t xml:space="preserve">(Arbeitsstand: </w:t>
            </w:r>
            <w:r>
              <w:rPr>
                <w:color w:val="FFFFFF" w:themeColor="background1"/>
                <w:sz w:val="24"/>
              </w:rPr>
              <w:t>15.07.2016</w:t>
            </w:r>
            <w:r w:rsidRPr="00A45FAC">
              <w:rPr>
                <w:color w:val="FFFFFF" w:themeColor="background1"/>
                <w:sz w:val="24"/>
              </w:rPr>
              <w:t>)</w:t>
            </w:r>
          </w:p>
        </w:tc>
      </w:tr>
    </w:tbl>
    <w:p w:rsidR="002013EB" w:rsidRDefault="002013EB" w:rsidP="002013EB">
      <w:pPr>
        <w:spacing w:line="240" w:lineRule="auto"/>
        <w:jc w:val="center"/>
      </w:pPr>
    </w:p>
    <w:p w:rsidR="002013EB" w:rsidRDefault="002013EB" w:rsidP="002013EB">
      <w:pPr>
        <w:spacing w:line="240" w:lineRule="auto"/>
      </w:pPr>
      <w: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w:t>
      </w:r>
    </w:p>
    <w:p w:rsidR="002013EB" w:rsidRDefault="006C6BD4" w:rsidP="002013EB">
      <w:pPr>
        <w:spacing w:line="240" w:lineRule="auto"/>
      </w:pPr>
      <w:hyperlink r:id="rId9" w:history="1">
        <w:r w:rsidR="002013EB" w:rsidRPr="009E1FC4">
          <w:rPr>
            <w:rStyle w:val="Hyperlink"/>
          </w:rPr>
          <w:t>Daniela.Stoeber@lisa.mb.sachsen-anhalt.de</w:t>
        </w:r>
      </w:hyperlink>
    </w:p>
    <w:p w:rsidR="002013EB" w:rsidRDefault="002013EB" w:rsidP="002013EB">
      <w:pPr>
        <w:spacing w:line="240" w:lineRule="auto"/>
      </w:pPr>
    </w:p>
    <w:p w:rsidR="002013EB" w:rsidRDefault="002013EB" w:rsidP="002013EB">
      <w:pPr>
        <w:spacing w:line="240" w:lineRule="auto"/>
      </w:pPr>
      <w:r>
        <w:t>An der Erarbeitung der niveaubestimmenden Aufgabe haben mitgewirkt:</w:t>
      </w:r>
    </w:p>
    <w:p w:rsidR="002013EB" w:rsidRPr="0004413B" w:rsidRDefault="002013EB" w:rsidP="002013EB">
      <w:pPr>
        <w:tabs>
          <w:tab w:val="left" w:pos="4140"/>
        </w:tabs>
        <w:spacing w:line="240" w:lineRule="auto"/>
        <w:rPr>
          <w:rFonts w:cs="Arial"/>
          <w:color w:val="000000" w:themeColor="text1"/>
        </w:rPr>
      </w:pPr>
      <w:r>
        <w:rPr>
          <w:rFonts w:cs="Arial"/>
          <w:color w:val="000000" w:themeColor="text1"/>
        </w:rPr>
        <w:t>Stöber, Daniela</w:t>
      </w:r>
      <w:r>
        <w:rPr>
          <w:rFonts w:cs="Arial"/>
          <w:color w:val="000000" w:themeColor="text1"/>
        </w:rPr>
        <w:tab/>
      </w:r>
      <w:r w:rsidRPr="0004413B">
        <w:rPr>
          <w:rFonts w:cs="Arial"/>
          <w:color w:val="000000" w:themeColor="text1"/>
        </w:rPr>
        <w:t>Halle (Leitung der Fach</w:t>
      </w:r>
      <w:r>
        <w:rPr>
          <w:rFonts w:cs="Arial"/>
          <w:color w:val="000000" w:themeColor="text1"/>
        </w:rPr>
        <w:t>gruppe</w:t>
      </w:r>
      <w:r w:rsidRPr="0004413B">
        <w:rPr>
          <w:rFonts w:cs="Arial"/>
          <w:color w:val="000000" w:themeColor="text1"/>
        </w:rPr>
        <w:t>)</w:t>
      </w:r>
    </w:p>
    <w:p w:rsidR="002013EB" w:rsidRPr="002013EB" w:rsidRDefault="002013EB" w:rsidP="002013EB">
      <w:pPr>
        <w:tabs>
          <w:tab w:val="left" w:pos="4140"/>
        </w:tabs>
        <w:spacing w:line="240" w:lineRule="auto"/>
        <w:rPr>
          <w:rFonts w:cs="Arial"/>
          <w:color w:val="000000" w:themeColor="text1"/>
        </w:rPr>
      </w:pPr>
      <w:r w:rsidRPr="002013EB">
        <w:rPr>
          <w:rFonts w:cs="Arial"/>
          <w:color w:val="000000" w:themeColor="text1"/>
        </w:rPr>
        <w:t>Dr. Friedrich, Anne</w:t>
      </w:r>
      <w:r w:rsidRPr="002013EB">
        <w:rPr>
          <w:rFonts w:cs="Arial"/>
          <w:color w:val="000000" w:themeColor="text1"/>
        </w:rPr>
        <w:tab/>
        <w:t>Halle (fachwissenschaftliche Beratung)</w:t>
      </w:r>
    </w:p>
    <w:p w:rsidR="002013EB" w:rsidRPr="002013EB" w:rsidRDefault="002013EB" w:rsidP="002013EB">
      <w:pPr>
        <w:tabs>
          <w:tab w:val="left" w:pos="4140"/>
        </w:tabs>
        <w:spacing w:line="240" w:lineRule="auto"/>
        <w:rPr>
          <w:rFonts w:cs="Arial"/>
          <w:color w:val="000000" w:themeColor="text1"/>
        </w:rPr>
      </w:pPr>
      <w:r w:rsidRPr="002013EB">
        <w:rPr>
          <w:rFonts w:cs="Arial"/>
          <w:color w:val="000000" w:themeColor="text1"/>
        </w:rPr>
        <w:t>Dr. Gummert, Peter</w:t>
      </w:r>
      <w:r w:rsidRPr="002013EB">
        <w:rPr>
          <w:rFonts w:cs="Arial"/>
          <w:color w:val="000000" w:themeColor="text1"/>
        </w:rPr>
        <w:tab/>
        <w:t>Eisleben</w:t>
      </w:r>
    </w:p>
    <w:p w:rsidR="002013EB" w:rsidRPr="002013EB" w:rsidRDefault="002013EB" w:rsidP="002013EB">
      <w:pPr>
        <w:tabs>
          <w:tab w:val="left" w:pos="4140"/>
        </w:tabs>
        <w:spacing w:line="240" w:lineRule="auto"/>
        <w:rPr>
          <w:rFonts w:cs="Arial"/>
          <w:color w:val="000000" w:themeColor="text1"/>
        </w:rPr>
      </w:pPr>
      <w:r w:rsidRPr="002013EB">
        <w:rPr>
          <w:rFonts w:cs="Arial"/>
          <w:color w:val="000000" w:themeColor="text1"/>
        </w:rPr>
        <w:t>Kohlrusch, Gerlinde</w:t>
      </w:r>
      <w:r w:rsidRPr="002013EB">
        <w:rPr>
          <w:rFonts w:cs="Arial"/>
          <w:color w:val="000000" w:themeColor="text1"/>
        </w:rPr>
        <w:tab/>
        <w:t>Halle</w:t>
      </w:r>
    </w:p>
    <w:p w:rsidR="002013EB" w:rsidRPr="002013EB" w:rsidRDefault="002013EB" w:rsidP="002013EB">
      <w:pPr>
        <w:tabs>
          <w:tab w:val="left" w:pos="4140"/>
        </w:tabs>
        <w:spacing w:line="240" w:lineRule="auto"/>
        <w:rPr>
          <w:rFonts w:cs="Arial"/>
          <w:color w:val="000000" w:themeColor="text1"/>
        </w:rPr>
      </w:pPr>
      <w:r w:rsidRPr="002013EB">
        <w:rPr>
          <w:rFonts w:cs="Arial"/>
          <w:color w:val="000000" w:themeColor="text1"/>
        </w:rPr>
        <w:t>Mies, Stephan</w:t>
      </w:r>
      <w:r w:rsidRPr="002013EB">
        <w:rPr>
          <w:rFonts w:cs="Arial"/>
          <w:color w:val="000000" w:themeColor="text1"/>
        </w:rPr>
        <w:tab/>
        <w:t>Halle</w:t>
      </w:r>
    </w:p>
    <w:p w:rsidR="002013EB" w:rsidRDefault="002013EB" w:rsidP="002013EB">
      <w:pPr>
        <w:spacing w:line="240" w:lineRule="auto"/>
      </w:pPr>
    </w:p>
    <w:p w:rsidR="002013EB" w:rsidRDefault="002013EB" w:rsidP="002013EB">
      <w:pPr>
        <w:spacing w:line="240" w:lineRule="auto"/>
      </w:pPr>
      <w:r>
        <w:t>Herausgeber im Auftrag des Ministeriums für Bildung des Landes Sachsen-Anhalt:</w:t>
      </w:r>
    </w:p>
    <w:p w:rsidR="002013EB" w:rsidRDefault="002013EB" w:rsidP="002013EB">
      <w:pPr>
        <w:spacing w:line="240" w:lineRule="auto"/>
        <w:ind w:left="1560" w:right="1274"/>
      </w:pPr>
      <w:r>
        <w:t xml:space="preserve">Landesinstitut für Schulqualität und Lehrerbildung </w:t>
      </w:r>
    </w:p>
    <w:p w:rsidR="002013EB" w:rsidRDefault="002013EB" w:rsidP="002013EB">
      <w:pPr>
        <w:spacing w:line="240" w:lineRule="auto"/>
        <w:ind w:left="1560" w:right="1274"/>
      </w:pPr>
      <w:r>
        <w:t>Sachsen-Anhalt (LISA)</w:t>
      </w:r>
    </w:p>
    <w:p w:rsidR="002013EB" w:rsidRDefault="002013EB" w:rsidP="002013EB">
      <w:pPr>
        <w:spacing w:line="240" w:lineRule="auto"/>
        <w:ind w:left="1560" w:right="2125"/>
      </w:pPr>
      <w:r>
        <w:t>Riebeckplatz 09</w:t>
      </w:r>
    </w:p>
    <w:p w:rsidR="002013EB" w:rsidRDefault="002013EB" w:rsidP="002013EB">
      <w:pPr>
        <w:spacing w:line="240" w:lineRule="auto"/>
        <w:ind w:left="1560" w:right="2125"/>
      </w:pPr>
      <w:r>
        <w:t>06110 Halle</w:t>
      </w:r>
    </w:p>
    <w:bookmarkEnd w:id="0"/>
    <w:p w:rsidR="002013EB" w:rsidRDefault="002013EB" w:rsidP="002013EB">
      <w:pPr>
        <w:spacing w:line="240" w:lineRule="auto"/>
      </w:pPr>
      <w:r>
        <w:rPr>
          <w:noProof/>
        </w:rPr>
        <w:drawing>
          <wp:inline distT="0" distB="0" distL="0" distR="0" wp14:anchorId="32DD336E" wp14:editId="6B0AE231">
            <wp:extent cx="1193800" cy="787400"/>
            <wp:effectExtent l="0" t="0" r="0" b="0"/>
            <wp:docPr id="31" name="Grafik 3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6C6BD4" w:rsidRPr="0088254A" w:rsidRDefault="006C6BD4" w:rsidP="006C6BD4">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w:t>
      </w:r>
      <w:proofErr w:type="spellStart"/>
      <w:r w:rsidRPr="0088254A">
        <w:rPr>
          <w:rFonts w:eastAsia="Calibri"/>
          <w:sz w:val="20"/>
          <w:szCs w:val="20"/>
        </w:rPr>
        <w:t>Commons</w:t>
      </w:r>
      <w:proofErr w:type="spellEnd"/>
      <w:r w:rsidRPr="0088254A">
        <w:rPr>
          <w:rFonts w:eastAsia="Calibri"/>
          <w:sz w:val="20"/>
          <w:szCs w:val="20"/>
        </w:rPr>
        <w:t>“-Lizenz veröffentlicht.</w:t>
      </w:r>
    </w:p>
    <w:p w:rsidR="006C6BD4" w:rsidRPr="0088254A" w:rsidRDefault="006C6BD4" w:rsidP="006C6BD4">
      <w:pPr>
        <w:spacing w:before="60" w:line="240" w:lineRule="auto"/>
        <w:rPr>
          <w:rFonts w:eastAsia="Calibri" w:cs="Arial"/>
          <w:sz w:val="20"/>
          <w:szCs w:val="20"/>
        </w:rPr>
      </w:pPr>
    </w:p>
    <w:p w:rsidR="006C6BD4" w:rsidRPr="003F24EB" w:rsidRDefault="006C6BD4" w:rsidP="006C6BD4">
      <w:pPr>
        <w:spacing w:line="240" w:lineRule="auto"/>
        <w:rPr>
          <w:rFonts w:eastAsia="Calibri" w:cs="Arial"/>
          <w:color w:val="0000FF"/>
          <w:sz w:val="20"/>
          <w:szCs w:val="20"/>
          <w:u w:val="single"/>
          <w:lang w:val="en-US"/>
        </w:rPr>
      </w:pPr>
      <w:r w:rsidRPr="0088254A">
        <w:rPr>
          <w:rFonts w:eastAsia="Calibri" w:cs="Arial"/>
          <w:noProof/>
          <w:sz w:val="20"/>
          <w:szCs w:val="20"/>
        </w:rPr>
        <w:drawing>
          <wp:inline distT="0" distB="0" distL="0" distR="0" wp14:anchorId="1B946CD6" wp14:editId="28200AF6">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rPr>
        <w:drawing>
          <wp:inline distT="0" distB="0" distL="0" distR="0" wp14:anchorId="70514233" wp14:editId="78659FA0">
            <wp:extent cx="141800" cy="141800"/>
            <wp:effectExtent l="0" t="0" r="10795" b="10795"/>
            <wp:docPr id="3" name="Grafik 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3" w:history="1">
        <w:r w:rsidRPr="003F24EB">
          <w:rPr>
            <w:rFonts w:eastAsia="Calibri" w:cs="Arial"/>
            <w:color w:val="0000FF"/>
            <w:sz w:val="20"/>
            <w:szCs w:val="20"/>
            <w:u w:val="single"/>
            <w:lang w:val="en-US"/>
          </w:rPr>
          <w:t>http://creativecommons.org/licenses/by-sa/3.0/de/</w:t>
        </w:r>
      </w:hyperlink>
    </w:p>
    <w:p w:rsidR="006C6BD4" w:rsidRPr="003F24EB" w:rsidRDefault="006C6BD4" w:rsidP="006C6BD4">
      <w:pPr>
        <w:spacing w:before="60" w:line="240" w:lineRule="auto"/>
        <w:rPr>
          <w:rFonts w:eastAsia="Calibri" w:cs="Arial"/>
          <w:sz w:val="20"/>
          <w:szCs w:val="20"/>
          <w:lang w:val="en-US"/>
        </w:rPr>
      </w:pPr>
    </w:p>
    <w:p w:rsidR="006C6BD4" w:rsidRPr="0088254A" w:rsidRDefault="006C6BD4" w:rsidP="006C6BD4">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2013EB" w:rsidRPr="0064066A" w:rsidRDefault="006C6BD4" w:rsidP="006C6BD4">
      <w:pPr>
        <w:spacing w:line="240" w:lineRule="auto"/>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bookmarkStart w:id="2" w:name="_GoBack"/>
      <w:bookmarkEnd w:id="2"/>
      <w:r w:rsidR="002013EB">
        <w:rPr>
          <w:rFonts w:cs="Arial"/>
        </w:rPr>
        <w:br w:type="page"/>
      </w:r>
    </w:p>
    <w:p w:rsidR="00421FAE" w:rsidRPr="00421FAE" w:rsidRDefault="0018779F" w:rsidP="0018779F">
      <w:pPr>
        <w:pStyle w:val="Formatvorlage5"/>
        <w:tabs>
          <w:tab w:val="clear" w:pos="851"/>
          <w:tab w:val="right" w:pos="9639"/>
        </w:tabs>
        <w:spacing w:line="360" w:lineRule="auto"/>
        <w:rPr>
          <w:rFonts w:cs="Arial"/>
          <w:bCs/>
          <w:szCs w:val="26"/>
        </w:rPr>
      </w:pPr>
      <w:bookmarkStart w:id="3" w:name="_Toc454369699"/>
      <w:bookmarkStart w:id="4" w:name="_Toc443038398"/>
      <w:bookmarkStart w:id="5" w:name="_Toc443038861"/>
      <w:r>
        <w:rPr>
          <w:rFonts w:cs="Arial"/>
          <w:bCs/>
        </w:rPr>
        <w:lastRenderedPageBreak/>
        <w:t xml:space="preserve">Theseus und Hippolytos – </w:t>
      </w:r>
      <w:r w:rsidR="00FC1D28">
        <w:rPr>
          <w:rFonts w:cs="Arial"/>
          <w:bCs/>
        </w:rPr>
        <w:t>A</w:t>
      </w:r>
      <w:r w:rsidR="00C336E4">
        <w:rPr>
          <w:rFonts w:cs="Arial"/>
          <w:bCs/>
        </w:rPr>
        <w:t>us der Intention des Mythos für das eigene Leben lernen</w:t>
      </w:r>
      <w:bookmarkEnd w:id="3"/>
    </w:p>
    <w:p w:rsidR="00421FAE" w:rsidRPr="003F5D76" w:rsidRDefault="00421FAE" w:rsidP="00421FAE">
      <w:pPr>
        <w:rPr>
          <w:b/>
        </w:rPr>
      </w:pPr>
      <w:r w:rsidRPr="003F5D76">
        <w:rPr>
          <w:b/>
        </w:rPr>
        <w:t>Aufgaben</w:t>
      </w:r>
    </w:p>
    <w:p w:rsidR="00421FAE" w:rsidRDefault="00421FAE" w:rsidP="002F2E43">
      <w:pPr>
        <w:pStyle w:val="Listennummer"/>
        <w:tabs>
          <w:tab w:val="clear" w:pos="360"/>
        </w:tabs>
        <w:ind w:left="567" w:hanging="567"/>
      </w:pPr>
      <w:r>
        <w:t xml:space="preserve">Übersetze den griechischen Text </w:t>
      </w:r>
      <w:r w:rsidR="00E826B7">
        <w:t xml:space="preserve">(M1) mit Hilfe von M2 </w:t>
      </w:r>
      <w:r>
        <w:t>in angemessenes Deutsch</w:t>
      </w:r>
      <w:r w:rsidR="00035491">
        <w:t>.</w:t>
      </w:r>
      <w:r>
        <w:t xml:space="preserve"> </w:t>
      </w:r>
    </w:p>
    <w:p w:rsidR="00421FAE" w:rsidRDefault="00700955" w:rsidP="002F2E43">
      <w:pPr>
        <w:pStyle w:val="Listennummer"/>
        <w:tabs>
          <w:tab w:val="clear" w:pos="360"/>
        </w:tabs>
        <w:ind w:left="567" w:hanging="567"/>
      </w:pPr>
      <w:r>
        <w:t>Beschreibe</w:t>
      </w:r>
      <w:r w:rsidR="00421FAE">
        <w:t>, an welcher Stelle innerhalb der Geschichte jemand hätte anders handeln können, um die Katastrophe zu verhindern.</w:t>
      </w:r>
    </w:p>
    <w:p w:rsidR="00421FAE" w:rsidRPr="00421FAE" w:rsidRDefault="00421FAE" w:rsidP="002F2E43">
      <w:pPr>
        <w:pStyle w:val="Listennummer"/>
        <w:tabs>
          <w:tab w:val="clear" w:pos="360"/>
        </w:tabs>
        <w:ind w:left="567" w:hanging="567"/>
      </w:pPr>
      <w:r>
        <w:t>Erläutere die Intention des Mythos, d.</w:t>
      </w:r>
      <w:r w:rsidR="008A19FD">
        <w:t> </w:t>
      </w:r>
      <w:r>
        <w:t xml:space="preserve">h. erkläre, was </w:t>
      </w:r>
      <w:r w:rsidR="00A03E8A">
        <w:t>wir</w:t>
      </w:r>
      <w:r>
        <w:t xml:space="preserve"> Menschen aus dieser Geschichte lernen können.</w:t>
      </w:r>
    </w:p>
    <w:p w:rsidR="00BE2882" w:rsidRPr="00BE2882" w:rsidRDefault="00421FAE" w:rsidP="002F2E43">
      <w:pPr>
        <w:pStyle w:val="Listennummer"/>
        <w:tabs>
          <w:tab w:val="clear" w:pos="360"/>
        </w:tabs>
        <w:spacing w:line="276" w:lineRule="auto"/>
        <w:ind w:left="567" w:hanging="567"/>
      </w:pPr>
      <w:r>
        <w:t>Wandle den folgenden Satz so um, dass eine AcI-Konstruktion entsteht:</w:t>
      </w:r>
      <w:r w:rsidR="00BE2882">
        <w:t xml:space="preserve"> </w:t>
      </w:r>
    </w:p>
    <w:p w:rsidR="00421FAE" w:rsidRPr="00267FCD" w:rsidRDefault="00BE2882" w:rsidP="002F2E43">
      <w:pPr>
        <w:pStyle w:val="Listennummer"/>
        <w:numPr>
          <w:ilvl w:val="0"/>
          <w:numId w:val="0"/>
        </w:numPr>
        <w:spacing w:before="120" w:line="276" w:lineRule="auto"/>
        <w:ind w:left="567" w:hanging="567"/>
        <w:jc w:val="center"/>
        <w:rPr>
          <w:rFonts w:cs="Arial"/>
          <w:b/>
          <w:bCs/>
          <w:sz w:val="28"/>
        </w:rPr>
      </w:pPr>
      <w:proofErr w:type="spellStart"/>
      <w:r w:rsidRPr="00267FCD">
        <w:rPr>
          <w:rFonts w:ascii="TekniaGreek" w:hAnsi="TekniaGreek"/>
          <w:sz w:val="28"/>
          <w:szCs w:val="28"/>
        </w:rPr>
        <w:t>Qhseu</w:t>
      </w:r>
      <w:proofErr w:type="gramStart"/>
      <w:r w:rsidRPr="00267FCD">
        <w:rPr>
          <w:rFonts w:ascii="TekniaGreek" w:hAnsi="TekniaGreek"/>
          <w:sz w:val="28"/>
          <w:szCs w:val="28"/>
        </w:rPr>
        <w:t>;V</w:t>
      </w:r>
      <w:proofErr w:type="spellEnd"/>
      <w:proofErr w:type="gramEnd"/>
      <w:r w:rsidRPr="00267FCD">
        <w:rPr>
          <w:rFonts w:ascii="TekniaGreek" w:hAnsi="TekniaGreek"/>
          <w:sz w:val="28"/>
          <w:szCs w:val="28"/>
        </w:rPr>
        <w:t xml:space="preserve"> de; </w:t>
      </w:r>
      <w:proofErr w:type="spellStart"/>
      <w:r w:rsidR="00421FAE" w:rsidRPr="00267FCD">
        <w:rPr>
          <w:rFonts w:ascii="TekniaGreek" w:hAnsi="TekniaGreek"/>
          <w:sz w:val="28"/>
          <w:szCs w:val="28"/>
        </w:rPr>
        <w:t>nomivzei</w:t>
      </w:r>
      <w:proofErr w:type="spellEnd"/>
      <w:r w:rsidR="00421FAE" w:rsidRPr="00267FCD">
        <w:rPr>
          <w:rFonts w:ascii="TekniaGreek" w:hAnsi="TekniaGreek"/>
          <w:sz w:val="28"/>
          <w:szCs w:val="28"/>
        </w:rPr>
        <w:t>, o{</w:t>
      </w:r>
      <w:proofErr w:type="spellStart"/>
      <w:r w:rsidR="00421FAE" w:rsidRPr="00267FCD">
        <w:rPr>
          <w:rFonts w:ascii="TekniaGreek" w:hAnsi="TekniaGreek"/>
          <w:sz w:val="28"/>
          <w:szCs w:val="28"/>
        </w:rPr>
        <w:t>ti</w:t>
      </w:r>
      <w:proofErr w:type="spellEnd"/>
      <w:r w:rsidR="00421FAE" w:rsidRPr="00267FCD">
        <w:rPr>
          <w:rFonts w:ascii="TekniaGreek" w:hAnsi="TekniaGreek"/>
          <w:sz w:val="28"/>
          <w:szCs w:val="28"/>
        </w:rPr>
        <w:t xml:space="preserve"> </w:t>
      </w:r>
      <w:proofErr w:type="spellStart"/>
      <w:r w:rsidRPr="00267FCD">
        <w:rPr>
          <w:rFonts w:ascii="TekniaGreek" w:hAnsi="TekniaGreek"/>
          <w:sz w:val="28"/>
          <w:szCs w:val="28"/>
        </w:rPr>
        <w:t>oJ</w:t>
      </w:r>
      <w:proofErr w:type="spellEnd"/>
      <w:r w:rsidR="009B6B42">
        <w:rPr>
          <w:rFonts w:ascii="TekniaGreek" w:hAnsi="TekniaGreek"/>
          <w:sz w:val="28"/>
          <w:szCs w:val="28"/>
        </w:rPr>
        <w:t xml:space="preserve"> </w:t>
      </w:r>
      <w:proofErr w:type="spellStart"/>
      <w:r w:rsidRPr="00267FCD">
        <w:rPr>
          <w:rFonts w:ascii="TekniaGreek" w:hAnsi="TekniaGreek"/>
          <w:sz w:val="28"/>
          <w:szCs w:val="28"/>
        </w:rPr>
        <w:t>JIppovlutoV</w:t>
      </w:r>
      <w:proofErr w:type="spellEnd"/>
      <w:r w:rsidRPr="00267FCD">
        <w:rPr>
          <w:rFonts w:ascii="TekniaGreek" w:hAnsi="TekniaGreek"/>
          <w:sz w:val="28"/>
          <w:szCs w:val="28"/>
        </w:rPr>
        <w:t xml:space="preserve"> </w:t>
      </w:r>
      <w:proofErr w:type="spellStart"/>
      <w:r w:rsidRPr="00267FCD">
        <w:rPr>
          <w:rFonts w:ascii="TekniaGreek" w:hAnsi="TekniaGreek"/>
          <w:sz w:val="28"/>
          <w:szCs w:val="28"/>
        </w:rPr>
        <w:t>th;n</w:t>
      </w:r>
      <w:proofErr w:type="spellEnd"/>
      <w:r w:rsidRPr="00267FCD">
        <w:rPr>
          <w:rFonts w:ascii="TekniaGreek" w:hAnsi="TekniaGreek"/>
          <w:sz w:val="28"/>
          <w:szCs w:val="28"/>
        </w:rPr>
        <w:t xml:space="preserve"> </w:t>
      </w:r>
      <w:proofErr w:type="spellStart"/>
      <w:r w:rsidRPr="00267FCD">
        <w:rPr>
          <w:rFonts w:ascii="TekniaGreek" w:hAnsi="TekniaGreek"/>
          <w:sz w:val="28"/>
          <w:szCs w:val="28"/>
        </w:rPr>
        <w:t>ajlhvqeian</w:t>
      </w:r>
      <w:proofErr w:type="spellEnd"/>
      <w:r w:rsidRPr="00267FCD">
        <w:rPr>
          <w:rFonts w:ascii="TekniaGreek" w:hAnsi="TekniaGreek"/>
          <w:sz w:val="28"/>
          <w:szCs w:val="28"/>
        </w:rPr>
        <w:t xml:space="preserve"> </w:t>
      </w:r>
      <w:proofErr w:type="spellStart"/>
      <w:r w:rsidRPr="00267FCD">
        <w:rPr>
          <w:rFonts w:ascii="TekniaGreek" w:hAnsi="TekniaGreek"/>
          <w:sz w:val="28"/>
          <w:szCs w:val="28"/>
        </w:rPr>
        <w:t>oujk</w:t>
      </w:r>
      <w:proofErr w:type="spellEnd"/>
      <w:r w:rsidRPr="00267FCD">
        <w:rPr>
          <w:rFonts w:ascii="TekniaGreek" w:hAnsi="TekniaGreek"/>
          <w:sz w:val="28"/>
          <w:szCs w:val="28"/>
        </w:rPr>
        <w:t xml:space="preserve"> </w:t>
      </w:r>
      <w:proofErr w:type="spellStart"/>
      <w:r w:rsidRPr="00267FCD">
        <w:rPr>
          <w:rFonts w:ascii="TekniaGreek" w:hAnsi="TekniaGreek"/>
          <w:sz w:val="28"/>
          <w:szCs w:val="28"/>
        </w:rPr>
        <w:t>levgei</w:t>
      </w:r>
      <w:proofErr w:type="spellEnd"/>
      <w:r w:rsidRPr="00267FCD">
        <w:rPr>
          <w:rFonts w:ascii="TekniaGreek" w:hAnsi="TekniaGreek"/>
          <w:sz w:val="28"/>
          <w:szCs w:val="28"/>
        </w:rPr>
        <w:t>.</w:t>
      </w:r>
    </w:p>
    <w:p w:rsidR="00421FAE" w:rsidRPr="00421FAE" w:rsidRDefault="00421FAE" w:rsidP="002F2E43">
      <w:pPr>
        <w:pStyle w:val="Listennummer"/>
        <w:tabs>
          <w:tab w:val="clear" w:pos="360"/>
        </w:tabs>
        <w:spacing w:line="276" w:lineRule="auto"/>
        <w:ind w:left="567" w:hanging="567"/>
      </w:pPr>
      <w:r>
        <w:t xml:space="preserve">Erkläre </w:t>
      </w:r>
      <w:r w:rsidR="00552B30">
        <w:t>umfassend</w:t>
      </w:r>
      <w:r>
        <w:t>, wie Du eine AcI-Konstruktion in angemessenes Deutsch übersetzt.</w:t>
      </w:r>
    </w:p>
    <w:p w:rsidR="00421FAE" w:rsidRDefault="00421FAE" w:rsidP="0009604A">
      <w:pPr>
        <w:spacing w:line="240" w:lineRule="auto"/>
      </w:pPr>
    </w:p>
    <w:p w:rsidR="000D0A8A" w:rsidRDefault="000D0A8A" w:rsidP="0009604A">
      <w:pPr>
        <w:rPr>
          <w:b/>
        </w:rPr>
      </w:pPr>
    </w:p>
    <w:p w:rsidR="0009604A" w:rsidRPr="00FA6693" w:rsidRDefault="0009604A" w:rsidP="0009604A">
      <w:pPr>
        <w:rPr>
          <w:b/>
        </w:rPr>
      </w:pPr>
      <w:r w:rsidRPr="00FA6693">
        <w:rPr>
          <w:b/>
        </w:rPr>
        <w:t>Materialien</w:t>
      </w:r>
    </w:p>
    <w:p w:rsidR="0009604A" w:rsidRPr="007E40FD" w:rsidRDefault="0009604A" w:rsidP="0009604A">
      <w:pPr>
        <w:pStyle w:val="Kopfzeile"/>
        <w:spacing w:line="360" w:lineRule="auto"/>
        <w:rPr>
          <w:rFonts w:cs="Arial"/>
          <w:sz w:val="22"/>
          <w:szCs w:val="22"/>
        </w:rPr>
      </w:pPr>
      <w:r w:rsidRPr="007E40FD">
        <w:rPr>
          <w:rFonts w:cs="Arial"/>
          <w:sz w:val="22"/>
          <w:szCs w:val="22"/>
        </w:rPr>
        <w:t>M1: Übersetzungstext</w:t>
      </w:r>
      <w:r w:rsidRPr="0009604A">
        <w:rPr>
          <w:rFonts w:cs="Arial"/>
          <w:sz w:val="22"/>
          <w:szCs w:val="22"/>
        </w:rPr>
        <w:t xml:space="preserve"> „Theseus und Hippolytos“</w:t>
      </w:r>
    </w:p>
    <w:p w:rsidR="0009604A" w:rsidRDefault="0009604A" w:rsidP="00D40B1B">
      <w:r w:rsidRPr="00FA6693">
        <w:rPr>
          <w:rFonts w:cs="Arial"/>
          <w:i/>
          <w:szCs w:val="20"/>
        </w:rPr>
        <w:t>Theseus' Frau Phaedra beschuldigte zu Unrecht Hippolytos, den Sohn ihres Mannes aus erster Ehe, er habe sie verführen wollen; es kommt zu einem Gespräch zwischen Vater und Sohn: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96"/>
        <w:gridCol w:w="9358"/>
      </w:tblGrid>
      <w:tr w:rsidR="0009604A" w:rsidRPr="006C6BD4" w:rsidTr="00D40B1B">
        <w:trPr>
          <w:trHeight w:val="3835"/>
        </w:trPr>
        <w:tc>
          <w:tcPr>
            <w:tcW w:w="496" w:type="dxa"/>
          </w:tcPr>
          <w:p w:rsidR="0009604A" w:rsidRPr="00267FCD" w:rsidRDefault="0009604A" w:rsidP="00D40B1B">
            <w:pPr>
              <w:tabs>
                <w:tab w:val="right" w:pos="435"/>
                <w:tab w:val="left" w:pos="840"/>
                <w:tab w:val="left" w:pos="2700"/>
              </w:tabs>
              <w:spacing w:line="276" w:lineRule="auto"/>
              <w:jc w:val="right"/>
              <w:rPr>
                <w:rFonts w:ascii="TekniaGreek" w:hAnsi="TekniaGreek"/>
                <w:sz w:val="28"/>
                <w:szCs w:val="28"/>
              </w:rPr>
            </w:pPr>
          </w:p>
          <w:p w:rsidR="0009604A" w:rsidRPr="00552B30" w:rsidRDefault="0009604A" w:rsidP="00D40B1B">
            <w:pPr>
              <w:tabs>
                <w:tab w:val="right" w:pos="435"/>
                <w:tab w:val="left" w:pos="840"/>
                <w:tab w:val="left" w:pos="2700"/>
              </w:tabs>
              <w:spacing w:line="276" w:lineRule="auto"/>
              <w:jc w:val="right"/>
              <w:rPr>
                <w:rFonts w:ascii="TekniaGreek" w:hAnsi="TekniaGreek"/>
                <w:sz w:val="28"/>
                <w:szCs w:val="28"/>
                <w:lang w:val="el-GR"/>
              </w:rPr>
            </w:pPr>
            <w:r w:rsidRPr="00552B30">
              <w:rPr>
                <w:rFonts w:ascii="TekniaGreek" w:hAnsi="TekniaGreek"/>
                <w:sz w:val="28"/>
                <w:szCs w:val="28"/>
                <w:lang w:val="el-GR"/>
              </w:rPr>
              <w:t>2</w:t>
            </w:r>
          </w:p>
          <w:p w:rsidR="0009604A" w:rsidRPr="00552B30" w:rsidRDefault="0009604A" w:rsidP="00D40B1B">
            <w:pPr>
              <w:tabs>
                <w:tab w:val="right" w:pos="435"/>
                <w:tab w:val="left" w:pos="840"/>
                <w:tab w:val="left" w:pos="2700"/>
              </w:tabs>
              <w:spacing w:line="276" w:lineRule="auto"/>
              <w:jc w:val="right"/>
              <w:rPr>
                <w:rFonts w:ascii="TekniaGreek" w:hAnsi="TekniaGreek"/>
                <w:sz w:val="28"/>
                <w:szCs w:val="28"/>
                <w:lang w:val="el-GR"/>
              </w:rPr>
            </w:pPr>
          </w:p>
          <w:p w:rsidR="0009604A" w:rsidRPr="00552B30" w:rsidRDefault="0009604A" w:rsidP="00D40B1B">
            <w:pPr>
              <w:tabs>
                <w:tab w:val="right" w:pos="435"/>
                <w:tab w:val="left" w:pos="840"/>
                <w:tab w:val="left" w:pos="2700"/>
              </w:tabs>
              <w:spacing w:line="276" w:lineRule="auto"/>
              <w:jc w:val="right"/>
              <w:rPr>
                <w:rFonts w:ascii="TekniaGreek" w:hAnsi="TekniaGreek"/>
                <w:sz w:val="28"/>
                <w:szCs w:val="28"/>
                <w:lang w:val="el-GR"/>
              </w:rPr>
            </w:pPr>
            <w:r w:rsidRPr="00552B30">
              <w:rPr>
                <w:rFonts w:ascii="TekniaGreek" w:hAnsi="TekniaGreek"/>
                <w:sz w:val="28"/>
                <w:szCs w:val="28"/>
                <w:lang w:val="el-GR"/>
              </w:rPr>
              <w:t>4</w:t>
            </w:r>
          </w:p>
          <w:p w:rsidR="0009604A" w:rsidRPr="00552B30" w:rsidRDefault="0009604A" w:rsidP="00D40B1B">
            <w:pPr>
              <w:tabs>
                <w:tab w:val="right" w:pos="435"/>
                <w:tab w:val="left" w:pos="840"/>
                <w:tab w:val="left" w:pos="2700"/>
              </w:tabs>
              <w:spacing w:line="276" w:lineRule="auto"/>
              <w:jc w:val="right"/>
              <w:rPr>
                <w:rFonts w:ascii="TekniaGreek" w:hAnsi="TekniaGreek"/>
                <w:sz w:val="28"/>
                <w:szCs w:val="28"/>
                <w:lang w:val="el-GR"/>
              </w:rPr>
            </w:pPr>
          </w:p>
          <w:p w:rsidR="0009604A" w:rsidRPr="00552B30" w:rsidRDefault="0009604A" w:rsidP="00D40B1B">
            <w:pPr>
              <w:tabs>
                <w:tab w:val="right" w:pos="435"/>
                <w:tab w:val="left" w:pos="840"/>
                <w:tab w:val="left" w:pos="2700"/>
              </w:tabs>
              <w:spacing w:line="276" w:lineRule="auto"/>
              <w:jc w:val="right"/>
              <w:rPr>
                <w:rFonts w:ascii="TekniaGreek" w:hAnsi="TekniaGreek"/>
                <w:sz w:val="28"/>
                <w:szCs w:val="28"/>
                <w:lang w:val="el-GR"/>
              </w:rPr>
            </w:pPr>
            <w:r w:rsidRPr="00552B30">
              <w:rPr>
                <w:rFonts w:ascii="TekniaGreek" w:hAnsi="TekniaGreek"/>
                <w:sz w:val="28"/>
                <w:szCs w:val="28"/>
                <w:lang w:val="el-GR"/>
              </w:rPr>
              <w:t>6</w:t>
            </w:r>
          </w:p>
          <w:p w:rsidR="0009604A" w:rsidRPr="00552B30" w:rsidRDefault="0009604A" w:rsidP="00D40B1B">
            <w:pPr>
              <w:tabs>
                <w:tab w:val="right" w:pos="435"/>
                <w:tab w:val="left" w:pos="840"/>
                <w:tab w:val="left" w:pos="2700"/>
              </w:tabs>
              <w:spacing w:line="276" w:lineRule="auto"/>
              <w:jc w:val="right"/>
              <w:rPr>
                <w:rFonts w:ascii="TekniaGreek" w:hAnsi="TekniaGreek"/>
                <w:sz w:val="28"/>
                <w:szCs w:val="28"/>
                <w:lang w:val="el-GR"/>
              </w:rPr>
            </w:pPr>
          </w:p>
          <w:p w:rsidR="0009604A" w:rsidRPr="00552B30" w:rsidRDefault="0009604A" w:rsidP="00D40B1B">
            <w:pPr>
              <w:tabs>
                <w:tab w:val="right" w:pos="435"/>
                <w:tab w:val="left" w:pos="840"/>
                <w:tab w:val="left" w:pos="2700"/>
              </w:tabs>
              <w:spacing w:line="276" w:lineRule="auto"/>
              <w:jc w:val="right"/>
              <w:rPr>
                <w:rFonts w:ascii="TekniaGreek" w:hAnsi="TekniaGreek"/>
                <w:sz w:val="28"/>
                <w:szCs w:val="28"/>
                <w:lang w:val="el-GR"/>
              </w:rPr>
            </w:pPr>
            <w:r w:rsidRPr="00552B30">
              <w:rPr>
                <w:rFonts w:ascii="TekniaGreek" w:hAnsi="TekniaGreek"/>
                <w:sz w:val="28"/>
                <w:szCs w:val="28"/>
                <w:lang w:val="el-GR"/>
              </w:rPr>
              <w:t>8</w:t>
            </w:r>
          </w:p>
          <w:p w:rsidR="0009604A" w:rsidRPr="00552B30" w:rsidRDefault="0009604A" w:rsidP="00D40B1B">
            <w:pPr>
              <w:tabs>
                <w:tab w:val="right" w:pos="435"/>
                <w:tab w:val="left" w:pos="840"/>
                <w:tab w:val="left" w:pos="2700"/>
              </w:tabs>
              <w:spacing w:line="276" w:lineRule="auto"/>
              <w:jc w:val="right"/>
              <w:rPr>
                <w:rFonts w:ascii="TekniaGreek" w:hAnsi="TekniaGreek"/>
                <w:sz w:val="28"/>
                <w:szCs w:val="28"/>
                <w:lang w:val="el-GR"/>
              </w:rPr>
            </w:pPr>
          </w:p>
          <w:p w:rsidR="0009604A" w:rsidRPr="00552B30" w:rsidRDefault="0009604A" w:rsidP="00D40B1B">
            <w:pPr>
              <w:tabs>
                <w:tab w:val="right" w:pos="435"/>
                <w:tab w:val="left" w:pos="840"/>
                <w:tab w:val="left" w:pos="2700"/>
              </w:tabs>
              <w:spacing w:line="276" w:lineRule="auto"/>
              <w:jc w:val="right"/>
              <w:rPr>
                <w:rFonts w:ascii="TekniaGreek" w:hAnsi="TekniaGreek"/>
                <w:sz w:val="28"/>
                <w:szCs w:val="28"/>
                <w:lang w:val="el-GR"/>
              </w:rPr>
            </w:pPr>
            <w:r w:rsidRPr="00552B30">
              <w:rPr>
                <w:rFonts w:ascii="TekniaGreek" w:hAnsi="TekniaGreek"/>
                <w:sz w:val="28"/>
                <w:szCs w:val="28"/>
                <w:lang w:val="el-GR"/>
              </w:rPr>
              <w:t>10</w:t>
            </w:r>
          </w:p>
        </w:tc>
        <w:tc>
          <w:tcPr>
            <w:tcW w:w="9358" w:type="dxa"/>
          </w:tcPr>
          <w:p w:rsidR="0009604A" w:rsidRPr="00552B30" w:rsidRDefault="0009604A" w:rsidP="00D40B1B">
            <w:pPr>
              <w:tabs>
                <w:tab w:val="right" w:pos="435"/>
                <w:tab w:val="left" w:pos="840"/>
                <w:tab w:val="left" w:pos="2700"/>
              </w:tabs>
              <w:spacing w:line="276" w:lineRule="auto"/>
              <w:jc w:val="left"/>
              <w:rPr>
                <w:rFonts w:ascii="Symbol" w:hAnsi="Symbol"/>
                <w:sz w:val="28"/>
                <w:szCs w:val="28"/>
                <w:lang w:val="el-GR"/>
              </w:rPr>
            </w:pPr>
            <w:r w:rsidRPr="00552B30">
              <w:rPr>
                <w:rFonts w:ascii="TekniaGreek" w:hAnsi="TekniaGreek"/>
                <w:sz w:val="28"/>
                <w:szCs w:val="28"/>
                <w:lang w:val="el-GR"/>
              </w:rPr>
              <w:t>Qhseu;V me;n</w:t>
            </w:r>
            <w:r w:rsidR="009B6B42">
              <w:rPr>
                <w:rFonts w:ascii="TekniaGreek" w:hAnsi="TekniaGreek"/>
                <w:sz w:val="28"/>
                <w:szCs w:val="28"/>
                <w:lang w:val="el-GR"/>
              </w:rPr>
              <w:t xml:space="preserve"> </w:t>
            </w:r>
            <w:r w:rsidRPr="00552B30">
              <w:rPr>
                <w:rFonts w:ascii="TekniaGreek" w:hAnsi="TekniaGreek"/>
                <w:sz w:val="28"/>
                <w:szCs w:val="28"/>
                <w:lang w:val="el-GR"/>
              </w:rPr>
              <w:t xml:space="preserve">JIppovluton kakoi:V lovgoiV diwvkei` </w:t>
            </w:r>
            <w:r w:rsidRPr="00552B30">
              <w:rPr>
                <w:sz w:val="28"/>
                <w:szCs w:val="28"/>
                <w:lang w:val="el-GR"/>
              </w:rPr>
              <w:t>„</w:t>
            </w:r>
            <w:r w:rsidRPr="00552B30">
              <w:rPr>
                <w:rFonts w:ascii="TekniaGreek" w:hAnsi="TekniaGreek"/>
                <w:sz w:val="28"/>
                <w:szCs w:val="28"/>
                <w:lang w:val="el-GR"/>
              </w:rPr>
              <w:t xml:space="preserve">Nu:n dev, w\ kakou:rge, </w:t>
            </w:r>
            <w:r w:rsidRPr="00552B30">
              <w:rPr>
                <w:rFonts w:ascii="TekniaGreek" w:hAnsi="TekniaGreek"/>
                <w:sz w:val="28"/>
                <w:szCs w:val="28"/>
                <w:lang w:val="el-GR"/>
              </w:rPr>
              <w:tab/>
              <w:t>ejcqroiv ejsmen.</w:t>
            </w:r>
            <w:r w:rsidR="009B6B42">
              <w:rPr>
                <w:rFonts w:ascii="TekniaGreek" w:hAnsi="TekniaGreek"/>
                <w:sz w:val="28"/>
                <w:szCs w:val="28"/>
                <w:lang w:val="el-GR"/>
              </w:rPr>
              <w:t xml:space="preserve"> </w:t>
            </w:r>
            <w:r w:rsidRPr="00552B30">
              <w:rPr>
                <w:rFonts w:ascii="TekniaGreek" w:hAnsi="TekniaGreek"/>
                <w:sz w:val="28"/>
                <w:szCs w:val="28"/>
                <w:lang w:val="el-GR"/>
              </w:rPr>
              <w:t xml:space="preserve">\W qeoiv - ajgaqoi; ga;r kai; sofoiv ejste - , kolavzete to;n </w:t>
            </w:r>
            <w:r w:rsidRPr="00552B30">
              <w:rPr>
                <w:rFonts w:ascii="TekniaGreek" w:hAnsi="TekniaGreek"/>
                <w:sz w:val="28"/>
                <w:szCs w:val="28"/>
                <w:lang w:val="el-GR"/>
              </w:rPr>
              <w:tab/>
            </w:r>
            <w:r w:rsidRPr="00552B30">
              <w:rPr>
                <w:rFonts w:ascii="TekniaGreek" w:hAnsi="TekniaGreek"/>
                <w:sz w:val="28"/>
                <w:szCs w:val="28"/>
                <w:lang w:val="el-GR"/>
              </w:rPr>
              <w:tab/>
              <w:t>uiJovn.</w:t>
            </w:r>
            <w:r w:rsidR="009B6B42">
              <w:rPr>
                <w:rFonts w:ascii="TekniaGreek" w:hAnsi="TekniaGreek"/>
                <w:sz w:val="28"/>
                <w:szCs w:val="28"/>
                <w:lang w:val="el-GR"/>
              </w:rPr>
              <w:t xml:space="preserve"> </w:t>
            </w:r>
            <w:r w:rsidRPr="00552B30">
              <w:rPr>
                <w:rFonts w:ascii="TekniaGreek" w:hAnsi="TekniaGreek"/>
                <w:sz w:val="28"/>
                <w:szCs w:val="28"/>
                <w:lang w:val="el-GR"/>
              </w:rPr>
              <w:t>Gignwvskomen gavr, wJV</w:t>
            </w:r>
            <w:r w:rsidR="009B6B42">
              <w:rPr>
                <w:rFonts w:ascii="TekniaGreek" w:hAnsi="TekniaGreek"/>
                <w:sz w:val="28"/>
                <w:szCs w:val="28"/>
                <w:lang w:val="el-GR"/>
              </w:rPr>
              <w:t xml:space="preserve"> </w:t>
            </w:r>
            <w:r w:rsidRPr="00552B30">
              <w:rPr>
                <w:rFonts w:ascii="TekniaGreek" w:hAnsi="TekniaGreek"/>
                <w:sz w:val="28"/>
                <w:szCs w:val="28"/>
                <w:lang w:val="el-GR"/>
              </w:rPr>
              <w:t>JIppoluvtw/ kaloi; trovpoi ou[k eijsin</w:t>
            </w:r>
            <w:r w:rsidRPr="00552B30">
              <w:rPr>
                <w:sz w:val="28"/>
                <w:szCs w:val="28"/>
                <w:lang w:val="el-GR"/>
              </w:rPr>
              <w:t>.“</w:t>
            </w:r>
          </w:p>
          <w:p w:rsidR="0009604A" w:rsidRPr="00552B30" w:rsidRDefault="0009604A" w:rsidP="00D40B1B">
            <w:pPr>
              <w:tabs>
                <w:tab w:val="right" w:pos="435"/>
                <w:tab w:val="left" w:pos="840"/>
                <w:tab w:val="left" w:pos="2700"/>
              </w:tabs>
              <w:spacing w:line="276" w:lineRule="auto"/>
              <w:ind w:firstLine="142"/>
              <w:jc w:val="left"/>
              <w:rPr>
                <w:rFonts w:ascii="TekniaGreek" w:hAnsi="TekniaGreek"/>
                <w:sz w:val="28"/>
                <w:szCs w:val="28"/>
                <w:lang w:val="el-GR"/>
              </w:rPr>
            </w:pPr>
            <w:r w:rsidRPr="00552B30">
              <w:rPr>
                <w:rFonts w:ascii="TekniaGreek" w:hAnsi="TekniaGreek"/>
                <w:sz w:val="28"/>
                <w:szCs w:val="28"/>
                <w:lang w:val="el-GR"/>
              </w:rPr>
              <w:tab/>
              <w:t>JIppovlutoV de; levgei kai; iJketeuvei`</w:t>
            </w:r>
            <w:r w:rsidR="009B6B42">
              <w:rPr>
                <w:rFonts w:ascii="TekniaGreek" w:hAnsi="TekniaGreek"/>
                <w:sz w:val="28"/>
                <w:szCs w:val="28"/>
                <w:lang w:val="el-GR"/>
              </w:rPr>
              <w:t xml:space="preserve"> </w:t>
            </w:r>
            <w:r w:rsidRPr="00552B30">
              <w:rPr>
                <w:sz w:val="28"/>
                <w:szCs w:val="28"/>
                <w:lang w:val="el-GR"/>
              </w:rPr>
              <w:t>„</w:t>
            </w:r>
            <w:r w:rsidRPr="00552B30">
              <w:rPr>
                <w:rFonts w:ascii="TekniaGreek" w:hAnsi="TekniaGreek"/>
                <w:sz w:val="28"/>
                <w:szCs w:val="28"/>
                <w:lang w:val="el-GR"/>
              </w:rPr>
              <w:t xml:space="preserve"> JUpo; th:V FaivdraV sfallovmeqa. </w:t>
            </w:r>
          </w:p>
          <w:p w:rsidR="0009604A" w:rsidRPr="00267FCD" w:rsidRDefault="0009604A" w:rsidP="00D40B1B">
            <w:pPr>
              <w:tabs>
                <w:tab w:val="right" w:pos="435"/>
                <w:tab w:val="left" w:pos="840"/>
                <w:tab w:val="left" w:pos="2700"/>
              </w:tabs>
              <w:spacing w:line="276" w:lineRule="auto"/>
              <w:jc w:val="left"/>
              <w:rPr>
                <w:sz w:val="28"/>
                <w:szCs w:val="28"/>
                <w:lang w:val="es-DO"/>
              </w:rPr>
            </w:pPr>
            <w:r w:rsidRPr="00552B30">
              <w:rPr>
                <w:rFonts w:ascii="TekniaGreek" w:hAnsi="TekniaGreek"/>
                <w:sz w:val="28"/>
                <w:szCs w:val="28"/>
                <w:lang w:val="el-GR"/>
              </w:rPr>
              <w:tab/>
              <w:t xml:space="preserve">Dh:lovn ejstin th;n Faivdran poikivlhn kai; kakh;n ei\nai. </w:t>
            </w:r>
            <w:r w:rsidRPr="00267FCD">
              <w:rPr>
                <w:rFonts w:ascii="TekniaGreek" w:hAnsi="TekniaGreek"/>
                <w:sz w:val="28"/>
                <w:szCs w:val="28"/>
                <w:lang w:val="es-DO"/>
              </w:rPr>
              <w:t xml:space="preserve">Dio; hJma:V </w:t>
            </w:r>
            <w:r w:rsidRPr="00267FCD">
              <w:rPr>
                <w:rFonts w:ascii="TekniaGreek" w:hAnsi="TekniaGreek"/>
                <w:sz w:val="28"/>
                <w:szCs w:val="28"/>
                <w:lang w:val="es-DO"/>
              </w:rPr>
              <w:tab/>
            </w:r>
            <w:r w:rsidRPr="00267FCD">
              <w:rPr>
                <w:rFonts w:ascii="TekniaGreek" w:hAnsi="TekniaGreek"/>
                <w:sz w:val="28"/>
                <w:szCs w:val="28"/>
                <w:lang w:val="es-DO"/>
              </w:rPr>
              <w:tab/>
              <w:t>diafqeivrein ejqevlei. Th;n de feuvgein crhv` ajreth;n ga;r oujk e[cei</w:t>
            </w:r>
            <w:r w:rsidRPr="00267FCD">
              <w:rPr>
                <w:sz w:val="28"/>
                <w:szCs w:val="28"/>
                <w:lang w:val="es-DO"/>
              </w:rPr>
              <w:t>.“</w:t>
            </w:r>
          </w:p>
          <w:p w:rsidR="0009604A" w:rsidRPr="00267FCD" w:rsidRDefault="0009604A" w:rsidP="00D40B1B">
            <w:pPr>
              <w:tabs>
                <w:tab w:val="right" w:pos="435"/>
                <w:tab w:val="left" w:pos="840"/>
                <w:tab w:val="left" w:pos="2700"/>
              </w:tabs>
              <w:spacing w:line="276" w:lineRule="auto"/>
              <w:ind w:firstLine="142"/>
              <w:jc w:val="left"/>
              <w:rPr>
                <w:rFonts w:ascii="TekniaGreek" w:hAnsi="TekniaGreek"/>
                <w:sz w:val="28"/>
                <w:szCs w:val="28"/>
                <w:lang w:val="es-DO"/>
              </w:rPr>
            </w:pPr>
            <w:r w:rsidRPr="00267FCD">
              <w:rPr>
                <w:rFonts w:ascii="TekniaGreek" w:hAnsi="TekniaGreek"/>
                <w:sz w:val="28"/>
                <w:szCs w:val="28"/>
                <w:lang w:val="es-DO"/>
              </w:rPr>
              <w:tab/>
              <w:t>jAlla; tw:/ uiJw:/ oujk e[stin to;n patevra peivqein. Qhseu;V ou\n</w:t>
            </w:r>
            <w:r w:rsidR="009B6B42">
              <w:rPr>
                <w:rFonts w:ascii="TekniaGreek" w:hAnsi="TekniaGreek"/>
                <w:sz w:val="28"/>
                <w:szCs w:val="28"/>
                <w:lang w:val="es-DO"/>
              </w:rPr>
              <w:t xml:space="preserve"> </w:t>
            </w:r>
            <w:r w:rsidRPr="00267FCD">
              <w:rPr>
                <w:rFonts w:ascii="TekniaGreek" w:hAnsi="TekniaGreek"/>
                <w:sz w:val="28"/>
                <w:szCs w:val="28"/>
                <w:lang w:val="es-DO"/>
              </w:rPr>
              <w:t xml:space="preserve">JIppovluton </w:t>
            </w:r>
            <w:r w:rsidRPr="00267FCD">
              <w:rPr>
                <w:rFonts w:ascii="TekniaGreek" w:hAnsi="TekniaGreek"/>
                <w:sz w:val="28"/>
                <w:szCs w:val="28"/>
                <w:lang w:val="es-DO"/>
              </w:rPr>
              <w:tab/>
              <w:t>feuvgein ajnagkavzei, wJV nomivzei th;n th:V FaivdraV timh;n uJpo;</w:t>
            </w:r>
            <w:r w:rsidR="009B6B42">
              <w:rPr>
                <w:rFonts w:ascii="TekniaGreek" w:hAnsi="TekniaGreek"/>
                <w:sz w:val="28"/>
                <w:szCs w:val="28"/>
                <w:lang w:val="es-DO"/>
              </w:rPr>
              <w:t xml:space="preserve"> </w:t>
            </w:r>
            <w:r w:rsidRPr="00267FCD">
              <w:rPr>
                <w:rFonts w:ascii="TekniaGreek" w:hAnsi="TekniaGreek"/>
                <w:sz w:val="28"/>
                <w:szCs w:val="28"/>
                <w:lang w:val="es-DO"/>
              </w:rPr>
              <w:t xml:space="preserve">JIppoluvtou </w:t>
            </w:r>
            <w:r w:rsidRPr="00267FCD">
              <w:rPr>
                <w:rFonts w:ascii="TekniaGreek" w:hAnsi="TekniaGreek"/>
                <w:sz w:val="28"/>
                <w:szCs w:val="28"/>
                <w:lang w:val="es-DO"/>
              </w:rPr>
              <w:tab/>
              <w:t>diafqeivresqai.</w:t>
            </w:r>
          </w:p>
          <w:p w:rsidR="0009604A" w:rsidRPr="00267FCD" w:rsidRDefault="0009604A" w:rsidP="00D40B1B">
            <w:pPr>
              <w:tabs>
                <w:tab w:val="right" w:pos="435"/>
                <w:tab w:val="left" w:pos="840"/>
                <w:tab w:val="left" w:pos="2700"/>
              </w:tabs>
              <w:spacing w:line="276" w:lineRule="auto"/>
              <w:ind w:firstLine="142"/>
              <w:jc w:val="left"/>
              <w:rPr>
                <w:rFonts w:ascii="TekniaGreek" w:hAnsi="TekniaGreek"/>
                <w:sz w:val="28"/>
                <w:szCs w:val="28"/>
                <w:lang w:val="es-DO"/>
              </w:rPr>
            </w:pPr>
            <w:r w:rsidRPr="00267FCD">
              <w:rPr>
                <w:rFonts w:ascii="TekniaGreek" w:hAnsi="TekniaGreek"/>
                <w:sz w:val="28"/>
                <w:szCs w:val="28"/>
                <w:lang w:val="es-DO"/>
              </w:rPr>
              <w:tab/>
              <w:t xml:space="preserve">JIppovlutoV me;n tw:/ uJpo; i{ppwn e{lkesqai ajpoqnhv/skei, Qhseu;V de; ojye; </w:t>
            </w:r>
          </w:p>
          <w:p w:rsidR="0009604A" w:rsidRPr="00267FCD" w:rsidRDefault="0009604A" w:rsidP="00D40B1B">
            <w:pPr>
              <w:tabs>
                <w:tab w:val="right" w:pos="435"/>
                <w:tab w:val="left" w:pos="840"/>
                <w:tab w:val="left" w:pos="2700"/>
              </w:tabs>
              <w:spacing w:line="276" w:lineRule="auto"/>
              <w:jc w:val="left"/>
              <w:rPr>
                <w:rFonts w:ascii="Symbol" w:hAnsi="Symbol"/>
                <w:sz w:val="28"/>
                <w:szCs w:val="28"/>
                <w:lang w:val="en-GB"/>
              </w:rPr>
            </w:pPr>
            <w:r w:rsidRPr="00267FCD">
              <w:rPr>
                <w:rFonts w:ascii="TekniaGreek" w:hAnsi="TekniaGreek"/>
                <w:sz w:val="28"/>
                <w:szCs w:val="28"/>
                <w:lang w:val="es-DO"/>
              </w:rPr>
              <w:tab/>
            </w:r>
            <w:proofErr w:type="spellStart"/>
            <w:proofErr w:type="gramStart"/>
            <w:r w:rsidRPr="00267FCD">
              <w:rPr>
                <w:rFonts w:ascii="TekniaGreek" w:hAnsi="TekniaGreek"/>
                <w:sz w:val="28"/>
                <w:szCs w:val="28"/>
                <w:lang w:val="en-GB"/>
              </w:rPr>
              <w:t>th;</w:t>
            </w:r>
            <w:proofErr w:type="gramEnd"/>
            <w:r w:rsidRPr="00267FCD">
              <w:rPr>
                <w:rFonts w:ascii="TekniaGreek" w:hAnsi="TekniaGreek"/>
                <w:sz w:val="28"/>
                <w:szCs w:val="28"/>
                <w:lang w:val="en-GB"/>
              </w:rPr>
              <w:t>n</w:t>
            </w:r>
            <w:proofErr w:type="spellEnd"/>
            <w:r w:rsidRPr="00267FCD">
              <w:rPr>
                <w:rFonts w:ascii="TekniaGreek" w:hAnsi="TekniaGreek"/>
                <w:sz w:val="28"/>
                <w:szCs w:val="28"/>
                <w:lang w:val="en-GB"/>
              </w:rPr>
              <w:t xml:space="preserve"> </w:t>
            </w:r>
            <w:proofErr w:type="spellStart"/>
            <w:r w:rsidRPr="00267FCD">
              <w:rPr>
                <w:rFonts w:ascii="TekniaGreek" w:hAnsi="TekniaGreek"/>
                <w:sz w:val="28"/>
                <w:szCs w:val="28"/>
                <w:lang w:val="en-GB"/>
              </w:rPr>
              <w:t>th:V</w:t>
            </w:r>
            <w:proofErr w:type="spellEnd"/>
            <w:r w:rsidRPr="00267FCD">
              <w:rPr>
                <w:rFonts w:ascii="TekniaGreek" w:hAnsi="TekniaGreek"/>
                <w:sz w:val="28"/>
                <w:szCs w:val="28"/>
                <w:lang w:val="en-GB"/>
              </w:rPr>
              <w:t xml:space="preserve"> </w:t>
            </w:r>
            <w:proofErr w:type="spellStart"/>
            <w:r w:rsidRPr="00267FCD">
              <w:rPr>
                <w:rFonts w:ascii="TekniaGreek" w:hAnsi="TekniaGreek"/>
                <w:sz w:val="28"/>
                <w:szCs w:val="28"/>
                <w:lang w:val="en-GB"/>
              </w:rPr>
              <w:t>FaivdraV</w:t>
            </w:r>
            <w:proofErr w:type="spellEnd"/>
            <w:r w:rsidRPr="00267FCD">
              <w:rPr>
                <w:rFonts w:ascii="TekniaGreek" w:hAnsi="TekniaGreek"/>
                <w:sz w:val="28"/>
                <w:szCs w:val="28"/>
                <w:lang w:val="en-GB"/>
              </w:rPr>
              <w:t xml:space="preserve"> </w:t>
            </w:r>
            <w:proofErr w:type="spellStart"/>
            <w:r w:rsidRPr="00267FCD">
              <w:rPr>
                <w:rFonts w:ascii="TekniaGreek" w:hAnsi="TekniaGreek"/>
                <w:sz w:val="28"/>
                <w:szCs w:val="28"/>
                <w:lang w:val="en-GB"/>
              </w:rPr>
              <w:t>tevcnhn</w:t>
            </w:r>
            <w:proofErr w:type="spellEnd"/>
            <w:r w:rsidRPr="00267FCD">
              <w:rPr>
                <w:rFonts w:ascii="TekniaGreek" w:hAnsi="TekniaGreek"/>
                <w:sz w:val="28"/>
                <w:szCs w:val="28"/>
                <w:lang w:val="en-GB"/>
              </w:rPr>
              <w:t xml:space="preserve"> </w:t>
            </w:r>
            <w:proofErr w:type="spellStart"/>
            <w:r w:rsidRPr="00267FCD">
              <w:rPr>
                <w:rFonts w:ascii="TekniaGreek" w:hAnsi="TekniaGreek"/>
                <w:sz w:val="28"/>
                <w:szCs w:val="28"/>
                <w:lang w:val="en-GB"/>
              </w:rPr>
              <w:t>manqavnei</w:t>
            </w:r>
            <w:proofErr w:type="spellEnd"/>
            <w:r w:rsidRPr="00267FCD">
              <w:rPr>
                <w:rFonts w:ascii="TekniaGreek" w:hAnsi="TekniaGreek"/>
                <w:sz w:val="28"/>
                <w:szCs w:val="28"/>
                <w:lang w:val="en-GB"/>
              </w:rPr>
              <w:t xml:space="preserve">. </w:t>
            </w:r>
          </w:p>
        </w:tc>
      </w:tr>
    </w:tbl>
    <w:p w:rsidR="0009604A" w:rsidRPr="00267FCD" w:rsidRDefault="0009604A" w:rsidP="0009604A">
      <w:pPr>
        <w:pStyle w:val="Kopfzeile"/>
        <w:tabs>
          <w:tab w:val="clear" w:pos="9356"/>
        </w:tabs>
        <w:jc w:val="left"/>
        <w:rPr>
          <w:rFonts w:cs="Arial"/>
          <w:sz w:val="12"/>
          <w:szCs w:val="22"/>
          <w:lang w:val="en-GB"/>
        </w:rPr>
      </w:pPr>
    </w:p>
    <w:p w:rsidR="00D40B1B" w:rsidRPr="00C438C8" w:rsidRDefault="00D40B1B" w:rsidP="00D40B1B">
      <w:pPr>
        <w:pStyle w:val="Kopfzeile"/>
        <w:tabs>
          <w:tab w:val="clear" w:pos="9356"/>
        </w:tabs>
        <w:jc w:val="left"/>
        <w:rPr>
          <w:rFonts w:cs="Arial"/>
          <w:sz w:val="22"/>
          <w:szCs w:val="22"/>
          <w:lang w:val="en-GB"/>
        </w:rPr>
      </w:pPr>
    </w:p>
    <w:p w:rsidR="0009604A" w:rsidRDefault="0009604A" w:rsidP="0009604A">
      <w:pPr>
        <w:pStyle w:val="Kopfzeile"/>
        <w:tabs>
          <w:tab w:val="clear" w:pos="9356"/>
        </w:tabs>
        <w:spacing w:line="360" w:lineRule="auto"/>
        <w:jc w:val="left"/>
        <w:rPr>
          <w:rFonts w:cs="Arial"/>
          <w:sz w:val="22"/>
          <w:szCs w:val="22"/>
        </w:rPr>
      </w:pPr>
      <w:r w:rsidRPr="00FA6693">
        <w:rPr>
          <w:rFonts w:cs="Arial"/>
          <w:sz w:val="22"/>
          <w:szCs w:val="22"/>
        </w:rPr>
        <w:t>M2: Vokabel- und Übersetzungshilfen</w:t>
      </w:r>
    </w:p>
    <w:p w:rsidR="0009604A" w:rsidRPr="003B2B6B" w:rsidRDefault="0009604A" w:rsidP="0009604A">
      <w:pPr>
        <w:pStyle w:val="Kopfzeile"/>
        <w:tabs>
          <w:tab w:val="clear" w:pos="9356"/>
          <w:tab w:val="right" w:pos="567"/>
          <w:tab w:val="left" w:pos="1134"/>
          <w:tab w:val="left" w:pos="4536"/>
        </w:tabs>
        <w:jc w:val="left"/>
        <w:rPr>
          <w:rFonts w:cs="Arial"/>
          <w:sz w:val="22"/>
          <w:szCs w:val="22"/>
          <w:u w:val="none"/>
        </w:rPr>
      </w:pPr>
      <w:r>
        <w:rPr>
          <w:rFonts w:cs="Arial"/>
          <w:sz w:val="22"/>
          <w:szCs w:val="22"/>
          <w:u w:val="none"/>
        </w:rPr>
        <w:tab/>
      </w:r>
      <w:r w:rsidRPr="003B2B6B">
        <w:rPr>
          <w:rFonts w:cs="Arial"/>
          <w:sz w:val="22"/>
          <w:szCs w:val="22"/>
          <w:u w:val="none"/>
        </w:rPr>
        <w:t>4</w:t>
      </w:r>
      <w:r w:rsidRPr="003B2B6B">
        <w:rPr>
          <w:rFonts w:ascii="TekniaGreek" w:hAnsi="TekniaGreek"/>
          <w:sz w:val="22"/>
          <w:szCs w:val="22"/>
          <w:u w:val="none"/>
        </w:rPr>
        <w:t xml:space="preserve"> </w:t>
      </w:r>
      <w:r>
        <w:rPr>
          <w:rFonts w:ascii="TekniaGreek" w:hAnsi="TekniaGreek"/>
          <w:sz w:val="22"/>
          <w:szCs w:val="22"/>
          <w:u w:val="none"/>
        </w:rPr>
        <w:tab/>
      </w:r>
      <w:proofErr w:type="spellStart"/>
      <w:r w:rsidRPr="003B2B6B">
        <w:rPr>
          <w:rFonts w:ascii="TekniaGreek" w:hAnsi="TekniaGreek"/>
          <w:sz w:val="22"/>
          <w:szCs w:val="22"/>
          <w:u w:val="none"/>
        </w:rPr>
        <w:t>hJ</w:t>
      </w:r>
      <w:proofErr w:type="spellEnd"/>
      <w:r w:rsidRPr="003B2B6B">
        <w:rPr>
          <w:rFonts w:ascii="TekniaGreek" w:hAnsi="TekniaGreek"/>
          <w:sz w:val="22"/>
          <w:szCs w:val="22"/>
          <w:u w:val="none"/>
        </w:rPr>
        <w:t xml:space="preserve"> </w:t>
      </w:r>
      <w:proofErr w:type="spellStart"/>
      <w:r w:rsidRPr="003B2B6B">
        <w:rPr>
          <w:rFonts w:ascii="TekniaGreek" w:hAnsi="TekniaGreek"/>
          <w:sz w:val="22"/>
          <w:szCs w:val="22"/>
          <w:u w:val="none"/>
        </w:rPr>
        <w:t>Faivdra</w:t>
      </w:r>
      <w:proofErr w:type="spellEnd"/>
      <w:r w:rsidRPr="003B2B6B">
        <w:rPr>
          <w:rFonts w:ascii="TekniaGreek" w:hAnsi="TekniaGreek"/>
          <w:sz w:val="22"/>
          <w:szCs w:val="22"/>
          <w:u w:val="none"/>
        </w:rPr>
        <w:t xml:space="preserve">, </w:t>
      </w:r>
      <w:proofErr w:type="spellStart"/>
      <w:r w:rsidRPr="003B2B6B">
        <w:rPr>
          <w:rFonts w:ascii="TekniaGreek" w:hAnsi="TekniaGreek"/>
          <w:sz w:val="22"/>
          <w:szCs w:val="22"/>
          <w:u w:val="none"/>
        </w:rPr>
        <w:t>th:V</w:t>
      </w:r>
      <w:proofErr w:type="spellEnd"/>
      <w:r>
        <w:rPr>
          <w:rFonts w:ascii="TekniaGreek" w:hAnsi="TekniaGreek"/>
          <w:sz w:val="22"/>
          <w:szCs w:val="22"/>
          <w:u w:val="none"/>
        </w:rPr>
        <w:t xml:space="preserve"> </w:t>
      </w:r>
      <w:proofErr w:type="spellStart"/>
      <w:r>
        <w:rPr>
          <w:rFonts w:ascii="TekniaGreek" w:hAnsi="TekniaGreek"/>
          <w:sz w:val="22"/>
          <w:szCs w:val="22"/>
          <w:u w:val="none"/>
        </w:rPr>
        <w:t>FaivdraV</w:t>
      </w:r>
      <w:proofErr w:type="spellEnd"/>
      <w:r w:rsidRPr="003B2B6B">
        <w:rPr>
          <w:rFonts w:ascii="TekniaGreek" w:hAnsi="TekniaGreek"/>
          <w:sz w:val="22"/>
          <w:szCs w:val="22"/>
          <w:u w:val="none"/>
        </w:rPr>
        <w:t xml:space="preserve"> </w:t>
      </w:r>
      <w:r>
        <w:rPr>
          <w:rFonts w:ascii="TekniaGreek" w:hAnsi="TekniaGreek"/>
          <w:sz w:val="22"/>
          <w:szCs w:val="22"/>
          <w:u w:val="none"/>
        </w:rPr>
        <w:tab/>
      </w:r>
      <w:r w:rsidRPr="003B2B6B">
        <w:rPr>
          <w:sz w:val="22"/>
          <w:szCs w:val="22"/>
          <w:u w:val="none"/>
        </w:rPr>
        <w:t>Phaedra, die zweite Frau des Theseus</w:t>
      </w:r>
    </w:p>
    <w:p w:rsidR="0009604A" w:rsidRPr="003B2B6B" w:rsidRDefault="0009604A" w:rsidP="0009604A">
      <w:pPr>
        <w:pStyle w:val="Kopfzeile"/>
        <w:tabs>
          <w:tab w:val="clear" w:pos="9356"/>
          <w:tab w:val="right" w:pos="567"/>
          <w:tab w:val="left" w:pos="1134"/>
          <w:tab w:val="left" w:pos="4536"/>
        </w:tabs>
        <w:jc w:val="left"/>
        <w:rPr>
          <w:rFonts w:ascii="TekniaGreek" w:hAnsi="TekniaGreek"/>
          <w:sz w:val="22"/>
          <w:szCs w:val="22"/>
          <w:u w:val="none"/>
        </w:rPr>
      </w:pPr>
      <w:r>
        <w:rPr>
          <w:rFonts w:cs="Arial"/>
          <w:sz w:val="22"/>
          <w:szCs w:val="22"/>
          <w:u w:val="none"/>
        </w:rPr>
        <w:tab/>
      </w:r>
      <w:r w:rsidRPr="003B2B6B">
        <w:rPr>
          <w:rFonts w:cs="Arial"/>
          <w:sz w:val="22"/>
          <w:szCs w:val="22"/>
          <w:u w:val="none"/>
        </w:rPr>
        <w:t>5</w:t>
      </w:r>
      <w:r w:rsidRPr="003B2B6B">
        <w:rPr>
          <w:rFonts w:ascii="TekniaGreek" w:hAnsi="TekniaGreek"/>
          <w:sz w:val="22"/>
          <w:szCs w:val="22"/>
          <w:u w:val="none"/>
        </w:rPr>
        <w:t xml:space="preserve"> </w:t>
      </w:r>
      <w:r>
        <w:rPr>
          <w:rFonts w:ascii="TekniaGreek" w:hAnsi="TekniaGreek"/>
          <w:sz w:val="22"/>
          <w:szCs w:val="22"/>
          <w:u w:val="none"/>
        </w:rPr>
        <w:tab/>
      </w:r>
      <w:proofErr w:type="spellStart"/>
      <w:r w:rsidRPr="003B2B6B">
        <w:rPr>
          <w:rFonts w:ascii="TekniaGreek" w:hAnsi="TekniaGreek"/>
          <w:sz w:val="22"/>
          <w:szCs w:val="22"/>
          <w:u w:val="none"/>
        </w:rPr>
        <w:t>hJma:V</w:t>
      </w:r>
      <w:proofErr w:type="spellEnd"/>
      <w:r w:rsidRPr="003B2B6B">
        <w:rPr>
          <w:rFonts w:ascii="TekniaGreek" w:hAnsi="TekniaGreek"/>
          <w:sz w:val="22"/>
          <w:szCs w:val="22"/>
          <w:u w:val="none"/>
        </w:rPr>
        <w:t xml:space="preserve"> </w:t>
      </w:r>
      <w:r>
        <w:rPr>
          <w:rFonts w:ascii="TekniaGreek" w:hAnsi="TekniaGreek"/>
          <w:sz w:val="22"/>
          <w:szCs w:val="22"/>
          <w:u w:val="none"/>
        </w:rPr>
        <w:tab/>
      </w:r>
      <w:r w:rsidRPr="003B2B6B">
        <w:rPr>
          <w:sz w:val="22"/>
          <w:szCs w:val="22"/>
          <w:u w:val="none"/>
        </w:rPr>
        <w:t>uns (Akkusativ)</w:t>
      </w:r>
      <w:r w:rsidRPr="003B2B6B">
        <w:rPr>
          <w:rFonts w:ascii="TekniaGreek" w:hAnsi="TekniaGreek"/>
          <w:sz w:val="22"/>
          <w:szCs w:val="22"/>
          <w:u w:val="none"/>
        </w:rPr>
        <w:t xml:space="preserve"> </w:t>
      </w:r>
    </w:p>
    <w:p w:rsidR="0009604A" w:rsidRPr="003B2B6B" w:rsidRDefault="0009604A" w:rsidP="0009604A">
      <w:pPr>
        <w:pStyle w:val="Kopfzeile"/>
        <w:tabs>
          <w:tab w:val="clear" w:pos="9356"/>
          <w:tab w:val="right" w:pos="567"/>
          <w:tab w:val="left" w:pos="1134"/>
          <w:tab w:val="left" w:pos="4536"/>
        </w:tabs>
        <w:jc w:val="left"/>
        <w:rPr>
          <w:rFonts w:ascii="TekniaGreek" w:hAnsi="TekniaGreek"/>
          <w:sz w:val="22"/>
          <w:szCs w:val="22"/>
          <w:u w:val="none"/>
        </w:rPr>
      </w:pPr>
      <w:r>
        <w:rPr>
          <w:rFonts w:cs="Arial"/>
          <w:sz w:val="22"/>
          <w:szCs w:val="22"/>
          <w:u w:val="none"/>
        </w:rPr>
        <w:tab/>
      </w:r>
      <w:r w:rsidRPr="003B2B6B">
        <w:rPr>
          <w:rFonts w:cs="Arial"/>
          <w:sz w:val="22"/>
          <w:szCs w:val="22"/>
          <w:u w:val="none"/>
        </w:rPr>
        <w:t>7</w:t>
      </w:r>
      <w:r w:rsidRPr="003B2B6B">
        <w:rPr>
          <w:rFonts w:ascii="TekniaGreek" w:hAnsi="TekniaGreek"/>
          <w:sz w:val="22"/>
          <w:szCs w:val="22"/>
          <w:u w:val="none"/>
        </w:rPr>
        <w:t xml:space="preserve"> </w:t>
      </w:r>
      <w:r>
        <w:rPr>
          <w:rFonts w:ascii="TekniaGreek" w:hAnsi="TekniaGreek"/>
          <w:sz w:val="22"/>
          <w:szCs w:val="22"/>
          <w:u w:val="none"/>
        </w:rPr>
        <w:tab/>
      </w:r>
      <w:proofErr w:type="spellStart"/>
      <w:r>
        <w:rPr>
          <w:rFonts w:ascii="TekniaGreek" w:hAnsi="TekniaGreek"/>
          <w:sz w:val="22"/>
          <w:szCs w:val="22"/>
          <w:u w:val="none"/>
        </w:rPr>
        <w:t>to</w:t>
      </w:r>
      <w:proofErr w:type="gramStart"/>
      <w:r>
        <w:rPr>
          <w:rFonts w:ascii="TekniaGreek" w:hAnsi="TekniaGreek"/>
          <w:sz w:val="22"/>
          <w:szCs w:val="22"/>
          <w:u w:val="none"/>
        </w:rPr>
        <w:t>;n</w:t>
      </w:r>
      <w:proofErr w:type="spellEnd"/>
      <w:proofErr w:type="gramEnd"/>
      <w:r>
        <w:rPr>
          <w:rFonts w:ascii="TekniaGreek" w:hAnsi="TekniaGreek"/>
          <w:sz w:val="22"/>
          <w:szCs w:val="22"/>
          <w:u w:val="none"/>
        </w:rPr>
        <w:t xml:space="preserve"> </w:t>
      </w:r>
      <w:proofErr w:type="spellStart"/>
      <w:r>
        <w:rPr>
          <w:rFonts w:ascii="TekniaGreek" w:hAnsi="TekniaGreek"/>
          <w:sz w:val="22"/>
          <w:szCs w:val="22"/>
          <w:u w:val="none"/>
        </w:rPr>
        <w:t>patevra</w:t>
      </w:r>
      <w:proofErr w:type="spellEnd"/>
      <w:r w:rsidRPr="003B2B6B">
        <w:rPr>
          <w:rFonts w:ascii="TekniaGreek" w:hAnsi="TekniaGreek"/>
          <w:sz w:val="22"/>
          <w:szCs w:val="22"/>
          <w:u w:val="none"/>
        </w:rPr>
        <w:t xml:space="preserve"> </w:t>
      </w:r>
      <w:r>
        <w:rPr>
          <w:rFonts w:ascii="TekniaGreek" w:hAnsi="TekniaGreek"/>
          <w:sz w:val="22"/>
          <w:szCs w:val="22"/>
          <w:u w:val="none"/>
        </w:rPr>
        <w:tab/>
      </w:r>
      <w:r w:rsidRPr="003B2B6B">
        <w:rPr>
          <w:sz w:val="22"/>
          <w:szCs w:val="22"/>
          <w:u w:val="none"/>
        </w:rPr>
        <w:t>den Vater</w:t>
      </w:r>
      <w:r w:rsidRPr="003B2B6B">
        <w:rPr>
          <w:rFonts w:ascii="TekniaGreek" w:hAnsi="TekniaGreek"/>
          <w:sz w:val="22"/>
          <w:szCs w:val="22"/>
          <w:u w:val="none"/>
        </w:rPr>
        <w:t xml:space="preserve"> </w:t>
      </w:r>
    </w:p>
    <w:p w:rsidR="0009604A" w:rsidRPr="003B2B6B" w:rsidRDefault="0009604A" w:rsidP="0009604A">
      <w:pPr>
        <w:pStyle w:val="Kopfzeile"/>
        <w:tabs>
          <w:tab w:val="clear" w:pos="9356"/>
          <w:tab w:val="right" w:pos="567"/>
          <w:tab w:val="left" w:pos="1134"/>
          <w:tab w:val="left" w:pos="4536"/>
        </w:tabs>
        <w:jc w:val="left"/>
        <w:rPr>
          <w:rFonts w:cs="Arial"/>
          <w:sz w:val="22"/>
          <w:szCs w:val="22"/>
          <w:u w:val="none"/>
        </w:rPr>
      </w:pPr>
      <w:r>
        <w:rPr>
          <w:rFonts w:cs="Arial"/>
          <w:sz w:val="22"/>
          <w:szCs w:val="22"/>
          <w:u w:val="none"/>
        </w:rPr>
        <w:tab/>
      </w:r>
      <w:r w:rsidRPr="003B2B6B">
        <w:rPr>
          <w:rFonts w:cs="Arial"/>
          <w:sz w:val="22"/>
          <w:szCs w:val="22"/>
          <w:u w:val="none"/>
        </w:rPr>
        <w:t>10</w:t>
      </w:r>
      <w:r>
        <w:rPr>
          <w:rFonts w:cs="Arial"/>
          <w:sz w:val="22"/>
          <w:szCs w:val="22"/>
          <w:u w:val="none"/>
        </w:rPr>
        <w:t xml:space="preserve"> </w:t>
      </w:r>
      <w:r>
        <w:rPr>
          <w:rFonts w:cs="Arial"/>
          <w:sz w:val="22"/>
          <w:szCs w:val="22"/>
          <w:u w:val="none"/>
        </w:rPr>
        <w:tab/>
      </w:r>
      <w:proofErr w:type="spellStart"/>
      <w:r w:rsidRPr="003B2B6B">
        <w:rPr>
          <w:rFonts w:ascii="TekniaGreek" w:hAnsi="TekniaGreek"/>
          <w:sz w:val="22"/>
          <w:szCs w:val="22"/>
          <w:u w:val="none"/>
        </w:rPr>
        <w:t>ojyev</w:t>
      </w:r>
      <w:proofErr w:type="spellEnd"/>
      <w:r w:rsidRPr="003B2B6B">
        <w:rPr>
          <w:rFonts w:ascii="TekniaGreek" w:hAnsi="TekniaGreek"/>
          <w:sz w:val="22"/>
          <w:szCs w:val="22"/>
          <w:u w:val="none"/>
        </w:rPr>
        <w:t xml:space="preserve"> </w:t>
      </w:r>
      <w:r>
        <w:rPr>
          <w:sz w:val="22"/>
          <w:szCs w:val="22"/>
          <w:u w:val="none"/>
        </w:rPr>
        <w:tab/>
      </w:r>
      <w:r w:rsidRPr="003B2B6B">
        <w:rPr>
          <w:sz w:val="22"/>
          <w:szCs w:val="22"/>
          <w:u w:val="none"/>
        </w:rPr>
        <w:t>zu spät</w:t>
      </w:r>
    </w:p>
    <w:p w:rsidR="000D0A8A" w:rsidRDefault="000D0A8A">
      <w:pPr>
        <w:spacing w:line="240" w:lineRule="auto"/>
        <w:jc w:val="left"/>
        <w:rPr>
          <w:b/>
        </w:rPr>
      </w:pPr>
      <w:r>
        <w:rPr>
          <w:b/>
        </w:rPr>
        <w:br w:type="page"/>
      </w:r>
    </w:p>
    <w:p w:rsidR="00C66C66" w:rsidRPr="00CB6CDE" w:rsidRDefault="00C66C66" w:rsidP="00D40B1B">
      <w:pPr>
        <w:spacing w:before="120" w:after="120" w:line="240" w:lineRule="auto"/>
        <w:rPr>
          <w:b/>
        </w:rPr>
      </w:pPr>
      <w:r w:rsidRPr="00CB6CDE">
        <w:rPr>
          <w:b/>
        </w:rPr>
        <w:lastRenderedPageBreak/>
        <w:t>Einordnung in den Fachlehrplan Gymnasium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103"/>
        <w:gridCol w:w="7751"/>
      </w:tblGrid>
      <w:tr w:rsidR="00CB6CDE" w:rsidRPr="009C7135" w:rsidTr="00DB5AEB">
        <w:tc>
          <w:tcPr>
            <w:tcW w:w="1067" w:type="pct"/>
            <w:shd w:val="clear" w:color="auto" w:fill="auto"/>
          </w:tcPr>
          <w:p w:rsidR="00CB6CDE" w:rsidRPr="00E30C87" w:rsidRDefault="00CB6CDE" w:rsidP="00D40B1B">
            <w:pPr>
              <w:spacing w:line="240" w:lineRule="auto"/>
              <w:jc w:val="left"/>
              <w:rPr>
                <w:rFonts w:cs="Arial"/>
                <w:i/>
                <w:szCs w:val="22"/>
              </w:rPr>
            </w:pPr>
            <w:r w:rsidRPr="00E30C87">
              <w:rPr>
                <w:rFonts w:cs="Arial"/>
                <w:i/>
                <w:szCs w:val="22"/>
              </w:rPr>
              <w:t>Kompetenzbereich</w:t>
            </w:r>
          </w:p>
        </w:tc>
        <w:tc>
          <w:tcPr>
            <w:tcW w:w="3933" w:type="pct"/>
            <w:shd w:val="clear" w:color="auto" w:fill="auto"/>
          </w:tcPr>
          <w:p w:rsidR="00CB6CDE" w:rsidRPr="00E30C87" w:rsidRDefault="00CB6CDE" w:rsidP="00D40B1B">
            <w:pPr>
              <w:spacing w:line="240" w:lineRule="auto"/>
              <w:jc w:val="left"/>
              <w:rPr>
                <w:rFonts w:cs="Arial"/>
                <w:i/>
                <w:szCs w:val="22"/>
              </w:rPr>
            </w:pPr>
            <w:r w:rsidRPr="00E30C87">
              <w:rPr>
                <w:rFonts w:cs="Arial"/>
                <w:i/>
                <w:szCs w:val="22"/>
              </w:rPr>
              <w:t>zu entwickelnde Kompetenzen</w:t>
            </w:r>
          </w:p>
        </w:tc>
      </w:tr>
      <w:tr w:rsidR="00CB6CDE" w:rsidTr="00DB5AEB">
        <w:tblPrEx>
          <w:tblLook w:val="0000" w:firstRow="0" w:lastRow="0" w:firstColumn="0" w:lastColumn="0" w:noHBand="0" w:noVBand="0"/>
        </w:tblPrEx>
        <w:tc>
          <w:tcPr>
            <w:tcW w:w="1067" w:type="pct"/>
          </w:tcPr>
          <w:p w:rsidR="00CB6CDE" w:rsidRPr="009C7135" w:rsidRDefault="00CB6CDE" w:rsidP="00D40B1B">
            <w:pPr>
              <w:autoSpaceDE w:val="0"/>
              <w:autoSpaceDN w:val="0"/>
              <w:adjustRightInd w:val="0"/>
              <w:spacing w:line="240" w:lineRule="auto"/>
              <w:jc w:val="left"/>
              <w:rPr>
                <w:rFonts w:cs="Arial"/>
                <w:szCs w:val="22"/>
              </w:rPr>
            </w:pPr>
            <w:r w:rsidRPr="009C7135">
              <w:rPr>
                <w:rFonts w:cs="Arial"/>
                <w:color w:val="000000"/>
                <w:szCs w:val="22"/>
              </w:rPr>
              <w:t>Sprachkompetenz</w:t>
            </w:r>
          </w:p>
        </w:tc>
        <w:tc>
          <w:tcPr>
            <w:tcW w:w="3933" w:type="pct"/>
          </w:tcPr>
          <w:p w:rsidR="003E30D8" w:rsidRDefault="003E30D8" w:rsidP="00D40B1B">
            <w:pPr>
              <w:pStyle w:val="Listenabsatz"/>
              <w:spacing w:line="240" w:lineRule="auto"/>
              <w:ind w:left="357" w:hanging="357"/>
            </w:pPr>
            <w:r>
              <w:t>Grundwortschatz beim Übersetzen anwenden</w:t>
            </w:r>
          </w:p>
          <w:p w:rsidR="007E40FD" w:rsidRPr="00B67F4B" w:rsidRDefault="007E40FD" w:rsidP="00D40B1B">
            <w:pPr>
              <w:pStyle w:val="Listenabsatz"/>
              <w:spacing w:line="240" w:lineRule="auto"/>
              <w:ind w:left="357" w:hanging="357"/>
            </w:pPr>
            <w:r w:rsidRPr="00B67F4B">
              <w:t>Bedeutungen griechischer Wörter erfassen und kontextgerecht auswählen</w:t>
            </w:r>
          </w:p>
          <w:p w:rsidR="003E30D8" w:rsidRPr="009A041F" w:rsidRDefault="003E30D8" w:rsidP="00D40B1B">
            <w:pPr>
              <w:pStyle w:val="Listenabsatz"/>
              <w:spacing w:line="240" w:lineRule="auto"/>
              <w:ind w:left="357" w:hanging="357"/>
            </w:pPr>
            <w:r w:rsidRPr="009A041F">
              <w:t>Formen anhand einfacher morphologischer Prinzipien analysieren</w:t>
            </w:r>
          </w:p>
          <w:p w:rsidR="00CB6CDE" w:rsidRDefault="003E30D8" w:rsidP="00D40B1B">
            <w:pPr>
              <w:pStyle w:val="Listenabsatz"/>
              <w:spacing w:line="240" w:lineRule="auto"/>
              <w:ind w:left="357" w:hanging="357"/>
              <w:rPr>
                <w:rFonts w:cs="Arial"/>
              </w:rPr>
            </w:pPr>
            <w:r w:rsidRPr="009A041F">
              <w:t>grundlegende syntaktische Phänomene sowie ihre Funktionen beschreiben und zielsprachengerecht wiedergeben</w:t>
            </w:r>
          </w:p>
        </w:tc>
      </w:tr>
      <w:tr w:rsidR="00CB6CDE" w:rsidTr="00DB5AEB">
        <w:tblPrEx>
          <w:tblLook w:val="0000" w:firstRow="0" w:lastRow="0" w:firstColumn="0" w:lastColumn="0" w:noHBand="0" w:noVBand="0"/>
        </w:tblPrEx>
        <w:tc>
          <w:tcPr>
            <w:tcW w:w="1067" w:type="pct"/>
          </w:tcPr>
          <w:p w:rsidR="00CB6CDE" w:rsidRPr="009C7135" w:rsidRDefault="00CB6CDE" w:rsidP="00D40B1B">
            <w:pPr>
              <w:pStyle w:val="Default"/>
              <w:rPr>
                <w:rFonts w:ascii="Arial" w:hAnsi="Arial" w:cs="Arial"/>
                <w:sz w:val="22"/>
                <w:szCs w:val="22"/>
              </w:rPr>
            </w:pPr>
            <w:r w:rsidRPr="009C7135">
              <w:rPr>
                <w:rFonts w:ascii="Arial" w:hAnsi="Arial" w:cs="Arial"/>
                <w:sz w:val="22"/>
                <w:szCs w:val="22"/>
              </w:rPr>
              <w:t>Textkompetenz</w:t>
            </w:r>
          </w:p>
        </w:tc>
        <w:tc>
          <w:tcPr>
            <w:tcW w:w="3933" w:type="pct"/>
          </w:tcPr>
          <w:p w:rsidR="00DB5AEB" w:rsidRPr="00B67F4B" w:rsidRDefault="00DB5AEB" w:rsidP="00D40B1B">
            <w:pPr>
              <w:pStyle w:val="Listenabsatz"/>
              <w:spacing w:line="240" w:lineRule="auto"/>
              <w:ind w:left="357" w:hanging="357"/>
            </w:pPr>
            <w:r w:rsidRPr="00B67F4B">
              <w:t>dem Text und seinem Umfeld (z. B. Überschrift, deutsche Einleitung, Materialien) Informationen entnehmen, Textsignale sowie textgestaltende Elemente (z. B. Schlüsselwörter, Personen, Konnektoren, Redesituation) als Informationsträger auswerten und Erwartungen an den Text formulieren</w:t>
            </w:r>
          </w:p>
          <w:p w:rsidR="00DB5AEB" w:rsidRDefault="00DB5AEB" w:rsidP="00D40B1B">
            <w:pPr>
              <w:pStyle w:val="Listenabsatz"/>
              <w:spacing w:line="240" w:lineRule="auto"/>
              <w:ind w:left="357" w:hanging="357"/>
            </w:pPr>
            <w:r w:rsidRPr="00B67F4B">
              <w:t>ausgewählte Satz- und Texterschließungsmethoden unter Anleitung anwenden</w:t>
            </w:r>
          </w:p>
          <w:p w:rsidR="00CB6CDE" w:rsidRDefault="003E30D8" w:rsidP="00D40B1B">
            <w:pPr>
              <w:pStyle w:val="Listenabsatz"/>
              <w:spacing w:line="240" w:lineRule="auto"/>
              <w:ind w:left="357" w:hanging="357"/>
            </w:pPr>
            <w:r w:rsidRPr="009A041F">
              <w:t xml:space="preserve">sprachlich einfache und inhaltlich überschaubare Texte zielsprachengerecht übersetzen </w:t>
            </w:r>
          </w:p>
          <w:p w:rsidR="00033E0B" w:rsidRPr="009A041F" w:rsidRDefault="00033E0B" w:rsidP="00D40B1B">
            <w:pPr>
              <w:pStyle w:val="Listenabsatz"/>
              <w:spacing w:line="240" w:lineRule="auto"/>
              <w:ind w:left="357" w:hanging="357"/>
            </w:pPr>
            <w:r w:rsidRPr="00B67F4B">
              <w:t>einen Text unter vorgegebenen Fragestellungen untersuchen und zunehmend eigene Fragestellungen an den Text entwickeln</w:t>
            </w:r>
          </w:p>
        </w:tc>
      </w:tr>
      <w:tr w:rsidR="00CB6CDE" w:rsidTr="00DB5AEB">
        <w:tblPrEx>
          <w:tblLook w:val="0000" w:firstRow="0" w:lastRow="0" w:firstColumn="0" w:lastColumn="0" w:noHBand="0" w:noVBand="0"/>
        </w:tblPrEx>
        <w:tc>
          <w:tcPr>
            <w:tcW w:w="1067" w:type="pct"/>
          </w:tcPr>
          <w:p w:rsidR="00CB6CDE" w:rsidRPr="009C7135" w:rsidRDefault="00CB6CDE" w:rsidP="00D40B1B">
            <w:pPr>
              <w:pStyle w:val="Default"/>
              <w:rPr>
                <w:rFonts w:ascii="Arial" w:hAnsi="Arial" w:cs="Arial"/>
                <w:sz w:val="22"/>
                <w:szCs w:val="22"/>
              </w:rPr>
            </w:pPr>
            <w:r>
              <w:rPr>
                <w:rFonts w:ascii="Arial" w:hAnsi="Arial" w:cs="Arial"/>
                <w:sz w:val="22"/>
                <w:szCs w:val="22"/>
              </w:rPr>
              <w:t>Literaturkompetenz</w:t>
            </w:r>
          </w:p>
        </w:tc>
        <w:tc>
          <w:tcPr>
            <w:tcW w:w="3933" w:type="pct"/>
          </w:tcPr>
          <w:p w:rsidR="003E30D8" w:rsidRPr="009A041F" w:rsidRDefault="003E30D8" w:rsidP="00D40B1B">
            <w:pPr>
              <w:pStyle w:val="Listenabsatz"/>
              <w:spacing w:line="240" w:lineRule="auto"/>
              <w:ind w:left="357" w:hanging="357"/>
            </w:pPr>
            <w:r w:rsidRPr="009A041F">
              <w:t>die Perspektive der fiktionalen Figuren im Text unter Anleitung darlegen und bewerten</w:t>
            </w:r>
          </w:p>
          <w:p w:rsidR="00CB6CDE" w:rsidRDefault="003E30D8" w:rsidP="00D40B1B">
            <w:pPr>
              <w:pStyle w:val="Listenabsatz"/>
              <w:spacing w:line="240" w:lineRule="auto"/>
              <w:ind w:left="357" w:hanging="357"/>
            </w:pPr>
            <w:r w:rsidRPr="009A041F">
              <w:t>anhand vorgegebener Perspektiven begründet eigene Pos</w:t>
            </w:r>
            <w:r w:rsidR="009A041F">
              <w:t>i</w:t>
            </w:r>
            <w:r w:rsidRPr="009A041F">
              <w:t>tionen beziehen</w:t>
            </w:r>
          </w:p>
          <w:p w:rsidR="007E40FD" w:rsidRDefault="007E40FD" w:rsidP="00D40B1B">
            <w:pPr>
              <w:pStyle w:val="Listenabsatz"/>
              <w:spacing w:line="240" w:lineRule="auto"/>
              <w:ind w:left="357" w:hanging="357"/>
            </w:pPr>
            <w:r w:rsidRPr="00B67F4B">
              <w:t>vorgegebene Hintergrundinformationen zum Verstehen eines Textes nutzen</w:t>
            </w:r>
          </w:p>
          <w:p w:rsidR="007058F4" w:rsidRPr="009A041F" w:rsidRDefault="00896E9E" w:rsidP="00D40B1B">
            <w:pPr>
              <w:pStyle w:val="Listenabsatz"/>
              <w:spacing w:line="240" w:lineRule="auto"/>
              <w:ind w:left="357" w:hanging="357"/>
            </w:pPr>
            <w:r w:rsidRPr="00B67F4B">
              <w:t>Merkmale der sprachlichen Gestaltung von Texten benennen und ihre Wirkung erklären</w:t>
            </w:r>
          </w:p>
        </w:tc>
      </w:tr>
      <w:tr w:rsidR="00CB6CDE" w:rsidTr="00DB5AEB">
        <w:tblPrEx>
          <w:tblLook w:val="0000" w:firstRow="0" w:lastRow="0" w:firstColumn="0" w:lastColumn="0" w:noHBand="0" w:noVBand="0"/>
        </w:tblPrEx>
        <w:tc>
          <w:tcPr>
            <w:tcW w:w="1067" w:type="pct"/>
          </w:tcPr>
          <w:p w:rsidR="00CB6CDE" w:rsidRPr="009C7135" w:rsidRDefault="00CB6CDE" w:rsidP="00D40B1B">
            <w:pPr>
              <w:pStyle w:val="Default"/>
              <w:tabs>
                <w:tab w:val="right" w:pos="2196"/>
              </w:tabs>
              <w:rPr>
                <w:rFonts w:ascii="Arial" w:hAnsi="Arial" w:cs="Arial"/>
                <w:sz w:val="22"/>
                <w:szCs w:val="22"/>
              </w:rPr>
            </w:pPr>
            <w:r w:rsidRPr="009C7135">
              <w:rPr>
                <w:rFonts w:ascii="Arial" w:hAnsi="Arial" w:cs="Arial"/>
                <w:sz w:val="22"/>
                <w:szCs w:val="22"/>
              </w:rPr>
              <w:t>Kulturkompetenz</w:t>
            </w:r>
          </w:p>
        </w:tc>
        <w:tc>
          <w:tcPr>
            <w:tcW w:w="3933" w:type="pct"/>
          </w:tcPr>
          <w:p w:rsidR="00CB6CDE" w:rsidRDefault="007058F4" w:rsidP="00D40B1B">
            <w:pPr>
              <w:pStyle w:val="Listenabsatz"/>
              <w:spacing w:line="240" w:lineRule="auto"/>
              <w:ind w:left="357" w:hanging="357"/>
            </w:pPr>
            <w:r w:rsidRPr="00B67F4B">
              <w:t>Mythen und historische Ereignisse voneinander unterscheiden und sie in ihren Grundzügen wiedergeben</w:t>
            </w:r>
          </w:p>
          <w:p w:rsidR="007058F4" w:rsidRPr="009A041F" w:rsidRDefault="007058F4" w:rsidP="00D40B1B">
            <w:pPr>
              <w:pStyle w:val="Listenabsatz"/>
              <w:spacing w:line="240" w:lineRule="auto"/>
              <w:ind w:left="357" w:hanging="357"/>
            </w:pPr>
            <w:r w:rsidRPr="00B67F4B">
              <w:t>das ethisch-erzieherische Potential der griechischen Kunst und Kultur auf sich wirken lassen und die Wirkung beschreiben</w:t>
            </w:r>
          </w:p>
        </w:tc>
      </w:tr>
      <w:tr w:rsidR="00CB6CDE" w:rsidTr="00DB5AEB">
        <w:tblPrEx>
          <w:tblLook w:val="0000" w:firstRow="0" w:lastRow="0" w:firstColumn="0" w:lastColumn="0" w:noHBand="0" w:noVBand="0"/>
        </w:tblPrEx>
        <w:tc>
          <w:tcPr>
            <w:tcW w:w="1067" w:type="pct"/>
          </w:tcPr>
          <w:p w:rsidR="00CB6CDE" w:rsidRPr="009C7135" w:rsidRDefault="00CB6CDE" w:rsidP="00D40B1B">
            <w:pPr>
              <w:pStyle w:val="Default"/>
              <w:rPr>
                <w:rFonts w:ascii="Arial" w:hAnsi="Arial" w:cs="Arial"/>
                <w:sz w:val="22"/>
                <w:szCs w:val="22"/>
              </w:rPr>
            </w:pPr>
            <w:proofErr w:type="spellStart"/>
            <w:r>
              <w:rPr>
                <w:rFonts w:ascii="Arial" w:hAnsi="Arial" w:cs="Arial"/>
                <w:sz w:val="22"/>
              </w:rPr>
              <w:t>Orientierungs</w:t>
            </w:r>
            <w:r w:rsidR="00DB5AEB">
              <w:rPr>
                <w:rFonts w:ascii="Arial" w:hAnsi="Arial" w:cs="Arial"/>
                <w:sz w:val="22"/>
              </w:rPr>
              <w:softHyphen/>
            </w:r>
            <w:r>
              <w:rPr>
                <w:rFonts w:ascii="Arial" w:hAnsi="Arial" w:cs="Arial"/>
                <w:sz w:val="22"/>
              </w:rPr>
              <w:t>kompetenz</w:t>
            </w:r>
            <w:proofErr w:type="spellEnd"/>
          </w:p>
        </w:tc>
        <w:tc>
          <w:tcPr>
            <w:tcW w:w="3933" w:type="pct"/>
          </w:tcPr>
          <w:p w:rsidR="003E30D8" w:rsidRPr="009A041F" w:rsidRDefault="003E30D8" w:rsidP="00D40B1B">
            <w:pPr>
              <w:pStyle w:val="Listenabsatz"/>
              <w:spacing w:line="240" w:lineRule="auto"/>
              <w:ind w:left="357" w:hanging="357"/>
            </w:pPr>
            <w:r w:rsidRPr="009A041F">
              <w:t>gegenwarts- und zukunftsbezogene Werturteile erkennen und formulieren</w:t>
            </w:r>
          </w:p>
          <w:p w:rsidR="00CB6CDE" w:rsidRPr="009A041F" w:rsidRDefault="003E30D8" w:rsidP="00D40B1B">
            <w:pPr>
              <w:pStyle w:val="Listenabsatz"/>
              <w:spacing w:line="240" w:lineRule="auto"/>
              <w:ind w:left="357" w:hanging="357"/>
            </w:pPr>
            <w:r w:rsidRPr="009A041F">
              <w:t xml:space="preserve">die eigene Meinung zum Ausdruck bringen und die darin enthaltene subjektive Sicht reflektieren </w:t>
            </w:r>
            <w:r w:rsidR="00ED0583" w:rsidRPr="00B67F4B">
              <w:t>und mit anderen Meinungen kontrastieren</w:t>
            </w:r>
          </w:p>
        </w:tc>
      </w:tr>
      <w:tr w:rsidR="00CB6CDE" w:rsidTr="00DB5AEB">
        <w:tblPrEx>
          <w:tblLook w:val="0000" w:firstRow="0" w:lastRow="0" w:firstColumn="0" w:lastColumn="0" w:noHBand="0" w:noVBand="0"/>
        </w:tblPrEx>
        <w:tc>
          <w:tcPr>
            <w:tcW w:w="1067" w:type="pct"/>
          </w:tcPr>
          <w:p w:rsidR="00CB6CDE" w:rsidRPr="009C7135" w:rsidRDefault="00CB6CDE" w:rsidP="00D40B1B">
            <w:pPr>
              <w:pStyle w:val="Default"/>
              <w:rPr>
                <w:rFonts w:cs="Arial"/>
                <w:szCs w:val="22"/>
              </w:rPr>
            </w:pPr>
            <w:proofErr w:type="spellStart"/>
            <w:r w:rsidRPr="009C7135">
              <w:rPr>
                <w:rFonts w:ascii="Arial" w:hAnsi="Arial" w:cs="Arial"/>
                <w:sz w:val="22"/>
                <w:szCs w:val="22"/>
              </w:rPr>
              <w:t>Sprachlern</w:t>
            </w:r>
            <w:r>
              <w:rPr>
                <w:rFonts w:ascii="Arial" w:hAnsi="Arial" w:cs="Arial"/>
                <w:sz w:val="22"/>
                <w:szCs w:val="22"/>
              </w:rPr>
              <w:softHyphen/>
            </w:r>
            <w:r w:rsidRPr="009C7135">
              <w:rPr>
                <w:rFonts w:ascii="Arial" w:hAnsi="Arial" w:cs="Arial"/>
                <w:sz w:val="22"/>
                <w:szCs w:val="22"/>
              </w:rPr>
              <w:t>kompetenz</w:t>
            </w:r>
            <w:proofErr w:type="spellEnd"/>
          </w:p>
        </w:tc>
        <w:tc>
          <w:tcPr>
            <w:tcW w:w="3933" w:type="pct"/>
          </w:tcPr>
          <w:p w:rsidR="00CB6CDE" w:rsidRDefault="003E30D8" w:rsidP="00D40B1B">
            <w:pPr>
              <w:pStyle w:val="Listenabsatz"/>
              <w:spacing w:line="240" w:lineRule="auto"/>
              <w:ind w:left="357" w:hanging="357"/>
            </w:pPr>
            <w:r w:rsidRPr="009A041F">
              <w:t>Vorgehensweisen beim Lösen von Aufgaben und Ergebnisse unter Anleitung dokumentieren und ggf. multimedial präsentieren</w:t>
            </w:r>
          </w:p>
          <w:p w:rsidR="00071B69" w:rsidRDefault="00071B69" w:rsidP="00D40B1B">
            <w:pPr>
              <w:pStyle w:val="Listenabsatz"/>
              <w:spacing w:line="240" w:lineRule="auto"/>
              <w:ind w:left="357" w:hanging="357"/>
            </w:pPr>
            <w:r w:rsidRPr="00B67F4B">
              <w:t>unter Anleitung Fehler erkennen, kategorisieren und Fehlerursachen erklären sowie geeignete Strategien zur Fehlervermeidung entwickeln</w:t>
            </w:r>
          </w:p>
          <w:p w:rsidR="006B3D62" w:rsidRPr="009A041F" w:rsidRDefault="006B3D62" w:rsidP="00D40B1B">
            <w:pPr>
              <w:pStyle w:val="Listenabsatz"/>
              <w:spacing w:line="240" w:lineRule="auto"/>
              <w:ind w:left="357" w:hanging="357"/>
            </w:pPr>
            <w:r w:rsidRPr="00B67F4B">
              <w:t>Hilfsmittel (Verzeichnisse des Lehrbuchs, multimediale Lernmittel, Grammatikübersichten) selbstständig zum Ermitteln von Informationen und zum Lernen heranziehen</w:t>
            </w:r>
          </w:p>
        </w:tc>
      </w:tr>
    </w:tbl>
    <w:p w:rsidR="00E102FF" w:rsidRDefault="00E102FF" w:rsidP="00D40B1B">
      <w:pPr>
        <w:pStyle w:val="Aufzhlungszeichen"/>
        <w:spacing w:before="120" w:after="60" w:line="240" w:lineRule="auto"/>
        <w:jc w:val="left"/>
        <w:rPr>
          <w:rFonts w:cs="Arial"/>
          <w:i/>
          <w:szCs w:val="22"/>
        </w:rPr>
      </w:pPr>
    </w:p>
    <w:p w:rsidR="00E102FF" w:rsidRDefault="00E102FF">
      <w:pPr>
        <w:spacing w:line="240" w:lineRule="auto"/>
        <w:jc w:val="left"/>
        <w:rPr>
          <w:rFonts w:cs="Arial"/>
          <w:i/>
          <w:szCs w:val="22"/>
        </w:rPr>
      </w:pPr>
      <w:r>
        <w:rPr>
          <w:rFonts w:cs="Arial"/>
          <w:i/>
          <w:szCs w:val="22"/>
        </w:rPr>
        <w:br w:type="page"/>
      </w:r>
    </w:p>
    <w:p w:rsidR="00CB6CDE" w:rsidRPr="00CB6CDE" w:rsidRDefault="00CB6CDE" w:rsidP="00D40B1B">
      <w:pPr>
        <w:pStyle w:val="Aufzhlungszeichen"/>
        <w:spacing w:before="120" w:after="60" w:line="240" w:lineRule="auto"/>
        <w:jc w:val="left"/>
        <w:rPr>
          <w:rFonts w:cs="Arial"/>
          <w:i/>
          <w:szCs w:val="22"/>
        </w:rPr>
      </w:pPr>
      <w:r w:rsidRPr="00CB6CDE">
        <w:rPr>
          <w:rFonts w:cs="Arial"/>
          <w:i/>
          <w:szCs w:val="22"/>
        </w:rPr>
        <w:lastRenderedPageBreak/>
        <w:t>Bezug zu grundlegenden Wissensbeständen:</w:t>
      </w:r>
    </w:p>
    <w:p w:rsidR="00F724E0" w:rsidRPr="00F724E0" w:rsidRDefault="00CB6CDE" w:rsidP="00D40B1B">
      <w:pPr>
        <w:tabs>
          <w:tab w:val="left" w:pos="2268"/>
        </w:tabs>
        <w:spacing w:line="240" w:lineRule="auto"/>
        <w:jc w:val="left"/>
        <w:rPr>
          <w:rFonts w:cs="Arial"/>
          <w:szCs w:val="22"/>
        </w:rPr>
      </w:pPr>
      <w:r w:rsidRPr="00F724E0">
        <w:rPr>
          <w:rFonts w:cs="Arial"/>
          <w:szCs w:val="22"/>
        </w:rPr>
        <w:t>Themen und Inhalte:</w:t>
      </w:r>
      <w:r w:rsidRPr="00F724E0">
        <w:rPr>
          <w:rFonts w:cs="Arial"/>
          <w:szCs w:val="22"/>
        </w:rPr>
        <w:tab/>
        <w:t>Religion und Mythos</w:t>
      </w:r>
      <w:r w:rsidR="00F724E0" w:rsidRPr="00F724E0">
        <w:rPr>
          <w:rFonts w:cs="Arial"/>
          <w:szCs w:val="22"/>
        </w:rPr>
        <w:t xml:space="preserve"> </w:t>
      </w:r>
      <w:r w:rsidR="00C71E2E">
        <w:rPr>
          <w:rFonts w:cs="Arial"/>
          <w:szCs w:val="22"/>
        </w:rPr>
        <w:t>(</w:t>
      </w:r>
      <w:r w:rsidR="00896E9E">
        <w:rPr>
          <w:rFonts w:cs="Arial"/>
          <w:szCs w:val="22"/>
        </w:rPr>
        <w:t>Götter des Olymp</w:t>
      </w:r>
      <w:r w:rsidR="007D08B2">
        <w:rPr>
          <w:rFonts w:cs="Arial"/>
          <w:szCs w:val="22"/>
        </w:rPr>
        <w:t>s</w:t>
      </w:r>
      <w:r w:rsidR="00C71E2E">
        <w:rPr>
          <w:rFonts w:cs="Arial"/>
          <w:szCs w:val="22"/>
        </w:rPr>
        <w:t>)</w:t>
      </w:r>
    </w:p>
    <w:p w:rsidR="00CB6CDE" w:rsidRPr="00F724E0" w:rsidRDefault="00C71E2E" w:rsidP="00D40B1B">
      <w:pPr>
        <w:tabs>
          <w:tab w:val="left" w:pos="2268"/>
        </w:tabs>
        <w:spacing w:line="240" w:lineRule="auto"/>
        <w:jc w:val="left"/>
        <w:rPr>
          <w:rFonts w:cs="Arial"/>
          <w:szCs w:val="22"/>
        </w:rPr>
      </w:pPr>
      <w:r>
        <w:rPr>
          <w:rFonts w:cs="Arial"/>
          <w:szCs w:val="22"/>
        </w:rPr>
        <w:tab/>
      </w:r>
      <w:r w:rsidR="00CB6CDE" w:rsidRPr="00F724E0">
        <w:rPr>
          <w:rFonts w:cs="Arial"/>
          <w:szCs w:val="22"/>
        </w:rPr>
        <w:t>Alltagsleben</w:t>
      </w:r>
      <w:r w:rsidR="00252DEE">
        <w:rPr>
          <w:rFonts w:cs="Arial"/>
          <w:szCs w:val="22"/>
        </w:rPr>
        <w:t xml:space="preserve"> und Kultur</w:t>
      </w:r>
      <w:r w:rsidR="00F724E0" w:rsidRPr="00F724E0">
        <w:rPr>
          <w:rFonts w:cs="Arial"/>
          <w:szCs w:val="22"/>
        </w:rPr>
        <w:t xml:space="preserve"> </w:t>
      </w:r>
      <w:r>
        <w:rPr>
          <w:rFonts w:cs="Arial"/>
          <w:szCs w:val="22"/>
        </w:rPr>
        <w:t>(</w:t>
      </w:r>
      <w:r w:rsidR="00CB6CDE" w:rsidRPr="00F724E0">
        <w:rPr>
          <w:rFonts w:cs="Arial"/>
          <w:szCs w:val="22"/>
        </w:rPr>
        <w:t>Familie, Bildung und Erziehung</w:t>
      </w:r>
      <w:r>
        <w:rPr>
          <w:rFonts w:cs="Arial"/>
          <w:szCs w:val="22"/>
        </w:rPr>
        <w:t>)</w:t>
      </w:r>
    </w:p>
    <w:p w:rsidR="00CB6CDE" w:rsidRPr="00F724E0" w:rsidRDefault="00CB6CDE" w:rsidP="00D40B1B">
      <w:pPr>
        <w:tabs>
          <w:tab w:val="left" w:pos="2268"/>
        </w:tabs>
        <w:spacing w:line="240" w:lineRule="auto"/>
        <w:jc w:val="left"/>
        <w:rPr>
          <w:rFonts w:cs="Arial"/>
          <w:szCs w:val="22"/>
        </w:rPr>
      </w:pPr>
      <w:r w:rsidRPr="00F724E0">
        <w:rPr>
          <w:rFonts w:cs="Arial"/>
          <w:szCs w:val="22"/>
        </w:rPr>
        <w:t xml:space="preserve">Lexik: </w:t>
      </w:r>
      <w:r w:rsidRPr="00F724E0">
        <w:rPr>
          <w:rFonts w:cs="Arial"/>
          <w:szCs w:val="22"/>
        </w:rPr>
        <w:tab/>
        <w:t xml:space="preserve">Grundwortschatz </w:t>
      </w:r>
      <w:r w:rsidR="00F724E0" w:rsidRPr="00F724E0">
        <w:rPr>
          <w:rFonts w:cs="Arial"/>
          <w:szCs w:val="22"/>
        </w:rPr>
        <w:t>zu den angegebenen Themen</w:t>
      </w:r>
    </w:p>
    <w:p w:rsidR="00CB6CDE" w:rsidRPr="00F724E0" w:rsidRDefault="00CB6CDE" w:rsidP="00D40B1B">
      <w:pPr>
        <w:tabs>
          <w:tab w:val="left" w:pos="2268"/>
        </w:tabs>
        <w:spacing w:line="240" w:lineRule="auto"/>
        <w:jc w:val="left"/>
        <w:rPr>
          <w:rFonts w:cs="Arial"/>
          <w:szCs w:val="22"/>
        </w:rPr>
      </w:pPr>
      <w:r w:rsidRPr="00F724E0">
        <w:rPr>
          <w:rFonts w:cs="Arial"/>
          <w:szCs w:val="22"/>
        </w:rPr>
        <w:t>Phonetik:</w:t>
      </w:r>
      <w:r w:rsidRPr="00F724E0">
        <w:rPr>
          <w:rFonts w:cs="Arial"/>
          <w:szCs w:val="22"/>
        </w:rPr>
        <w:tab/>
        <w:t>Akzentregeln</w:t>
      </w:r>
    </w:p>
    <w:p w:rsidR="00CB6CDE" w:rsidRPr="00F724E0" w:rsidRDefault="00CB6CDE" w:rsidP="002F2E43">
      <w:pPr>
        <w:tabs>
          <w:tab w:val="left" w:pos="2268"/>
        </w:tabs>
        <w:spacing w:line="240" w:lineRule="auto"/>
        <w:jc w:val="left"/>
        <w:rPr>
          <w:rFonts w:cs="Arial"/>
          <w:szCs w:val="22"/>
        </w:rPr>
      </w:pPr>
      <w:r w:rsidRPr="00F724E0">
        <w:rPr>
          <w:rFonts w:cs="Arial"/>
          <w:szCs w:val="22"/>
        </w:rPr>
        <w:t>Orthographie:</w:t>
      </w:r>
      <w:r w:rsidRPr="00F724E0">
        <w:rPr>
          <w:rFonts w:cs="Arial"/>
          <w:szCs w:val="22"/>
        </w:rPr>
        <w:tab/>
        <w:t>das griechische Alphabet</w:t>
      </w:r>
      <w:r w:rsidR="007D08B2">
        <w:rPr>
          <w:rFonts w:cs="Arial"/>
          <w:szCs w:val="22"/>
        </w:rPr>
        <w:t>, Satzzeichen</w:t>
      </w:r>
    </w:p>
    <w:p w:rsidR="00CB6CDE" w:rsidRPr="00F724E0" w:rsidRDefault="00CB6CDE" w:rsidP="002F2E43">
      <w:pPr>
        <w:tabs>
          <w:tab w:val="left" w:pos="2268"/>
        </w:tabs>
        <w:spacing w:line="240" w:lineRule="auto"/>
        <w:ind w:left="2265" w:hanging="2265"/>
        <w:jc w:val="left"/>
        <w:rPr>
          <w:rFonts w:cs="Arial"/>
          <w:szCs w:val="22"/>
        </w:rPr>
      </w:pPr>
      <w:r w:rsidRPr="00F724E0">
        <w:rPr>
          <w:rFonts w:cs="Arial"/>
          <w:szCs w:val="22"/>
        </w:rPr>
        <w:t xml:space="preserve">Morphologie: </w:t>
      </w:r>
      <w:r w:rsidRPr="00F724E0">
        <w:rPr>
          <w:rFonts w:cs="Arial"/>
          <w:szCs w:val="22"/>
        </w:rPr>
        <w:tab/>
        <w:t>Verbum</w:t>
      </w:r>
      <w:r w:rsidR="00F724E0" w:rsidRPr="00F724E0">
        <w:rPr>
          <w:rFonts w:cs="Arial"/>
          <w:szCs w:val="22"/>
        </w:rPr>
        <w:t xml:space="preserve"> – </w:t>
      </w:r>
      <w:r w:rsidRPr="00F724E0">
        <w:rPr>
          <w:rFonts w:cs="Arial"/>
          <w:szCs w:val="22"/>
        </w:rPr>
        <w:t xml:space="preserve">Präsens, </w:t>
      </w:r>
      <w:r w:rsidRPr="00F724E0">
        <w:rPr>
          <w:rFonts w:ascii="TekniaGreek" w:hAnsi="TekniaGreek" w:cs="Arial"/>
          <w:szCs w:val="22"/>
        </w:rPr>
        <w:t>ei\</w:t>
      </w:r>
      <w:proofErr w:type="spellStart"/>
      <w:r w:rsidRPr="00F724E0">
        <w:rPr>
          <w:rFonts w:ascii="TekniaGreek" w:hAnsi="TekniaGreek" w:cs="Arial"/>
          <w:szCs w:val="22"/>
        </w:rPr>
        <w:t>nai</w:t>
      </w:r>
      <w:proofErr w:type="spellEnd"/>
      <w:r w:rsidRPr="00F724E0">
        <w:rPr>
          <w:rFonts w:ascii="TekniaGreek" w:hAnsi="TekniaGreek" w:cs="Arial"/>
          <w:szCs w:val="22"/>
        </w:rPr>
        <w:t xml:space="preserve">, </w:t>
      </w:r>
      <w:r w:rsidRPr="00F724E0">
        <w:rPr>
          <w:rFonts w:cs="Arial"/>
          <w:szCs w:val="22"/>
        </w:rPr>
        <w:t>Indikativ</w:t>
      </w:r>
      <w:r w:rsidR="00482A3A">
        <w:rPr>
          <w:rFonts w:cs="Arial"/>
          <w:szCs w:val="22"/>
        </w:rPr>
        <w:t xml:space="preserve"> (</w:t>
      </w:r>
      <w:r w:rsidR="00482A3A" w:rsidRPr="00F724E0">
        <w:rPr>
          <w:rFonts w:cs="Arial"/>
          <w:szCs w:val="22"/>
        </w:rPr>
        <w:t>Aktiv, Medium, Passiv</w:t>
      </w:r>
      <w:r w:rsidR="00482A3A">
        <w:rPr>
          <w:rFonts w:cs="Arial"/>
          <w:szCs w:val="22"/>
        </w:rPr>
        <w:t>)</w:t>
      </w:r>
      <w:r w:rsidRPr="00F724E0">
        <w:rPr>
          <w:rFonts w:cs="Arial"/>
          <w:szCs w:val="22"/>
        </w:rPr>
        <w:t>, Imperativ</w:t>
      </w:r>
      <w:r w:rsidR="007D08B2">
        <w:rPr>
          <w:rFonts w:cs="Arial"/>
          <w:szCs w:val="22"/>
        </w:rPr>
        <w:t xml:space="preserve"> (</w:t>
      </w:r>
      <w:r w:rsidRPr="00F724E0">
        <w:rPr>
          <w:rFonts w:cs="Arial"/>
          <w:szCs w:val="22"/>
        </w:rPr>
        <w:t>Aktiv</w:t>
      </w:r>
      <w:r w:rsidR="007D08B2">
        <w:rPr>
          <w:rFonts w:cs="Arial"/>
          <w:szCs w:val="22"/>
        </w:rPr>
        <w:t>)</w:t>
      </w:r>
      <w:r w:rsidR="002F2E43">
        <w:rPr>
          <w:rFonts w:cs="Arial"/>
          <w:szCs w:val="22"/>
        </w:rPr>
        <w:t xml:space="preserve">; </w:t>
      </w:r>
      <w:r w:rsidR="00F724E0" w:rsidRPr="00F724E0">
        <w:rPr>
          <w:rFonts w:cs="Arial"/>
          <w:szCs w:val="22"/>
        </w:rPr>
        <w:t xml:space="preserve">Nomen </w:t>
      </w:r>
      <w:r w:rsidR="00F724E0">
        <w:rPr>
          <w:rFonts w:cs="Arial"/>
          <w:szCs w:val="22"/>
        </w:rPr>
        <w:t>– o</w:t>
      </w:r>
      <w:r w:rsidRPr="00F724E0">
        <w:rPr>
          <w:rFonts w:cs="Arial"/>
          <w:szCs w:val="22"/>
        </w:rPr>
        <w:t>-Deklination</w:t>
      </w:r>
      <w:r w:rsidR="00F724E0">
        <w:rPr>
          <w:rFonts w:cs="Arial"/>
          <w:szCs w:val="22"/>
        </w:rPr>
        <w:t>, a</w:t>
      </w:r>
      <w:r w:rsidRPr="00F724E0">
        <w:rPr>
          <w:rFonts w:cs="Arial"/>
          <w:szCs w:val="22"/>
        </w:rPr>
        <w:t>-Deklination, dreiendige Adjektive</w:t>
      </w:r>
    </w:p>
    <w:p w:rsidR="00C66C66" w:rsidRPr="00F724E0" w:rsidRDefault="00CB6CDE" w:rsidP="002F2E43">
      <w:pPr>
        <w:tabs>
          <w:tab w:val="left" w:pos="2268"/>
        </w:tabs>
        <w:spacing w:line="240" w:lineRule="auto"/>
        <w:ind w:left="2265" w:hanging="2265"/>
        <w:jc w:val="left"/>
        <w:rPr>
          <w:rFonts w:cs="Arial"/>
          <w:szCs w:val="22"/>
        </w:rPr>
      </w:pPr>
      <w:r w:rsidRPr="00F724E0">
        <w:rPr>
          <w:rFonts w:cs="Arial"/>
          <w:szCs w:val="22"/>
        </w:rPr>
        <w:t xml:space="preserve">Syntax: </w:t>
      </w:r>
      <w:r w:rsidRPr="00F724E0">
        <w:rPr>
          <w:rFonts w:cs="Arial"/>
          <w:szCs w:val="22"/>
        </w:rPr>
        <w:tab/>
        <w:t>satzwertige Konstruktion des AcI, Haupt</w:t>
      </w:r>
      <w:r w:rsidR="00D61A4E">
        <w:rPr>
          <w:rFonts w:cs="Arial"/>
          <w:szCs w:val="22"/>
        </w:rPr>
        <w:t xml:space="preserve">sätze im Indikativ und Imperativ, </w:t>
      </w:r>
      <w:r w:rsidR="00482A3A">
        <w:rPr>
          <w:rFonts w:cs="Arial"/>
          <w:szCs w:val="22"/>
        </w:rPr>
        <w:t xml:space="preserve">Nebensatz (abhängiger Aussagesatz, Kausalsatz), </w:t>
      </w:r>
      <w:r w:rsidR="00D61A4E">
        <w:rPr>
          <w:rFonts w:cs="Arial"/>
          <w:szCs w:val="22"/>
        </w:rPr>
        <w:t>Kasusfunktionen (</w:t>
      </w:r>
      <w:r w:rsidR="00D61A4E">
        <w:rPr>
          <w:rFonts w:cs="Arial"/>
        </w:rPr>
        <w:t>Genitiv</w:t>
      </w:r>
      <w:r w:rsidR="00253DEB">
        <w:rPr>
          <w:rFonts w:cs="Arial"/>
        </w:rPr>
        <w:t>us</w:t>
      </w:r>
      <w:r w:rsidR="00D61A4E">
        <w:rPr>
          <w:rFonts w:cs="Arial"/>
        </w:rPr>
        <w:t xml:space="preserve"> </w:t>
      </w:r>
      <w:proofErr w:type="spellStart"/>
      <w:r w:rsidR="00482A3A">
        <w:rPr>
          <w:rFonts w:cs="Arial"/>
        </w:rPr>
        <w:t>possessivus</w:t>
      </w:r>
      <w:proofErr w:type="spellEnd"/>
      <w:r w:rsidR="00D61A4E">
        <w:rPr>
          <w:rFonts w:cs="Arial"/>
        </w:rPr>
        <w:t xml:space="preserve">, </w:t>
      </w:r>
      <w:proofErr w:type="spellStart"/>
      <w:r w:rsidR="00D61A4E">
        <w:rPr>
          <w:rFonts w:cs="Arial"/>
        </w:rPr>
        <w:t>Dativus</w:t>
      </w:r>
      <w:proofErr w:type="spellEnd"/>
      <w:r w:rsidR="00D61A4E">
        <w:rPr>
          <w:rFonts w:cs="Arial"/>
        </w:rPr>
        <w:t xml:space="preserve"> </w:t>
      </w:r>
      <w:proofErr w:type="spellStart"/>
      <w:r w:rsidR="00D61A4E">
        <w:rPr>
          <w:rFonts w:cs="Arial"/>
        </w:rPr>
        <w:t>instrumentalis</w:t>
      </w:r>
      <w:proofErr w:type="spellEnd"/>
      <w:r w:rsidR="00253DEB">
        <w:rPr>
          <w:rFonts w:cs="Arial"/>
        </w:rPr>
        <w:t xml:space="preserve">, </w:t>
      </w:r>
      <w:proofErr w:type="spellStart"/>
      <w:r w:rsidR="00253DEB">
        <w:rPr>
          <w:rFonts w:cs="Arial"/>
        </w:rPr>
        <w:t>Dativus</w:t>
      </w:r>
      <w:proofErr w:type="spellEnd"/>
      <w:r w:rsidR="00253DEB">
        <w:rPr>
          <w:rFonts w:cs="Arial"/>
        </w:rPr>
        <w:t xml:space="preserve"> </w:t>
      </w:r>
      <w:proofErr w:type="spellStart"/>
      <w:r w:rsidR="00253DEB">
        <w:rPr>
          <w:rFonts w:cs="Arial"/>
        </w:rPr>
        <w:t>possessivus</w:t>
      </w:r>
      <w:proofErr w:type="spellEnd"/>
      <w:r w:rsidR="00253DEB">
        <w:rPr>
          <w:rFonts w:cs="Arial"/>
        </w:rPr>
        <w:t>, Dativobjekt</w:t>
      </w:r>
      <w:r w:rsidR="00D61A4E">
        <w:rPr>
          <w:rFonts w:cs="Arial"/>
        </w:rPr>
        <w:t>)</w:t>
      </w:r>
    </w:p>
    <w:p w:rsidR="00C66C66" w:rsidRPr="00CB6CDE" w:rsidRDefault="00C66C66" w:rsidP="002F2E43">
      <w:pPr>
        <w:spacing w:before="120" w:after="60" w:line="240" w:lineRule="auto"/>
        <w:jc w:val="left"/>
        <w:rPr>
          <w:rFonts w:cs="Arial"/>
          <w:b/>
        </w:rPr>
      </w:pPr>
      <w:r w:rsidRPr="00CB6CDE">
        <w:rPr>
          <w:rFonts w:cs="Arial"/>
          <w:b/>
        </w:rPr>
        <w:t>Anregungen und Hinweise zum unterrichtlichen Einsatz</w:t>
      </w:r>
    </w:p>
    <w:p w:rsidR="00DB5AEB" w:rsidRDefault="0088765D" w:rsidP="002F2E43">
      <w:pPr>
        <w:spacing w:after="60" w:line="240" w:lineRule="auto"/>
        <w:rPr>
          <w:rFonts w:cs="Arial"/>
        </w:rPr>
      </w:pPr>
      <w:r>
        <w:t xml:space="preserve">Der Vorschlag ist als Lernaufgabe </w:t>
      </w:r>
      <w:r w:rsidR="007D3DB1">
        <w:t xml:space="preserve">für den 9. Schuljahrgang </w:t>
      </w:r>
      <w:r>
        <w:t xml:space="preserve">konzipiert, mit entsprechenden Anpassungen auch als Testaufgabe verwendbar. </w:t>
      </w:r>
      <w:r w:rsidR="007058F4">
        <w:t>Schülerinnen und Schüler erwerben beim Lösen der Aufgabe</w:t>
      </w:r>
      <w:r w:rsidR="007058F4">
        <w:rPr>
          <w:rFonts w:cs="Arial"/>
        </w:rPr>
        <w:t xml:space="preserve"> </w:t>
      </w:r>
      <w:r w:rsidR="00482A3A">
        <w:rPr>
          <w:rFonts w:cs="Arial"/>
        </w:rPr>
        <w:t>anhand des</w:t>
      </w:r>
      <w:r w:rsidR="00482A3A" w:rsidRPr="003F6AFD">
        <w:t xml:space="preserve"> Thema</w:t>
      </w:r>
      <w:r w:rsidR="00482A3A">
        <w:t>s</w:t>
      </w:r>
      <w:r w:rsidR="00482A3A" w:rsidRPr="003F6AFD">
        <w:t xml:space="preserve"> </w:t>
      </w:r>
      <w:r w:rsidR="00482A3A">
        <w:t xml:space="preserve">„Mythos“ </w:t>
      </w:r>
      <w:r w:rsidR="00482A3A">
        <w:rPr>
          <w:rFonts w:cs="Arial"/>
        </w:rPr>
        <w:t xml:space="preserve">fachliche Kompetenzen </w:t>
      </w:r>
      <w:r w:rsidR="007058F4">
        <w:rPr>
          <w:rFonts w:cs="Arial"/>
        </w:rPr>
        <w:t xml:space="preserve">und entwickeln </w:t>
      </w:r>
      <w:proofErr w:type="spellStart"/>
      <w:r w:rsidR="00482A3A">
        <w:rPr>
          <w:rFonts w:cs="Arial"/>
        </w:rPr>
        <w:t>Schlüssel</w:t>
      </w:r>
      <w:r w:rsidR="003F49DF">
        <w:rPr>
          <w:rFonts w:cs="Arial"/>
        </w:rPr>
        <w:softHyphen/>
      </w:r>
      <w:r w:rsidR="00482A3A">
        <w:rPr>
          <w:rFonts w:cs="Arial"/>
        </w:rPr>
        <w:t>kompetenzen</w:t>
      </w:r>
      <w:proofErr w:type="spellEnd"/>
      <w:r w:rsidR="00482A3A">
        <w:rPr>
          <w:rFonts w:cs="Arial"/>
        </w:rPr>
        <w:t xml:space="preserve"> </w:t>
      </w:r>
      <w:r w:rsidR="007058F4">
        <w:rPr>
          <w:rFonts w:cs="Arial"/>
        </w:rPr>
        <w:t xml:space="preserve">weiter. </w:t>
      </w:r>
      <w:r w:rsidR="007058F4" w:rsidRPr="003F6AFD">
        <w:t xml:space="preserve">Die </w:t>
      </w:r>
      <w:r w:rsidR="007058F4">
        <w:t>Lerna</w:t>
      </w:r>
      <w:r w:rsidR="007058F4" w:rsidRPr="003F6AFD">
        <w:t xml:space="preserve">ufgabe dient vorrangig der </w:t>
      </w:r>
      <w:r w:rsidR="007058F4">
        <w:t>Entwicklung</w:t>
      </w:r>
      <w:r w:rsidR="007058F4" w:rsidRPr="003F6AFD">
        <w:t xml:space="preserve"> </w:t>
      </w:r>
      <w:r w:rsidR="007058F4" w:rsidRPr="00253DEB">
        <w:t xml:space="preserve">der </w:t>
      </w:r>
      <w:r w:rsidR="00253DEB" w:rsidRPr="00253DEB">
        <w:t>Sprach-</w:t>
      </w:r>
      <w:r w:rsidR="00632A99">
        <w:t>, Text-</w:t>
      </w:r>
      <w:r w:rsidR="00253DEB" w:rsidRPr="00253DEB">
        <w:t xml:space="preserve"> und Orientierungs</w:t>
      </w:r>
      <w:r w:rsidR="007058F4" w:rsidRPr="00253DEB">
        <w:t>kompetenz</w:t>
      </w:r>
      <w:r w:rsidR="007058F4" w:rsidRPr="003F6AFD">
        <w:t xml:space="preserve">. </w:t>
      </w:r>
    </w:p>
    <w:p w:rsidR="00C66C66" w:rsidRDefault="00DB5AEB" w:rsidP="002F2E43">
      <w:pPr>
        <w:spacing w:after="60" w:line="240" w:lineRule="auto"/>
        <w:rPr>
          <w:rFonts w:cs="Arial"/>
        </w:rPr>
      </w:pPr>
      <w:r>
        <w:t xml:space="preserve">Unterschiedliche Sozialformen fördern die Entwicklung verschiedener Schlüsselkompetenzen. </w:t>
      </w:r>
      <w:r w:rsidR="00DD1E17">
        <w:rPr>
          <w:rFonts w:cs="Arial"/>
        </w:rPr>
        <w:t xml:space="preserve">Die Aufgabe kann im Einzel- und Frontalunterricht oder auch in Gruppenarbeit gelöst werden. </w:t>
      </w:r>
      <w:r>
        <w:t xml:space="preserve">Durch Partner- oder Gruppenarbeit wird Sozialkompetenz erworben, beispielsweise </w:t>
      </w:r>
      <w:r w:rsidR="00253DEB">
        <w:t>bei der Diskussion von Übersetzungsvarianten</w:t>
      </w:r>
      <w:r>
        <w:t xml:space="preserve"> (</w:t>
      </w:r>
      <w:r w:rsidR="00C66C66">
        <w:rPr>
          <w:rFonts w:cs="Arial"/>
        </w:rPr>
        <w:t>Aufgaben 1</w:t>
      </w:r>
      <w:r>
        <w:rPr>
          <w:rFonts w:cs="Arial"/>
        </w:rPr>
        <w:t>)</w:t>
      </w:r>
      <w:r w:rsidR="00253DEB">
        <w:rPr>
          <w:rFonts w:cs="Arial"/>
        </w:rPr>
        <w:t xml:space="preserve">, beim Erörtern </w:t>
      </w:r>
      <w:r w:rsidR="00FD2177">
        <w:rPr>
          <w:rFonts w:cs="Arial"/>
        </w:rPr>
        <w:t>der Problematik</w:t>
      </w:r>
      <w:r w:rsidR="00253DEB">
        <w:rPr>
          <w:rFonts w:cs="Arial"/>
        </w:rPr>
        <w:t xml:space="preserve"> (Aufgabe 2, 3)</w:t>
      </w:r>
      <w:r>
        <w:rPr>
          <w:rFonts w:cs="Arial"/>
        </w:rPr>
        <w:t xml:space="preserve"> oder beim Vortragen der Lösung (Aufgaben </w:t>
      </w:r>
      <w:r w:rsidR="00253DEB">
        <w:rPr>
          <w:rFonts w:cs="Arial"/>
        </w:rPr>
        <w:t>4, 5</w:t>
      </w:r>
      <w:r>
        <w:rPr>
          <w:rFonts w:cs="Arial"/>
        </w:rPr>
        <w:t>)</w:t>
      </w:r>
      <w:r w:rsidR="00C66C66">
        <w:rPr>
          <w:rFonts w:cs="Arial"/>
        </w:rPr>
        <w:t>.</w:t>
      </w:r>
    </w:p>
    <w:p w:rsidR="00C66C66" w:rsidRDefault="00C66C66" w:rsidP="002F2E43">
      <w:pPr>
        <w:spacing w:before="120" w:after="60" w:line="240" w:lineRule="auto"/>
        <w:rPr>
          <w:rFonts w:cs="Arial"/>
          <w:b/>
          <w:bCs/>
        </w:rPr>
      </w:pPr>
      <w:r>
        <w:rPr>
          <w:rFonts w:cs="Arial"/>
          <w:b/>
          <w:bCs/>
        </w:rPr>
        <w:t>Variationsmöglichkeiten</w:t>
      </w:r>
    </w:p>
    <w:p w:rsidR="002F5C32" w:rsidRDefault="002F5C32" w:rsidP="002F2E43">
      <w:pPr>
        <w:spacing w:after="60" w:line="240" w:lineRule="auto"/>
        <w:rPr>
          <w:rFonts w:cs="Arial"/>
        </w:rPr>
      </w:pPr>
      <w:r>
        <w:rPr>
          <w:rFonts w:cs="Arial"/>
        </w:rPr>
        <w:t>Aufgabe</w:t>
      </w:r>
      <w:r w:rsidR="003E18C3">
        <w:rPr>
          <w:rFonts w:cs="Arial"/>
        </w:rPr>
        <w:t>n 2 und</w:t>
      </w:r>
      <w:r>
        <w:rPr>
          <w:rFonts w:cs="Arial"/>
        </w:rPr>
        <w:t xml:space="preserve"> 3. </w:t>
      </w:r>
      <w:r w:rsidR="003E18C3">
        <w:rPr>
          <w:rFonts w:cs="Arial"/>
        </w:rPr>
        <w:t xml:space="preserve">Hier </w:t>
      </w:r>
      <w:r w:rsidR="00C66C66">
        <w:rPr>
          <w:rFonts w:cs="Arial"/>
        </w:rPr>
        <w:t xml:space="preserve">kann auch die Erarbeitung eines Rollenspiels mit einem ähnlichen Konflikt im heutigen Leben </w:t>
      </w:r>
      <w:r>
        <w:rPr>
          <w:rFonts w:cs="Arial"/>
        </w:rPr>
        <w:t>hinzu</w:t>
      </w:r>
      <w:r w:rsidR="00C66C66">
        <w:rPr>
          <w:rFonts w:cs="Arial"/>
        </w:rPr>
        <w:t>kommen</w:t>
      </w:r>
      <w:r>
        <w:rPr>
          <w:rFonts w:cs="Arial"/>
        </w:rPr>
        <w:t xml:space="preserve">. </w:t>
      </w:r>
      <w:r w:rsidR="00C66C66">
        <w:rPr>
          <w:rFonts w:cs="Arial"/>
        </w:rPr>
        <w:t>Schüler</w:t>
      </w:r>
      <w:r>
        <w:rPr>
          <w:rFonts w:cs="Arial"/>
        </w:rPr>
        <w:t>innen und Schüler</w:t>
      </w:r>
      <w:r w:rsidR="00C66C66">
        <w:rPr>
          <w:rFonts w:cs="Arial"/>
        </w:rPr>
        <w:t xml:space="preserve"> können </w:t>
      </w:r>
      <w:r w:rsidR="003E18C3">
        <w:rPr>
          <w:rFonts w:cs="Arial"/>
        </w:rPr>
        <w:t>ihre Problemlösung in Form eines</w:t>
      </w:r>
      <w:r w:rsidR="00C66C66">
        <w:rPr>
          <w:rFonts w:cs="Arial"/>
        </w:rPr>
        <w:t xml:space="preserve"> </w:t>
      </w:r>
      <w:r>
        <w:rPr>
          <w:rFonts w:cs="Arial"/>
        </w:rPr>
        <w:t>szenische</w:t>
      </w:r>
      <w:r w:rsidR="003E18C3">
        <w:rPr>
          <w:rFonts w:cs="Arial"/>
        </w:rPr>
        <w:t>n</w:t>
      </w:r>
      <w:r>
        <w:rPr>
          <w:rFonts w:cs="Arial"/>
        </w:rPr>
        <w:t xml:space="preserve"> Spiel</w:t>
      </w:r>
      <w:r w:rsidR="003E18C3">
        <w:rPr>
          <w:rFonts w:cs="Arial"/>
        </w:rPr>
        <w:t>s, eines Kurzfilms oder als Fotostory</w:t>
      </w:r>
      <w:r>
        <w:rPr>
          <w:rFonts w:cs="Arial"/>
        </w:rPr>
        <w:t xml:space="preserve"> vortragen.</w:t>
      </w:r>
    </w:p>
    <w:p w:rsidR="00C66C66" w:rsidRDefault="00C66C66" w:rsidP="002F2E43">
      <w:pPr>
        <w:spacing w:after="60" w:line="240" w:lineRule="auto"/>
        <w:rPr>
          <w:rFonts w:cs="Arial"/>
        </w:rPr>
      </w:pPr>
      <w:r>
        <w:rPr>
          <w:rFonts w:cs="Arial"/>
        </w:rPr>
        <w:t>Aufgaben 4 und 5</w:t>
      </w:r>
      <w:r w:rsidR="002F5C32">
        <w:rPr>
          <w:rFonts w:cs="Arial"/>
        </w:rPr>
        <w:t xml:space="preserve">. Die Lösungen </w:t>
      </w:r>
      <w:r>
        <w:rPr>
          <w:rFonts w:cs="Arial"/>
        </w:rPr>
        <w:t>können an der Tafel oder auch in Form einer Power-Point-Prä</w:t>
      </w:r>
      <w:r w:rsidR="00342A1F">
        <w:rPr>
          <w:rFonts w:cs="Arial"/>
        </w:rPr>
        <w:softHyphen/>
      </w:r>
      <w:r>
        <w:rPr>
          <w:rFonts w:cs="Arial"/>
        </w:rPr>
        <w:t>sen</w:t>
      </w:r>
      <w:r w:rsidR="00342A1F">
        <w:rPr>
          <w:rFonts w:cs="Arial"/>
        </w:rPr>
        <w:softHyphen/>
      </w:r>
      <w:r>
        <w:rPr>
          <w:rFonts w:cs="Arial"/>
        </w:rPr>
        <w:t>tation erarbeitet werden.</w:t>
      </w:r>
    </w:p>
    <w:p w:rsidR="008D25DC" w:rsidRDefault="008D25DC">
      <w:pPr>
        <w:spacing w:line="240" w:lineRule="auto"/>
        <w:jc w:val="left"/>
        <w:rPr>
          <w:rFonts w:cs="Arial"/>
          <w:b/>
          <w:bCs/>
        </w:rPr>
      </w:pPr>
      <w:r>
        <w:rPr>
          <w:rFonts w:cs="Arial"/>
          <w:b/>
          <w:bCs/>
        </w:rPr>
        <w:br w:type="page"/>
      </w:r>
    </w:p>
    <w:p w:rsidR="00C66C66" w:rsidRDefault="00C66C66" w:rsidP="002F2E43">
      <w:pPr>
        <w:spacing w:before="120" w:after="120" w:line="240" w:lineRule="auto"/>
        <w:rPr>
          <w:rFonts w:cs="Arial"/>
          <w:b/>
          <w:bCs/>
        </w:rPr>
      </w:pPr>
      <w:r>
        <w:rPr>
          <w:rFonts w:cs="Arial"/>
          <w:b/>
          <w:bCs/>
        </w:rPr>
        <w:lastRenderedPageBreak/>
        <w:t>Erwarteter Stand der Kompetenzentwicklung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100"/>
        <w:gridCol w:w="8079"/>
        <w:gridCol w:w="675"/>
      </w:tblGrid>
      <w:tr w:rsidR="00F33BB4" w:rsidTr="002F2E43">
        <w:tc>
          <w:tcPr>
            <w:tcW w:w="1100" w:type="dxa"/>
          </w:tcPr>
          <w:p w:rsidR="00F33BB4" w:rsidRDefault="00F33BB4" w:rsidP="00D40B1B">
            <w:pPr>
              <w:spacing w:line="240" w:lineRule="auto"/>
              <w:jc w:val="left"/>
              <w:rPr>
                <w:rFonts w:cs="Arial"/>
                <w:b/>
                <w:bCs/>
              </w:rPr>
            </w:pPr>
            <w:r>
              <w:rPr>
                <w:rFonts w:cs="Arial"/>
                <w:b/>
                <w:bCs/>
              </w:rPr>
              <w:t>Teil-</w:t>
            </w:r>
          </w:p>
          <w:p w:rsidR="00C66C66" w:rsidRDefault="00F33BB4" w:rsidP="00D40B1B">
            <w:pPr>
              <w:spacing w:line="240" w:lineRule="auto"/>
              <w:jc w:val="left"/>
              <w:rPr>
                <w:rFonts w:cs="Arial"/>
                <w:b/>
                <w:bCs/>
              </w:rPr>
            </w:pPr>
            <w:proofErr w:type="spellStart"/>
            <w:r>
              <w:rPr>
                <w:rFonts w:cs="Arial"/>
                <w:b/>
                <w:bCs/>
              </w:rPr>
              <w:t>a</w:t>
            </w:r>
            <w:r w:rsidR="00C66C66">
              <w:rPr>
                <w:rFonts w:cs="Arial"/>
                <w:b/>
                <w:bCs/>
              </w:rPr>
              <w:t>ufgabe</w:t>
            </w:r>
            <w:proofErr w:type="spellEnd"/>
          </w:p>
        </w:tc>
        <w:tc>
          <w:tcPr>
            <w:tcW w:w="8079" w:type="dxa"/>
          </w:tcPr>
          <w:p w:rsidR="00C66C66" w:rsidRDefault="00C66C66" w:rsidP="00D40B1B">
            <w:pPr>
              <w:spacing w:line="240" w:lineRule="auto"/>
              <w:jc w:val="left"/>
              <w:rPr>
                <w:rFonts w:cs="Arial"/>
                <w:b/>
                <w:bCs/>
              </w:rPr>
            </w:pPr>
            <w:r>
              <w:rPr>
                <w:rFonts w:cs="Arial"/>
                <w:b/>
                <w:bCs/>
              </w:rPr>
              <w:t>erwartete Schülerleistung</w:t>
            </w:r>
          </w:p>
        </w:tc>
        <w:tc>
          <w:tcPr>
            <w:tcW w:w="675" w:type="dxa"/>
          </w:tcPr>
          <w:p w:rsidR="00C66C66" w:rsidRDefault="00C66C66" w:rsidP="00D40B1B">
            <w:pPr>
              <w:spacing w:line="240" w:lineRule="auto"/>
              <w:jc w:val="left"/>
              <w:rPr>
                <w:rFonts w:cs="Arial"/>
                <w:b/>
                <w:bCs/>
              </w:rPr>
            </w:pPr>
            <w:r>
              <w:rPr>
                <w:rFonts w:cs="Arial"/>
                <w:b/>
                <w:bCs/>
              </w:rPr>
              <w:t>AFB</w:t>
            </w:r>
          </w:p>
        </w:tc>
      </w:tr>
      <w:tr w:rsidR="00F33BB4" w:rsidTr="002F2E43">
        <w:tc>
          <w:tcPr>
            <w:tcW w:w="1100" w:type="dxa"/>
          </w:tcPr>
          <w:p w:rsidR="00C66C66" w:rsidRDefault="00C66C66" w:rsidP="00D40B1B">
            <w:pPr>
              <w:spacing w:line="240" w:lineRule="auto"/>
              <w:jc w:val="left"/>
              <w:rPr>
                <w:rFonts w:cs="Arial"/>
              </w:rPr>
            </w:pPr>
            <w:r>
              <w:rPr>
                <w:rFonts w:cs="Arial"/>
              </w:rPr>
              <w:t>1</w:t>
            </w:r>
          </w:p>
        </w:tc>
        <w:tc>
          <w:tcPr>
            <w:tcW w:w="8079" w:type="dxa"/>
          </w:tcPr>
          <w:p w:rsidR="00C66C66" w:rsidRPr="00471032" w:rsidRDefault="007058F4" w:rsidP="00D40B1B">
            <w:pPr>
              <w:spacing w:line="240" w:lineRule="auto"/>
              <w:jc w:val="left"/>
            </w:pPr>
            <w:r>
              <w:t>Die Schülerinnen und Schüler übersetzen den griechischen Originaltext „Theseus und Hippolytos“ in angemessenes Deutsch. Sie</w:t>
            </w:r>
            <w:r w:rsidR="00C66C66" w:rsidRPr="00471032">
              <w:t xml:space="preserve"> können</w:t>
            </w:r>
          </w:p>
          <w:p w:rsidR="002B6061" w:rsidRDefault="002B6061" w:rsidP="00D40B1B">
            <w:pPr>
              <w:pStyle w:val="Listenabsatz"/>
              <w:spacing w:line="240" w:lineRule="auto"/>
              <w:ind w:left="357" w:hanging="357"/>
            </w:pPr>
            <w:r>
              <w:t>den Grundwortschatz beim Übersetzen anwenden,</w:t>
            </w:r>
          </w:p>
          <w:p w:rsidR="00471032" w:rsidRDefault="00471032" w:rsidP="00D40B1B">
            <w:pPr>
              <w:pStyle w:val="Listenabsatz"/>
              <w:spacing w:line="240" w:lineRule="auto"/>
              <w:ind w:left="357" w:hanging="357"/>
            </w:pPr>
            <w:r w:rsidRPr="00D61A4E">
              <w:t>die Kasus der o-Deklination und a-Deklination sowie einfache Kasusfunktionen erk</w:t>
            </w:r>
            <w:r>
              <w:t>ennen und angemessen übersetzen</w:t>
            </w:r>
            <w:r w:rsidR="007058F4">
              <w:t>,</w:t>
            </w:r>
          </w:p>
          <w:p w:rsidR="002B6061" w:rsidRDefault="00471032" w:rsidP="00D40B1B">
            <w:pPr>
              <w:pStyle w:val="Listenabsatz"/>
              <w:spacing w:line="240" w:lineRule="auto"/>
              <w:ind w:left="357" w:hanging="357"/>
            </w:pPr>
            <w:r w:rsidRPr="00D61A4E">
              <w:t>einfache Sätze im Indikativ und Imperativ übersetzen</w:t>
            </w:r>
            <w:r w:rsidR="002B6061">
              <w:t>,</w:t>
            </w:r>
          </w:p>
          <w:p w:rsidR="000A7713" w:rsidRPr="00471032" w:rsidRDefault="002B6061" w:rsidP="00D40B1B">
            <w:pPr>
              <w:pStyle w:val="Listenabsatz"/>
              <w:spacing w:line="240" w:lineRule="auto"/>
              <w:ind w:left="357" w:hanging="357"/>
            </w:pPr>
            <w:r>
              <w:t>Nebensätze (abhängiger Aussagesatz) sowie den erweiterten Infinitiv erkennen und angemessen übersetzen.</w:t>
            </w:r>
          </w:p>
        </w:tc>
        <w:tc>
          <w:tcPr>
            <w:tcW w:w="675" w:type="dxa"/>
          </w:tcPr>
          <w:p w:rsidR="00C66C66" w:rsidRDefault="00F33BB4" w:rsidP="00D40B1B">
            <w:pPr>
              <w:spacing w:line="240" w:lineRule="auto"/>
              <w:jc w:val="left"/>
              <w:rPr>
                <w:rFonts w:cs="Arial"/>
                <w:lang w:val="it-IT"/>
              </w:rPr>
            </w:pPr>
            <w:r>
              <w:rPr>
                <w:rFonts w:cs="Arial"/>
                <w:lang w:val="it-IT"/>
              </w:rPr>
              <w:t>I</w:t>
            </w:r>
            <w:r w:rsidR="00C66C66">
              <w:rPr>
                <w:rFonts w:cs="Arial"/>
                <w:lang w:val="it-IT"/>
              </w:rPr>
              <w:t>-III</w:t>
            </w:r>
          </w:p>
        </w:tc>
      </w:tr>
      <w:tr w:rsidR="00F33BB4" w:rsidTr="002F2E43">
        <w:tc>
          <w:tcPr>
            <w:tcW w:w="1100" w:type="dxa"/>
          </w:tcPr>
          <w:p w:rsidR="00C66C66" w:rsidRDefault="00C66C66" w:rsidP="00D40B1B">
            <w:pPr>
              <w:spacing w:line="240" w:lineRule="auto"/>
              <w:jc w:val="left"/>
              <w:rPr>
                <w:rFonts w:cs="Arial"/>
              </w:rPr>
            </w:pPr>
            <w:r>
              <w:rPr>
                <w:rFonts w:cs="Arial"/>
              </w:rPr>
              <w:t>2</w:t>
            </w:r>
          </w:p>
        </w:tc>
        <w:tc>
          <w:tcPr>
            <w:tcW w:w="8079" w:type="dxa"/>
          </w:tcPr>
          <w:p w:rsidR="000172B3" w:rsidRDefault="00C66C66" w:rsidP="00D40B1B">
            <w:pPr>
              <w:spacing w:line="240" w:lineRule="auto"/>
              <w:jc w:val="left"/>
            </w:pPr>
            <w:r w:rsidRPr="00471032">
              <w:t xml:space="preserve">Die Schülerinnen und Schüler </w:t>
            </w:r>
            <w:r w:rsidR="00225401">
              <w:t>ze</w:t>
            </w:r>
            <w:r w:rsidR="00700955">
              <w:t xml:space="preserve">igen Möglichkeiten auf, wie der Tod des Hippolytos </w:t>
            </w:r>
            <w:r w:rsidR="00225401">
              <w:t xml:space="preserve">hätte verhindert werden können. </w:t>
            </w:r>
            <w:r w:rsidR="007058F4">
              <w:t xml:space="preserve">Sie </w:t>
            </w:r>
            <w:r w:rsidRPr="00471032">
              <w:t>können</w:t>
            </w:r>
          </w:p>
          <w:p w:rsidR="000172B3" w:rsidRDefault="000172B3" w:rsidP="00D40B1B">
            <w:pPr>
              <w:pStyle w:val="Listenabsatz"/>
              <w:spacing w:line="240" w:lineRule="auto"/>
              <w:ind w:left="357" w:hanging="357"/>
            </w:pPr>
            <w:r>
              <w:t>das Ende des im Text enthaltenen Dialoges als die Stelle erkennen, an der die Handlung einen anderen Verlauf hätte nehmen können</w:t>
            </w:r>
            <w:r w:rsidR="00C00D9A">
              <w:t>,</w:t>
            </w:r>
            <w:r>
              <w:t xml:space="preserve"> </w:t>
            </w:r>
          </w:p>
          <w:p w:rsidR="00225401" w:rsidRDefault="00225401" w:rsidP="00D40B1B">
            <w:pPr>
              <w:pStyle w:val="Listenabsatz"/>
              <w:spacing w:line="240" w:lineRule="auto"/>
              <w:ind w:left="357" w:hanging="357"/>
            </w:pPr>
            <w:r>
              <w:t xml:space="preserve">die Perspektive der handelnden Figuren </w:t>
            </w:r>
            <w:r w:rsidR="00700955">
              <w:t>Theseus und Hippolytos</w:t>
            </w:r>
            <w:r w:rsidR="000A7713">
              <w:t xml:space="preserve"> </w:t>
            </w:r>
            <w:r>
              <w:t>darlegen und weitere mögliche Handlungsweisen</w:t>
            </w:r>
            <w:r w:rsidR="00700955">
              <w:t xml:space="preserve"> </w:t>
            </w:r>
            <w:r w:rsidR="00051BCC">
              <w:t xml:space="preserve">zur </w:t>
            </w:r>
            <w:r w:rsidR="00051BCC" w:rsidRPr="00700955">
              <w:t>Abwendung von Hippolytos</w:t>
            </w:r>
            <w:r w:rsidR="00051BCC">
              <w:t>‘</w:t>
            </w:r>
            <w:r w:rsidR="00051BCC" w:rsidRPr="00700955">
              <w:t xml:space="preserve"> Tod </w:t>
            </w:r>
            <w:r w:rsidR="00700955">
              <w:t>(</w:t>
            </w:r>
            <w:r w:rsidR="00044648">
              <w:t>z. B. Offenheit gegenüber der Argumentation des Sohnes</w:t>
            </w:r>
            <w:r w:rsidR="00C00D9A">
              <w:t>, Aufeinander</w:t>
            </w:r>
            <w:r w:rsidR="00051BCC">
              <w:softHyphen/>
            </w:r>
            <w:r w:rsidR="00C00D9A">
              <w:t>eingehen</w:t>
            </w:r>
            <w:r w:rsidR="004545DF">
              <w:t xml:space="preserve"> im Gespräch</w:t>
            </w:r>
            <w:r w:rsidR="00700955">
              <w:t xml:space="preserve">) </w:t>
            </w:r>
            <w:r w:rsidRPr="00700955">
              <w:t>aufzei</w:t>
            </w:r>
            <w:r>
              <w:t>gen,</w:t>
            </w:r>
          </w:p>
          <w:p w:rsidR="000A7713" w:rsidRPr="00471032" w:rsidRDefault="00225401" w:rsidP="00D40B1B">
            <w:pPr>
              <w:pStyle w:val="Listenabsatz"/>
              <w:spacing w:line="240" w:lineRule="auto"/>
              <w:ind w:left="357" w:hanging="357"/>
            </w:pPr>
            <w:r>
              <w:t>einen</w:t>
            </w:r>
            <w:r w:rsidR="00471032" w:rsidRPr="00D61A4E">
              <w:t xml:space="preserve"> Gedankengang nachzeichnen und ansatzweise </w:t>
            </w:r>
            <w:r w:rsidR="00F33BB4">
              <w:t>interpretieren.</w:t>
            </w:r>
          </w:p>
        </w:tc>
        <w:tc>
          <w:tcPr>
            <w:tcW w:w="675" w:type="dxa"/>
          </w:tcPr>
          <w:p w:rsidR="00C66C66" w:rsidRDefault="00BE08EE" w:rsidP="00D40B1B">
            <w:pPr>
              <w:spacing w:line="240" w:lineRule="auto"/>
              <w:jc w:val="left"/>
              <w:rPr>
                <w:rFonts w:cs="Arial"/>
                <w:lang w:val="it-IT"/>
              </w:rPr>
            </w:pPr>
            <w:r>
              <w:rPr>
                <w:rFonts w:cs="Arial"/>
                <w:lang w:val="it-IT"/>
              </w:rPr>
              <w:t>II</w:t>
            </w:r>
            <w:r w:rsidR="00C66C66">
              <w:rPr>
                <w:rFonts w:cs="Arial"/>
                <w:lang w:val="it-IT"/>
              </w:rPr>
              <w:t>-III</w:t>
            </w:r>
          </w:p>
        </w:tc>
      </w:tr>
      <w:tr w:rsidR="00F33BB4" w:rsidTr="002F2E43">
        <w:tc>
          <w:tcPr>
            <w:tcW w:w="1100" w:type="dxa"/>
          </w:tcPr>
          <w:p w:rsidR="00C66C66" w:rsidRDefault="00C66C66" w:rsidP="00D40B1B">
            <w:pPr>
              <w:spacing w:line="240" w:lineRule="auto"/>
              <w:jc w:val="left"/>
              <w:rPr>
                <w:rFonts w:cs="Arial"/>
              </w:rPr>
            </w:pPr>
            <w:r>
              <w:rPr>
                <w:rFonts w:cs="Arial"/>
              </w:rPr>
              <w:t>3</w:t>
            </w:r>
          </w:p>
        </w:tc>
        <w:tc>
          <w:tcPr>
            <w:tcW w:w="8079" w:type="dxa"/>
          </w:tcPr>
          <w:p w:rsidR="00C66C66" w:rsidRPr="00471032" w:rsidRDefault="00C66C66" w:rsidP="00D40B1B">
            <w:pPr>
              <w:spacing w:line="240" w:lineRule="auto"/>
              <w:jc w:val="left"/>
            </w:pPr>
            <w:r w:rsidRPr="00471032">
              <w:t>Die Schülerinnen und Schüler</w:t>
            </w:r>
            <w:r w:rsidR="000A7713">
              <w:t xml:space="preserve"> erläutern die Intention des Mythos und erklären, was</w:t>
            </w:r>
            <w:r w:rsidR="00896E9E">
              <w:t xml:space="preserve"> die Menschen aus dem Gespräch zwischen Theseus und Hippolytos lernen können</w:t>
            </w:r>
            <w:r w:rsidR="000A7713">
              <w:t>.</w:t>
            </w:r>
            <w:r w:rsidRPr="00471032">
              <w:t xml:space="preserve"> </w:t>
            </w:r>
            <w:r w:rsidR="00896E9E">
              <w:t xml:space="preserve">Sie </w:t>
            </w:r>
            <w:r w:rsidRPr="00471032">
              <w:t>können</w:t>
            </w:r>
          </w:p>
          <w:p w:rsidR="00896E9E" w:rsidRDefault="00896E9E" w:rsidP="00D40B1B">
            <w:pPr>
              <w:pStyle w:val="Listenabsatz"/>
              <w:spacing w:line="240" w:lineRule="auto"/>
              <w:ind w:left="357" w:hanging="357"/>
            </w:pPr>
            <w:r w:rsidRPr="00B67F4B">
              <w:t xml:space="preserve">Merkmale der </w:t>
            </w:r>
            <w:r>
              <w:t xml:space="preserve">inhaltlichen und </w:t>
            </w:r>
            <w:r w:rsidRPr="00B67F4B">
              <w:t xml:space="preserve">sprachlichen Gestaltung </w:t>
            </w:r>
            <w:r>
              <w:t>des vorliegenden</w:t>
            </w:r>
            <w:r w:rsidR="009B6B42">
              <w:t xml:space="preserve"> </w:t>
            </w:r>
            <w:r>
              <w:t>Mythos</w:t>
            </w:r>
            <w:r w:rsidRPr="00B67F4B">
              <w:t xml:space="preserve"> benennen und </w:t>
            </w:r>
            <w:r w:rsidR="00C02B52">
              <w:t>ihre</w:t>
            </w:r>
            <w:r>
              <w:t xml:space="preserve"> </w:t>
            </w:r>
            <w:r w:rsidRPr="00B67F4B">
              <w:t>Wirkung erklären</w:t>
            </w:r>
            <w:r>
              <w:t xml:space="preserve">, </w:t>
            </w:r>
          </w:p>
          <w:p w:rsidR="00896E9E" w:rsidRDefault="00326496" w:rsidP="00D40B1B">
            <w:pPr>
              <w:pStyle w:val="Listenabsatz"/>
              <w:spacing w:line="240" w:lineRule="auto"/>
              <w:ind w:left="357" w:hanging="357"/>
            </w:pPr>
            <w:r>
              <w:t>den Mythos</w:t>
            </w:r>
            <w:r w:rsidR="00896E9E">
              <w:t xml:space="preserve"> in seinen Grundzügen wiedergeben,</w:t>
            </w:r>
          </w:p>
          <w:p w:rsidR="00896E9E" w:rsidRDefault="00C02B52" w:rsidP="00D40B1B">
            <w:pPr>
              <w:pStyle w:val="Listenabsatz"/>
              <w:spacing w:line="240" w:lineRule="auto"/>
              <w:ind w:left="357" w:hanging="357"/>
            </w:pPr>
            <w:r>
              <w:t>die Ursache der Katastrophe</w:t>
            </w:r>
            <w:r w:rsidR="00896E9E">
              <w:t xml:space="preserve"> </w:t>
            </w:r>
            <w:r>
              <w:t xml:space="preserve">(Verleumdung, Kommunikationsverweigerung) </w:t>
            </w:r>
            <w:r w:rsidR="00471032" w:rsidRPr="00D61A4E">
              <w:t>auf die heutige Zeit beziehen</w:t>
            </w:r>
            <w:r w:rsidR="00896E9E">
              <w:t>,</w:t>
            </w:r>
          </w:p>
          <w:p w:rsidR="00ED0583" w:rsidRDefault="00896E9E" w:rsidP="00D40B1B">
            <w:pPr>
              <w:pStyle w:val="Listenabsatz"/>
              <w:spacing w:line="240" w:lineRule="auto"/>
              <w:ind w:left="357" w:hanging="357"/>
            </w:pPr>
            <w:r w:rsidRPr="00D61A4E">
              <w:t>Gedankeng</w:t>
            </w:r>
            <w:r w:rsidR="00ED0583">
              <w:t>änge</w:t>
            </w:r>
            <w:r w:rsidRPr="00D61A4E">
              <w:t xml:space="preserve"> nachzeichnen und ansatzweise </w:t>
            </w:r>
            <w:r>
              <w:t>interpretieren</w:t>
            </w:r>
            <w:r w:rsidR="00ED0583">
              <w:t>,</w:t>
            </w:r>
          </w:p>
          <w:p w:rsidR="00896E9E" w:rsidRPr="00471032" w:rsidRDefault="00ED0583" w:rsidP="00D40B1B">
            <w:pPr>
              <w:pStyle w:val="Listenabsatz"/>
              <w:spacing w:line="240" w:lineRule="auto"/>
              <w:ind w:left="357" w:hanging="357"/>
            </w:pPr>
            <w:r w:rsidRPr="00B67F4B">
              <w:t>die eigene Meinung zum Ausdruck bringen</w:t>
            </w:r>
            <w:r>
              <w:t xml:space="preserve"> </w:t>
            </w:r>
            <w:r w:rsidRPr="00B67F4B">
              <w:t>und mit anderen Meinungen kontrastieren</w:t>
            </w:r>
            <w:r w:rsidR="00F33BB4">
              <w:t>.</w:t>
            </w:r>
          </w:p>
        </w:tc>
        <w:tc>
          <w:tcPr>
            <w:tcW w:w="675" w:type="dxa"/>
          </w:tcPr>
          <w:p w:rsidR="00C66C66" w:rsidRDefault="00C66C66" w:rsidP="00D40B1B">
            <w:pPr>
              <w:spacing w:line="240" w:lineRule="auto"/>
              <w:jc w:val="left"/>
              <w:rPr>
                <w:rFonts w:cs="Arial"/>
              </w:rPr>
            </w:pPr>
            <w:r>
              <w:rPr>
                <w:rFonts w:cs="Arial"/>
              </w:rPr>
              <w:t>II-III</w:t>
            </w:r>
          </w:p>
        </w:tc>
      </w:tr>
      <w:tr w:rsidR="00F33BB4" w:rsidTr="002F2E43">
        <w:tc>
          <w:tcPr>
            <w:tcW w:w="1100" w:type="dxa"/>
          </w:tcPr>
          <w:p w:rsidR="00C66C66" w:rsidRDefault="00C66C66" w:rsidP="00D40B1B">
            <w:pPr>
              <w:spacing w:line="240" w:lineRule="auto"/>
              <w:jc w:val="left"/>
              <w:rPr>
                <w:rFonts w:cs="Arial"/>
              </w:rPr>
            </w:pPr>
            <w:r>
              <w:rPr>
                <w:rFonts w:cs="Arial"/>
              </w:rPr>
              <w:t>4</w:t>
            </w:r>
          </w:p>
        </w:tc>
        <w:tc>
          <w:tcPr>
            <w:tcW w:w="8079" w:type="dxa"/>
          </w:tcPr>
          <w:p w:rsidR="00C66C66" w:rsidRPr="00471032" w:rsidRDefault="00C66C66" w:rsidP="00D40B1B">
            <w:pPr>
              <w:spacing w:line="240" w:lineRule="auto"/>
              <w:jc w:val="left"/>
            </w:pPr>
            <w:r w:rsidRPr="00471032">
              <w:t>Die Schülerinnen und Schüler</w:t>
            </w:r>
            <w:r w:rsidR="00B27D43">
              <w:t xml:space="preserve"> wandeln einen Satz aus dem Originaltext so um, dass die satzwertige Konstruktion eines „Accusativus cum Infinitivo“ </w:t>
            </w:r>
            <w:r w:rsidR="00414FDF">
              <w:t xml:space="preserve">(AcI) </w:t>
            </w:r>
            <w:r w:rsidR="00B27D43">
              <w:t>entsteht</w:t>
            </w:r>
            <w:r w:rsidR="00896E9E">
              <w:t>.</w:t>
            </w:r>
            <w:r w:rsidR="00414FDF">
              <w:t xml:space="preserve"> </w:t>
            </w:r>
            <w:r w:rsidR="00896E9E">
              <w:t>Sie</w:t>
            </w:r>
            <w:r w:rsidRPr="00471032">
              <w:t xml:space="preserve"> können</w:t>
            </w:r>
          </w:p>
          <w:p w:rsidR="00C53ECC" w:rsidRDefault="00C53ECC" w:rsidP="00D40B1B">
            <w:pPr>
              <w:pStyle w:val="Listenabsatz"/>
              <w:spacing w:line="240" w:lineRule="auto"/>
              <w:ind w:left="357" w:hanging="357"/>
            </w:pPr>
            <w:r>
              <w:t>den Satz anha</w:t>
            </w:r>
            <w:r w:rsidRPr="00B67F4B">
              <w:t>nd einfacher morphologischer Prinzipien analysieren</w:t>
            </w:r>
            <w:r>
              <w:t>,</w:t>
            </w:r>
          </w:p>
          <w:p w:rsidR="00B27D43" w:rsidRDefault="00471032" w:rsidP="00D40B1B">
            <w:pPr>
              <w:pStyle w:val="Listenabsatz"/>
              <w:spacing w:line="240" w:lineRule="auto"/>
              <w:ind w:left="357" w:hanging="357"/>
            </w:pPr>
            <w:r>
              <w:t>mind</w:t>
            </w:r>
            <w:r w:rsidRPr="00D61A4E">
              <w:t>estens eine</w:t>
            </w:r>
            <w:r>
              <w:t xml:space="preserve"> Satzerschließungsmethode </w:t>
            </w:r>
            <w:r w:rsidR="00F72E19">
              <w:t xml:space="preserve">(z. B. Konstruktionsmethode) </w:t>
            </w:r>
            <w:r>
              <w:t>anwenden</w:t>
            </w:r>
            <w:r w:rsidR="00B27D43">
              <w:t>,</w:t>
            </w:r>
          </w:p>
          <w:p w:rsidR="00414FDF" w:rsidRPr="00471032" w:rsidRDefault="00F72E19" w:rsidP="00D40B1B">
            <w:pPr>
              <w:pStyle w:val="Listenabsatz"/>
              <w:spacing w:line="240" w:lineRule="auto"/>
              <w:ind w:left="357" w:hanging="357"/>
            </w:pPr>
            <w:r>
              <w:t>die satzwertige Konstruktion</w:t>
            </w:r>
            <w:r w:rsidRPr="00B67F4B">
              <w:t xml:space="preserve"> </w:t>
            </w:r>
            <w:r>
              <w:t xml:space="preserve">des AcI und seine </w:t>
            </w:r>
            <w:r w:rsidR="00C53ECC" w:rsidRPr="00B67F4B">
              <w:t>Funktion beschreiben</w:t>
            </w:r>
            <w:r w:rsidR="00F33BB4">
              <w:t>.</w:t>
            </w:r>
          </w:p>
        </w:tc>
        <w:tc>
          <w:tcPr>
            <w:tcW w:w="675" w:type="dxa"/>
          </w:tcPr>
          <w:p w:rsidR="00C66C66" w:rsidRDefault="00BE08EE" w:rsidP="00D40B1B">
            <w:pPr>
              <w:spacing w:line="240" w:lineRule="auto"/>
              <w:jc w:val="left"/>
              <w:rPr>
                <w:rFonts w:cs="Arial"/>
              </w:rPr>
            </w:pPr>
            <w:r>
              <w:rPr>
                <w:rFonts w:cs="Arial"/>
              </w:rPr>
              <w:t>I-II</w:t>
            </w:r>
          </w:p>
        </w:tc>
      </w:tr>
      <w:tr w:rsidR="00F33BB4" w:rsidTr="002F2E43">
        <w:tc>
          <w:tcPr>
            <w:tcW w:w="1100" w:type="dxa"/>
          </w:tcPr>
          <w:p w:rsidR="00C66C66" w:rsidRDefault="00C66C66" w:rsidP="00D40B1B">
            <w:pPr>
              <w:spacing w:line="240" w:lineRule="auto"/>
              <w:jc w:val="left"/>
              <w:rPr>
                <w:rFonts w:cs="Arial"/>
              </w:rPr>
            </w:pPr>
            <w:r>
              <w:rPr>
                <w:rFonts w:cs="Arial"/>
              </w:rPr>
              <w:t>5</w:t>
            </w:r>
          </w:p>
        </w:tc>
        <w:tc>
          <w:tcPr>
            <w:tcW w:w="8079" w:type="dxa"/>
          </w:tcPr>
          <w:p w:rsidR="00C66C66" w:rsidRDefault="00C66C66" w:rsidP="00D40B1B">
            <w:pPr>
              <w:spacing w:line="240" w:lineRule="auto"/>
              <w:jc w:val="left"/>
              <w:rPr>
                <w:rFonts w:cs="Arial"/>
              </w:rPr>
            </w:pPr>
            <w:r>
              <w:rPr>
                <w:rFonts w:cs="Arial"/>
              </w:rPr>
              <w:t xml:space="preserve">Die Schülerinnen und Schüler </w:t>
            </w:r>
            <w:r w:rsidR="00414FDF">
              <w:rPr>
                <w:rFonts w:cs="Arial"/>
              </w:rPr>
              <w:t xml:space="preserve">erklären, wie sie eine AcI-Konstruktion in angemessenes Deutsch übersetzen. Sie </w:t>
            </w:r>
            <w:r>
              <w:rPr>
                <w:rFonts w:cs="Arial"/>
              </w:rPr>
              <w:t>können</w:t>
            </w:r>
          </w:p>
          <w:p w:rsidR="00414FDF" w:rsidRDefault="00414FDF" w:rsidP="00D40B1B">
            <w:pPr>
              <w:pStyle w:val="Listenabsatz"/>
              <w:spacing w:line="240" w:lineRule="auto"/>
              <w:ind w:left="357" w:hanging="357"/>
            </w:pPr>
            <w:r>
              <w:t>das syntaktische Phänomen des AcI wiedergeben,</w:t>
            </w:r>
          </w:p>
          <w:p w:rsidR="00471032" w:rsidRDefault="00471032" w:rsidP="00D40B1B">
            <w:pPr>
              <w:pStyle w:val="Listenabsatz"/>
              <w:spacing w:line="240" w:lineRule="auto"/>
              <w:ind w:left="357" w:hanging="357"/>
            </w:pPr>
            <w:r w:rsidRPr="00471032">
              <w:t xml:space="preserve">erklären, </w:t>
            </w:r>
            <w:r w:rsidR="00414FDF">
              <w:t>mit welcher Methode sie be</w:t>
            </w:r>
            <w:r w:rsidRPr="00471032">
              <w:t>im Übersetzen vorgehen</w:t>
            </w:r>
            <w:r w:rsidR="00F33BB4">
              <w:t>,</w:t>
            </w:r>
            <w:r w:rsidRPr="00471032">
              <w:t xml:space="preserve"> </w:t>
            </w:r>
          </w:p>
          <w:p w:rsidR="00414FDF" w:rsidRDefault="00414FDF" w:rsidP="00D40B1B">
            <w:pPr>
              <w:pStyle w:val="Listenabsatz"/>
              <w:spacing w:line="240" w:lineRule="auto"/>
              <w:ind w:left="357" w:hanging="357"/>
            </w:pPr>
            <w:r>
              <w:t xml:space="preserve">ggf. Hilfsmittel (z. B. Grammatikübersicht) </w:t>
            </w:r>
            <w:r w:rsidR="006B3D62">
              <w:t>heranziehen</w:t>
            </w:r>
            <w:r>
              <w:t xml:space="preserve">, </w:t>
            </w:r>
          </w:p>
          <w:p w:rsidR="00414FDF" w:rsidRPr="00471032" w:rsidRDefault="00414FDF" w:rsidP="00D40B1B">
            <w:pPr>
              <w:pStyle w:val="Listenabsatz"/>
              <w:spacing w:line="240" w:lineRule="auto"/>
              <w:ind w:left="357" w:hanging="357"/>
            </w:pPr>
            <w:r>
              <w:t>ggf. Fehlerursachen sowie Strategien zur Fehlervermeidung aufzeigen,</w:t>
            </w:r>
          </w:p>
          <w:p w:rsidR="007014DE" w:rsidRDefault="00471032" w:rsidP="00D40B1B">
            <w:pPr>
              <w:pStyle w:val="Listenabsatz"/>
              <w:spacing w:line="240" w:lineRule="auto"/>
              <w:ind w:left="357" w:hanging="357"/>
            </w:pPr>
            <w:r w:rsidRPr="00471032">
              <w:t>eine AcI-Konstruktion zielsprachengerecht übersetzen und die Übersetzung prüfen</w:t>
            </w:r>
            <w:r w:rsidR="00F33BB4">
              <w:t>.</w:t>
            </w:r>
          </w:p>
        </w:tc>
        <w:tc>
          <w:tcPr>
            <w:tcW w:w="675" w:type="dxa"/>
          </w:tcPr>
          <w:p w:rsidR="00C66C66" w:rsidRDefault="00F33BB4" w:rsidP="00D40B1B">
            <w:pPr>
              <w:spacing w:line="240" w:lineRule="auto"/>
              <w:jc w:val="left"/>
              <w:rPr>
                <w:rFonts w:cs="Arial"/>
                <w:lang w:val="it-IT"/>
              </w:rPr>
            </w:pPr>
            <w:r>
              <w:rPr>
                <w:rFonts w:cs="Arial"/>
                <w:lang w:val="it-IT"/>
              </w:rPr>
              <w:t>I</w:t>
            </w:r>
            <w:r w:rsidR="00C66C66">
              <w:rPr>
                <w:rFonts w:cs="Arial"/>
                <w:lang w:val="it-IT"/>
              </w:rPr>
              <w:t>-II</w:t>
            </w:r>
          </w:p>
        </w:tc>
      </w:tr>
    </w:tbl>
    <w:p w:rsidR="001B1AF6" w:rsidRDefault="001B1AF6" w:rsidP="00D40B1B">
      <w:pPr>
        <w:spacing w:line="240" w:lineRule="auto"/>
        <w:jc w:val="left"/>
        <w:rPr>
          <w:rFonts w:cs="Arial"/>
          <w:lang w:val="it-IT"/>
        </w:rPr>
      </w:pPr>
    </w:p>
    <w:bookmarkEnd w:id="4"/>
    <w:bookmarkEnd w:id="5"/>
    <w:bookmarkEnd w:id="1"/>
    <w:sectPr w:rsidR="001B1AF6" w:rsidSect="003F49DF">
      <w:headerReference w:type="even" r:id="rId14"/>
      <w:headerReference w:type="default" r:id="rId15"/>
      <w:footerReference w:type="default" r:id="rId16"/>
      <w:footerReference w:type="first" r:id="rId17"/>
      <w:pgSz w:w="11906" w:h="16838" w:code="9"/>
      <w:pgMar w:top="1588" w:right="1134" w:bottom="1247" w:left="1134" w:header="96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DF" w:rsidRDefault="003F49DF" w:rsidP="005F591E">
      <w:pPr>
        <w:spacing w:line="240" w:lineRule="auto"/>
      </w:pPr>
      <w:r>
        <w:separator/>
      </w:r>
    </w:p>
    <w:p w:rsidR="003F49DF" w:rsidRDefault="003F49DF"/>
  </w:endnote>
  <w:endnote w:type="continuationSeparator" w:id="0">
    <w:p w:rsidR="003F49DF" w:rsidRDefault="003F49DF" w:rsidP="005F591E">
      <w:pPr>
        <w:spacing w:line="240" w:lineRule="auto"/>
      </w:pPr>
      <w:r>
        <w:continuationSeparator/>
      </w:r>
    </w:p>
    <w:p w:rsidR="003F49DF" w:rsidRDefault="003F4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Me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kniaGreek">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536897610"/>
      <w:docPartObj>
        <w:docPartGallery w:val="Page Numbers (Bottom of Page)"/>
        <w:docPartUnique/>
      </w:docPartObj>
    </w:sdtPr>
    <w:sdtEndPr>
      <w:rPr>
        <w:szCs w:val="24"/>
      </w:rPr>
    </w:sdtEndPr>
    <w:sdtContent>
      <w:sdt>
        <w:sdtPr>
          <w:id w:val="-2119354468"/>
          <w:docPartObj>
            <w:docPartGallery w:val="Page Numbers (Bottom of Page)"/>
            <w:docPartUnique/>
          </w:docPartObj>
        </w:sdtPr>
        <w:sdtEndPr/>
        <w:sdtContent>
          <w:p w:rsidR="00565749" w:rsidRPr="0023770B" w:rsidRDefault="006C6BD4" w:rsidP="00565749">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7" type="#_x0000_t172" style="position:absolute;left:0;text-align:left;margin-left:56.05pt;margin-top:-444.25pt;width:338.85pt;height:194.4pt;rotation:-932592fd;z-index:-251654656;mso-wrap-edited:f;mso-position-horizontal-relative:text;mso-position-vertical-relative:text" adj="15429" fillcolor="silver" stroked="f">
                  <v:fill opacity=".5"/>
                  <v:shadow color="#868686"/>
                  <v:textpath style="font-family:&quot;Arial Black&quot;;v-text-kern:t" trim="t" fitpath="t" string="ERPROBUNG"/>
                </v:shape>
              </w:pict>
            </w:r>
            <w:r w:rsidR="00565749" w:rsidRPr="00A12FAA">
              <w:rPr>
                <w:sz w:val="18"/>
                <w:szCs w:val="18"/>
              </w:rPr>
              <w:t xml:space="preserve">Quelle: Bildungsserver Sachsen-Anhalt (http://www.bildung-lsa.de) | Lizenz: Creative </w:t>
            </w:r>
            <w:proofErr w:type="spellStart"/>
            <w:r w:rsidR="00565749" w:rsidRPr="00A12FAA">
              <w:rPr>
                <w:sz w:val="18"/>
                <w:szCs w:val="18"/>
              </w:rPr>
              <w:t>Commons</w:t>
            </w:r>
            <w:proofErr w:type="spellEnd"/>
            <w:r w:rsidR="00565749" w:rsidRPr="00A12FAA">
              <w:rPr>
                <w:sz w:val="18"/>
                <w:szCs w:val="18"/>
              </w:rPr>
              <w:t xml:space="preserve"> (CC BY-SA 3.0)</w:t>
            </w:r>
          </w:p>
        </w:sdtContent>
      </w:sdt>
      <w:p w:rsidR="003F49DF" w:rsidRDefault="003F49DF">
        <w:pPr>
          <w:pStyle w:val="Fuzeile"/>
          <w:jc w:val="center"/>
        </w:pPr>
        <w:r>
          <w:fldChar w:fldCharType="begin"/>
        </w:r>
        <w:r>
          <w:instrText>PAGE   \* MERGEFORMAT</w:instrText>
        </w:r>
        <w:r>
          <w:fldChar w:fldCharType="separate"/>
        </w:r>
        <w:r w:rsidR="006C6BD4">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40845"/>
      <w:docPartObj>
        <w:docPartGallery w:val="Page Numbers (Bottom of Page)"/>
        <w:docPartUnique/>
      </w:docPartObj>
    </w:sdtPr>
    <w:sdtEndPr/>
    <w:sdtContent>
      <w:p w:rsidR="0092688D" w:rsidRDefault="006C6BD4" w:rsidP="00565749">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6"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565749" w:rsidRPr="00A12FAA">
          <w:rPr>
            <w:sz w:val="18"/>
            <w:szCs w:val="18"/>
          </w:rPr>
          <w:t xml:space="preserve">Quelle: Bildungsserver Sachsen-Anhalt (http://www.bildung-lsa.de) | Lizenz: Creative </w:t>
        </w:r>
        <w:proofErr w:type="spellStart"/>
        <w:r w:rsidR="00565749" w:rsidRPr="00A12FAA">
          <w:rPr>
            <w:sz w:val="18"/>
            <w:szCs w:val="18"/>
          </w:rPr>
          <w:t>Commons</w:t>
        </w:r>
        <w:proofErr w:type="spellEnd"/>
        <w:r w:rsidR="00565749" w:rsidRPr="00A12FAA">
          <w:rPr>
            <w:sz w:val="18"/>
            <w:szCs w:val="18"/>
          </w:rPr>
          <w:t xml:space="preserve"> (CC BY-SA 3.0)</w:t>
        </w:r>
      </w:p>
      <w:p w:rsidR="00565749" w:rsidRPr="00565749" w:rsidRDefault="006C6BD4" w:rsidP="00D06A8D">
        <w:pPr>
          <w:pStyle w:val="Fuzeile"/>
          <w:pBdr>
            <w:top w:val="single" w:sz="4" w:space="4" w:color="auto"/>
          </w:pBdr>
          <w:tabs>
            <w:tab w:val="clear" w:pos="4536"/>
            <w:tab w:val="clear" w:pos="9072"/>
            <w:tab w:val="center" w:pos="4820"/>
            <w:tab w:val="right" w:pos="8280"/>
          </w:tabs>
          <w:spacing w:before="120" w:line="240" w:lineRule="auto"/>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DF" w:rsidRDefault="003F49DF" w:rsidP="005F591E">
      <w:pPr>
        <w:spacing w:line="240" w:lineRule="auto"/>
      </w:pPr>
      <w:r>
        <w:separator/>
      </w:r>
    </w:p>
    <w:p w:rsidR="003F49DF" w:rsidRDefault="003F49DF"/>
  </w:footnote>
  <w:footnote w:type="continuationSeparator" w:id="0">
    <w:p w:rsidR="003F49DF" w:rsidRDefault="003F49DF" w:rsidP="005F591E">
      <w:pPr>
        <w:spacing w:line="240" w:lineRule="auto"/>
      </w:pPr>
      <w:r>
        <w:continuationSeparator/>
      </w:r>
    </w:p>
    <w:p w:rsidR="003F49DF" w:rsidRDefault="003F49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DF" w:rsidRDefault="003F49DF">
    <w:pPr>
      <w:pStyle w:val="Kopfzeile"/>
    </w:pPr>
  </w:p>
  <w:p w:rsidR="003F49DF" w:rsidRDefault="003F49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DF" w:rsidRDefault="003F49DF" w:rsidP="00565749">
    <w:pPr>
      <w:pStyle w:val="Kopfzeile"/>
      <w:tabs>
        <w:tab w:val="clear" w:pos="9356"/>
        <w:tab w:val="left" w:pos="6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56BD8C"/>
    <w:lvl w:ilvl="0">
      <w:start w:val="1"/>
      <w:numFmt w:val="decimal"/>
      <w:lvlText w:val="%1."/>
      <w:lvlJc w:val="left"/>
      <w:pPr>
        <w:tabs>
          <w:tab w:val="num" w:pos="1492"/>
        </w:tabs>
        <w:ind w:left="1492" w:hanging="360"/>
      </w:pPr>
    </w:lvl>
  </w:abstractNum>
  <w:abstractNum w:abstractNumId="1">
    <w:nsid w:val="FFFFFF7D"/>
    <w:multiLevelType w:val="singleLevel"/>
    <w:tmpl w:val="D736E0E2"/>
    <w:lvl w:ilvl="0">
      <w:start w:val="1"/>
      <w:numFmt w:val="decimal"/>
      <w:lvlText w:val="%1."/>
      <w:lvlJc w:val="left"/>
      <w:pPr>
        <w:tabs>
          <w:tab w:val="num" w:pos="1209"/>
        </w:tabs>
        <w:ind w:left="1209" w:hanging="360"/>
      </w:pPr>
    </w:lvl>
  </w:abstractNum>
  <w:abstractNum w:abstractNumId="2">
    <w:nsid w:val="FFFFFF7E"/>
    <w:multiLevelType w:val="singleLevel"/>
    <w:tmpl w:val="F72274CE"/>
    <w:lvl w:ilvl="0">
      <w:start w:val="1"/>
      <w:numFmt w:val="decimal"/>
      <w:lvlText w:val="%1."/>
      <w:lvlJc w:val="left"/>
      <w:pPr>
        <w:tabs>
          <w:tab w:val="num" w:pos="926"/>
        </w:tabs>
        <w:ind w:left="926" w:hanging="360"/>
      </w:pPr>
    </w:lvl>
  </w:abstractNum>
  <w:abstractNum w:abstractNumId="3">
    <w:nsid w:val="FFFFFF7F"/>
    <w:multiLevelType w:val="singleLevel"/>
    <w:tmpl w:val="779293A2"/>
    <w:lvl w:ilvl="0">
      <w:start w:val="1"/>
      <w:numFmt w:val="decimal"/>
      <w:lvlText w:val="%1."/>
      <w:lvlJc w:val="left"/>
      <w:pPr>
        <w:tabs>
          <w:tab w:val="num" w:pos="643"/>
        </w:tabs>
        <w:ind w:left="643" w:hanging="360"/>
      </w:pPr>
    </w:lvl>
  </w:abstractNum>
  <w:abstractNum w:abstractNumId="4">
    <w:nsid w:val="FFFFFF80"/>
    <w:multiLevelType w:val="singleLevel"/>
    <w:tmpl w:val="7B2CDB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08049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D12A9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0EC3B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62A854E"/>
    <w:lvl w:ilvl="0">
      <w:start w:val="1"/>
      <w:numFmt w:val="decimal"/>
      <w:pStyle w:val="Listennummer"/>
      <w:lvlText w:val="%1."/>
      <w:lvlJc w:val="left"/>
      <w:pPr>
        <w:tabs>
          <w:tab w:val="num" w:pos="360"/>
        </w:tabs>
        <w:ind w:left="360" w:hanging="360"/>
      </w:pPr>
    </w:lvl>
  </w:abstractNum>
  <w:abstractNum w:abstractNumId="9">
    <w:nsid w:val="00933FD3"/>
    <w:multiLevelType w:val="hybridMultilevel"/>
    <w:tmpl w:val="A336ECEA"/>
    <w:lvl w:ilvl="0" w:tplc="8D66F8D2">
      <w:start w:val="1"/>
      <w:numFmt w:val="bullet"/>
      <w:lvlText w:val=""/>
      <w:lvlJc w:val="left"/>
      <w:pPr>
        <w:ind w:left="821" w:hanging="360"/>
      </w:pPr>
      <w:rPr>
        <w:rFonts w:ascii="Symbol" w:hAnsi="Symbol" w:hint="default"/>
      </w:rPr>
    </w:lvl>
    <w:lvl w:ilvl="1" w:tplc="7778C496">
      <w:start w:val="2"/>
      <w:numFmt w:val="bullet"/>
      <w:pStyle w:val="TabelleStrich"/>
      <w:lvlText w:val="–"/>
      <w:lvlJc w:val="left"/>
      <w:pPr>
        <w:tabs>
          <w:tab w:val="num" w:pos="1440"/>
        </w:tabs>
        <w:ind w:left="1440" w:hanging="360"/>
      </w:pPr>
      <w:rPr>
        <w:rFonts w:ascii="Arial" w:eastAsia="Times New Roman" w:hAnsi="Arial" w:hint="default"/>
      </w:rPr>
    </w:lvl>
    <w:lvl w:ilvl="2" w:tplc="650E4E82">
      <w:start w:val="1"/>
      <w:numFmt w:val="bullet"/>
      <w:lvlText w:val=""/>
      <w:lvlJc w:val="left"/>
      <w:pPr>
        <w:ind w:left="2261" w:hanging="360"/>
      </w:pPr>
      <w:rPr>
        <w:rFonts w:ascii="Wingdings" w:hAnsi="Wingdings" w:hint="default"/>
      </w:rPr>
    </w:lvl>
    <w:lvl w:ilvl="3" w:tplc="56B01ECE" w:tentative="1">
      <w:start w:val="1"/>
      <w:numFmt w:val="bullet"/>
      <w:lvlText w:val=""/>
      <w:lvlJc w:val="left"/>
      <w:pPr>
        <w:ind w:left="2981" w:hanging="360"/>
      </w:pPr>
      <w:rPr>
        <w:rFonts w:ascii="Symbol" w:hAnsi="Symbol" w:hint="default"/>
      </w:rPr>
    </w:lvl>
    <w:lvl w:ilvl="4" w:tplc="061A768A" w:tentative="1">
      <w:start w:val="1"/>
      <w:numFmt w:val="bullet"/>
      <w:lvlText w:val="o"/>
      <w:lvlJc w:val="left"/>
      <w:pPr>
        <w:ind w:left="3701" w:hanging="360"/>
      </w:pPr>
      <w:rPr>
        <w:rFonts w:ascii="Courier New" w:hAnsi="Courier New" w:hint="default"/>
      </w:rPr>
    </w:lvl>
    <w:lvl w:ilvl="5" w:tplc="FDF2B0B0" w:tentative="1">
      <w:start w:val="1"/>
      <w:numFmt w:val="bullet"/>
      <w:lvlText w:val=""/>
      <w:lvlJc w:val="left"/>
      <w:pPr>
        <w:ind w:left="4421" w:hanging="360"/>
      </w:pPr>
      <w:rPr>
        <w:rFonts w:ascii="Wingdings" w:hAnsi="Wingdings" w:hint="default"/>
      </w:rPr>
    </w:lvl>
    <w:lvl w:ilvl="6" w:tplc="FCCEFE9E" w:tentative="1">
      <w:start w:val="1"/>
      <w:numFmt w:val="bullet"/>
      <w:lvlText w:val=""/>
      <w:lvlJc w:val="left"/>
      <w:pPr>
        <w:ind w:left="5141" w:hanging="360"/>
      </w:pPr>
      <w:rPr>
        <w:rFonts w:ascii="Symbol" w:hAnsi="Symbol" w:hint="default"/>
      </w:rPr>
    </w:lvl>
    <w:lvl w:ilvl="7" w:tplc="BD24B7CE" w:tentative="1">
      <w:start w:val="1"/>
      <w:numFmt w:val="bullet"/>
      <w:lvlText w:val="o"/>
      <w:lvlJc w:val="left"/>
      <w:pPr>
        <w:ind w:left="5861" w:hanging="360"/>
      </w:pPr>
      <w:rPr>
        <w:rFonts w:ascii="Courier New" w:hAnsi="Courier New" w:hint="default"/>
      </w:rPr>
    </w:lvl>
    <w:lvl w:ilvl="8" w:tplc="0EB6E140" w:tentative="1">
      <w:start w:val="1"/>
      <w:numFmt w:val="bullet"/>
      <w:lvlText w:val=""/>
      <w:lvlJc w:val="left"/>
      <w:pPr>
        <w:ind w:left="6581" w:hanging="360"/>
      </w:pPr>
      <w:rPr>
        <w:rFonts w:ascii="Wingdings" w:hAnsi="Wingdings" w:hint="default"/>
      </w:rPr>
    </w:lvl>
  </w:abstractNum>
  <w:abstractNum w:abstractNumId="10">
    <w:nsid w:val="01E44699"/>
    <w:multiLevelType w:val="hybridMultilevel"/>
    <w:tmpl w:val="576A0232"/>
    <w:lvl w:ilvl="0" w:tplc="9252C490">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DD26B30"/>
    <w:multiLevelType w:val="hybridMultilevel"/>
    <w:tmpl w:val="DFD0CC32"/>
    <w:lvl w:ilvl="0" w:tplc="D3C6FFD4">
      <w:start w:val="1"/>
      <w:numFmt w:val="bullet"/>
      <w:pStyle w:val="Formatvorlage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42"/>
        </w:tabs>
        <w:ind w:left="1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41B7A4D"/>
    <w:multiLevelType w:val="hybridMultilevel"/>
    <w:tmpl w:val="75FE014C"/>
    <w:lvl w:ilvl="0" w:tplc="420AFD84">
      <w:numFmt w:val="bullet"/>
      <w:pStyle w:val="Formatvorlage2"/>
      <w:lvlText w:val="–"/>
      <w:lvlJc w:val="left"/>
      <w:pPr>
        <w:tabs>
          <w:tab w:val="num" w:pos="859"/>
        </w:tabs>
        <w:ind w:left="859" w:hanging="499"/>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A268D7"/>
    <w:multiLevelType w:val="hybridMultilevel"/>
    <w:tmpl w:val="34F02658"/>
    <w:lvl w:ilvl="0" w:tplc="6A70E2C4">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75767FB3"/>
    <w:multiLevelType w:val="hybridMultilevel"/>
    <w:tmpl w:val="05CE177A"/>
    <w:lvl w:ilvl="0" w:tplc="F54063FC">
      <w:start w:val="1"/>
      <w:numFmt w:val="bullet"/>
      <w:pStyle w:val="Formatvorlage20"/>
      <w:lvlText w:val="–"/>
      <w:lvlJc w:val="left"/>
      <w:pPr>
        <w:ind w:left="1077" w:hanging="360"/>
      </w:pPr>
      <w:rPr>
        <w:rFonts w:ascii="Arial" w:hAnsi="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nsid w:val="77007AA2"/>
    <w:multiLevelType w:val="hybridMultilevel"/>
    <w:tmpl w:val="D5AA6C94"/>
    <w:lvl w:ilvl="0" w:tplc="9E76A476">
      <w:numFmt w:val="bullet"/>
      <w:pStyle w:val="Listenabsatz"/>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8"/>
  </w:num>
  <w:num w:numId="6">
    <w:abstractNumId w:val="11"/>
  </w:num>
  <w:num w:numId="7">
    <w:abstractNumId w:val="15"/>
  </w:num>
  <w:num w:numId="8">
    <w:abstractNumId w:val="7"/>
  </w:num>
  <w:num w:numId="9">
    <w:abstractNumId w:val="6"/>
  </w:num>
  <w:num w:numId="10">
    <w:abstractNumId w:val="5"/>
  </w:num>
  <w:num w:numId="11">
    <w:abstractNumId w:val="4"/>
  </w:num>
  <w:num w:numId="12">
    <w:abstractNumId w:val="16"/>
  </w:num>
  <w:num w:numId="13">
    <w:abstractNumId w:val="9"/>
  </w:num>
  <w:num w:numId="14">
    <w:abstractNumId w:val="8"/>
    <w:lvlOverride w:ilvl="0">
      <w:startOverride w:val="1"/>
    </w:lvlOverride>
  </w:num>
  <w:num w:numId="15">
    <w:abstractNumId w:val="16"/>
  </w:num>
  <w:num w:numId="16">
    <w:abstractNumId w:val="3"/>
  </w:num>
  <w:num w:numId="17">
    <w:abstractNumId w:val="2"/>
  </w:num>
  <w:num w:numId="18">
    <w:abstractNumId w:val="1"/>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LU" w:vendorID="64" w:dllVersion="131078" w:nlCheck="1" w:checkStyle="1"/>
  <w:proofState w:spelling="clean" w:grammar="clean"/>
  <w:stylePaneFormatFilter w:val="1025" w:allStyles="1"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6F66"/>
    <w:rsid w:val="000012F3"/>
    <w:rsid w:val="00001B67"/>
    <w:rsid w:val="00001EC8"/>
    <w:rsid w:val="000030C8"/>
    <w:rsid w:val="00003175"/>
    <w:rsid w:val="00005115"/>
    <w:rsid w:val="0000518F"/>
    <w:rsid w:val="000051F3"/>
    <w:rsid w:val="000058C7"/>
    <w:rsid w:val="00005A41"/>
    <w:rsid w:val="00005AEA"/>
    <w:rsid w:val="000070DB"/>
    <w:rsid w:val="000074A9"/>
    <w:rsid w:val="00010C79"/>
    <w:rsid w:val="00011360"/>
    <w:rsid w:val="00011CB8"/>
    <w:rsid w:val="0001213E"/>
    <w:rsid w:val="0001232F"/>
    <w:rsid w:val="000138DC"/>
    <w:rsid w:val="00015A99"/>
    <w:rsid w:val="00015B07"/>
    <w:rsid w:val="000160E7"/>
    <w:rsid w:val="000172B3"/>
    <w:rsid w:val="000214F4"/>
    <w:rsid w:val="00021A39"/>
    <w:rsid w:val="00021A53"/>
    <w:rsid w:val="000220CE"/>
    <w:rsid w:val="00022C92"/>
    <w:rsid w:val="0002301E"/>
    <w:rsid w:val="00023778"/>
    <w:rsid w:val="0002448A"/>
    <w:rsid w:val="00024BC4"/>
    <w:rsid w:val="000266D9"/>
    <w:rsid w:val="000268D8"/>
    <w:rsid w:val="000275BE"/>
    <w:rsid w:val="00031312"/>
    <w:rsid w:val="00031502"/>
    <w:rsid w:val="00031520"/>
    <w:rsid w:val="00032487"/>
    <w:rsid w:val="0003254C"/>
    <w:rsid w:val="00033727"/>
    <w:rsid w:val="00033CE5"/>
    <w:rsid w:val="00033E0B"/>
    <w:rsid w:val="000352DF"/>
    <w:rsid w:val="00035448"/>
    <w:rsid w:val="00035491"/>
    <w:rsid w:val="0003590C"/>
    <w:rsid w:val="00036557"/>
    <w:rsid w:val="00036C11"/>
    <w:rsid w:val="00040337"/>
    <w:rsid w:val="00040584"/>
    <w:rsid w:val="00041B43"/>
    <w:rsid w:val="00041D39"/>
    <w:rsid w:val="000424F4"/>
    <w:rsid w:val="0004395D"/>
    <w:rsid w:val="000439D3"/>
    <w:rsid w:val="00044648"/>
    <w:rsid w:val="0004567E"/>
    <w:rsid w:val="00045775"/>
    <w:rsid w:val="000458A0"/>
    <w:rsid w:val="00046374"/>
    <w:rsid w:val="00046891"/>
    <w:rsid w:val="00047CFF"/>
    <w:rsid w:val="00050F6F"/>
    <w:rsid w:val="00051559"/>
    <w:rsid w:val="00051BCC"/>
    <w:rsid w:val="000521C8"/>
    <w:rsid w:val="00052776"/>
    <w:rsid w:val="00052FAA"/>
    <w:rsid w:val="00053CE2"/>
    <w:rsid w:val="0005431A"/>
    <w:rsid w:val="00054789"/>
    <w:rsid w:val="0005501F"/>
    <w:rsid w:val="00056D54"/>
    <w:rsid w:val="00057AA3"/>
    <w:rsid w:val="00057E1F"/>
    <w:rsid w:val="000607B8"/>
    <w:rsid w:val="000611C3"/>
    <w:rsid w:val="00062318"/>
    <w:rsid w:val="0006244F"/>
    <w:rsid w:val="000627AC"/>
    <w:rsid w:val="00062C6A"/>
    <w:rsid w:val="0006576D"/>
    <w:rsid w:val="00065AC7"/>
    <w:rsid w:val="000663CD"/>
    <w:rsid w:val="00067F43"/>
    <w:rsid w:val="00070341"/>
    <w:rsid w:val="00070BCE"/>
    <w:rsid w:val="00070DAA"/>
    <w:rsid w:val="000717BB"/>
    <w:rsid w:val="00071B69"/>
    <w:rsid w:val="00071E8D"/>
    <w:rsid w:val="00072363"/>
    <w:rsid w:val="000725D7"/>
    <w:rsid w:val="00072A32"/>
    <w:rsid w:val="0007379B"/>
    <w:rsid w:val="000739DC"/>
    <w:rsid w:val="00074BE1"/>
    <w:rsid w:val="00074F2B"/>
    <w:rsid w:val="0007570A"/>
    <w:rsid w:val="00075AEF"/>
    <w:rsid w:val="00076D6A"/>
    <w:rsid w:val="00077D94"/>
    <w:rsid w:val="000800AB"/>
    <w:rsid w:val="00080709"/>
    <w:rsid w:val="00081232"/>
    <w:rsid w:val="000826B6"/>
    <w:rsid w:val="000850E1"/>
    <w:rsid w:val="0008523F"/>
    <w:rsid w:val="000856AA"/>
    <w:rsid w:val="000857BF"/>
    <w:rsid w:val="000871B0"/>
    <w:rsid w:val="00087F11"/>
    <w:rsid w:val="0009032E"/>
    <w:rsid w:val="000903DD"/>
    <w:rsid w:val="00090817"/>
    <w:rsid w:val="0009157E"/>
    <w:rsid w:val="000916FE"/>
    <w:rsid w:val="00091D49"/>
    <w:rsid w:val="0009281D"/>
    <w:rsid w:val="00092BC9"/>
    <w:rsid w:val="0009369C"/>
    <w:rsid w:val="0009397B"/>
    <w:rsid w:val="00093E73"/>
    <w:rsid w:val="00094E0F"/>
    <w:rsid w:val="00095016"/>
    <w:rsid w:val="0009507B"/>
    <w:rsid w:val="00095E1C"/>
    <w:rsid w:val="0009604A"/>
    <w:rsid w:val="00096800"/>
    <w:rsid w:val="00096D90"/>
    <w:rsid w:val="000973C7"/>
    <w:rsid w:val="00097C05"/>
    <w:rsid w:val="000A0D6F"/>
    <w:rsid w:val="000A11E6"/>
    <w:rsid w:val="000A157E"/>
    <w:rsid w:val="000A1C7A"/>
    <w:rsid w:val="000A28B1"/>
    <w:rsid w:val="000A2B0C"/>
    <w:rsid w:val="000A3715"/>
    <w:rsid w:val="000A3FD7"/>
    <w:rsid w:val="000A535B"/>
    <w:rsid w:val="000A68F4"/>
    <w:rsid w:val="000A6F66"/>
    <w:rsid w:val="000A7713"/>
    <w:rsid w:val="000A7E3B"/>
    <w:rsid w:val="000B0891"/>
    <w:rsid w:val="000B0CED"/>
    <w:rsid w:val="000B1BEE"/>
    <w:rsid w:val="000B242C"/>
    <w:rsid w:val="000B3784"/>
    <w:rsid w:val="000B3D30"/>
    <w:rsid w:val="000B3FB1"/>
    <w:rsid w:val="000B436B"/>
    <w:rsid w:val="000B477F"/>
    <w:rsid w:val="000B652D"/>
    <w:rsid w:val="000B7267"/>
    <w:rsid w:val="000B7444"/>
    <w:rsid w:val="000B75B4"/>
    <w:rsid w:val="000B79AB"/>
    <w:rsid w:val="000C0385"/>
    <w:rsid w:val="000C09B9"/>
    <w:rsid w:val="000C0A56"/>
    <w:rsid w:val="000C0CE6"/>
    <w:rsid w:val="000C178A"/>
    <w:rsid w:val="000C29E4"/>
    <w:rsid w:val="000C2C0F"/>
    <w:rsid w:val="000C397C"/>
    <w:rsid w:val="000C3E91"/>
    <w:rsid w:val="000C4204"/>
    <w:rsid w:val="000C42CF"/>
    <w:rsid w:val="000C4321"/>
    <w:rsid w:val="000C5178"/>
    <w:rsid w:val="000C65CA"/>
    <w:rsid w:val="000C6901"/>
    <w:rsid w:val="000C6EA8"/>
    <w:rsid w:val="000D0A8A"/>
    <w:rsid w:val="000D1DD8"/>
    <w:rsid w:val="000D2366"/>
    <w:rsid w:val="000D3549"/>
    <w:rsid w:val="000D3CC1"/>
    <w:rsid w:val="000D4B0D"/>
    <w:rsid w:val="000D5028"/>
    <w:rsid w:val="000D553C"/>
    <w:rsid w:val="000D6D10"/>
    <w:rsid w:val="000D6F2C"/>
    <w:rsid w:val="000D6FEE"/>
    <w:rsid w:val="000D7246"/>
    <w:rsid w:val="000E0259"/>
    <w:rsid w:val="000E05C2"/>
    <w:rsid w:val="000E1588"/>
    <w:rsid w:val="000E1B63"/>
    <w:rsid w:val="000E1F45"/>
    <w:rsid w:val="000E22A8"/>
    <w:rsid w:val="000E25B0"/>
    <w:rsid w:val="000E2828"/>
    <w:rsid w:val="000E3D40"/>
    <w:rsid w:val="000E3DBF"/>
    <w:rsid w:val="000E51E5"/>
    <w:rsid w:val="000E53C6"/>
    <w:rsid w:val="000E55AF"/>
    <w:rsid w:val="000E5671"/>
    <w:rsid w:val="000E6928"/>
    <w:rsid w:val="000F0424"/>
    <w:rsid w:val="000F05F4"/>
    <w:rsid w:val="000F1C8D"/>
    <w:rsid w:val="000F287F"/>
    <w:rsid w:val="000F28E8"/>
    <w:rsid w:val="000F2D6D"/>
    <w:rsid w:val="000F562A"/>
    <w:rsid w:val="000F5F01"/>
    <w:rsid w:val="000F6055"/>
    <w:rsid w:val="000F6343"/>
    <w:rsid w:val="000F6B6A"/>
    <w:rsid w:val="000F760C"/>
    <w:rsid w:val="000F78DC"/>
    <w:rsid w:val="000F7EC5"/>
    <w:rsid w:val="001001A1"/>
    <w:rsid w:val="001007B0"/>
    <w:rsid w:val="00100B9C"/>
    <w:rsid w:val="00101ADA"/>
    <w:rsid w:val="001034DE"/>
    <w:rsid w:val="00104716"/>
    <w:rsid w:val="00104A3D"/>
    <w:rsid w:val="001056D5"/>
    <w:rsid w:val="00105F69"/>
    <w:rsid w:val="00106D87"/>
    <w:rsid w:val="001078AE"/>
    <w:rsid w:val="00110C7B"/>
    <w:rsid w:val="001127B8"/>
    <w:rsid w:val="00113176"/>
    <w:rsid w:val="0011364A"/>
    <w:rsid w:val="00113683"/>
    <w:rsid w:val="0011488F"/>
    <w:rsid w:val="00114C3B"/>
    <w:rsid w:val="0011506C"/>
    <w:rsid w:val="00115D3F"/>
    <w:rsid w:val="00121F55"/>
    <w:rsid w:val="00122E21"/>
    <w:rsid w:val="0012304F"/>
    <w:rsid w:val="0012399B"/>
    <w:rsid w:val="001253A6"/>
    <w:rsid w:val="00125778"/>
    <w:rsid w:val="001257D6"/>
    <w:rsid w:val="00125A83"/>
    <w:rsid w:val="001269D8"/>
    <w:rsid w:val="00127549"/>
    <w:rsid w:val="00127C03"/>
    <w:rsid w:val="00130AA9"/>
    <w:rsid w:val="00130DE1"/>
    <w:rsid w:val="00131271"/>
    <w:rsid w:val="00132005"/>
    <w:rsid w:val="0013229C"/>
    <w:rsid w:val="00133951"/>
    <w:rsid w:val="00133A0E"/>
    <w:rsid w:val="001340DD"/>
    <w:rsid w:val="001348CB"/>
    <w:rsid w:val="00135365"/>
    <w:rsid w:val="00135479"/>
    <w:rsid w:val="001355C8"/>
    <w:rsid w:val="00135770"/>
    <w:rsid w:val="001367E3"/>
    <w:rsid w:val="001368FE"/>
    <w:rsid w:val="001369C9"/>
    <w:rsid w:val="0014106A"/>
    <w:rsid w:val="001411B7"/>
    <w:rsid w:val="001418CA"/>
    <w:rsid w:val="001428FD"/>
    <w:rsid w:val="00142A8A"/>
    <w:rsid w:val="00144CA8"/>
    <w:rsid w:val="0015041B"/>
    <w:rsid w:val="00150A4B"/>
    <w:rsid w:val="001511D8"/>
    <w:rsid w:val="00151476"/>
    <w:rsid w:val="001520DC"/>
    <w:rsid w:val="00152F55"/>
    <w:rsid w:val="00153967"/>
    <w:rsid w:val="00153E11"/>
    <w:rsid w:val="0015405C"/>
    <w:rsid w:val="001541DB"/>
    <w:rsid w:val="0015426B"/>
    <w:rsid w:val="0015553C"/>
    <w:rsid w:val="0015558A"/>
    <w:rsid w:val="0016044E"/>
    <w:rsid w:val="001605AD"/>
    <w:rsid w:val="00160F98"/>
    <w:rsid w:val="001622F2"/>
    <w:rsid w:val="0016244D"/>
    <w:rsid w:val="0016268D"/>
    <w:rsid w:val="00162BAB"/>
    <w:rsid w:val="00164E97"/>
    <w:rsid w:val="00165031"/>
    <w:rsid w:val="0016543F"/>
    <w:rsid w:val="001666FD"/>
    <w:rsid w:val="00166929"/>
    <w:rsid w:val="00166ED3"/>
    <w:rsid w:val="00170543"/>
    <w:rsid w:val="00173022"/>
    <w:rsid w:val="0017304D"/>
    <w:rsid w:val="001732B1"/>
    <w:rsid w:val="00173467"/>
    <w:rsid w:val="0017352A"/>
    <w:rsid w:val="0017381F"/>
    <w:rsid w:val="001744EF"/>
    <w:rsid w:val="00174B9E"/>
    <w:rsid w:val="00175598"/>
    <w:rsid w:val="00176A4A"/>
    <w:rsid w:val="00176AD0"/>
    <w:rsid w:val="00180088"/>
    <w:rsid w:val="0018041D"/>
    <w:rsid w:val="00182B34"/>
    <w:rsid w:val="00182E51"/>
    <w:rsid w:val="0018334C"/>
    <w:rsid w:val="001842D7"/>
    <w:rsid w:val="001845DB"/>
    <w:rsid w:val="00184919"/>
    <w:rsid w:val="00184DAB"/>
    <w:rsid w:val="00185ED3"/>
    <w:rsid w:val="0018779F"/>
    <w:rsid w:val="001923FB"/>
    <w:rsid w:val="00193573"/>
    <w:rsid w:val="00193860"/>
    <w:rsid w:val="00193B73"/>
    <w:rsid w:val="00194B23"/>
    <w:rsid w:val="00194E5B"/>
    <w:rsid w:val="001964B4"/>
    <w:rsid w:val="00196929"/>
    <w:rsid w:val="001A0548"/>
    <w:rsid w:val="001A1DA7"/>
    <w:rsid w:val="001A2FFB"/>
    <w:rsid w:val="001A493D"/>
    <w:rsid w:val="001A4BB2"/>
    <w:rsid w:val="001A547D"/>
    <w:rsid w:val="001A5FBE"/>
    <w:rsid w:val="001A6921"/>
    <w:rsid w:val="001A70EC"/>
    <w:rsid w:val="001B0088"/>
    <w:rsid w:val="001B03DA"/>
    <w:rsid w:val="001B0ABF"/>
    <w:rsid w:val="001B0BA5"/>
    <w:rsid w:val="001B103B"/>
    <w:rsid w:val="001B12D2"/>
    <w:rsid w:val="001B1AF6"/>
    <w:rsid w:val="001B2011"/>
    <w:rsid w:val="001B22E4"/>
    <w:rsid w:val="001B3AFA"/>
    <w:rsid w:val="001B4EC2"/>
    <w:rsid w:val="001B521C"/>
    <w:rsid w:val="001C0286"/>
    <w:rsid w:val="001C032E"/>
    <w:rsid w:val="001C0DA9"/>
    <w:rsid w:val="001C0E2E"/>
    <w:rsid w:val="001C12BE"/>
    <w:rsid w:val="001C140F"/>
    <w:rsid w:val="001C1F26"/>
    <w:rsid w:val="001C2508"/>
    <w:rsid w:val="001C35AC"/>
    <w:rsid w:val="001C4F79"/>
    <w:rsid w:val="001C51B6"/>
    <w:rsid w:val="001C53D4"/>
    <w:rsid w:val="001C5B68"/>
    <w:rsid w:val="001C5EBA"/>
    <w:rsid w:val="001C5FAC"/>
    <w:rsid w:val="001C623C"/>
    <w:rsid w:val="001C68A3"/>
    <w:rsid w:val="001C6B7E"/>
    <w:rsid w:val="001C6F1F"/>
    <w:rsid w:val="001C7B0E"/>
    <w:rsid w:val="001C7CCE"/>
    <w:rsid w:val="001C7D3C"/>
    <w:rsid w:val="001D0409"/>
    <w:rsid w:val="001D14C6"/>
    <w:rsid w:val="001D1F26"/>
    <w:rsid w:val="001D1F58"/>
    <w:rsid w:val="001D2A60"/>
    <w:rsid w:val="001D332A"/>
    <w:rsid w:val="001D452A"/>
    <w:rsid w:val="001D4724"/>
    <w:rsid w:val="001D5B10"/>
    <w:rsid w:val="001D5B2E"/>
    <w:rsid w:val="001D5F42"/>
    <w:rsid w:val="001D6879"/>
    <w:rsid w:val="001E0FD5"/>
    <w:rsid w:val="001E1344"/>
    <w:rsid w:val="001E2488"/>
    <w:rsid w:val="001E3E58"/>
    <w:rsid w:val="001E4051"/>
    <w:rsid w:val="001E4D26"/>
    <w:rsid w:val="001E4DEE"/>
    <w:rsid w:val="001E5676"/>
    <w:rsid w:val="001E57C2"/>
    <w:rsid w:val="001E5BB6"/>
    <w:rsid w:val="001E5D36"/>
    <w:rsid w:val="001E7637"/>
    <w:rsid w:val="001F0D8D"/>
    <w:rsid w:val="001F2A9C"/>
    <w:rsid w:val="001F2B0F"/>
    <w:rsid w:val="001F32EA"/>
    <w:rsid w:val="001F3ACA"/>
    <w:rsid w:val="001F4450"/>
    <w:rsid w:val="001F49AD"/>
    <w:rsid w:val="001F4E77"/>
    <w:rsid w:val="001F5AFE"/>
    <w:rsid w:val="001F5DCD"/>
    <w:rsid w:val="001F5F77"/>
    <w:rsid w:val="001F61A5"/>
    <w:rsid w:val="001F7062"/>
    <w:rsid w:val="0020111E"/>
    <w:rsid w:val="002013EB"/>
    <w:rsid w:val="002015B7"/>
    <w:rsid w:val="00201A07"/>
    <w:rsid w:val="0020217B"/>
    <w:rsid w:val="00203616"/>
    <w:rsid w:val="00203EE0"/>
    <w:rsid w:val="00204152"/>
    <w:rsid w:val="002043C8"/>
    <w:rsid w:val="00205E0F"/>
    <w:rsid w:val="00206348"/>
    <w:rsid w:val="002073FE"/>
    <w:rsid w:val="002102B3"/>
    <w:rsid w:val="00210CDF"/>
    <w:rsid w:val="00211282"/>
    <w:rsid w:val="00211F18"/>
    <w:rsid w:val="002127D9"/>
    <w:rsid w:val="0021287B"/>
    <w:rsid w:val="00213CE0"/>
    <w:rsid w:val="00214DE1"/>
    <w:rsid w:val="002159E0"/>
    <w:rsid w:val="0022034F"/>
    <w:rsid w:val="002205AB"/>
    <w:rsid w:val="00220F8B"/>
    <w:rsid w:val="00221E2C"/>
    <w:rsid w:val="0022365D"/>
    <w:rsid w:val="00223F5C"/>
    <w:rsid w:val="00225401"/>
    <w:rsid w:val="00226EB8"/>
    <w:rsid w:val="002276BF"/>
    <w:rsid w:val="00231757"/>
    <w:rsid w:val="00233557"/>
    <w:rsid w:val="00234186"/>
    <w:rsid w:val="00234368"/>
    <w:rsid w:val="00235889"/>
    <w:rsid w:val="002371A9"/>
    <w:rsid w:val="00237800"/>
    <w:rsid w:val="00240F5F"/>
    <w:rsid w:val="00241122"/>
    <w:rsid w:val="002416F1"/>
    <w:rsid w:val="0024193F"/>
    <w:rsid w:val="00243254"/>
    <w:rsid w:val="002436E0"/>
    <w:rsid w:val="00245157"/>
    <w:rsid w:val="00245B3F"/>
    <w:rsid w:val="00246299"/>
    <w:rsid w:val="0024687A"/>
    <w:rsid w:val="00246F4C"/>
    <w:rsid w:val="00247550"/>
    <w:rsid w:val="0025051E"/>
    <w:rsid w:val="00250B1B"/>
    <w:rsid w:val="00252DEE"/>
    <w:rsid w:val="002530C4"/>
    <w:rsid w:val="00253531"/>
    <w:rsid w:val="00253DEB"/>
    <w:rsid w:val="0025488A"/>
    <w:rsid w:val="002556D7"/>
    <w:rsid w:val="0025753B"/>
    <w:rsid w:val="002603CA"/>
    <w:rsid w:val="00261FAA"/>
    <w:rsid w:val="00262E53"/>
    <w:rsid w:val="002632A9"/>
    <w:rsid w:val="0026536B"/>
    <w:rsid w:val="00265910"/>
    <w:rsid w:val="00265A3E"/>
    <w:rsid w:val="00265A73"/>
    <w:rsid w:val="00265E63"/>
    <w:rsid w:val="002663F0"/>
    <w:rsid w:val="002669E6"/>
    <w:rsid w:val="00266B07"/>
    <w:rsid w:val="00267B46"/>
    <w:rsid w:val="00267FCD"/>
    <w:rsid w:val="00270EA3"/>
    <w:rsid w:val="00271EA8"/>
    <w:rsid w:val="002725EA"/>
    <w:rsid w:val="00272A5E"/>
    <w:rsid w:val="00273A0B"/>
    <w:rsid w:val="00274E8B"/>
    <w:rsid w:val="00275159"/>
    <w:rsid w:val="00275387"/>
    <w:rsid w:val="00275A07"/>
    <w:rsid w:val="00275D76"/>
    <w:rsid w:val="00275F2B"/>
    <w:rsid w:val="00276015"/>
    <w:rsid w:val="002763E2"/>
    <w:rsid w:val="00276BF8"/>
    <w:rsid w:val="00277414"/>
    <w:rsid w:val="002803F5"/>
    <w:rsid w:val="002847FC"/>
    <w:rsid w:val="0028571A"/>
    <w:rsid w:val="00285BA6"/>
    <w:rsid w:val="00285CE7"/>
    <w:rsid w:val="002863F6"/>
    <w:rsid w:val="00287B9B"/>
    <w:rsid w:val="0029099B"/>
    <w:rsid w:val="0029306C"/>
    <w:rsid w:val="00294C88"/>
    <w:rsid w:val="0029605D"/>
    <w:rsid w:val="002970F8"/>
    <w:rsid w:val="00297496"/>
    <w:rsid w:val="002A008B"/>
    <w:rsid w:val="002A15A9"/>
    <w:rsid w:val="002A16E4"/>
    <w:rsid w:val="002A1773"/>
    <w:rsid w:val="002A42CE"/>
    <w:rsid w:val="002A4450"/>
    <w:rsid w:val="002A4598"/>
    <w:rsid w:val="002A4A9F"/>
    <w:rsid w:val="002A4E16"/>
    <w:rsid w:val="002A4E6B"/>
    <w:rsid w:val="002A57A1"/>
    <w:rsid w:val="002A61B3"/>
    <w:rsid w:val="002A69B8"/>
    <w:rsid w:val="002A7C65"/>
    <w:rsid w:val="002B066D"/>
    <w:rsid w:val="002B1EE8"/>
    <w:rsid w:val="002B2277"/>
    <w:rsid w:val="002B2581"/>
    <w:rsid w:val="002B2B14"/>
    <w:rsid w:val="002B2E0A"/>
    <w:rsid w:val="002B36A7"/>
    <w:rsid w:val="002B43ED"/>
    <w:rsid w:val="002B45C7"/>
    <w:rsid w:val="002B4943"/>
    <w:rsid w:val="002B49FC"/>
    <w:rsid w:val="002B4D21"/>
    <w:rsid w:val="002B4EE0"/>
    <w:rsid w:val="002B540E"/>
    <w:rsid w:val="002B59C8"/>
    <w:rsid w:val="002B6061"/>
    <w:rsid w:val="002B6891"/>
    <w:rsid w:val="002B6DC7"/>
    <w:rsid w:val="002B7348"/>
    <w:rsid w:val="002B78F0"/>
    <w:rsid w:val="002C0326"/>
    <w:rsid w:val="002C0FA9"/>
    <w:rsid w:val="002C1341"/>
    <w:rsid w:val="002C168C"/>
    <w:rsid w:val="002C25A4"/>
    <w:rsid w:val="002C2700"/>
    <w:rsid w:val="002C2BB0"/>
    <w:rsid w:val="002C2EEC"/>
    <w:rsid w:val="002C460A"/>
    <w:rsid w:val="002C4D17"/>
    <w:rsid w:val="002C51D2"/>
    <w:rsid w:val="002C5BA0"/>
    <w:rsid w:val="002C6A9C"/>
    <w:rsid w:val="002C7A1C"/>
    <w:rsid w:val="002C7A39"/>
    <w:rsid w:val="002D001D"/>
    <w:rsid w:val="002D0233"/>
    <w:rsid w:val="002D09D0"/>
    <w:rsid w:val="002D0D9F"/>
    <w:rsid w:val="002D27B5"/>
    <w:rsid w:val="002D27E3"/>
    <w:rsid w:val="002D2C9D"/>
    <w:rsid w:val="002D3363"/>
    <w:rsid w:val="002D34D7"/>
    <w:rsid w:val="002D355C"/>
    <w:rsid w:val="002D38A8"/>
    <w:rsid w:val="002D40F7"/>
    <w:rsid w:val="002D418C"/>
    <w:rsid w:val="002D45FB"/>
    <w:rsid w:val="002D4D96"/>
    <w:rsid w:val="002D57B0"/>
    <w:rsid w:val="002D5A98"/>
    <w:rsid w:val="002D5B19"/>
    <w:rsid w:val="002D6D3A"/>
    <w:rsid w:val="002D77EE"/>
    <w:rsid w:val="002E0F23"/>
    <w:rsid w:val="002E1FF4"/>
    <w:rsid w:val="002E272F"/>
    <w:rsid w:val="002E37F5"/>
    <w:rsid w:val="002E3B9B"/>
    <w:rsid w:val="002E40A6"/>
    <w:rsid w:val="002E54A7"/>
    <w:rsid w:val="002E5628"/>
    <w:rsid w:val="002E5897"/>
    <w:rsid w:val="002E72E4"/>
    <w:rsid w:val="002E76B0"/>
    <w:rsid w:val="002E7B42"/>
    <w:rsid w:val="002F07CF"/>
    <w:rsid w:val="002F09DB"/>
    <w:rsid w:val="002F0BCB"/>
    <w:rsid w:val="002F0C81"/>
    <w:rsid w:val="002F1ABA"/>
    <w:rsid w:val="002F2C15"/>
    <w:rsid w:val="002F2D28"/>
    <w:rsid w:val="002F2E43"/>
    <w:rsid w:val="002F3285"/>
    <w:rsid w:val="002F3562"/>
    <w:rsid w:val="002F3BCF"/>
    <w:rsid w:val="002F4C0B"/>
    <w:rsid w:val="002F5045"/>
    <w:rsid w:val="002F5565"/>
    <w:rsid w:val="002F56CD"/>
    <w:rsid w:val="002F57EA"/>
    <w:rsid w:val="002F5B2B"/>
    <w:rsid w:val="002F5C32"/>
    <w:rsid w:val="002F6BA4"/>
    <w:rsid w:val="002F6FB0"/>
    <w:rsid w:val="002F75B1"/>
    <w:rsid w:val="002F7EC6"/>
    <w:rsid w:val="00300A41"/>
    <w:rsid w:val="003032BB"/>
    <w:rsid w:val="00303908"/>
    <w:rsid w:val="0030451A"/>
    <w:rsid w:val="00304529"/>
    <w:rsid w:val="00306311"/>
    <w:rsid w:val="00306CD2"/>
    <w:rsid w:val="00306D61"/>
    <w:rsid w:val="00307ED1"/>
    <w:rsid w:val="003112F2"/>
    <w:rsid w:val="00313241"/>
    <w:rsid w:val="003135E9"/>
    <w:rsid w:val="0031416F"/>
    <w:rsid w:val="00314EB9"/>
    <w:rsid w:val="00315D68"/>
    <w:rsid w:val="00315D79"/>
    <w:rsid w:val="00316C81"/>
    <w:rsid w:val="003172E4"/>
    <w:rsid w:val="003176A6"/>
    <w:rsid w:val="0032015A"/>
    <w:rsid w:val="003208D7"/>
    <w:rsid w:val="003209A9"/>
    <w:rsid w:val="00320C86"/>
    <w:rsid w:val="00320FE4"/>
    <w:rsid w:val="00321734"/>
    <w:rsid w:val="00323355"/>
    <w:rsid w:val="003236E9"/>
    <w:rsid w:val="003240BA"/>
    <w:rsid w:val="003243B8"/>
    <w:rsid w:val="003263A2"/>
    <w:rsid w:val="00326496"/>
    <w:rsid w:val="00327255"/>
    <w:rsid w:val="00327A00"/>
    <w:rsid w:val="00327CF3"/>
    <w:rsid w:val="00330047"/>
    <w:rsid w:val="00330C72"/>
    <w:rsid w:val="003311AC"/>
    <w:rsid w:val="003312F7"/>
    <w:rsid w:val="00332165"/>
    <w:rsid w:val="00332AB3"/>
    <w:rsid w:val="0033325E"/>
    <w:rsid w:val="00333E4A"/>
    <w:rsid w:val="0033425F"/>
    <w:rsid w:val="00334731"/>
    <w:rsid w:val="003349E0"/>
    <w:rsid w:val="00334EDF"/>
    <w:rsid w:val="00335C0F"/>
    <w:rsid w:val="00335E48"/>
    <w:rsid w:val="00336A38"/>
    <w:rsid w:val="003408F9"/>
    <w:rsid w:val="00340A91"/>
    <w:rsid w:val="00340D08"/>
    <w:rsid w:val="003412D4"/>
    <w:rsid w:val="0034148D"/>
    <w:rsid w:val="00342A1F"/>
    <w:rsid w:val="003431AB"/>
    <w:rsid w:val="003433BC"/>
    <w:rsid w:val="00344610"/>
    <w:rsid w:val="00344A05"/>
    <w:rsid w:val="0034602C"/>
    <w:rsid w:val="0034659D"/>
    <w:rsid w:val="0034674C"/>
    <w:rsid w:val="00347D00"/>
    <w:rsid w:val="003503E5"/>
    <w:rsid w:val="00350901"/>
    <w:rsid w:val="0035090A"/>
    <w:rsid w:val="00351FF0"/>
    <w:rsid w:val="003527D1"/>
    <w:rsid w:val="003527F1"/>
    <w:rsid w:val="00352AF6"/>
    <w:rsid w:val="00354E52"/>
    <w:rsid w:val="00355B22"/>
    <w:rsid w:val="00355B5A"/>
    <w:rsid w:val="00356636"/>
    <w:rsid w:val="003571B5"/>
    <w:rsid w:val="0036027A"/>
    <w:rsid w:val="00360BA2"/>
    <w:rsid w:val="00360CD6"/>
    <w:rsid w:val="0036102A"/>
    <w:rsid w:val="00361A62"/>
    <w:rsid w:val="00361D0E"/>
    <w:rsid w:val="00361E5E"/>
    <w:rsid w:val="00361FAB"/>
    <w:rsid w:val="003621D2"/>
    <w:rsid w:val="0036229F"/>
    <w:rsid w:val="0036273F"/>
    <w:rsid w:val="00363278"/>
    <w:rsid w:val="00363934"/>
    <w:rsid w:val="00364E5A"/>
    <w:rsid w:val="00365292"/>
    <w:rsid w:val="00365CFC"/>
    <w:rsid w:val="00366788"/>
    <w:rsid w:val="00366EE7"/>
    <w:rsid w:val="0036708C"/>
    <w:rsid w:val="003672AB"/>
    <w:rsid w:val="00370616"/>
    <w:rsid w:val="0037144C"/>
    <w:rsid w:val="00371A2C"/>
    <w:rsid w:val="003732EE"/>
    <w:rsid w:val="003738D9"/>
    <w:rsid w:val="00373BD5"/>
    <w:rsid w:val="003749A7"/>
    <w:rsid w:val="00374B5B"/>
    <w:rsid w:val="00375766"/>
    <w:rsid w:val="00375809"/>
    <w:rsid w:val="00375B22"/>
    <w:rsid w:val="00377152"/>
    <w:rsid w:val="003774FA"/>
    <w:rsid w:val="0038135C"/>
    <w:rsid w:val="00381497"/>
    <w:rsid w:val="00381A8D"/>
    <w:rsid w:val="00381EF2"/>
    <w:rsid w:val="00382CF6"/>
    <w:rsid w:val="00382DBD"/>
    <w:rsid w:val="0038387F"/>
    <w:rsid w:val="00384DB4"/>
    <w:rsid w:val="00385662"/>
    <w:rsid w:val="00386131"/>
    <w:rsid w:val="003871CB"/>
    <w:rsid w:val="00387B32"/>
    <w:rsid w:val="00387DD6"/>
    <w:rsid w:val="00390422"/>
    <w:rsid w:val="00390540"/>
    <w:rsid w:val="00390797"/>
    <w:rsid w:val="00390AFD"/>
    <w:rsid w:val="0039180D"/>
    <w:rsid w:val="003925A3"/>
    <w:rsid w:val="00392768"/>
    <w:rsid w:val="00393888"/>
    <w:rsid w:val="00393D04"/>
    <w:rsid w:val="00393FAF"/>
    <w:rsid w:val="0039540B"/>
    <w:rsid w:val="003961F1"/>
    <w:rsid w:val="00397DD7"/>
    <w:rsid w:val="003A1FDF"/>
    <w:rsid w:val="003A2E44"/>
    <w:rsid w:val="003A36F4"/>
    <w:rsid w:val="003A3E1F"/>
    <w:rsid w:val="003A4926"/>
    <w:rsid w:val="003A5015"/>
    <w:rsid w:val="003A5E32"/>
    <w:rsid w:val="003A61FF"/>
    <w:rsid w:val="003A6376"/>
    <w:rsid w:val="003A6398"/>
    <w:rsid w:val="003A6EC5"/>
    <w:rsid w:val="003A6EE2"/>
    <w:rsid w:val="003A77B0"/>
    <w:rsid w:val="003B0331"/>
    <w:rsid w:val="003B0AD4"/>
    <w:rsid w:val="003B10D6"/>
    <w:rsid w:val="003B27FC"/>
    <w:rsid w:val="003B2B6B"/>
    <w:rsid w:val="003B2CE9"/>
    <w:rsid w:val="003B2D29"/>
    <w:rsid w:val="003B4788"/>
    <w:rsid w:val="003B55D3"/>
    <w:rsid w:val="003B5F04"/>
    <w:rsid w:val="003B7A0B"/>
    <w:rsid w:val="003C08B2"/>
    <w:rsid w:val="003C0CEC"/>
    <w:rsid w:val="003C1148"/>
    <w:rsid w:val="003C1149"/>
    <w:rsid w:val="003C125A"/>
    <w:rsid w:val="003C1B18"/>
    <w:rsid w:val="003C1B6F"/>
    <w:rsid w:val="003C1E60"/>
    <w:rsid w:val="003C31A9"/>
    <w:rsid w:val="003C5263"/>
    <w:rsid w:val="003C5627"/>
    <w:rsid w:val="003C57F0"/>
    <w:rsid w:val="003C5D78"/>
    <w:rsid w:val="003C6074"/>
    <w:rsid w:val="003C6988"/>
    <w:rsid w:val="003C7813"/>
    <w:rsid w:val="003C7F82"/>
    <w:rsid w:val="003D044F"/>
    <w:rsid w:val="003D3ACE"/>
    <w:rsid w:val="003D3B72"/>
    <w:rsid w:val="003D49DF"/>
    <w:rsid w:val="003D7556"/>
    <w:rsid w:val="003D76A9"/>
    <w:rsid w:val="003E0018"/>
    <w:rsid w:val="003E09EF"/>
    <w:rsid w:val="003E1153"/>
    <w:rsid w:val="003E1247"/>
    <w:rsid w:val="003E18C3"/>
    <w:rsid w:val="003E18E7"/>
    <w:rsid w:val="003E1B7A"/>
    <w:rsid w:val="003E2843"/>
    <w:rsid w:val="003E2945"/>
    <w:rsid w:val="003E2D77"/>
    <w:rsid w:val="003E30D8"/>
    <w:rsid w:val="003E3C73"/>
    <w:rsid w:val="003E5D9B"/>
    <w:rsid w:val="003E6916"/>
    <w:rsid w:val="003E746D"/>
    <w:rsid w:val="003E748E"/>
    <w:rsid w:val="003E7996"/>
    <w:rsid w:val="003F097E"/>
    <w:rsid w:val="003F2D3C"/>
    <w:rsid w:val="003F2DB2"/>
    <w:rsid w:val="003F36A3"/>
    <w:rsid w:val="003F37DB"/>
    <w:rsid w:val="003F3A7C"/>
    <w:rsid w:val="003F3E3C"/>
    <w:rsid w:val="003F45C6"/>
    <w:rsid w:val="003F49DF"/>
    <w:rsid w:val="003F4FDF"/>
    <w:rsid w:val="003F56F4"/>
    <w:rsid w:val="003F56F8"/>
    <w:rsid w:val="003F5999"/>
    <w:rsid w:val="003F601B"/>
    <w:rsid w:val="003F604E"/>
    <w:rsid w:val="003F647E"/>
    <w:rsid w:val="003F674D"/>
    <w:rsid w:val="003F6B3B"/>
    <w:rsid w:val="003F6E7E"/>
    <w:rsid w:val="003F7A3F"/>
    <w:rsid w:val="00400587"/>
    <w:rsid w:val="004013A0"/>
    <w:rsid w:val="00402550"/>
    <w:rsid w:val="00402608"/>
    <w:rsid w:val="00403097"/>
    <w:rsid w:val="00406CAD"/>
    <w:rsid w:val="00406CE5"/>
    <w:rsid w:val="004079D8"/>
    <w:rsid w:val="00407E99"/>
    <w:rsid w:val="00410B5B"/>
    <w:rsid w:val="0041170A"/>
    <w:rsid w:val="0041185E"/>
    <w:rsid w:val="00411B85"/>
    <w:rsid w:val="00412956"/>
    <w:rsid w:val="004136D4"/>
    <w:rsid w:val="00413FAD"/>
    <w:rsid w:val="0041460B"/>
    <w:rsid w:val="00414DDD"/>
    <w:rsid w:val="00414FDF"/>
    <w:rsid w:val="00415512"/>
    <w:rsid w:val="00416449"/>
    <w:rsid w:val="0041664A"/>
    <w:rsid w:val="00416E0D"/>
    <w:rsid w:val="00416E90"/>
    <w:rsid w:val="00416FEC"/>
    <w:rsid w:val="00417597"/>
    <w:rsid w:val="004202A0"/>
    <w:rsid w:val="00420533"/>
    <w:rsid w:val="004208A3"/>
    <w:rsid w:val="00421358"/>
    <w:rsid w:val="00421FAE"/>
    <w:rsid w:val="004220FC"/>
    <w:rsid w:val="00422D4E"/>
    <w:rsid w:val="004238AE"/>
    <w:rsid w:val="00423B53"/>
    <w:rsid w:val="00423EBE"/>
    <w:rsid w:val="00424226"/>
    <w:rsid w:val="00424D5E"/>
    <w:rsid w:val="00425062"/>
    <w:rsid w:val="004253E0"/>
    <w:rsid w:val="004268EA"/>
    <w:rsid w:val="00426FA1"/>
    <w:rsid w:val="004301A9"/>
    <w:rsid w:val="00430A7D"/>
    <w:rsid w:val="00431C46"/>
    <w:rsid w:val="004326D5"/>
    <w:rsid w:val="0043285A"/>
    <w:rsid w:val="00432874"/>
    <w:rsid w:val="00432D83"/>
    <w:rsid w:val="004331E9"/>
    <w:rsid w:val="00433E93"/>
    <w:rsid w:val="00433F70"/>
    <w:rsid w:val="00434198"/>
    <w:rsid w:val="004341D8"/>
    <w:rsid w:val="00434B1A"/>
    <w:rsid w:val="00434C49"/>
    <w:rsid w:val="00434CA8"/>
    <w:rsid w:val="004370A5"/>
    <w:rsid w:val="00441196"/>
    <w:rsid w:val="004422BD"/>
    <w:rsid w:val="00442C65"/>
    <w:rsid w:val="00442C6A"/>
    <w:rsid w:val="00443E83"/>
    <w:rsid w:val="004444FB"/>
    <w:rsid w:val="00446002"/>
    <w:rsid w:val="004469F0"/>
    <w:rsid w:val="00450132"/>
    <w:rsid w:val="004508FE"/>
    <w:rsid w:val="00450A67"/>
    <w:rsid w:val="00453DB2"/>
    <w:rsid w:val="004545DF"/>
    <w:rsid w:val="00454922"/>
    <w:rsid w:val="00454E1C"/>
    <w:rsid w:val="00454EE2"/>
    <w:rsid w:val="004563B8"/>
    <w:rsid w:val="004564F4"/>
    <w:rsid w:val="004566AF"/>
    <w:rsid w:val="00457B8E"/>
    <w:rsid w:val="00460472"/>
    <w:rsid w:val="00460476"/>
    <w:rsid w:val="00460575"/>
    <w:rsid w:val="00460F34"/>
    <w:rsid w:val="004616C3"/>
    <w:rsid w:val="00461DD3"/>
    <w:rsid w:val="00461E36"/>
    <w:rsid w:val="00462014"/>
    <w:rsid w:val="00464182"/>
    <w:rsid w:val="00465A31"/>
    <w:rsid w:val="00465F48"/>
    <w:rsid w:val="00466906"/>
    <w:rsid w:val="004670D4"/>
    <w:rsid w:val="004675D7"/>
    <w:rsid w:val="00467866"/>
    <w:rsid w:val="00471032"/>
    <w:rsid w:val="00471A8B"/>
    <w:rsid w:val="0047366B"/>
    <w:rsid w:val="004737BB"/>
    <w:rsid w:val="00473E1C"/>
    <w:rsid w:val="00474126"/>
    <w:rsid w:val="00474C0C"/>
    <w:rsid w:val="00475C6B"/>
    <w:rsid w:val="004762EA"/>
    <w:rsid w:val="00477268"/>
    <w:rsid w:val="00477714"/>
    <w:rsid w:val="004777C1"/>
    <w:rsid w:val="0048087C"/>
    <w:rsid w:val="00481176"/>
    <w:rsid w:val="00481437"/>
    <w:rsid w:val="00481B6F"/>
    <w:rsid w:val="0048284B"/>
    <w:rsid w:val="00482A3A"/>
    <w:rsid w:val="004832F5"/>
    <w:rsid w:val="004835C1"/>
    <w:rsid w:val="0048569E"/>
    <w:rsid w:val="00486C89"/>
    <w:rsid w:val="0049060A"/>
    <w:rsid w:val="0049119F"/>
    <w:rsid w:val="00492952"/>
    <w:rsid w:val="00493665"/>
    <w:rsid w:val="004937E7"/>
    <w:rsid w:val="00494686"/>
    <w:rsid w:val="004A0B26"/>
    <w:rsid w:val="004A0F0C"/>
    <w:rsid w:val="004A1A06"/>
    <w:rsid w:val="004A2170"/>
    <w:rsid w:val="004A2645"/>
    <w:rsid w:val="004A2BC7"/>
    <w:rsid w:val="004A330B"/>
    <w:rsid w:val="004A3319"/>
    <w:rsid w:val="004A364E"/>
    <w:rsid w:val="004A4C92"/>
    <w:rsid w:val="004A4EDC"/>
    <w:rsid w:val="004A52BB"/>
    <w:rsid w:val="004A5C1A"/>
    <w:rsid w:val="004A6D0F"/>
    <w:rsid w:val="004A760F"/>
    <w:rsid w:val="004B1835"/>
    <w:rsid w:val="004B1BA4"/>
    <w:rsid w:val="004B3323"/>
    <w:rsid w:val="004B3AE6"/>
    <w:rsid w:val="004B41AD"/>
    <w:rsid w:val="004B4266"/>
    <w:rsid w:val="004B47A1"/>
    <w:rsid w:val="004B4958"/>
    <w:rsid w:val="004B4A6D"/>
    <w:rsid w:val="004B5371"/>
    <w:rsid w:val="004B5596"/>
    <w:rsid w:val="004B5ACC"/>
    <w:rsid w:val="004B5CC6"/>
    <w:rsid w:val="004B7C56"/>
    <w:rsid w:val="004C05EF"/>
    <w:rsid w:val="004C0B2D"/>
    <w:rsid w:val="004C1B5F"/>
    <w:rsid w:val="004C38D6"/>
    <w:rsid w:val="004C5F64"/>
    <w:rsid w:val="004D0779"/>
    <w:rsid w:val="004D184D"/>
    <w:rsid w:val="004D2944"/>
    <w:rsid w:val="004D2AF6"/>
    <w:rsid w:val="004D2CF6"/>
    <w:rsid w:val="004D3E8E"/>
    <w:rsid w:val="004D469C"/>
    <w:rsid w:val="004D5BBE"/>
    <w:rsid w:val="004D6F84"/>
    <w:rsid w:val="004E022C"/>
    <w:rsid w:val="004E0AEB"/>
    <w:rsid w:val="004E20B5"/>
    <w:rsid w:val="004E241B"/>
    <w:rsid w:val="004E3C3F"/>
    <w:rsid w:val="004E3E54"/>
    <w:rsid w:val="004E4BD0"/>
    <w:rsid w:val="004E4C64"/>
    <w:rsid w:val="004E51B5"/>
    <w:rsid w:val="004E573A"/>
    <w:rsid w:val="004E5DE5"/>
    <w:rsid w:val="004E6364"/>
    <w:rsid w:val="004E651C"/>
    <w:rsid w:val="004E689D"/>
    <w:rsid w:val="004E7807"/>
    <w:rsid w:val="004F062F"/>
    <w:rsid w:val="004F0E5E"/>
    <w:rsid w:val="004F44DC"/>
    <w:rsid w:val="004F6DBA"/>
    <w:rsid w:val="005000CB"/>
    <w:rsid w:val="00500751"/>
    <w:rsid w:val="00500840"/>
    <w:rsid w:val="005022A1"/>
    <w:rsid w:val="005028BF"/>
    <w:rsid w:val="005031A7"/>
    <w:rsid w:val="00503283"/>
    <w:rsid w:val="00503AB0"/>
    <w:rsid w:val="00503C39"/>
    <w:rsid w:val="005057CB"/>
    <w:rsid w:val="00505BC1"/>
    <w:rsid w:val="00506889"/>
    <w:rsid w:val="0050775C"/>
    <w:rsid w:val="00507796"/>
    <w:rsid w:val="00507EF8"/>
    <w:rsid w:val="0051018B"/>
    <w:rsid w:val="00512A98"/>
    <w:rsid w:val="00513B16"/>
    <w:rsid w:val="00516485"/>
    <w:rsid w:val="00517A64"/>
    <w:rsid w:val="00520CDA"/>
    <w:rsid w:val="005219F3"/>
    <w:rsid w:val="00522905"/>
    <w:rsid w:val="00522A81"/>
    <w:rsid w:val="005237DE"/>
    <w:rsid w:val="00523949"/>
    <w:rsid w:val="005244B9"/>
    <w:rsid w:val="00524ABF"/>
    <w:rsid w:val="00525C2C"/>
    <w:rsid w:val="00525E2F"/>
    <w:rsid w:val="00525F3F"/>
    <w:rsid w:val="00526221"/>
    <w:rsid w:val="00526460"/>
    <w:rsid w:val="00530630"/>
    <w:rsid w:val="00530D1C"/>
    <w:rsid w:val="00531CC2"/>
    <w:rsid w:val="005320D6"/>
    <w:rsid w:val="00532792"/>
    <w:rsid w:val="00532964"/>
    <w:rsid w:val="00532D62"/>
    <w:rsid w:val="00532F06"/>
    <w:rsid w:val="00532F57"/>
    <w:rsid w:val="00533206"/>
    <w:rsid w:val="00533466"/>
    <w:rsid w:val="00535C2D"/>
    <w:rsid w:val="00535C8C"/>
    <w:rsid w:val="00535DC0"/>
    <w:rsid w:val="0053637C"/>
    <w:rsid w:val="00536CA4"/>
    <w:rsid w:val="005400E1"/>
    <w:rsid w:val="00540364"/>
    <w:rsid w:val="00540C55"/>
    <w:rsid w:val="00541930"/>
    <w:rsid w:val="005421DB"/>
    <w:rsid w:val="005423F6"/>
    <w:rsid w:val="00542F8E"/>
    <w:rsid w:val="005436B3"/>
    <w:rsid w:val="005436D9"/>
    <w:rsid w:val="00544171"/>
    <w:rsid w:val="00544E6D"/>
    <w:rsid w:val="00545D97"/>
    <w:rsid w:val="00546010"/>
    <w:rsid w:val="005461C2"/>
    <w:rsid w:val="005463E6"/>
    <w:rsid w:val="0054720B"/>
    <w:rsid w:val="0054731B"/>
    <w:rsid w:val="0054747D"/>
    <w:rsid w:val="00547619"/>
    <w:rsid w:val="00552B30"/>
    <w:rsid w:val="00553C1B"/>
    <w:rsid w:val="0055401B"/>
    <w:rsid w:val="005544F8"/>
    <w:rsid w:val="00554610"/>
    <w:rsid w:val="00554E3F"/>
    <w:rsid w:val="005605A5"/>
    <w:rsid w:val="00560803"/>
    <w:rsid w:val="00562FA5"/>
    <w:rsid w:val="005631F3"/>
    <w:rsid w:val="005636EE"/>
    <w:rsid w:val="005638D6"/>
    <w:rsid w:val="00563A56"/>
    <w:rsid w:val="00564E5A"/>
    <w:rsid w:val="00565749"/>
    <w:rsid w:val="005659E1"/>
    <w:rsid w:val="00565C3F"/>
    <w:rsid w:val="0056669F"/>
    <w:rsid w:val="005669B3"/>
    <w:rsid w:val="00567147"/>
    <w:rsid w:val="00567545"/>
    <w:rsid w:val="00567A16"/>
    <w:rsid w:val="0057015C"/>
    <w:rsid w:val="00570E5B"/>
    <w:rsid w:val="00570EB8"/>
    <w:rsid w:val="00571634"/>
    <w:rsid w:val="00571B3E"/>
    <w:rsid w:val="00572BED"/>
    <w:rsid w:val="00572D7F"/>
    <w:rsid w:val="00574178"/>
    <w:rsid w:val="005741FD"/>
    <w:rsid w:val="00574345"/>
    <w:rsid w:val="00574638"/>
    <w:rsid w:val="00574F36"/>
    <w:rsid w:val="005770EC"/>
    <w:rsid w:val="0057718A"/>
    <w:rsid w:val="00583337"/>
    <w:rsid w:val="005836E4"/>
    <w:rsid w:val="0058372C"/>
    <w:rsid w:val="00583C3C"/>
    <w:rsid w:val="00583D8A"/>
    <w:rsid w:val="0058415A"/>
    <w:rsid w:val="00584461"/>
    <w:rsid w:val="00584DCE"/>
    <w:rsid w:val="0058529C"/>
    <w:rsid w:val="00585447"/>
    <w:rsid w:val="0058655A"/>
    <w:rsid w:val="00586653"/>
    <w:rsid w:val="00586B38"/>
    <w:rsid w:val="005879FE"/>
    <w:rsid w:val="00590800"/>
    <w:rsid w:val="00590BDA"/>
    <w:rsid w:val="00591F51"/>
    <w:rsid w:val="00592129"/>
    <w:rsid w:val="00592841"/>
    <w:rsid w:val="00593263"/>
    <w:rsid w:val="0059484B"/>
    <w:rsid w:val="00594880"/>
    <w:rsid w:val="00594A82"/>
    <w:rsid w:val="005950D0"/>
    <w:rsid w:val="005955F9"/>
    <w:rsid w:val="00595842"/>
    <w:rsid w:val="00595CF6"/>
    <w:rsid w:val="00595D7A"/>
    <w:rsid w:val="005973A2"/>
    <w:rsid w:val="005A0555"/>
    <w:rsid w:val="005A0B4F"/>
    <w:rsid w:val="005A3165"/>
    <w:rsid w:val="005A37E2"/>
    <w:rsid w:val="005A3C30"/>
    <w:rsid w:val="005A44F1"/>
    <w:rsid w:val="005A479B"/>
    <w:rsid w:val="005A497F"/>
    <w:rsid w:val="005A50BC"/>
    <w:rsid w:val="005A5D0B"/>
    <w:rsid w:val="005A668F"/>
    <w:rsid w:val="005A6AA2"/>
    <w:rsid w:val="005A6FB6"/>
    <w:rsid w:val="005A7152"/>
    <w:rsid w:val="005A71D7"/>
    <w:rsid w:val="005B3DEC"/>
    <w:rsid w:val="005B402E"/>
    <w:rsid w:val="005B413C"/>
    <w:rsid w:val="005B6E1D"/>
    <w:rsid w:val="005B7B09"/>
    <w:rsid w:val="005B7B1F"/>
    <w:rsid w:val="005C023C"/>
    <w:rsid w:val="005C1211"/>
    <w:rsid w:val="005C151C"/>
    <w:rsid w:val="005C1B07"/>
    <w:rsid w:val="005C36D2"/>
    <w:rsid w:val="005C3A11"/>
    <w:rsid w:val="005C3BA4"/>
    <w:rsid w:val="005C5FB7"/>
    <w:rsid w:val="005C6295"/>
    <w:rsid w:val="005C6A6F"/>
    <w:rsid w:val="005C740B"/>
    <w:rsid w:val="005C7758"/>
    <w:rsid w:val="005C7CEF"/>
    <w:rsid w:val="005D0841"/>
    <w:rsid w:val="005D1971"/>
    <w:rsid w:val="005D2181"/>
    <w:rsid w:val="005D229A"/>
    <w:rsid w:val="005D23C5"/>
    <w:rsid w:val="005D28FF"/>
    <w:rsid w:val="005D2FF8"/>
    <w:rsid w:val="005D341E"/>
    <w:rsid w:val="005D3FF0"/>
    <w:rsid w:val="005D6AAD"/>
    <w:rsid w:val="005D6FAE"/>
    <w:rsid w:val="005E03AE"/>
    <w:rsid w:val="005E0C74"/>
    <w:rsid w:val="005E118E"/>
    <w:rsid w:val="005E1460"/>
    <w:rsid w:val="005E16AF"/>
    <w:rsid w:val="005E2625"/>
    <w:rsid w:val="005E27FD"/>
    <w:rsid w:val="005E2E12"/>
    <w:rsid w:val="005E365F"/>
    <w:rsid w:val="005E3FDF"/>
    <w:rsid w:val="005E4FD6"/>
    <w:rsid w:val="005E50BF"/>
    <w:rsid w:val="005E5A26"/>
    <w:rsid w:val="005E5D82"/>
    <w:rsid w:val="005E6376"/>
    <w:rsid w:val="005E637A"/>
    <w:rsid w:val="005E65FC"/>
    <w:rsid w:val="005E739B"/>
    <w:rsid w:val="005E7485"/>
    <w:rsid w:val="005F0105"/>
    <w:rsid w:val="005F1D76"/>
    <w:rsid w:val="005F3973"/>
    <w:rsid w:val="005F3978"/>
    <w:rsid w:val="005F4EF0"/>
    <w:rsid w:val="005F4F58"/>
    <w:rsid w:val="005F529B"/>
    <w:rsid w:val="005F591E"/>
    <w:rsid w:val="005F5C2C"/>
    <w:rsid w:val="005F627B"/>
    <w:rsid w:val="005F797F"/>
    <w:rsid w:val="00600FA7"/>
    <w:rsid w:val="00602411"/>
    <w:rsid w:val="00602505"/>
    <w:rsid w:val="00602B9E"/>
    <w:rsid w:val="00602C3B"/>
    <w:rsid w:val="00604F37"/>
    <w:rsid w:val="006057A4"/>
    <w:rsid w:val="006058DD"/>
    <w:rsid w:val="006062B9"/>
    <w:rsid w:val="00606CB1"/>
    <w:rsid w:val="00606ECD"/>
    <w:rsid w:val="00607038"/>
    <w:rsid w:val="006112CA"/>
    <w:rsid w:val="00611CDD"/>
    <w:rsid w:val="0061210A"/>
    <w:rsid w:val="0061257B"/>
    <w:rsid w:val="0061259A"/>
    <w:rsid w:val="00612A2F"/>
    <w:rsid w:val="00614238"/>
    <w:rsid w:val="006143E3"/>
    <w:rsid w:val="006146BD"/>
    <w:rsid w:val="006162F2"/>
    <w:rsid w:val="0061661B"/>
    <w:rsid w:val="00617910"/>
    <w:rsid w:val="00617B2C"/>
    <w:rsid w:val="0062093F"/>
    <w:rsid w:val="00620A69"/>
    <w:rsid w:val="0062150A"/>
    <w:rsid w:val="006217E4"/>
    <w:rsid w:val="006220F7"/>
    <w:rsid w:val="00622624"/>
    <w:rsid w:val="00623505"/>
    <w:rsid w:val="00623660"/>
    <w:rsid w:val="00623681"/>
    <w:rsid w:val="006238AA"/>
    <w:rsid w:val="00624635"/>
    <w:rsid w:val="006250D3"/>
    <w:rsid w:val="0062513B"/>
    <w:rsid w:val="00625367"/>
    <w:rsid w:val="00625385"/>
    <w:rsid w:val="00625C44"/>
    <w:rsid w:val="006266EC"/>
    <w:rsid w:val="0062684C"/>
    <w:rsid w:val="0062692E"/>
    <w:rsid w:val="00626DAE"/>
    <w:rsid w:val="00630B2A"/>
    <w:rsid w:val="00631B69"/>
    <w:rsid w:val="00632A99"/>
    <w:rsid w:val="006340F1"/>
    <w:rsid w:val="006342DF"/>
    <w:rsid w:val="00635099"/>
    <w:rsid w:val="00635559"/>
    <w:rsid w:val="00635A27"/>
    <w:rsid w:val="00635FB1"/>
    <w:rsid w:val="006362D9"/>
    <w:rsid w:val="00636875"/>
    <w:rsid w:val="006370C4"/>
    <w:rsid w:val="006374A1"/>
    <w:rsid w:val="0064066A"/>
    <w:rsid w:val="00640C85"/>
    <w:rsid w:val="00640E3F"/>
    <w:rsid w:val="00641643"/>
    <w:rsid w:val="00641B21"/>
    <w:rsid w:val="00642DBE"/>
    <w:rsid w:val="00645131"/>
    <w:rsid w:val="00646394"/>
    <w:rsid w:val="0064654C"/>
    <w:rsid w:val="00646C6A"/>
    <w:rsid w:val="00647CC9"/>
    <w:rsid w:val="006511CE"/>
    <w:rsid w:val="006511E8"/>
    <w:rsid w:val="00651567"/>
    <w:rsid w:val="006520EA"/>
    <w:rsid w:val="00652537"/>
    <w:rsid w:val="00653316"/>
    <w:rsid w:val="00655AE9"/>
    <w:rsid w:val="006612B1"/>
    <w:rsid w:val="006613E1"/>
    <w:rsid w:val="00662F95"/>
    <w:rsid w:val="00663725"/>
    <w:rsid w:val="00663D19"/>
    <w:rsid w:val="00663F93"/>
    <w:rsid w:val="006649C0"/>
    <w:rsid w:val="0066506A"/>
    <w:rsid w:val="0066625C"/>
    <w:rsid w:val="006662C0"/>
    <w:rsid w:val="00666896"/>
    <w:rsid w:val="00666BFA"/>
    <w:rsid w:val="00666DBC"/>
    <w:rsid w:val="006670D1"/>
    <w:rsid w:val="006679D0"/>
    <w:rsid w:val="00670D7A"/>
    <w:rsid w:val="006713D4"/>
    <w:rsid w:val="00671AAE"/>
    <w:rsid w:val="00672F7E"/>
    <w:rsid w:val="0067429F"/>
    <w:rsid w:val="00674EAB"/>
    <w:rsid w:val="006753DF"/>
    <w:rsid w:val="0067735A"/>
    <w:rsid w:val="0067742B"/>
    <w:rsid w:val="00677E0C"/>
    <w:rsid w:val="00677F8D"/>
    <w:rsid w:val="00681A84"/>
    <w:rsid w:val="006822D5"/>
    <w:rsid w:val="00682AB0"/>
    <w:rsid w:val="00682B43"/>
    <w:rsid w:val="006846A5"/>
    <w:rsid w:val="006851B5"/>
    <w:rsid w:val="00687440"/>
    <w:rsid w:val="006877E4"/>
    <w:rsid w:val="0069070A"/>
    <w:rsid w:val="00690C86"/>
    <w:rsid w:val="0069154E"/>
    <w:rsid w:val="00692706"/>
    <w:rsid w:val="006934CA"/>
    <w:rsid w:val="00695164"/>
    <w:rsid w:val="006951C9"/>
    <w:rsid w:val="00695FC0"/>
    <w:rsid w:val="0069757A"/>
    <w:rsid w:val="00697919"/>
    <w:rsid w:val="00697E33"/>
    <w:rsid w:val="006A0657"/>
    <w:rsid w:val="006A0935"/>
    <w:rsid w:val="006A217E"/>
    <w:rsid w:val="006A2A9D"/>
    <w:rsid w:val="006A366F"/>
    <w:rsid w:val="006A56E6"/>
    <w:rsid w:val="006A6122"/>
    <w:rsid w:val="006A6173"/>
    <w:rsid w:val="006A661E"/>
    <w:rsid w:val="006A6CA2"/>
    <w:rsid w:val="006A6F0F"/>
    <w:rsid w:val="006B0168"/>
    <w:rsid w:val="006B11CE"/>
    <w:rsid w:val="006B21D9"/>
    <w:rsid w:val="006B2519"/>
    <w:rsid w:val="006B2B24"/>
    <w:rsid w:val="006B2C97"/>
    <w:rsid w:val="006B35B9"/>
    <w:rsid w:val="006B3D62"/>
    <w:rsid w:val="006B52BD"/>
    <w:rsid w:val="006B5752"/>
    <w:rsid w:val="006B7326"/>
    <w:rsid w:val="006C12D6"/>
    <w:rsid w:val="006C230C"/>
    <w:rsid w:val="006C2743"/>
    <w:rsid w:val="006C3247"/>
    <w:rsid w:val="006C32C6"/>
    <w:rsid w:val="006C44C5"/>
    <w:rsid w:val="006C49AA"/>
    <w:rsid w:val="006C5FC7"/>
    <w:rsid w:val="006C62B5"/>
    <w:rsid w:val="006C6BD4"/>
    <w:rsid w:val="006D00D9"/>
    <w:rsid w:val="006D0592"/>
    <w:rsid w:val="006D091A"/>
    <w:rsid w:val="006D0A45"/>
    <w:rsid w:val="006D23F7"/>
    <w:rsid w:val="006D27E2"/>
    <w:rsid w:val="006D2AE7"/>
    <w:rsid w:val="006D3D80"/>
    <w:rsid w:val="006E10E8"/>
    <w:rsid w:val="006E13D1"/>
    <w:rsid w:val="006E1724"/>
    <w:rsid w:val="006E19D5"/>
    <w:rsid w:val="006E1A68"/>
    <w:rsid w:val="006E1B70"/>
    <w:rsid w:val="006E2BB5"/>
    <w:rsid w:val="006E31FF"/>
    <w:rsid w:val="006E549F"/>
    <w:rsid w:val="006E58E7"/>
    <w:rsid w:val="006E65F2"/>
    <w:rsid w:val="006E6FA0"/>
    <w:rsid w:val="006E7A30"/>
    <w:rsid w:val="006E7BE0"/>
    <w:rsid w:val="006E7C62"/>
    <w:rsid w:val="006F12D6"/>
    <w:rsid w:val="006F1AFF"/>
    <w:rsid w:val="006F22D6"/>
    <w:rsid w:val="006F412B"/>
    <w:rsid w:val="006F4F2E"/>
    <w:rsid w:val="006F63FE"/>
    <w:rsid w:val="006F6803"/>
    <w:rsid w:val="006F6B59"/>
    <w:rsid w:val="006F7C4B"/>
    <w:rsid w:val="00700955"/>
    <w:rsid w:val="007014DE"/>
    <w:rsid w:val="0070178F"/>
    <w:rsid w:val="0070263C"/>
    <w:rsid w:val="00703909"/>
    <w:rsid w:val="00703EC9"/>
    <w:rsid w:val="00704625"/>
    <w:rsid w:val="007058F4"/>
    <w:rsid w:val="00705A0D"/>
    <w:rsid w:val="00707C53"/>
    <w:rsid w:val="00710A5D"/>
    <w:rsid w:val="00712B46"/>
    <w:rsid w:val="007131EF"/>
    <w:rsid w:val="00713E31"/>
    <w:rsid w:val="00713FC7"/>
    <w:rsid w:val="00714CB5"/>
    <w:rsid w:val="00714DF9"/>
    <w:rsid w:val="0071560B"/>
    <w:rsid w:val="007158E9"/>
    <w:rsid w:val="00716CB0"/>
    <w:rsid w:val="00720978"/>
    <w:rsid w:val="00720B2A"/>
    <w:rsid w:val="00720E13"/>
    <w:rsid w:val="00721137"/>
    <w:rsid w:val="007216BC"/>
    <w:rsid w:val="00722820"/>
    <w:rsid w:val="00722B40"/>
    <w:rsid w:val="00723F3A"/>
    <w:rsid w:val="007241BC"/>
    <w:rsid w:val="00724BF3"/>
    <w:rsid w:val="0072629E"/>
    <w:rsid w:val="00727209"/>
    <w:rsid w:val="00731F85"/>
    <w:rsid w:val="00733D2F"/>
    <w:rsid w:val="007342C9"/>
    <w:rsid w:val="0073543E"/>
    <w:rsid w:val="0073572A"/>
    <w:rsid w:val="0073659A"/>
    <w:rsid w:val="00737C3C"/>
    <w:rsid w:val="00737DB7"/>
    <w:rsid w:val="00740B56"/>
    <w:rsid w:val="00740F23"/>
    <w:rsid w:val="007418DA"/>
    <w:rsid w:val="00741E71"/>
    <w:rsid w:val="00741F67"/>
    <w:rsid w:val="00742E61"/>
    <w:rsid w:val="00743AFB"/>
    <w:rsid w:val="00743C8C"/>
    <w:rsid w:val="00743E78"/>
    <w:rsid w:val="007441D1"/>
    <w:rsid w:val="00745ABC"/>
    <w:rsid w:val="00746EAF"/>
    <w:rsid w:val="00747249"/>
    <w:rsid w:val="00751087"/>
    <w:rsid w:val="00751481"/>
    <w:rsid w:val="007517B2"/>
    <w:rsid w:val="007525DA"/>
    <w:rsid w:val="00753429"/>
    <w:rsid w:val="00753D3B"/>
    <w:rsid w:val="00754D4D"/>
    <w:rsid w:val="00755074"/>
    <w:rsid w:val="0075521F"/>
    <w:rsid w:val="00757A9A"/>
    <w:rsid w:val="00761106"/>
    <w:rsid w:val="00762194"/>
    <w:rsid w:val="007621F6"/>
    <w:rsid w:val="00762727"/>
    <w:rsid w:val="00762A53"/>
    <w:rsid w:val="007631FA"/>
    <w:rsid w:val="00763952"/>
    <w:rsid w:val="00763B77"/>
    <w:rsid w:val="00763C1A"/>
    <w:rsid w:val="007653C2"/>
    <w:rsid w:val="00766680"/>
    <w:rsid w:val="007704B1"/>
    <w:rsid w:val="00770899"/>
    <w:rsid w:val="0077110F"/>
    <w:rsid w:val="0077328B"/>
    <w:rsid w:val="00773297"/>
    <w:rsid w:val="00773382"/>
    <w:rsid w:val="00773FF1"/>
    <w:rsid w:val="00774310"/>
    <w:rsid w:val="007744CE"/>
    <w:rsid w:val="0077468D"/>
    <w:rsid w:val="00774E69"/>
    <w:rsid w:val="00776C6F"/>
    <w:rsid w:val="00776DF3"/>
    <w:rsid w:val="00777AF0"/>
    <w:rsid w:val="007813A5"/>
    <w:rsid w:val="007815E1"/>
    <w:rsid w:val="00781F02"/>
    <w:rsid w:val="00782A80"/>
    <w:rsid w:val="0078519B"/>
    <w:rsid w:val="00785C14"/>
    <w:rsid w:val="00786593"/>
    <w:rsid w:val="00786789"/>
    <w:rsid w:val="00786EE7"/>
    <w:rsid w:val="007873CF"/>
    <w:rsid w:val="00787441"/>
    <w:rsid w:val="00787577"/>
    <w:rsid w:val="00787919"/>
    <w:rsid w:val="007910F2"/>
    <w:rsid w:val="007916A0"/>
    <w:rsid w:val="0079174C"/>
    <w:rsid w:val="0079210A"/>
    <w:rsid w:val="00792AE7"/>
    <w:rsid w:val="007932F6"/>
    <w:rsid w:val="0079496B"/>
    <w:rsid w:val="00794DB9"/>
    <w:rsid w:val="007950C5"/>
    <w:rsid w:val="0079524F"/>
    <w:rsid w:val="007956C7"/>
    <w:rsid w:val="00795D11"/>
    <w:rsid w:val="00795EDC"/>
    <w:rsid w:val="007978A0"/>
    <w:rsid w:val="007A06EF"/>
    <w:rsid w:val="007A0F3A"/>
    <w:rsid w:val="007A11C5"/>
    <w:rsid w:val="007A28A5"/>
    <w:rsid w:val="007A32BF"/>
    <w:rsid w:val="007A3AD5"/>
    <w:rsid w:val="007A4A7F"/>
    <w:rsid w:val="007A4E39"/>
    <w:rsid w:val="007A5D03"/>
    <w:rsid w:val="007A6379"/>
    <w:rsid w:val="007A7443"/>
    <w:rsid w:val="007B0921"/>
    <w:rsid w:val="007B0E03"/>
    <w:rsid w:val="007B1A0E"/>
    <w:rsid w:val="007B2C6D"/>
    <w:rsid w:val="007B2E47"/>
    <w:rsid w:val="007B5E01"/>
    <w:rsid w:val="007B6446"/>
    <w:rsid w:val="007B65BB"/>
    <w:rsid w:val="007C110C"/>
    <w:rsid w:val="007C110F"/>
    <w:rsid w:val="007C2357"/>
    <w:rsid w:val="007C24E7"/>
    <w:rsid w:val="007C2BC8"/>
    <w:rsid w:val="007C48BB"/>
    <w:rsid w:val="007C498F"/>
    <w:rsid w:val="007C55F9"/>
    <w:rsid w:val="007C59E1"/>
    <w:rsid w:val="007C630B"/>
    <w:rsid w:val="007D05CC"/>
    <w:rsid w:val="007D08B2"/>
    <w:rsid w:val="007D10B8"/>
    <w:rsid w:val="007D19C6"/>
    <w:rsid w:val="007D1ACE"/>
    <w:rsid w:val="007D26FA"/>
    <w:rsid w:val="007D28A8"/>
    <w:rsid w:val="007D386D"/>
    <w:rsid w:val="007D3DB1"/>
    <w:rsid w:val="007D4127"/>
    <w:rsid w:val="007D4BF5"/>
    <w:rsid w:val="007D4C03"/>
    <w:rsid w:val="007D79E2"/>
    <w:rsid w:val="007D7B9B"/>
    <w:rsid w:val="007E0346"/>
    <w:rsid w:val="007E0762"/>
    <w:rsid w:val="007E22BC"/>
    <w:rsid w:val="007E363E"/>
    <w:rsid w:val="007E38B4"/>
    <w:rsid w:val="007E3FE6"/>
    <w:rsid w:val="007E408A"/>
    <w:rsid w:val="007E40FD"/>
    <w:rsid w:val="007E4378"/>
    <w:rsid w:val="007E4A33"/>
    <w:rsid w:val="007E4C19"/>
    <w:rsid w:val="007E5758"/>
    <w:rsid w:val="007E5CE8"/>
    <w:rsid w:val="007E61F2"/>
    <w:rsid w:val="007E6296"/>
    <w:rsid w:val="007E6423"/>
    <w:rsid w:val="007E6983"/>
    <w:rsid w:val="007F089E"/>
    <w:rsid w:val="007F11B8"/>
    <w:rsid w:val="007F198A"/>
    <w:rsid w:val="007F2408"/>
    <w:rsid w:val="007F34C4"/>
    <w:rsid w:val="007F36FE"/>
    <w:rsid w:val="007F3747"/>
    <w:rsid w:val="007F3A1C"/>
    <w:rsid w:val="007F3A6F"/>
    <w:rsid w:val="007F3E89"/>
    <w:rsid w:val="007F3ED2"/>
    <w:rsid w:val="007F46DD"/>
    <w:rsid w:val="007F4A81"/>
    <w:rsid w:val="007F5D42"/>
    <w:rsid w:val="007F74F0"/>
    <w:rsid w:val="007F75BD"/>
    <w:rsid w:val="007F7D5F"/>
    <w:rsid w:val="0080089A"/>
    <w:rsid w:val="008018C2"/>
    <w:rsid w:val="00801A10"/>
    <w:rsid w:val="00801B38"/>
    <w:rsid w:val="00801F03"/>
    <w:rsid w:val="00802559"/>
    <w:rsid w:val="008030BC"/>
    <w:rsid w:val="0080400F"/>
    <w:rsid w:val="00807E2A"/>
    <w:rsid w:val="00811D2F"/>
    <w:rsid w:val="00811E49"/>
    <w:rsid w:val="00812EAE"/>
    <w:rsid w:val="00813065"/>
    <w:rsid w:val="00813E02"/>
    <w:rsid w:val="00814783"/>
    <w:rsid w:val="00814B92"/>
    <w:rsid w:val="00814EA1"/>
    <w:rsid w:val="00814F3C"/>
    <w:rsid w:val="0081502A"/>
    <w:rsid w:val="008158C9"/>
    <w:rsid w:val="008159BA"/>
    <w:rsid w:val="00815E09"/>
    <w:rsid w:val="00816BB9"/>
    <w:rsid w:val="00816C71"/>
    <w:rsid w:val="008206DF"/>
    <w:rsid w:val="00820C08"/>
    <w:rsid w:val="0082203F"/>
    <w:rsid w:val="008228E6"/>
    <w:rsid w:val="00822DF9"/>
    <w:rsid w:val="00822F73"/>
    <w:rsid w:val="00823F2A"/>
    <w:rsid w:val="00824963"/>
    <w:rsid w:val="00825202"/>
    <w:rsid w:val="00825D39"/>
    <w:rsid w:val="00827660"/>
    <w:rsid w:val="00827A69"/>
    <w:rsid w:val="00830582"/>
    <w:rsid w:val="00831012"/>
    <w:rsid w:val="00832A84"/>
    <w:rsid w:val="00833384"/>
    <w:rsid w:val="008334B9"/>
    <w:rsid w:val="008334BE"/>
    <w:rsid w:val="00833769"/>
    <w:rsid w:val="00835B9D"/>
    <w:rsid w:val="0083722C"/>
    <w:rsid w:val="00837E3E"/>
    <w:rsid w:val="008419ED"/>
    <w:rsid w:val="0084210F"/>
    <w:rsid w:val="00842D08"/>
    <w:rsid w:val="008431BA"/>
    <w:rsid w:val="0084420C"/>
    <w:rsid w:val="0084604E"/>
    <w:rsid w:val="008471CE"/>
    <w:rsid w:val="0084723D"/>
    <w:rsid w:val="0084798F"/>
    <w:rsid w:val="00850473"/>
    <w:rsid w:val="00850BCF"/>
    <w:rsid w:val="00851344"/>
    <w:rsid w:val="0085327D"/>
    <w:rsid w:val="0085375E"/>
    <w:rsid w:val="00854287"/>
    <w:rsid w:val="00857F33"/>
    <w:rsid w:val="008603C8"/>
    <w:rsid w:val="00860900"/>
    <w:rsid w:val="0086256B"/>
    <w:rsid w:val="0086315C"/>
    <w:rsid w:val="0086364C"/>
    <w:rsid w:val="00863980"/>
    <w:rsid w:val="00865EEF"/>
    <w:rsid w:val="00866EE8"/>
    <w:rsid w:val="00867EBA"/>
    <w:rsid w:val="00870010"/>
    <w:rsid w:val="008705B7"/>
    <w:rsid w:val="00871AD6"/>
    <w:rsid w:val="00871E2F"/>
    <w:rsid w:val="0087407B"/>
    <w:rsid w:val="008741E6"/>
    <w:rsid w:val="0087446A"/>
    <w:rsid w:val="00874751"/>
    <w:rsid w:val="0087580E"/>
    <w:rsid w:val="00875B24"/>
    <w:rsid w:val="00875D81"/>
    <w:rsid w:val="00875D8F"/>
    <w:rsid w:val="0087785C"/>
    <w:rsid w:val="00877EF7"/>
    <w:rsid w:val="00880085"/>
    <w:rsid w:val="00880F14"/>
    <w:rsid w:val="00881915"/>
    <w:rsid w:val="008825E5"/>
    <w:rsid w:val="00882D33"/>
    <w:rsid w:val="008835D0"/>
    <w:rsid w:val="008850B5"/>
    <w:rsid w:val="0088524D"/>
    <w:rsid w:val="00886B46"/>
    <w:rsid w:val="00887148"/>
    <w:rsid w:val="00887595"/>
    <w:rsid w:val="0088765D"/>
    <w:rsid w:val="0088794F"/>
    <w:rsid w:val="00890438"/>
    <w:rsid w:val="008907CE"/>
    <w:rsid w:val="00890934"/>
    <w:rsid w:val="008915F6"/>
    <w:rsid w:val="00892005"/>
    <w:rsid w:val="0089223B"/>
    <w:rsid w:val="00893413"/>
    <w:rsid w:val="00893B2C"/>
    <w:rsid w:val="008949B9"/>
    <w:rsid w:val="0089650C"/>
    <w:rsid w:val="00896CB0"/>
    <w:rsid w:val="00896E9E"/>
    <w:rsid w:val="00896E9F"/>
    <w:rsid w:val="008970EE"/>
    <w:rsid w:val="00897F50"/>
    <w:rsid w:val="008A0935"/>
    <w:rsid w:val="008A0B93"/>
    <w:rsid w:val="008A0BD8"/>
    <w:rsid w:val="008A0D35"/>
    <w:rsid w:val="008A14BF"/>
    <w:rsid w:val="008A19FD"/>
    <w:rsid w:val="008A1C6B"/>
    <w:rsid w:val="008A29E4"/>
    <w:rsid w:val="008A2E92"/>
    <w:rsid w:val="008A40D5"/>
    <w:rsid w:val="008A6304"/>
    <w:rsid w:val="008A75A9"/>
    <w:rsid w:val="008B0332"/>
    <w:rsid w:val="008B08A3"/>
    <w:rsid w:val="008B12DF"/>
    <w:rsid w:val="008B1FD7"/>
    <w:rsid w:val="008B218A"/>
    <w:rsid w:val="008B229C"/>
    <w:rsid w:val="008B2594"/>
    <w:rsid w:val="008B4065"/>
    <w:rsid w:val="008B4FBD"/>
    <w:rsid w:val="008B59CE"/>
    <w:rsid w:val="008B6C65"/>
    <w:rsid w:val="008B6FC8"/>
    <w:rsid w:val="008C08C7"/>
    <w:rsid w:val="008C0BC1"/>
    <w:rsid w:val="008C1467"/>
    <w:rsid w:val="008C2030"/>
    <w:rsid w:val="008C23EC"/>
    <w:rsid w:val="008C2773"/>
    <w:rsid w:val="008C29C9"/>
    <w:rsid w:val="008C307C"/>
    <w:rsid w:val="008C5B3B"/>
    <w:rsid w:val="008C6E79"/>
    <w:rsid w:val="008C6EC4"/>
    <w:rsid w:val="008C72BE"/>
    <w:rsid w:val="008C7B98"/>
    <w:rsid w:val="008C7EEF"/>
    <w:rsid w:val="008D0742"/>
    <w:rsid w:val="008D20A2"/>
    <w:rsid w:val="008D224F"/>
    <w:rsid w:val="008D25DC"/>
    <w:rsid w:val="008D2603"/>
    <w:rsid w:val="008D4346"/>
    <w:rsid w:val="008D4D0E"/>
    <w:rsid w:val="008D50D9"/>
    <w:rsid w:val="008D68D5"/>
    <w:rsid w:val="008D6911"/>
    <w:rsid w:val="008D7EB8"/>
    <w:rsid w:val="008E1DAE"/>
    <w:rsid w:val="008E264E"/>
    <w:rsid w:val="008E2F09"/>
    <w:rsid w:val="008E3F38"/>
    <w:rsid w:val="008E4828"/>
    <w:rsid w:val="008E564B"/>
    <w:rsid w:val="008E5696"/>
    <w:rsid w:val="008E58C8"/>
    <w:rsid w:val="008E6115"/>
    <w:rsid w:val="008E65D6"/>
    <w:rsid w:val="008E6685"/>
    <w:rsid w:val="008E69BD"/>
    <w:rsid w:val="008E726B"/>
    <w:rsid w:val="008F5D6A"/>
    <w:rsid w:val="008F689E"/>
    <w:rsid w:val="008F7A3B"/>
    <w:rsid w:val="008F7ADD"/>
    <w:rsid w:val="008F7BC4"/>
    <w:rsid w:val="00901178"/>
    <w:rsid w:val="009017F3"/>
    <w:rsid w:val="00901F7C"/>
    <w:rsid w:val="00902FD3"/>
    <w:rsid w:val="009033D7"/>
    <w:rsid w:val="009037D4"/>
    <w:rsid w:val="00904124"/>
    <w:rsid w:val="009042F5"/>
    <w:rsid w:val="009053B0"/>
    <w:rsid w:val="009053D2"/>
    <w:rsid w:val="0090665B"/>
    <w:rsid w:val="00906D7E"/>
    <w:rsid w:val="009076E2"/>
    <w:rsid w:val="00910274"/>
    <w:rsid w:val="00910636"/>
    <w:rsid w:val="009108F7"/>
    <w:rsid w:val="00910DB8"/>
    <w:rsid w:val="00910DBE"/>
    <w:rsid w:val="0091124C"/>
    <w:rsid w:val="00911859"/>
    <w:rsid w:val="00913406"/>
    <w:rsid w:val="0091350E"/>
    <w:rsid w:val="00913675"/>
    <w:rsid w:val="00913932"/>
    <w:rsid w:val="00913D50"/>
    <w:rsid w:val="00914CB3"/>
    <w:rsid w:val="00914FE4"/>
    <w:rsid w:val="00915EEA"/>
    <w:rsid w:val="00916CEF"/>
    <w:rsid w:val="009201A1"/>
    <w:rsid w:val="00920A58"/>
    <w:rsid w:val="00920DDF"/>
    <w:rsid w:val="0092124B"/>
    <w:rsid w:val="00921596"/>
    <w:rsid w:val="00921B59"/>
    <w:rsid w:val="009225B5"/>
    <w:rsid w:val="00923F05"/>
    <w:rsid w:val="00924E70"/>
    <w:rsid w:val="00925B45"/>
    <w:rsid w:val="00925B9A"/>
    <w:rsid w:val="0092656B"/>
    <w:rsid w:val="0092688D"/>
    <w:rsid w:val="00927418"/>
    <w:rsid w:val="00927A69"/>
    <w:rsid w:val="009303B2"/>
    <w:rsid w:val="00931746"/>
    <w:rsid w:val="00931FE1"/>
    <w:rsid w:val="00932304"/>
    <w:rsid w:val="00932487"/>
    <w:rsid w:val="0093296F"/>
    <w:rsid w:val="009361BE"/>
    <w:rsid w:val="009404BB"/>
    <w:rsid w:val="0094068A"/>
    <w:rsid w:val="00940CD0"/>
    <w:rsid w:val="00942022"/>
    <w:rsid w:val="00942403"/>
    <w:rsid w:val="00942668"/>
    <w:rsid w:val="00942E91"/>
    <w:rsid w:val="00943FCF"/>
    <w:rsid w:val="009441B7"/>
    <w:rsid w:val="009444F8"/>
    <w:rsid w:val="00944D6A"/>
    <w:rsid w:val="009459A4"/>
    <w:rsid w:val="00946556"/>
    <w:rsid w:val="009465D1"/>
    <w:rsid w:val="009465E3"/>
    <w:rsid w:val="00946814"/>
    <w:rsid w:val="00946878"/>
    <w:rsid w:val="00946B65"/>
    <w:rsid w:val="00946F38"/>
    <w:rsid w:val="00952178"/>
    <w:rsid w:val="00952830"/>
    <w:rsid w:val="00952C17"/>
    <w:rsid w:val="00952D01"/>
    <w:rsid w:val="00952FEA"/>
    <w:rsid w:val="00953A0D"/>
    <w:rsid w:val="00954515"/>
    <w:rsid w:val="00954980"/>
    <w:rsid w:val="00955290"/>
    <w:rsid w:val="0095546F"/>
    <w:rsid w:val="00955540"/>
    <w:rsid w:val="00957ACC"/>
    <w:rsid w:val="00957CFC"/>
    <w:rsid w:val="00957D6D"/>
    <w:rsid w:val="009605F8"/>
    <w:rsid w:val="0096093B"/>
    <w:rsid w:val="00960C4A"/>
    <w:rsid w:val="00962E6C"/>
    <w:rsid w:val="00962EFA"/>
    <w:rsid w:val="00963488"/>
    <w:rsid w:val="00963601"/>
    <w:rsid w:val="00967E00"/>
    <w:rsid w:val="00971AAB"/>
    <w:rsid w:val="00972E30"/>
    <w:rsid w:val="00973853"/>
    <w:rsid w:val="00973C5D"/>
    <w:rsid w:val="00974F94"/>
    <w:rsid w:val="00975138"/>
    <w:rsid w:val="0097526F"/>
    <w:rsid w:val="00975F89"/>
    <w:rsid w:val="009766ED"/>
    <w:rsid w:val="009768F9"/>
    <w:rsid w:val="009800A9"/>
    <w:rsid w:val="009802C3"/>
    <w:rsid w:val="00980F42"/>
    <w:rsid w:val="0098127A"/>
    <w:rsid w:val="00981F3B"/>
    <w:rsid w:val="009824B2"/>
    <w:rsid w:val="00983366"/>
    <w:rsid w:val="009836EF"/>
    <w:rsid w:val="00983E8C"/>
    <w:rsid w:val="009851FC"/>
    <w:rsid w:val="0098545C"/>
    <w:rsid w:val="009854A4"/>
    <w:rsid w:val="009864FC"/>
    <w:rsid w:val="00987199"/>
    <w:rsid w:val="009872D6"/>
    <w:rsid w:val="00987AD1"/>
    <w:rsid w:val="00987B80"/>
    <w:rsid w:val="00990AD1"/>
    <w:rsid w:val="00991273"/>
    <w:rsid w:val="00991783"/>
    <w:rsid w:val="00991AC9"/>
    <w:rsid w:val="00991F8A"/>
    <w:rsid w:val="00993DD4"/>
    <w:rsid w:val="00994747"/>
    <w:rsid w:val="00994953"/>
    <w:rsid w:val="00997FD0"/>
    <w:rsid w:val="009A041F"/>
    <w:rsid w:val="009A07AD"/>
    <w:rsid w:val="009A20F9"/>
    <w:rsid w:val="009A3005"/>
    <w:rsid w:val="009A3906"/>
    <w:rsid w:val="009A3E96"/>
    <w:rsid w:val="009A3FEB"/>
    <w:rsid w:val="009A48EB"/>
    <w:rsid w:val="009A4F44"/>
    <w:rsid w:val="009A5594"/>
    <w:rsid w:val="009A5DC8"/>
    <w:rsid w:val="009A5F39"/>
    <w:rsid w:val="009A6B95"/>
    <w:rsid w:val="009A780A"/>
    <w:rsid w:val="009A7BFA"/>
    <w:rsid w:val="009B1097"/>
    <w:rsid w:val="009B13F6"/>
    <w:rsid w:val="009B17C2"/>
    <w:rsid w:val="009B1C12"/>
    <w:rsid w:val="009B1F84"/>
    <w:rsid w:val="009B2077"/>
    <w:rsid w:val="009B40E7"/>
    <w:rsid w:val="009B438A"/>
    <w:rsid w:val="009B5530"/>
    <w:rsid w:val="009B5D24"/>
    <w:rsid w:val="009B6253"/>
    <w:rsid w:val="009B64FF"/>
    <w:rsid w:val="009B6B42"/>
    <w:rsid w:val="009B6CAE"/>
    <w:rsid w:val="009B7F89"/>
    <w:rsid w:val="009C2753"/>
    <w:rsid w:val="009C4392"/>
    <w:rsid w:val="009C44FE"/>
    <w:rsid w:val="009C4955"/>
    <w:rsid w:val="009C5269"/>
    <w:rsid w:val="009C530A"/>
    <w:rsid w:val="009C6787"/>
    <w:rsid w:val="009C7B94"/>
    <w:rsid w:val="009D0A69"/>
    <w:rsid w:val="009D2CAA"/>
    <w:rsid w:val="009D4CEA"/>
    <w:rsid w:val="009D56B2"/>
    <w:rsid w:val="009D5EFC"/>
    <w:rsid w:val="009D604A"/>
    <w:rsid w:val="009D7C38"/>
    <w:rsid w:val="009D7FC9"/>
    <w:rsid w:val="009E068C"/>
    <w:rsid w:val="009E10D8"/>
    <w:rsid w:val="009E1AC9"/>
    <w:rsid w:val="009E3481"/>
    <w:rsid w:val="009E5052"/>
    <w:rsid w:val="009E5C35"/>
    <w:rsid w:val="009E6BE6"/>
    <w:rsid w:val="009E73BE"/>
    <w:rsid w:val="009F0966"/>
    <w:rsid w:val="009F4227"/>
    <w:rsid w:val="009F44F5"/>
    <w:rsid w:val="009F48C0"/>
    <w:rsid w:val="009F4B49"/>
    <w:rsid w:val="009F5B36"/>
    <w:rsid w:val="009F68E4"/>
    <w:rsid w:val="00A00EC9"/>
    <w:rsid w:val="00A013B2"/>
    <w:rsid w:val="00A02B78"/>
    <w:rsid w:val="00A02F25"/>
    <w:rsid w:val="00A03374"/>
    <w:rsid w:val="00A03E85"/>
    <w:rsid w:val="00A03E8A"/>
    <w:rsid w:val="00A05A49"/>
    <w:rsid w:val="00A05DEC"/>
    <w:rsid w:val="00A05FF6"/>
    <w:rsid w:val="00A065DA"/>
    <w:rsid w:val="00A07037"/>
    <w:rsid w:val="00A10C9C"/>
    <w:rsid w:val="00A11634"/>
    <w:rsid w:val="00A1297A"/>
    <w:rsid w:val="00A12FC0"/>
    <w:rsid w:val="00A138CD"/>
    <w:rsid w:val="00A13D19"/>
    <w:rsid w:val="00A14B34"/>
    <w:rsid w:val="00A14BCA"/>
    <w:rsid w:val="00A17345"/>
    <w:rsid w:val="00A17A6C"/>
    <w:rsid w:val="00A223B9"/>
    <w:rsid w:val="00A225B7"/>
    <w:rsid w:val="00A22A98"/>
    <w:rsid w:val="00A23127"/>
    <w:rsid w:val="00A231D3"/>
    <w:rsid w:val="00A23F63"/>
    <w:rsid w:val="00A24033"/>
    <w:rsid w:val="00A278AB"/>
    <w:rsid w:val="00A27C80"/>
    <w:rsid w:val="00A27C92"/>
    <w:rsid w:val="00A31A1A"/>
    <w:rsid w:val="00A31B31"/>
    <w:rsid w:val="00A31F32"/>
    <w:rsid w:val="00A320AB"/>
    <w:rsid w:val="00A3276A"/>
    <w:rsid w:val="00A328A8"/>
    <w:rsid w:val="00A338B4"/>
    <w:rsid w:val="00A33DAE"/>
    <w:rsid w:val="00A34002"/>
    <w:rsid w:val="00A35A2A"/>
    <w:rsid w:val="00A3697A"/>
    <w:rsid w:val="00A36FB7"/>
    <w:rsid w:val="00A37FBB"/>
    <w:rsid w:val="00A414F3"/>
    <w:rsid w:val="00A42564"/>
    <w:rsid w:val="00A44CF4"/>
    <w:rsid w:val="00A44E23"/>
    <w:rsid w:val="00A456F7"/>
    <w:rsid w:val="00A468EA"/>
    <w:rsid w:val="00A46CB1"/>
    <w:rsid w:val="00A50680"/>
    <w:rsid w:val="00A50A58"/>
    <w:rsid w:val="00A50B52"/>
    <w:rsid w:val="00A51172"/>
    <w:rsid w:val="00A51B4E"/>
    <w:rsid w:val="00A524C5"/>
    <w:rsid w:val="00A53E8B"/>
    <w:rsid w:val="00A549F8"/>
    <w:rsid w:val="00A5516A"/>
    <w:rsid w:val="00A5572E"/>
    <w:rsid w:val="00A5677B"/>
    <w:rsid w:val="00A56A39"/>
    <w:rsid w:val="00A578FC"/>
    <w:rsid w:val="00A6143C"/>
    <w:rsid w:val="00A61E8B"/>
    <w:rsid w:val="00A625BC"/>
    <w:rsid w:val="00A62735"/>
    <w:rsid w:val="00A637E8"/>
    <w:rsid w:val="00A63E09"/>
    <w:rsid w:val="00A64587"/>
    <w:rsid w:val="00A645EA"/>
    <w:rsid w:val="00A648B8"/>
    <w:rsid w:val="00A662E7"/>
    <w:rsid w:val="00A6726C"/>
    <w:rsid w:val="00A675B4"/>
    <w:rsid w:val="00A67C00"/>
    <w:rsid w:val="00A7060F"/>
    <w:rsid w:val="00A70A00"/>
    <w:rsid w:val="00A71177"/>
    <w:rsid w:val="00A71945"/>
    <w:rsid w:val="00A71DAB"/>
    <w:rsid w:val="00A71E3A"/>
    <w:rsid w:val="00A7213B"/>
    <w:rsid w:val="00A73C70"/>
    <w:rsid w:val="00A73F12"/>
    <w:rsid w:val="00A745D3"/>
    <w:rsid w:val="00A74BB2"/>
    <w:rsid w:val="00A752DF"/>
    <w:rsid w:val="00A76184"/>
    <w:rsid w:val="00A76935"/>
    <w:rsid w:val="00A76C5A"/>
    <w:rsid w:val="00A7712C"/>
    <w:rsid w:val="00A77F7C"/>
    <w:rsid w:val="00A80289"/>
    <w:rsid w:val="00A80A8C"/>
    <w:rsid w:val="00A81097"/>
    <w:rsid w:val="00A81A01"/>
    <w:rsid w:val="00A81E1B"/>
    <w:rsid w:val="00A82A02"/>
    <w:rsid w:val="00A861B2"/>
    <w:rsid w:val="00A86A96"/>
    <w:rsid w:val="00A8703F"/>
    <w:rsid w:val="00A87430"/>
    <w:rsid w:val="00A90B41"/>
    <w:rsid w:val="00A913B6"/>
    <w:rsid w:val="00A91E99"/>
    <w:rsid w:val="00A92806"/>
    <w:rsid w:val="00A92B78"/>
    <w:rsid w:val="00A93FDA"/>
    <w:rsid w:val="00A9450D"/>
    <w:rsid w:val="00A94C71"/>
    <w:rsid w:val="00A94C94"/>
    <w:rsid w:val="00A9520E"/>
    <w:rsid w:val="00A97058"/>
    <w:rsid w:val="00A971A8"/>
    <w:rsid w:val="00AA0039"/>
    <w:rsid w:val="00AA0C2C"/>
    <w:rsid w:val="00AA18F6"/>
    <w:rsid w:val="00AA37D1"/>
    <w:rsid w:val="00AB02AC"/>
    <w:rsid w:val="00AB030C"/>
    <w:rsid w:val="00AB045D"/>
    <w:rsid w:val="00AB121A"/>
    <w:rsid w:val="00AB379E"/>
    <w:rsid w:val="00AB3E46"/>
    <w:rsid w:val="00AB3E47"/>
    <w:rsid w:val="00AB4C6F"/>
    <w:rsid w:val="00AB554C"/>
    <w:rsid w:val="00AB60A6"/>
    <w:rsid w:val="00AB6E92"/>
    <w:rsid w:val="00AB79C5"/>
    <w:rsid w:val="00AC0E17"/>
    <w:rsid w:val="00AC14B9"/>
    <w:rsid w:val="00AC1DBB"/>
    <w:rsid w:val="00AC2F58"/>
    <w:rsid w:val="00AC3433"/>
    <w:rsid w:val="00AC37B0"/>
    <w:rsid w:val="00AC3C60"/>
    <w:rsid w:val="00AC41A7"/>
    <w:rsid w:val="00AC5A4A"/>
    <w:rsid w:val="00AC5C7C"/>
    <w:rsid w:val="00AC5F32"/>
    <w:rsid w:val="00AC6AE6"/>
    <w:rsid w:val="00AC7708"/>
    <w:rsid w:val="00AD021A"/>
    <w:rsid w:val="00AD12CE"/>
    <w:rsid w:val="00AD13F4"/>
    <w:rsid w:val="00AD1921"/>
    <w:rsid w:val="00AD1C01"/>
    <w:rsid w:val="00AD269E"/>
    <w:rsid w:val="00AD2CF8"/>
    <w:rsid w:val="00AD3E09"/>
    <w:rsid w:val="00AD3F40"/>
    <w:rsid w:val="00AD4841"/>
    <w:rsid w:val="00AD4C51"/>
    <w:rsid w:val="00AD4D5F"/>
    <w:rsid w:val="00AD4ED4"/>
    <w:rsid w:val="00AD562C"/>
    <w:rsid w:val="00AD56AD"/>
    <w:rsid w:val="00AD5D64"/>
    <w:rsid w:val="00AD65A4"/>
    <w:rsid w:val="00AD788C"/>
    <w:rsid w:val="00AE020F"/>
    <w:rsid w:val="00AE04C4"/>
    <w:rsid w:val="00AE103C"/>
    <w:rsid w:val="00AE17AB"/>
    <w:rsid w:val="00AE33A5"/>
    <w:rsid w:val="00AE3596"/>
    <w:rsid w:val="00AE453D"/>
    <w:rsid w:val="00AE496C"/>
    <w:rsid w:val="00AE57C6"/>
    <w:rsid w:val="00AE6BDC"/>
    <w:rsid w:val="00AE755B"/>
    <w:rsid w:val="00AE7563"/>
    <w:rsid w:val="00AF2202"/>
    <w:rsid w:val="00AF24B9"/>
    <w:rsid w:val="00AF2AB4"/>
    <w:rsid w:val="00AF36A2"/>
    <w:rsid w:val="00AF3711"/>
    <w:rsid w:val="00AF3C31"/>
    <w:rsid w:val="00AF57D3"/>
    <w:rsid w:val="00AF5BFD"/>
    <w:rsid w:val="00AF5F45"/>
    <w:rsid w:val="00AF5F73"/>
    <w:rsid w:val="00AF6337"/>
    <w:rsid w:val="00AF63CB"/>
    <w:rsid w:val="00AF6872"/>
    <w:rsid w:val="00AF7970"/>
    <w:rsid w:val="00B00BD0"/>
    <w:rsid w:val="00B0113B"/>
    <w:rsid w:val="00B01248"/>
    <w:rsid w:val="00B021AE"/>
    <w:rsid w:val="00B0258E"/>
    <w:rsid w:val="00B037EF"/>
    <w:rsid w:val="00B04763"/>
    <w:rsid w:val="00B06B15"/>
    <w:rsid w:val="00B07136"/>
    <w:rsid w:val="00B07B07"/>
    <w:rsid w:val="00B1028A"/>
    <w:rsid w:val="00B10515"/>
    <w:rsid w:val="00B10C27"/>
    <w:rsid w:val="00B13654"/>
    <w:rsid w:val="00B1394D"/>
    <w:rsid w:val="00B13EDC"/>
    <w:rsid w:val="00B14019"/>
    <w:rsid w:val="00B14929"/>
    <w:rsid w:val="00B16F8D"/>
    <w:rsid w:val="00B17EE5"/>
    <w:rsid w:val="00B20C3B"/>
    <w:rsid w:val="00B20CFD"/>
    <w:rsid w:val="00B216A8"/>
    <w:rsid w:val="00B21769"/>
    <w:rsid w:val="00B2445A"/>
    <w:rsid w:val="00B25AA7"/>
    <w:rsid w:val="00B25B00"/>
    <w:rsid w:val="00B25BDF"/>
    <w:rsid w:val="00B27D43"/>
    <w:rsid w:val="00B30DD7"/>
    <w:rsid w:val="00B31CA7"/>
    <w:rsid w:val="00B32E1B"/>
    <w:rsid w:val="00B330B2"/>
    <w:rsid w:val="00B3553D"/>
    <w:rsid w:val="00B37575"/>
    <w:rsid w:val="00B3787C"/>
    <w:rsid w:val="00B401D7"/>
    <w:rsid w:val="00B4022C"/>
    <w:rsid w:val="00B40FCB"/>
    <w:rsid w:val="00B40FFF"/>
    <w:rsid w:val="00B41619"/>
    <w:rsid w:val="00B41EEA"/>
    <w:rsid w:val="00B4273A"/>
    <w:rsid w:val="00B440E2"/>
    <w:rsid w:val="00B44563"/>
    <w:rsid w:val="00B454FF"/>
    <w:rsid w:val="00B4685F"/>
    <w:rsid w:val="00B46E7E"/>
    <w:rsid w:val="00B5248F"/>
    <w:rsid w:val="00B53DA0"/>
    <w:rsid w:val="00B54989"/>
    <w:rsid w:val="00B54F70"/>
    <w:rsid w:val="00B5685A"/>
    <w:rsid w:val="00B568CB"/>
    <w:rsid w:val="00B56956"/>
    <w:rsid w:val="00B57847"/>
    <w:rsid w:val="00B57BFA"/>
    <w:rsid w:val="00B57E6F"/>
    <w:rsid w:val="00B604C4"/>
    <w:rsid w:val="00B615A0"/>
    <w:rsid w:val="00B62555"/>
    <w:rsid w:val="00B62D2C"/>
    <w:rsid w:val="00B6369F"/>
    <w:rsid w:val="00B6584D"/>
    <w:rsid w:val="00B65B44"/>
    <w:rsid w:val="00B65EBA"/>
    <w:rsid w:val="00B66568"/>
    <w:rsid w:val="00B671C6"/>
    <w:rsid w:val="00B67898"/>
    <w:rsid w:val="00B67BBA"/>
    <w:rsid w:val="00B7048A"/>
    <w:rsid w:val="00B7121F"/>
    <w:rsid w:val="00B71470"/>
    <w:rsid w:val="00B736C8"/>
    <w:rsid w:val="00B741C5"/>
    <w:rsid w:val="00B75944"/>
    <w:rsid w:val="00B761C9"/>
    <w:rsid w:val="00B76B1B"/>
    <w:rsid w:val="00B77A8E"/>
    <w:rsid w:val="00B80A80"/>
    <w:rsid w:val="00B8123F"/>
    <w:rsid w:val="00B81F10"/>
    <w:rsid w:val="00B82A67"/>
    <w:rsid w:val="00B83708"/>
    <w:rsid w:val="00B83793"/>
    <w:rsid w:val="00B839F2"/>
    <w:rsid w:val="00B83D6A"/>
    <w:rsid w:val="00B8476B"/>
    <w:rsid w:val="00B84C41"/>
    <w:rsid w:val="00B85ACF"/>
    <w:rsid w:val="00B85D20"/>
    <w:rsid w:val="00B862BA"/>
    <w:rsid w:val="00B87418"/>
    <w:rsid w:val="00B87848"/>
    <w:rsid w:val="00B87925"/>
    <w:rsid w:val="00B87D27"/>
    <w:rsid w:val="00B90302"/>
    <w:rsid w:val="00B90917"/>
    <w:rsid w:val="00B90A8D"/>
    <w:rsid w:val="00B90F1F"/>
    <w:rsid w:val="00B9144F"/>
    <w:rsid w:val="00B92160"/>
    <w:rsid w:val="00B926EC"/>
    <w:rsid w:val="00B93FE1"/>
    <w:rsid w:val="00B94AE1"/>
    <w:rsid w:val="00B96056"/>
    <w:rsid w:val="00B96A0C"/>
    <w:rsid w:val="00B97AC6"/>
    <w:rsid w:val="00BA0293"/>
    <w:rsid w:val="00BA02C4"/>
    <w:rsid w:val="00BA0FEA"/>
    <w:rsid w:val="00BA10CA"/>
    <w:rsid w:val="00BA20D9"/>
    <w:rsid w:val="00BA2765"/>
    <w:rsid w:val="00BA3B78"/>
    <w:rsid w:val="00BA43D3"/>
    <w:rsid w:val="00BA449F"/>
    <w:rsid w:val="00BA6A2B"/>
    <w:rsid w:val="00BA6CBF"/>
    <w:rsid w:val="00BB0177"/>
    <w:rsid w:val="00BB17E5"/>
    <w:rsid w:val="00BB1DE2"/>
    <w:rsid w:val="00BB244C"/>
    <w:rsid w:val="00BB298A"/>
    <w:rsid w:val="00BB4042"/>
    <w:rsid w:val="00BB424C"/>
    <w:rsid w:val="00BB4744"/>
    <w:rsid w:val="00BB4B99"/>
    <w:rsid w:val="00BB4E27"/>
    <w:rsid w:val="00BB5D9C"/>
    <w:rsid w:val="00BB5E6D"/>
    <w:rsid w:val="00BB6649"/>
    <w:rsid w:val="00BB681C"/>
    <w:rsid w:val="00BB6D13"/>
    <w:rsid w:val="00BB6E2B"/>
    <w:rsid w:val="00BB7164"/>
    <w:rsid w:val="00BC02CD"/>
    <w:rsid w:val="00BC0415"/>
    <w:rsid w:val="00BC0E32"/>
    <w:rsid w:val="00BC154C"/>
    <w:rsid w:val="00BC21CE"/>
    <w:rsid w:val="00BC271C"/>
    <w:rsid w:val="00BC2769"/>
    <w:rsid w:val="00BC2AF3"/>
    <w:rsid w:val="00BC37B0"/>
    <w:rsid w:val="00BC3977"/>
    <w:rsid w:val="00BC6393"/>
    <w:rsid w:val="00BC69AF"/>
    <w:rsid w:val="00BC6ACF"/>
    <w:rsid w:val="00BC6BA0"/>
    <w:rsid w:val="00BC6DCD"/>
    <w:rsid w:val="00BC7AC0"/>
    <w:rsid w:val="00BC7AC1"/>
    <w:rsid w:val="00BD07F4"/>
    <w:rsid w:val="00BD081F"/>
    <w:rsid w:val="00BD11A7"/>
    <w:rsid w:val="00BD13C7"/>
    <w:rsid w:val="00BD2C57"/>
    <w:rsid w:val="00BD3C0D"/>
    <w:rsid w:val="00BD3C51"/>
    <w:rsid w:val="00BD465F"/>
    <w:rsid w:val="00BD4FDC"/>
    <w:rsid w:val="00BD53E5"/>
    <w:rsid w:val="00BD55F1"/>
    <w:rsid w:val="00BD60DF"/>
    <w:rsid w:val="00BD6FC0"/>
    <w:rsid w:val="00BD708D"/>
    <w:rsid w:val="00BD7D79"/>
    <w:rsid w:val="00BD7F3B"/>
    <w:rsid w:val="00BE08EE"/>
    <w:rsid w:val="00BE0C3F"/>
    <w:rsid w:val="00BE1202"/>
    <w:rsid w:val="00BE2207"/>
    <w:rsid w:val="00BE2882"/>
    <w:rsid w:val="00BE35C8"/>
    <w:rsid w:val="00BE3AAB"/>
    <w:rsid w:val="00BE3B5D"/>
    <w:rsid w:val="00BE420E"/>
    <w:rsid w:val="00BE47F3"/>
    <w:rsid w:val="00BE6F25"/>
    <w:rsid w:val="00BE6FD0"/>
    <w:rsid w:val="00BF122B"/>
    <w:rsid w:val="00BF17DC"/>
    <w:rsid w:val="00BF1A0D"/>
    <w:rsid w:val="00BF2328"/>
    <w:rsid w:val="00BF25C9"/>
    <w:rsid w:val="00BF2D3F"/>
    <w:rsid w:val="00BF2E8C"/>
    <w:rsid w:val="00BF34CB"/>
    <w:rsid w:val="00BF368E"/>
    <w:rsid w:val="00BF70D1"/>
    <w:rsid w:val="00BF76FB"/>
    <w:rsid w:val="00C00890"/>
    <w:rsid w:val="00C00D68"/>
    <w:rsid w:val="00C00D9A"/>
    <w:rsid w:val="00C0168B"/>
    <w:rsid w:val="00C02701"/>
    <w:rsid w:val="00C02847"/>
    <w:rsid w:val="00C02B52"/>
    <w:rsid w:val="00C02FAB"/>
    <w:rsid w:val="00C0342B"/>
    <w:rsid w:val="00C05A23"/>
    <w:rsid w:val="00C06B78"/>
    <w:rsid w:val="00C06E11"/>
    <w:rsid w:val="00C07CF1"/>
    <w:rsid w:val="00C07E0B"/>
    <w:rsid w:val="00C108C5"/>
    <w:rsid w:val="00C10AA5"/>
    <w:rsid w:val="00C12939"/>
    <w:rsid w:val="00C12B7F"/>
    <w:rsid w:val="00C13005"/>
    <w:rsid w:val="00C1342A"/>
    <w:rsid w:val="00C1443F"/>
    <w:rsid w:val="00C14C6A"/>
    <w:rsid w:val="00C161D9"/>
    <w:rsid w:val="00C16749"/>
    <w:rsid w:val="00C16A74"/>
    <w:rsid w:val="00C205BE"/>
    <w:rsid w:val="00C20709"/>
    <w:rsid w:val="00C21ACB"/>
    <w:rsid w:val="00C21BDC"/>
    <w:rsid w:val="00C2208E"/>
    <w:rsid w:val="00C235DD"/>
    <w:rsid w:val="00C23775"/>
    <w:rsid w:val="00C24180"/>
    <w:rsid w:val="00C24C42"/>
    <w:rsid w:val="00C25606"/>
    <w:rsid w:val="00C25E86"/>
    <w:rsid w:val="00C2637A"/>
    <w:rsid w:val="00C264EC"/>
    <w:rsid w:val="00C270E5"/>
    <w:rsid w:val="00C27AAD"/>
    <w:rsid w:val="00C30372"/>
    <w:rsid w:val="00C31274"/>
    <w:rsid w:val="00C3250C"/>
    <w:rsid w:val="00C3255E"/>
    <w:rsid w:val="00C336E4"/>
    <w:rsid w:val="00C33A18"/>
    <w:rsid w:val="00C34FF0"/>
    <w:rsid w:val="00C37640"/>
    <w:rsid w:val="00C40267"/>
    <w:rsid w:val="00C424CF"/>
    <w:rsid w:val="00C430EC"/>
    <w:rsid w:val="00C438C8"/>
    <w:rsid w:val="00C4509C"/>
    <w:rsid w:val="00C45236"/>
    <w:rsid w:val="00C45B99"/>
    <w:rsid w:val="00C506E6"/>
    <w:rsid w:val="00C50821"/>
    <w:rsid w:val="00C51837"/>
    <w:rsid w:val="00C52573"/>
    <w:rsid w:val="00C52A2B"/>
    <w:rsid w:val="00C52AB1"/>
    <w:rsid w:val="00C53ECC"/>
    <w:rsid w:val="00C5442D"/>
    <w:rsid w:val="00C55C82"/>
    <w:rsid w:val="00C566EC"/>
    <w:rsid w:val="00C570CB"/>
    <w:rsid w:val="00C60305"/>
    <w:rsid w:val="00C614D3"/>
    <w:rsid w:val="00C61A17"/>
    <w:rsid w:val="00C61E34"/>
    <w:rsid w:val="00C640DF"/>
    <w:rsid w:val="00C64403"/>
    <w:rsid w:val="00C64514"/>
    <w:rsid w:val="00C646A6"/>
    <w:rsid w:val="00C660AF"/>
    <w:rsid w:val="00C6688B"/>
    <w:rsid w:val="00C66C66"/>
    <w:rsid w:val="00C673AE"/>
    <w:rsid w:val="00C7002F"/>
    <w:rsid w:val="00C705B9"/>
    <w:rsid w:val="00C705C2"/>
    <w:rsid w:val="00C70CDD"/>
    <w:rsid w:val="00C713D4"/>
    <w:rsid w:val="00C71E28"/>
    <w:rsid w:val="00C71E2E"/>
    <w:rsid w:val="00C721B7"/>
    <w:rsid w:val="00C73029"/>
    <w:rsid w:val="00C73AE6"/>
    <w:rsid w:val="00C748B6"/>
    <w:rsid w:val="00C74B20"/>
    <w:rsid w:val="00C74F52"/>
    <w:rsid w:val="00C76951"/>
    <w:rsid w:val="00C771B4"/>
    <w:rsid w:val="00C775FA"/>
    <w:rsid w:val="00C8005D"/>
    <w:rsid w:val="00C80B85"/>
    <w:rsid w:val="00C8171A"/>
    <w:rsid w:val="00C81A58"/>
    <w:rsid w:val="00C82316"/>
    <w:rsid w:val="00C84076"/>
    <w:rsid w:val="00C84883"/>
    <w:rsid w:val="00C84F33"/>
    <w:rsid w:val="00C8591B"/>
    <w:rsid w:val="00C86988"/>
    <w:rsid w:val="00C86FC3"/>
    <w:rsid w:val="00C8783F"/>
    <w:rsid w:val="00C87A17"/>
    <w:rsid w:val="00C9044D"/>
    <w:rsid w:val="00C9087D"/>
    <w:rsid w:val="00C90C07"/>
    <w:rsid w:val="00C90E88"/>
    <w:rsid w:val="00C91191"/>
    <w:rsid w:val="00C93014"/>
    <w:rsid w:val="00C93C58"/>
    <w:rsid w:val="00C9527C"/>
    <w:rsid w:val="00C969B3"/>
    <w:rsid w:val="00C96B0B"/>
    <w:rsid w:val="00C96BF8"/>
    <w:rsid w:val="00C96F61"/>
    <w:rsid w:val="00CA03B5"/>
    <w:rsid w:val="00CA142A"/>
    <w:rsid w:val="00CA17A0"/>
    <w:rsid w:val="00CA1BB7"/>
    <w:rsid w:val="00CA1FE3"/>
    <w:rsid w:val="00CA26AC"/>
    <w:rsid w:val="00CA2765"/>
    <w:rsid w:val="00CA2D81"/>
    <w:rsid w:val="00CA30DF"/>
    <w:rsid w:val="00CA38D3"/>
    <w:rsid w:val="00CA6D7D"/>
    <w:rsid w:val="00CA78E2"/>
    <w:rsid w:val="00CA7ADC"/>
    <w:rsid w:val="00CA7D2E"/>
    <w:rsid w:val="00CB0570"/>
    <w:rsid w:val="00CB06E8"/>
    <w:rsid w:val="00CB0830"/>
    <w:rsid w:val="00CB0AA0"/>
    <w:rsid w:val="00CB0B64"/>
    <w:rsid w:val="00CB0B72"/>
    <w:rsid w:val="00CB18B0"/>
    <w:rsid w:val="00CB1E89"/>
    <w:rsid w:val="00CB3E21"/>
    <w:rsid w:val="00CB452D"/>
    <w:rsid w:val="00CB52D4"/>
    <w:rsid w:val="00CB6CDE"/>
    <w:rsid w:val="00CB7A0A"/>
    <w:rsid w:val="00CB7B9B"/>
    <w:rsid w:val="00CC0B70"/>
    <w:rsid w:val="00CC1A48"/>
    <w:rsid w:val="00CC2872"/>
    <w:rsid w:val="00CC3146"/>
    <w:rsid w:val="00CC3425"/>
    <w:rsid w:val="00CC35D6"/>
    <w:rsid w:val="00CC542D"/>
    <w:rsid w:val="00CC7B6E"/>
    <w:rsid w:val="00CC7B87"/>
    <w:rsid w:val="00CC7C44"/>
    <w:rsid w:val="00CC7E81"/>
    <w:rsid w:val="00CD1115"/>
    <w:rsid w:val="00CD48F6"/>
    <w:rsid w:val="00CD6A73"/>
    <w:rsid w:val="00CD6D61"/>
    <w:rsid w:val="00CD7394"/>
    <w:rsid w:val="00CE0755"/>
    <w:rsid w:val="00CE0A38"/>
    <w:rsid w:val="00CE2E32"/>
    <w:rsid w:val="00CE2EA5"/>
    <w:rsid w:val="00CE30D5"/>
    <w:rsid w:val="00CE3B46"/>
    <w:rsid w:val="00CE4A68"/>
    <w:rsid w:val="00CE54B0"/>
    <w:rsid w:val="00CE5654"/>
    <w:rsid w:val="00CE57A0"/>
    <w:rsid w:val="00CE57A3"/>
    <w:rsid w:val="00CE5A6A"/>
    <w:rsid w:val="00CE5DF0"/>
    <w:rsid w:val="00CE7482"/>
    <w:rsid w:val="00CE7F0E"/>
    <w:rsid w:val="00CF08F3"/>
    <w:rsid w:val="00CF0E19"/>
    <w:rsid w:val="00CF18E7"/>
    <w:rsid w:val="00CF1DC4"/>
    <w:rsid w:val="00CF23D7"/>
    <w:rsid w:val="00CF2C6F"/>
    <w:rsid w:val="00CF4218"/>
    <w:rsid w:val="00CF473A"/>
    <w:rsid w:val="00CF4D7B"/>
    <w:rsid w:val="00CF52B2"/>
    <w:rsid w:val="00CF5A5D"/>
    <w:rsid w:val="00CF764A"/>
    <w:rsid w:val="00CF7999"/>
    <w:rsid w:val="00D00302"/>
    <w:rsid w:val="00D00A20"/>
    <w:rsid w:val="00D01BEA"/>
    <w:rsid w:val="00D033E8"/>
    <w:rsid w:val="00D0388A"/>
    <w:rsid w:val="00D03C2C"/>
    <w:rsid w:val="00D04B5A"/>
    <w:rsid w:val="00D05201"/>
    <w:rsid w:val="00D0546F"/>
    <w:rsid w:val="00D05521"/>
    <w:rsid w:val="00D05900"/>
    <w:rsid w:val="00D0597A"/>
    <w:rsid w:val="00D06463"/>
    <w:rsid w:val="00D06475"/>
    <w:rsid w:val="00D066B9"/>
    <w:rsid w:val="00D06A8D"/>
    <w:rsid w:val="00D07563"/>
    <w:rsid w:val="00D07964"/>
    <w:rsid w:val="00D07B29"/>
    <w:rsid w:val="00D1074E"/>
    <w:rsid w:val="00D10AF5"/>
    <w:rsid w:val="00D113C0"/>
    <w:rsid w:val="00D119D1"/>
    <w:rsid w:val="00D11B38"/>
    <w:rsid w:val="00D127C6"/>
    <w:rsid w:val="00D142D2"/>
    <w:rsid w:val="00D15CF4"/>
    <w:rsid w:val="00D15D6E"/>
    <w:rsid w:val="00D16B94"/>
    <w:rsid w:val="00D16D65"/>
    <w:rsid w:val="00D20B20"/>
    <w:rsid w:val="00D210B1"/>
    <w:rsid w:val="00D21CFC"/>
    <w:rsid w:val="00D220D7"/>
    <w:rsid w:val="00D22443"/>
    <w:rsid w:val="00D22878"/>
    <w:rsid w:val="00D22E6E"/>
    <w:rsid w:val="00D258AE"/>
    <w:rsid w:val="00D26A80"/>
    <w:rsid w:val="00D27628"/>
    <w:rsid w:val="00D27F88"/>
    <w:rsid w:val="00D310FA"/>
    <w:rsid w:val="00D31E29"/>
    <w:rsid w:val="00D3314F"/>
    <w:rsid w:val="00D331E1"/>
    <w:rsid w:val="00D33EB9"/>
    <w:rsid w:val="00D34380"/>
    <w:rsid w:val="00D358D5"/>
    <w:rsid w:val="00D36497"/>
    <w:rsid w:val="00D364F9"/>
    <w:rsid w:val="00D369C7"/>
    <w:rsid w:val="00D37DBA"/>
    <w:rsid w:val="00D4084F"/>
    <w:rsid w:val="00D40B1B"/>
    <w:rsid w:val="00D40B7E"/>
    <w:rsid w:val="00D411CB"/>
    <w:rsid w:val="00D41502"/>
    <w:rsid w:val="00D418BC"/>
    <w:rsid w:val="00D42361"/>
    <w:rsid w:val="00D42C77"/>
    <w:rsid w:val="00D435D8"/>
    <w:rsid w:val="00D4412B"/>
    <w:rsid w:val="00D44C28"/>
    <w:rsid w:val="00D479F8"/>
    <w:rsid w:val="00D47A9E"/>
    <w:rsid w:val="00D47BF7"/>
    <w:rsid w:val="00D47C75"/>
    <w:rsid w:val="00D50EEB"/>
    <w:rsid w:val="00D52886"/>
    <w:rsid w:val="00D537C2"/>
    <w:rsid w:val="00D53CDF"/>
    <w:rsid w:val="00D54001"/>
    <w:rsid w:val="00D54D62"/>
    <w:rsid w:val="00D54EC2"/>
    <w:rsid w:val="00D55E01"/>
    <w:rsid w:val="00D567BC"/>
    <w:rsid w:val="00D577AB"/>
    <w:rsid w:val="00D57DD8"/>
    <w:rsid w:val="00D600EF"/>
    <w:rsid w:val="00D609B4"/>
    <w:rsid w:val="00D61681"/>
    <w:rsid w:val="00D61A4E"/>
    <w:rsid w:val="00D62E63"/>
    <w:rsid w:val="00D6300F"/>
    <w:rsid w:val="00D63707"/>
    <w:rsid w:val="00D64190"/>
    <w:rsid w:val="00D642B6"/>
    <w:rsid w:val="00D64E82"/>
    <w:rsid w:val="00D65088"/>
    <w:rsid w:val="00D651FC"/>
    <w:rsid w:val="00D65DDB"/>
    <w:rsid w:val="00D66B1A"/>
    <w:rsid w:val="00D6725D"/>
    <w:rsid w:val="00D67505"/>
    <w:rsid w:val="00D67AD3"/>
    <w:rsid w:val="00D701FD"/>
    <w:rsid w:val="00D722B8"/>
    <w:rsid w:val="00D73D2F"/>
    <w:rsid w:val="00D742D3"/>
    <w:rsid w:val="00D746DA"/>
    <w:rsid w:val="00D754C3"/>
    <w:rsid w:val="00D75D44"/>
    <w:rsid w:val="00D75F23"/>
    <w:rsid w:val="00D77469"/>
    <w:rsid w:val="00D77571"/>
    <w:rsid w:val="00D77BA3"/>
    <w:rsid w:val="00D804E5"/>
    <w:rsid w:val="00D81258"/>
    <w:rsid w:val="00D816B0"/>
    <w:rsid w:val="00D82697"/>
    <w:rsid w:val="00D849A7"/>
    <w:rsid w:val="00D8506D"/>
    <w:rsid w:val="00D850AD"/>
    <w:rsid w:val="00D86142"/>
    <w:rsid w:val="00D86AD3"/>
    <w:rsid w:val="00D86BB6"/>
    <w:rsid w:val="00D86D2A"/>
    <w:rsid w:val="00D876F7"/>
    <w:rsid w:val="00D90737"/>
    <w:rsid w:val="00D90824"/>
    <w:rsid w:val="00D90E4F"/>
    <w:rsid w:val="00D91A59"/>
    <w:rsid w:val="00D92B52"/>
    <w:rsid w:val="00D931FC"/>
    <w:rsid w:val="00D93603"/>
    <w:rsid w:val="00D93BFB"/>
    <w:rsid w:val="00D94FC0"/>
    <w:rsid w:val="00D95016"/>
    <w:rsid w:val="00D961AD"/>
    <w:rsid w:val="00D96687"/>
    <w:rsid w:val="00D96C72"/>
    <w:rsid w:val="00DA00C5"/>
    <w:rsid w:val="00DA1955"/>
    <w:rsid w:val="00DA23F6"/>
    <w:rsid w:val="00DA3085"/>
    <w:rsid w:val="00DA4786"/>
    <w:rsid w:val="00DA68B8"/>
    <w:rsid w:val="00DA711A"/>
    <w:rsid w:val="00DA756D"/>
    <w:rsid w:val="00DB0259"/>
    <w:rsid w:val="00DB1949"/>
    <w:rsid w:val="00DB1E6A"/>
    <w:rsid w:val="00DB2762"/>
    <w:rsid w:val="00DB4AFF"/>
    <w:rsid w:val="00DB5AEB"/>
    <w:rsid w:val="00DB6093"/>
    <w:rsid w:val="00DB66D4"/>
    <w:rsid w:val="00DB6A3C"/>
    <w:rsid w:val="00DB6DD6"/>
    <w:rsid w:val="00DB7F6B"/>
    <w:rsid w:val="00DC024D"/>
    <w:rsid w:val="00DC02DB"/>
    <w:rsid w:val="00DC0FE0"/>
    <w:rsid w:val="00DC14B5"/>
    <w:rsid w:val="00DC35EA"/>
    <w:rsid w:val="00DC3DC5"/>
    <w:rsid w:val="00DC7FF5"/>
    <w:rsid w:val="00DD00C5"/>
    <w:rsid w:val="00DD1E17"/>
    <w:rsid w:val="00DD39FB"/>
    <w:rsid w:val="00DD4EBE"/>
    <w:rsid w:val="00DD539E"/>
    <w:rsid w:val="00DD5D78"/>
    <w:rsid w:val="00DD5F8B"/>
    <w:rsid w:val="00DD7180"/>
    <w:rsid w:val="00DD7751"/>
    <w:rsid w:val="00DE05F0"/>
    <w:rsid w:val="00DE0AC1"/>
    <w:rsid w:val="00DE0B2A"/>
    <w:rsid w:val="00DE0BD4"/>
    <w:rsid w:val="00DE1705"/>
    <w:rsid w:val="00DE2643"/>
    <w:rsid w:val="00DE448D"/>
    <w:rsid w:val="00DE4588"/>
    <w:rsid w:val="00DE4DA3"/>
    <w:rsid w:val="00DE4F00"/>
    <w:rsid w:val="00DE6CFD"/>
    <w:rsid w:val="00DE6DC3"/>
    <w:rsid w:val="00DE7A4A"/>
    <w:rsid w:val="00DE7D66"/>
    <w:rsid w:val="00DF1A3A"/>
    <w:rsid w:val="00DF3371"/>
    <w:rsid w:val="00DF3E7E"/>
    <w:rsid w:val="00DF45DF"/>
    <w:rsid w:val="00DF4BAE"/>
    <w:rsid w:val="00DF4C68"/>
    <w:rsid w:val="00DF5AB0"/>
    <w:rsid w:val="00DF6366"/>
    <w:rsid w:val="00DF7996"/>
    <w:rsid w:val="00DF7D13"/>
    <w:rsid w:val="00E006DB"/>
    <w:rsid w:val="00E0088E"/>
    <w:rsid w:val="00E00981"/>
    <w:rsid w:val="00E00B20"/>
    <w:rsid w:val="00E01248"/>
    <w:rsid w:val="00E0131C"/>
    <w:rsid w:val="00E0142A"/>
    <w:rsid w:val="00E02066"/>
    <w:rsid w:val="00E02AAA"/>
    <w:rsid w:val="00E02DC6"/>
    <w:rsid w:val="00E02E9C"/>
    <w:rsid w:val="00E04490"/>
    <w:rsid w:val="00E048B8"/>
    <w:rsid w:val="00E04DF3"/>
    <w:rsid w:val="00E0620C"/>
    <w:rsid w:val="00E06566"/>
    <w:rsid w:val="00E06690"/>
    <w:rsid w:val="00E06CBE"/>
    <w:rsid w:val="00E07ACC"/>
    <w:rsid w:val="00E102FF"/>
    <w:rsid w:val="00E10790"/>
    <w:rsid w:val="00E1125F"/>
    <w:rsid w:val="00E12656"/>
    <w:rsid w:val="00E127A8"/>
    <w:rsid w:val="00E1287B"/>
    <w:rsid w:val="00E12F4B"/>
    <w:rsid w:val="00E13608"/>
    <w:rsid w:val="00E138C9"/>
    <w:rsid w:val="00E155F7"/>
    <w:rsid w:val="00E15710"/>
    <w:rsid w:val="00E15896"/>
    <w:rsid w:val="00E15E95"/>
    <w:rsid w:val="00E16815"/>
    <w:rsid w:val="00E168C6"/>
    <w:rsid w:val="00E20F1C"/>
    <w:rsid w:val="00E213A9"/>
    <w:rsid w:val="00E22E20"/>
    <w:rsid w:val="00E231E1"/>
    <w:rsid w:val="00E2340E"/>
    <w:rsid w:val="00E23B7C"/>
    <w:rsid w:val="00E23EF6"/>
    <w:rsid w:val="00E24352"/>
    <w:rsid w:val="00E2719F"/>
    <w:rsid w:val="00E279BA"/>
    <w:rsid w:val="00E331BC"/>
    <w:rsid w:val="00E33E7D"/>
    <w:rsid w:val="00E3445F"/>
    <w:rsid w:val="00E34711"/>
    <w:rsid w:val="00E365DB"/>
    <w:rsid w:val="00E3665F"/>
    <w:rsid w:val="00E36F13"/>
    <w:rsid w:val="00E372C5"/>
    <w:rsid w:val="00E3783B"/>
    <w:rsid w:val="00E378DB"/>
    <w:rsid w:val="00E40293"/>
    <w:rsid w:val="00E40375"/>
    <w:rsid w:val="00E40E40"/>
    <w:rsid w:val="00E414C8"/>
    <w:rsid w:val="00E42636"/>
    <w:rsid w:val="00E42EA8"/>
    <w:rsid w:val="00E4344E"/>
    <w:rsid w:val="00E4375A"/>
    <w:rsid w:val="00E4446B"/>
    <w:rsid w:val="00E4496C"/>
    <w:rsid w:val="00E44ABA"/>
    <w:rsid w:val="00E458B3"/>
    <w:rsid w:val="00E45902"/>
    <w:rsid w:val="00E45DF7"/>
    <w:rsid w:val="00E45E0C"/>
    <w:rsid w:val="00E4615E"/>
    <w:rsid w:val="00E46B58"/>
    <w:rsid w:val="00E502B7"/>
    <w:rsid w:val="00E5030D"/>
    <w:rsid w:val="00E509B3"/>
    <w:rsid w:val="00E50A5D"/>
    <w:rsid w:val="00E50FD4"/>
    <w:rsid w:val="00E51D27"/>
    <w:rsid w:val="00E525A7"/>
    <w:rsid w:val="00E53264"/>
    <w:rsid w:val="00E53842"/>
    <w:rsid w:val="00E54597"/>
    <w:rsid w:val="00E55750"/>
    <w:rsid w:val="00E5649E"/>
    <w:rsid w:val="00E5692B"/>
    <w:rsid w:val="00E57CD8"/>
    <w:rsid w:val="00E6087A"/>
    <w:rsid w:val="00E60A25"/>
    <w:rsid w:val="00E60F07"/>
    <w:rsid w:val="00E64589"/>
    <w:rsid w:val="00E6596C"/>
    <w:rsid w:val="00E65C81"/>
    <w:rsid w:val="00E67432"/>
    <w:rsid w:val="00E674FD"/>
    <w:rsid w:val="00E70086"/>
    <w:rsid w:val="00E70850"/>
    <w:rsid w:val="00E719F5"/>
    <w:rsid w:val="00E71BE6"/>
    <w:rsid w:val="00E7216E"/>
    <w:rsid w:val="00E749A9"/>
    <w:rsid w:val="00E74C48"/>
    <w:rsid w:val="00E754B6"/>
    <w:rsid w:val="00E7634D"/>
    <w:rsid w:val="00E778D7"/>
    <w:rsid w:val="00E80421"/>
    <w:rsid w:val="00E808CC"/>
    <w:rsid w:val="00E81239"/>
    <w:rsid w:val="00E81DB0"/>
    <w:rsid w:val="00E81E72"/>
    <w:rsid w:val="00E826B7"/>
    <w:rsid w:val="00E8351A"/>
    <w:rsid w:val="00E83584"/>
    <w:rsid w:val="00E839DB"/>
    <w:rsid w:val="00E83E61"/>
    <w:rsid w:val="00E845BF"/>
    <w:rsid w:val="00E85533"/>
    <w:rsid w:val="00E859B7"/>
    <w:rsid w:val="00E86AAE"/>
    <w:rsid w:val="00E87490"/>
    <w:rsid w:val="00E90F96"/>
    <w:rsid w:val="00E91321"/>
    <w:rsid w:val="00E916F7"/>
    <w:rsid w:val="00E91AD0"/>
    <w:rsid w:val="00E91F66"/>
    <w:rsid w:val="00E93F83"/>
    <w:rsid w:val="00E94D4B"/>
    <w:rsid w:val="00E95FE9"/>
    <w:rsid w:val="00E96302"/>
    <w:rsid w:val="00EA196E"/>
    <w:rsid w:val="00EA1A7E"/>
    <w:rsid w:val="00EA2BA6"/>
    <w:rsid w:val="00EA3A20"/>
    <w:rsid w:val="00EA3C9A"/>
    <w:rsid w:val="00EA4318"/>
    <w:rsid w:val="00EA529F"/>
    <w:rsid w:val="00EA5661"/>
    <w:rsid w:val="00EA5B67"/>
    <w:rsid w:val="00EA67F6"/>
    <w:rsid w:val="00EA6EFF"/>
    <w:rsid w:val="00EA70C7"/>
    <w:rsid w:val="00EA774C"/>
    <w:rsid w:val="00EB0498"/>
    <w:rsid w:val="00EB1AC5"/>
    <w:rsid w:val="00EB2BB2"/>
    <w:rsid w:val="00EB3A83"/>
    <w:rsid w:val="00EB3AAF"/>
    <w:rsid w:val="00EB699E"/>
    <w:rsid w:val="00EB6A6F"/>
    <w:rsid w:val="00EB6C8A"/>
    <w:rsid w:val="00EC05A6"/>
    <w:rsid w:val="00EC0842"/>
    <w:rsid w:val="00EC109D"/>
    <w:rsid w:val="00EC11F8"/>
    <w:rsid w:val="00EC1BDD"/>
    <w:rsid w:val="00EC2D75"/>
    <w:rsid w:val="00EC3783"/>
    <w:rsid w:val="00EC3BF8"/>
    <w:rsid w:val="00EC3E31"/>
    <w:rsid w:val="00EC3E5C"/>
    <w:rsid w:val="00EC3F83"/>
    <w:rsid w:val="00EC4E98"/>
    <w:rsid w:val="00EC5D9E"/>
    <w:rsid w:val="00EC60A9"/>
    <w:rsid w:val="00EC60E4"/>
    <w:rsid w:val="00EC7110"/>
    <w:rsid w:val="00EC73A7"/>
    <w:rsid w:val="00EC7A92"/>
    <w:rsid w:val="00EC7AF2"/>
    <w:rsid w:val="00ED0583"/>
    <w:rsid w:val="00ED05B6"/>
    <w:rsid w:val="00ED0FCF"/>
    <w:rsid w:val="00ED110C"/>
    <w:rsid w:val="00ED117A"/>
    <w:rsid w:val="00ED1984"/>
    <w:rsid w:val="00ED1F3C"/>
    <w:rsid w:val="00ED234C"/>
    <w:rsid w:val="00ED2B68"/>
    <w:rsid w:val="00ED36D0"/>
    <w:rsid w:val="00ED47E3"/>
    <w:rsid w:val="00ED4F05"/>
    <w:rsid w:val="00ED58CF"/>
    <w:rsid w:val="00ED5938"/>
    <w:rsid w:val="00ED6633"/>
    <w:rsid w:val="00ED6665"/>
    <w:rsid w:val="00ED6DFC"/>
    <w:rsid w:val="00ED7AB6"/>
    <w:rsid w:val="00ED7F36"/>
    <w:rsid w:val="00EE0109"/>
    <w:rsid w:val="00EE086B"/>
    <w:rsid w:val="00EE0977"/>
    <w:rsid w:val="00EE09AB"/>
    <w:rsid w:val="00EE0EFD"/>
    <w:rsid w:val="00EE1161"/>
    <w:rsid w:val="00EE15F6"/>
    <w:rsid w:val="00EE21FC"/>
    <w:rsid w:val="00EE3477"/>
    <w:rsid w:val="00EE3ADE"/>
    <w:rsid w:val="00EE4156"/>
    <w:rsid w:val="00EE436F"/>
    <w:rsid w:val="00EE4A07"/>
    <w:rsid w:val="00EE680E"/>
    <w:rsid w:val="00EE707F"/>
    <w:rsid w:val="00EE74E5"/>
    <w:rsid w:val="00EE764B"/>
    <w:rsid w:val="00EF33F9"/>
    <w:rsid w:val="00EF39AF"/>
    <w:rsid w:val="00EF4EB8"/>
    <w:rsid w:val="00EF5F18"/>
    <w:rsid w:val="00EF644C"/>
    <w:rsid w:val="00EF6ABD"/>
    <w:rsid w:val="00EF742C"/>
    <w:rsid w:val="00EF7E65"/>
    <w:rsid w:val="00F00CDB"/>
    <w:rsid w:val="00F01B0E"/>
    <w:rsid w:val="00F02B52"/>
    <w:rsid w:val="00F0372A"/>
    <w:rsid w:val="00F0402C"/>
    <w:rsid w:val="00F04997"/>
    <w:rsid w:val="00F05F6E"/>
    <w:rsid w:val="00F0778F"/>
    <w:rsid w:val="00F07912"/>
    <w:rsid w:val="00F07930"/>
    <w:rsid w:val="00F1231C"/>
    <w:rsid w:val="00F12686"/>
    <w:rsid w:val="00F12865"/>
    <w:rsid w:val="00F13A6F"/>
    <w:rsid w:val="00F13ADA"/>
    <w:rsid w:val="00F14F94"/>
    <w:rsid w:val="00F15BB0"/>
    <w:rsid w:val="00F16EB6"/>
    <w:rsid w:val="00F170E9"/>
    <w:rsid w:val="00F1763C"/>
    <w:rsid w:val="00F17B34"/>
    <w:rsid w:val="00F20EF3"/>
    <w:rsid w:val="00F21D08"/>
    <w:rsid w:val="00F223D5"/>
    <w:rsid w:val="00F24039"/>
    <w:rsid w:val="00F26727"/>
    <w:rsid w:val="00F269CA"/>
    <w:rsid w:val="00F26C59"/>
    <w:rsid w:val="00F27345"/>
    <w:rsid w:val="00F274BF"/>
    <w:rsid w:val="00F27D4F"/>
    <w:rsid w:val="00F27D83"/>
    <w:rsid w:val="00F27FC2"/>
    <w:rsid w:val="00F30C76"/>
    <w:rsid w:val="00F317B7"/>
    <w:rsid w:val="00F31FEB"/>
    <w:rsid w:val="00F3366B"/>
    <w:rsid w:val="00F336B9"/>
    <w:rsid w:val="00F33BB4"/>
    <w:rsid w:val="00F34587"/>
    <w:rsid w:val="00F34EFE"/>
    <w:rsid w:val="00F35148"/>
    <w:rsid w:val="00F3562B"/>
    <w:rsid w:val="00F359A0"/>
    <w:rsid w:val="00F3611B"/>
    <w:rsid w:val="00F36209"/>
    <w:rsid w:val="00F36251"/>
    <w:rsid w:val="00F36EFC"/>
    <w:rsid w:val="00F4042A"/>
    <w:rsid w:val="00F41809"/>
    <w:rsid w:val="00F43391"/>
    <w:rsid w:val="00F43899"/>
    <w:rsid w:val="00F4461C"/>
    <w:rsid w:val="00F45AB2"/>
    <w:rsid w:val="00F466FF"/>
    <w:rsid w:val="00F46FC5"/>
    <w:rsid w:val="00F4703D"/>
    <w:rsid w:val="00F472CF"/>
    <w:rsid w:val="00F47CB2"/>
    <w:rsid w:val="00F50565"/>
    <w:rsid w:val="00F50D8A"/>
    <w:rsid w:val="00F50EE5"/>
    <w:rsid w:val="00F51B12"/>
    <w:rsid w:val="00F53502"/>
    <w:rsid w:val="00F53CB0"/>
    <w:rsid w:val="00F540EE"/>
    <w:rsid w:val="00F54143"/>
    <w:rsid w:val="00F5435A"/>
    <w:rsid w:val="00F54FBA"/>
    <w:rsid w:val="00F55ACE"/>
    <w:rsid w:val="00F55C88"/>
    <w:rsid w:val="00F56AF6"/>
    <w:rsid w:val="00F5744C"/>
    <w:rsid w:val="00F574E2"/>
    <w:rsid w:val="00F577DD"/>
    <w:rsid w:val="00F57C5A"/>
    <w:rsid w:val="00F60953"/>
    <w:rsid w:val="00F61C2A"/>
    <w:rsid w:val="00F62048"/>
    <w:rsid w:val="00F62568"/>
    <w:rsid w:val="00F62FA2"/>
    <w:rsid w:val="00F6325C"/>
    <w:rsid w:val="00F63659"/>
    <w:rsid w:val="00F636B5"/>
    <w:rsid w:val="00F644BF"/>
    <w:rsid w:val="00F65097"/>
    <w:rsid w:val="00F658FC"/>
    <w:rsid w:val="00F65AB2"/>
    <w:rsid w:val="00F65BE9"/>
    <w:rsid w:val="00F6702B"/>
    <w:rsid w:val="00F671D7"/>
    <w:rsid w:val="00F67994"/>
    <w:rsid w:val="00F701EE"/>
    <w:rsid w:val="00F70300"/>
    <w:rsid w:val="00F7076F"/>
    <w:rsid w:val="00F70E23"/>
    <w:rsid w:val="00F70EDF"/>
    <w:rsid w:val="00F714A9"/>
    <w:rsid w:val="00F71A3F"/>
    <w:rsid w:val="00F724E0"/>
    <w:rsid w:val="00F7280F"/>
    <w:rsid w:val="00F72B6E"/>
    <w:rsid w:val="00F72E19"/>
    <w:rsid w:val="00F742DB"/>
    <w:rsid w:val="00F74555"/>
    <w:rsid w:val="00F7571F"/>
    <w:rsid w:val="00F75DBB"/>
    <w:rsid w:val="00F7664D"/>
    <w:rsid w:val="00F77F05"/>
    <w:rsid w:val="00F808AA"/>
    <w:rsid w:val="00F817EA"/>
    <w:rsid w:val="00F81C92"/>
    <w:rsid w:val="00F81C96"/>
    <w:rsid w:val="00F81E18"/>
    <w:rsid w:val="00F81EF4"/>
    <w:rsid w:val="00F82769"/>
    <w:rsid w:val="00F8304E"/>
    <w:rsid w:val="00F83990"/>
    <w:rsid w:val="00F8465C"/>
    <w:rsid w:val="00F854E0"/>
    <w:rsid w:val="00F858F9"/>
    <w:rsid w:val="00F85926"/>
    <w:rsid w:val="00F8767F"/>
    <w:rsid w:val="00F87F27"/>
    <w:rsid w:val="00F91BB7"/>
    <w:rsid w:val="00F9231F"/>
    <w:rsid w:val="00F9238F"/>
    <w:rsid w:val="00F92637"/>
    <w:rsid w:val="00F92833"/>
    <w:rsid w:val="00F93E19"/>
    <w:rsid w:val="00F9490B"/>
    <w:rsid w:val="00F94C92"/>
    <w:rsid w:val="00F94C9D"/>
    <w:rsid w:val="00F94F87"/>
    <w:rsid w:val="00F94FDC"/>
    <w:rsid w:val="00F95B6D"/>
    <w:rsid w:val="00F961C4"/>
    <w:rsid w:val="00F96F4E"/>
    <w:rsid w:val="00F97758"/>
    <w:rsid w:val="00F97B5B"/>
    <w:rsid w:val="00F97FF5"/>
    <w:rsid w:val="00FA0882"/>
    <w:rsid w:val="00FA0CE4"/>
    <w:rsid w:val="00FA1213"/>
    <w:rsid w:val="00FA17E8"/>
    <w:rsid w:val="00FA22F0"/>
    <w:rsid w:val="00FA360E"/>
    <w:rsid w:val="00FA3617"/>
    <w:rsid w:val="00FA4439"/>
    <w:rsid w:val="00FA5035"/>
    <w:rsid w:val="00FA5AE8"/>
    <w:rsid w:val="00FA5B2D"/>
    <w:rsid w:val="00FA6693"/>
    <w:rsid w:val="00FA69E5"/>
    <w:rsid w:val="00FA6A15"/>
    <w:rsid w:val="00FA6A97"/>
    <w:rsid w:val="00FA766B"/>
    <w:rsid w:val="00FB157C"/>
    <w:rsid w:val="00FB1803"/>
    <w:rsid w:val="00FB3D5E"/>
    <w:rsid w:val="00FB4425"/>
    <w:rsid w:val="00FB5F48"/>
    <w:rsid w:val="00FB72A3"/>
    <w:rsid w:val="00FC178D"/>
    <w:rsid w:val="00FC1D28"/>
    <w:rsid w:val="00FC38C5"/>
    <w:rsid w:val="00FC3FED"/>
    <w:rsid w:val="00FC4319"/>
    <w:rsid w:val="00FC4CF9"/>
    <w:rsid w:val="00FC52AC"/>
    <w:rsid w:val="00FC69D3"/>
    <w:rsid w:val="00FC6B54"/>
    <w:rsid w:val="00FC70F2"/>
    <w:rsid w:val="00FC7324"/>
    <w:rsid w:val="00FC7957"/>
    <w:rsid w:val="00FD0595"/>
    <w:rsid w:val="00FD06D4"/>
    <w:rsid w:val="00FD0DD1"/>
    <w:rsid w:val="00FD0EEC"/>
    <w:rsid w:val="00FD12D7"/>
    <w:rsid w:val="00FD15B8"/>
    <w:rsid w:val="00FD1EB7"/>
    <w:rsid w:val="00FD2177"/>
    <w:rsid w:val="00FD28B9"/>
    <w:rsid w:val="00FD2DF3"/>
    <w:rsid w:val="00FD381C"/>
    <w:rsid w:val="00FD51EA"/>
    <w:rsid w:val="00FD53CF"/>
    <w:rsid w:val="00FD5687"/>
    <w:rsid w:val="00FD5BEB"/>
    <w:rsid w:val="00FD609A"/>
    <w:rsid w:val="00FD7A95"/>
    <w:rsid w:val="00FD7B3F"/>
    <w:rsid w:val="00FD7F94"/>
    <w:rsid w:val="00FE0E58"/>
    <w:rsid w:val="00FE1A04"/>
    <w:rsid w:val="00FE2491"/>
    <w:rsid w:val="00FE437E"/>
    <w:rsid w:val="00FE6E51"/>
    <w:rsid w:val="00FE78A5"/>
    <w:rsid w:val="00FF1BCD"/>
    <w:rsid w:val="00FF1C1E"/>
    <w:rsid w:val="00FF2529"/>
    <w:rsid w:val="00FF25A3"/>
    <w:rsid w:val="00FF2CDE"/>
    <w:rsid w:val="00FF4D40"/>
    <w:rsid w:val="00FF5954"/>
    <w:rsid w:val="00FF63DC"/>
    <w:rsid w:val="00FF67D1"/>
    <w:rsid w:val="00FF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0800AB"/>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890438"/>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890438"/>
    <w:pPr>
      <w:keepNext/>
      <w:tabs>
        <w:tab w:val="left" w:pos="851"/>
      </w:tabs>
      <w:spacing w:after="240" w:line="240" w:lineRule="auto"/>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890438"/>
    <w:rPr>
      <w:rFonts w:ascii="Arial" w:hAnsi="Arial" w:cs="Arial"/>
      <w:b/>
      <w:bCs/>
      <w:kern w:val="32"/>
      <w:sz w:val="32"/>
      <w:szCs w:val="32"/>
    </w:rPr>
  </w:style>
  <w:style w:type="character" w:customStyle="1" w:styleId="berschrift2Zchn">
    <w:name w:val="Überschrift 2 Zchn"/>
    <w:link w:val="berschrift2"/>
    <w:locked/>
    <w:rsid w:val="00890438"/>
    <w:rPr>
      <w:rFonts w:ascii="Arial" w:hAnsi="Arial" w:cs="Arial"/>
      <w:b/>
      <w:bCs/>
      <w:iCs/>
      <w:sz w:val="28"/>
      <w:szCs w:val="28"/>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eastAsia="de-DE"/>
    </w:rPr>
  </w:style>
  <w:style w:type="paragraph" w:styleId="Fuzeile">
    <w:name w:val="footer"/>
    <w:basedOn w:val="Standard"/>
    <w:link w:val="FuzeileZchn"/>
    <w:uiPriority w:val="99"/>
    <w:rsid w:val="000A6F66"/>
    <w:pPr>
      <w:tabs>
        <w:tab w:val="center" w:pos="4536"/>
        <w:tab w:val="right" w:pos="9072"/>
      </w:tabs>
    </w:pPr>
    <w:rPr>
      <w:sz w:val="20"/>
    </w:rPr>
  </w:style>
  <w:style w:type="character" w:customStyle="1" w:styleId="FuzeileZchn">
    <w:name w:val="Fußzeile Zchn"/>
    <w:link w:val="Fuzeile"/>
    <w:uiPriority w:val="99"/>
    <w:locked/>
    <w:rsid w:val="000A6F66"/>
    <w:rPr>
      <w:rFonts w:ascii="Arial" w:hAnsi="Arial" w:cs="Times New Roman"/>
      <w:sz w:val="24"/>
      <w:szCs w:val="24"/>
      <w:lang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Formatvorlage 2"/>
    <w:next w:val="Formatvorlage1"/>
    <w:qFormat/>
    <w:rsid w:val="00B87D27"/>
    <w:pPr>
      <w:numPr>
        <w:numId w:val="2"/>
      </w:numPr>
      <w:tabs>
        <w:tab w:val="clear" w:pos="859"/>
      </w:tabs>
      <w:ind w:left="357" w:hanging="357"/>
    </w:pPr>
    <w:rPr>
      <w:rFonts w:ascii="Arial" w:hAnsi="Arial" w:cs="Times New Roman"/>
      <w:sz w:val="22"/>
      <w:szCs w:val="24"/>
    </w:r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131271"/>
    <w:pPr>
      <w:tabs>
        <w:tab w:val="left" w:pos="170"/>
      </w:tabs>
      <w:spacing w:line="240" w:lineRule="auto"/>
      <w:ind w:left="340" w:hanging="170"/>
    </w:pPr>
    <w:rPr>
      <w:sz w:val="20"/>
      <w:szCs w:val="20"/>
    </w:rPr>
  </w:style>
  <w:style w:type="character" w:customStyle="1" w:styleId="FunotentextZchn">
    <w:name w:val="Fußnotentext Zchn"/>
    <w:link w:val="Funotentext"/>
    <w:locked/>
    <w:rsid w:val="00131271"/>
    <w:rPr>
      <w:rFonts w:ascii="Arial" w:hAnsi="Arial" w:cs="Times New Roman"/>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qFormat/>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qFormat/>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471032"/>
    <w:pPr>
      <w:numPr>
        <w:numId w:val="12"/>
      </w:numPr>
      <w:contextualSpacing/>
      <w:jc w:val="left"/>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4"/>
      </w:numPr>
      <w:tabs>
        <w:tab w:val="left" w:pos="357"/>
      </w:tabs>
    </w:pPr>
  </w:style>
  <w:style w:type="character" w:customStyle="1" w:styleId="AnstrichZchnZchn">
    <w:name w:val="Anstrich Zchn Zchn"/>
    <w:link w:val="Anstrich"/>
    <w:rsid w:val="00E34711"/>
    <w:rPr>
      <w:rFonts w:ascii="Arial" w:hAnsi="Arial" w:cs="Times New Roman"/>
      <w:sz w:val="22"/>
      <w:szCs w:val="24"/>
    </w:rPr>
  </w:style>
  <w:style w:type="paragraph" w:styleId="Dokumentstruktur">
    <w:name w:val="Document Map"/>
    <w:basedOn w:val="Standard"/>
    <w:link w:val="DokumentstrukturZchn"/>
    <w:semiHidden/>
    <w:unhideWhenUsed/>
    <w:locked/>
    <w:rsid w:val="001666F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1666FD"/>
    <w:rPr>
      <w:rFonts w:ascii="Tahoma" w:hAnsi="Tahoma" w:cs="Tahoma"/>
      <w:sz w:val="16"/>
      <w:szCs w:val="16"/>
    </w:rPr>
  </w:style>
  <w:style w:type="paragraph" w:customStyle="1" w:styleId="AnstrichFlietext">
    <w:name w:val="Anstrich Fließtext"/>
    <w:basedOn w:val="Standard"/>
    <w:qFormat/>
    <w:rsid w:val="00B21769"/>
    <w:pPr>
      <w:tabs>
        <w:tab w:val="left" w:pos="357"/>
      </w:tabs>
      <w:contextualSpacing/>
    </w:pPr>
    <w:rPr>
      <w:szCs w:val="22"/>
      <w:lang w:eastAsia="en-US"/>
    </w:rPr>
  </w:style>
  <w:style w:type="paragraph" w:customStyle="1" w:styleId="Formatvorlage1">
    <w:name w:val="Formatvorlage1"/>
    <w:basedOn w:val="AnstrichFlietext"/>
    <w:qFormat/>
    <w:rsid w:val="00B21769"/>
    <w:pPr>
      <w:numPr>
        <w:numId w:val="6"/>
      </w:numPr>
      <w:ind w:left="357" w:hanging="357"/>
    </w:pPr>
  </w:style>
  <w:style w:type="paragraph" w:customStyle="1" w:styleId="Formatvorlage20">
    <w:name w:val="Formatvorlage2"/>
    <w:basedOn w:val="Formatvorlage2"/>
    <w:qFormat/>
    <w:rsid w:val="00672F7E"/>
    <w:pPr>
      <w:widowControl w:val="0"/>
      <w:numPr>
        <w:numId w:val="7"/>
      </w:numPr>
    </w:pPr>
    <w:rPr>
      <w:rFonts w:cs="Arial"/>
      <w:szCs w:val="22"/>
    </w:rPr>
  </w:style>
  <w:style w:type="paragraph" w:customStyle="1" w:styleId="TabellePunkt">
    <w:name w:val="Tabelle Punkt"/>
    <w:basedOn w:val="Listenabsatz1"/>
    <w:qFormat/>
    <w:rsid w:val="000800AB"/>
    <w:pPr>
      <w:spacing w:after="0" w:line="240" w:lineRule="auto"/>
      <w:ind w:left="0"/>
    </w:pPr>
    <w:rPr>
      <w:rFonts w:ascii="Arial" w:hAnsi="Arial"/>
      <w:lang w:val="fr-FR"/>
    </w:rPr>
  </w:style>
  <w:style w:type="paragraph" w:customStyle="1" w:styleId="Formatvorlage3">
    <w:name w:val="Formatvorlage3"/>
    <w:basedOn w:val="Anstrich"/>
    <w:qFormat/>
    <w:rsid w:val="000800AB"/>
    <w:pPr>
      <w:tabs>
        <w:tab w:val="clear" w:pos="284"/>
        <w:tab w:val="clear" w:pos="357"/>
      </w:tabs>
      <w:spacing w:line="240" w:lineRule="auto"/>
      <w:ind w:left="714" w:hanging="357"/>
    </w:pPr>
  </w:style>
  <w:style w:type="paragraph" w:styleId="Aufzhlungszeichen3">
    <w:name w:val="List Bullet 3"/>
    <w:basedOn w:val="Standard"/>
    <w:unhideWhenUsed/>
    <w:locked/>
    <w:rsid w:val="004835C1"/>
    <w:pPr>
      <w:numPr>
        <w:numId w:val="9"/>
      </w:numPr>
      <w:contextualSpacing/>
    </w:pPr>
  </w:style>
  <w:style w:type="paragraph" w:styleId="Aufzhlungszeichen4">
    <w:name w:val="List Bullet 4"/>
    <w:basedOn w:val="Standard"/>
    <w:unhideWhenUsed/>
    <w:locked/>
    <w:rsid w:val="004835C1"/>
    <w:pPr>
      <w:numPr>
        <w:numId w:val="10"/>
      </w:numPr>
      <w:contextualSpacing/>
    </w:pPr>
  </w:style>
  <w:style w:type="paragraph" w:styleId="Aufzhlungszeichen2">
    <w:name w:val="List Bullet 2"/>
    <w:basedOn w:val="Standard"/>
    <w:unhideWhenUsed/>
    <w:locked/>
    <w:rsid w:val="004835C1"/>
    <w:pPr>
      <w:numPr>
        <w:numId w:val="8"/>
      </w:numPr>
      <w:contextualSpacing/>
    </w:pPr>
  </w:style>
  <w:style w:type="paragraph" w:styleId="Aufzhlungszeichen5">
    <w:name w:val="List Bullet 5"/>
    <w:basedOn w:val="Standard"/>
    <w:unhideWhenUsed/>
    <w:locked/>
    <w:rsid w:val="004835C1"/>
    <w:pPr>
      <w:numPr>
        <w:numId w:val="11"/>
      </w:numPr>
      <w:contextualSpacing/>
    </w:pPr>
  </w:style>
  <w:style w:type="paragraph" w:customStyle="1" w:styleId="Formatvorlage4">
    <w:name w:val="Formatvorlage4"/>
    <w:basedOn w:val="Standard"/>
    <w:qFormat/>
    <w:rsid w:val="000E6928"/>
    <w:pPr>
      <w:widowControl w:val="0"/>
      <w:tabs>
        <w:tab w:val="left" w:pos="3119"/>
      </w:tabs>
      <w:spacing w:before="120" w:after="120" w:line="240" w:lineRule="auto"/>
      <w:jc w:val="left"/>
    </w:pPr>
    <w:rPr>
      <w:rFonts w:cs="Arial"/>
      <w:b/>
      <w:sz w:val="24"/>
      <w:szCs w:val="22"/>
    </w:rPr>
  </w:style>
  <w:style w:type="paragraph" w:customStyle="1" w:styleId="Formatvorlage5">
    <w:name w:val="Formatvorlage5"/>
    <w:basedOn w:val="Standard"/>
    <w:qFormat/>
    <w:rsid w:val="007932F6"/>
    <w:pPr>
      <w:tabs>
        <w:tab w:val="left" w:pos="851"/>
      </w:tabs>
      <w:spacing w:after="240" w:line="240" w:lineRule="auto"/>
      <w:jc w:val="left"/>
      <w:outlineLvl w:val="2"/>
    </w:pPr>
    <w:rPr>
      <w:b/>
      <w:sz w:val="26"/>
    </w:rPr>
  </w:style>
  <w:style w:type="paragraph" w:styleId="Verzeichnis3">
    <w:name w:val="toc 3"/>
    <w:basedOn w:val="Standard"/>
    <w:next w:val="Standard"/>
    <w:autoRedefine/>
    <w:uiPriority w:val="39"/>
    <w:unhideWhenUsed/>
    <w:qFormat/>
    <w:locked/>
    <w:rsid w:val="00D6725D"/>
    <w:pPr>
      <w:spacing w:after="60"/>
      <w:ind w:left="851"/>
      <w:jc w:val="left"/>
    </w:pPr>
  </w:style>
  <w:style w:type="paragraph" w:styleId="Listenfortsetzung">
    <w:name w:val="List Continue"/>
    <w:basedOn w:val="Standard"/>
    <w:unhideWhenUsed/>
    <w:locked/>
    <w:rsid w:val="00421FAE"/>
    <w:pPr>
      <w:spacing w:after="120"/>
      <w:ind w:left="283"/>
      <w:contextualSpacing/>
    </w:pPr>
  </w:style>
  <w:style w:type="paragraph" w:styleId="Listennummer">
    <w:name w:val="List Number"/>
    <w:basedOn w:val="Standard"/>
    <w:locked/>
    <w:rsid w:val="00421FAE"/>
    <w:pPr>
      <w:numPr>
        <w:numId w:val="5"/>
      </w:numPr>
      <w:contextualSpacing/>
    </w:pPr>
  </w:style>
  <w:style w:type="paragraph" w:styleId="Aufzhlungszeichen">
    <w:name w:val="List Bullet"/>
    <w:basedOn w:val="Standard"/>
    <w:unhideWhenUsed/>
    <w:locked/>
    <w:rsid w:val="00CB6CDE"/>
    <w:pPr>
      <w:contextualSpacing/>
    </w:pPr>
  </w:style>
  <w:style w:type="paragraph" w:customStyle="1" w:styleId="TabelleStrich">
    <w:name w:val="Tabelle Strich"/>
    <w:basedOn w:val="Listenabsatz1"/>
    <w:link w:val="TabelleStrichZchn"/>
    <w:qFormat/>
    <w:rsid w:val="00DB5AEB"/>
    <w:pPr>
      <w:numPr>
        <w:ilvl w:val="1"/>
        <w:numId w:val="13"/>
      </w:numPr>
      <w:tabs>
        <w:tab w:val="left" w:pos="357"/>
      </w:tabs>
      <w:spacing w:after="0" w:line="240" w:lineRule="auto"/>
    </w:pPr>
    <w:rPr>
      <w:rFonts w:ascii="Arial" w:hAnsi="Arial"/>
    </w:rPr>
  </w:style>
  <w:style w:type="character" w:customStyle="1" w:styleId="TabelleStrichZchn">
    <w:name w:val="Tabelle Strich Zchn"/>
    <w:basedOn w:val="Absatz-Standardschriftart"/>
    <w:link w:val="TabelleStrich"/>
    <w:rsid w:val="00DB5AEB"/>
    <w:rPr>
      <w:rFonts w:ascii="Arial" w:hAnsi="Arial"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72B6E"/>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0A6F66"/>
    <w:pPr>
      <w:keepNext/>
      <w:tabs>
        <w:tab w:val="left" w:pos="851"/>
      </w:tabs>
      <w:spacing w:before="240" w:after="120"/>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0A6F66"/>
    <w:pPr>
      <w:keepNext/>
      <w:tabs>
        <w:tab w:val="left" w:pos="851"/>
      </w:tabs>
      <w:spacing w:before="120" w:after="120"/>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A6F66"/>
    <w:rPr>
      <w:rFonts w:ascii="Arial" w:hAnsi="Arial" w:cs="Arial"/>
      <w:b/>
      <w:bCs/>
      <w:kern w:val="32"/>
      <w:sz w:val="32"/>
      <w:szCs w:val="32"/>
      <w:lang w:val="x-none" w:eastAsia="de-DE"/>
    </w:rPr>
  </w:style>
  <w:style w:type="character" w:customStyle="1" w:styleId="berschrift2Zchn">
    <w:name w:val="Überschrift 2 Zchn"/>
    <w:link w:val="berschrift2"/>
    <w:locked/>
    <w:rsid w:val="000A6F66"/>
    <w:rPr>
      <w:rFonts w:ascii="Arial" w:hAnsi="Arial" w:cs="Arial"/>
      <w:b/>
      <w:bCs/>
      <w:iCs/>
      <w:sz w:val="28"/>
      <w:szCs w:val="28"/>
      <w:lang w:val="x-none" w:eastAsia="de-DE"/>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val="x-none"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val="x-none"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val="x-none"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TabellenaufzaehlungEinzeilig"/>
    <w:basedOn w:val="Standard"/>
    <w:rsid w:val="000A6F66"/>
    <w:pPr>
      <w:numPr>
        <w:numId w:val="2"/>
      </w:numPr>
    </w:p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E50FD4"/>
    <w:pPr>
      <w:spacing w:line="240" w:lineRule="auto"/>
    </w:pPr>
    <w:rPr>
      <w:rFonts w:ascii="Times New Roman" w:hAnsi="Times New Roman"/>
      <w:sz w:val="20"/>
      <w:szCs w:val="20"/>
    </w:rPr>
  </w:style>
  <w:style w:type="character" w:customStyle="1" w:styleId="FunotentextZchn">
    <w:name w:val="Fußnotentext Zchn"/>
    <w:link w:val="Funotentext"/>
    <w:locked/>
    <w:rsid w:val="00E50FD4"/>
    <w:rPr>
      <w:rFonts w:ascii="Times New Roman" w:hAnsi="Times New Roman" w:cs="Times New Roman"/>
      <w:sz w:val="20"/>
      <w:szCs w:val="20"/>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5"/>
      </w:numPr>
      <w:tabs>
        <w:tab w:val="clear" w:pos="360"/>
        <w:tab w:val="left" w:pos="357"/>
      </w:tabs>
      <w:ind w:left="357" w:hanging="357"/>
    </w:pPr>
  </w:style>
  <w:style w:type="character" w:customStyle="1" w:styleId="AnstrichZchnZchn">
    <w:name w:val="Anstrich Zchn Zchn"/>
    <w:link w:val="Anstrich"/>
    <w:rsid w:val="00E34711"/>
    <w:rPr>
      <w:rFonts w:ascii="Arial"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00703">
      <w:bodyDiv w:val="1"/>
      <w:marLeft w:val="0"/>
      <w:marRight w:val="0"/>
      <w:marTop w:val="0"/>
      <w:marBottom w:val="0"/>
      <w:divBdr>
        <w:top w:val="none" w:sz="0" w:space="0" w:color="auto"/>
        <w:left w:val="none" w:sz="0" w:space="0" w:color="auto"/>
        <w:bottom w:val="none" w:sz="0" w:space="0" w:color="auto"/>
        <w:right w:val="none" w:sz="0" w:space="0" w:color="auto"/>
      </w:divBdr>
      <w:divsChild>
        <w:div w:id="457264402">
          <w:marLeft w:val="0"/>
          <w:marRight w:val="0"/>
          <w:marTop w:val="0"/>
          <w:marBottom w:val="0"/>
          <w:divBdr>
            <w:top w:val="none" w:sz="0" w:space="0" w:color="auto"/>
            <w:left w:val="none" w:sz="0" w:space="0" w:color="auto"/>
            <w:bottom w:val="none" w:sz="0" w:space="0" w:color="auto"/>
            <w:right w:val="none" w:sz="0" w:space="0" w:color="auto"/>
          </w:divBdr>
        </w:div>
        <w:div w:id="1024091812">
          <w:marLeft w:val="0"/>
          <w:marRight w:val="0"/>
          <w:marTop w:val="0"/>
          <w:marBottom w:val="0"/>
          <w:divBdr>
            <w:top w:val="none" w:sz="0" w:space="0" w:color="auto"/>
            <w:left w:val="none" w:sz="0" w:space="0" w:color="auto"/>
            <w:bottom w:val="none" w:sz="0" w:space="0" w:color="auto"/>
            <w:right w:val="none" w:sz="0" w:space="0" w:color="auto"/>
          </w:divBdr>
        </w:div>
        <w:div w:id="1482846206">
          <w:marLeft w:val="0"/>
          <w:marRight w:val="0"/>
          <w:marTop w:val="0"/>
          <w:marBottom w:val="0"/>
          <w:divBdr>
            <w:top w:val="none" w:sz="0" w:space="0" w:color="auto"/>
            <w:left w:val="none" w:sz="0" w:space="0" w:color="auto"/>
            <w:bottom w:val="none" w:sz="0" w:space="0" w:color="auto"/>
            <w:right w:val="none" w:sz="0" w:space="0" w:color="auto"/>
          </w:divBdr>
        </w:div>
      </w:divsChild>
    </w:div>
    <w:div w:id="613562935">
      <w:bodyDiv w:val="1"/>
      <w:marLeft w:val="0"/>
      <w:marRight w:val="0"/>
      <w:marTop w:val="0"/>
      <w:marBottom w:val="0"/>
      <w:divBdr>
        <w:top w:val="none" w:sz="0" w:space="0" w:color="auto"/>
        <w:left w:val="none" w:sz="0" w:space="0" w:color="auto"/>
        <w:bottom w:val="none" w:sz="0" w:space="0" w:color="auto"/>
        <w:right w:val="none" w:sz="0" w:space="0" w:color="auto"/>
      </w:divBdr>
    </w:div>
    <w:div w:id="6346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niela.Stoeber@lisa.mb.sachsen-anhalt.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47F1-ACCA-4329-BD8D-2CF296C6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9030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nbA Griechisch 9</vt:lpstr>
    </vt:vector>
  </TitlesOfParts>
  <Company>LISA</Company>
  <LinksUpToDate>false</LinksUpToDate>
  <CharactersWithSpaces>10443</CharactersWithSpaces>
  <SharedDoc>false</SharedDoc>
  <HLinks>
    <vt:vector size="60" baseType="variant">
      <vt:variant>
        <vt:i4>1966132</vt:i4>
      </vt:variant>
      <vt:variant>
        <vt:i4>56</vt:i4>
      </vt:variant>
      <vt:variant>
        <vt:i4>0</vt:i4>
      </vt:variant>
      <vt:variant>
        <vt:i4>5</vt:i4>
      </vt:variant>
      <vt:variant>
        <vt:lpwstr/>
      </vt:variant>
      <vt:variant>
        <vt:lpwstr>_Toc381007667</vt:lpwstr>
      </vt:variant>
      <vt:variant>
        <vt:i4>1966132</vt:i4>
      </vt:variant>
      <vt:variant>
        <vt:i4>50</vt:i4>
      </vt:variant>
      <vt:variant>
        <vt:i4>0</vt:i4>
      </vt:variant>
      <vt:variant>
        <vt:i4>5</vt:i4>
      </vt:variant>
      <vt:variant>
        <vt:lpwstr/>
      </vt:variant>
      <vt:variant>
        <vt:lpwstr>_Toc381007666</vt:lpwstr>
      </vt:variant>
      <vt:variant>
        <vt:i4>1966132</vt:i4>
      </vt:variant>
      <vt:variant>
        <vt:i4>44</vt:i4>
      </vt:variant>
      <vt:variant>
        <vt:i4>0</vt:i4>
      </vt:variant>
      <vt:variant>
        <vt:i4>5</vt:i4>
      </vt:variant>
      <vt:variant>
        <vt:lpwstr/>
      </vt:variant>
      <vt:variant>
        <vt:lpwstr>_Toc381007665</vt:lpwstr>
      </vt:variant>
      <vt:variant>
        <vt:i4>1966132</vt:i4>
      </vt:variant>
      <vt:variant>
        <vt:i4>38</vt:i4>
      </vt:variant>
      <vt:variant>
        <vt:i4>0</vt:i4>
      </vt:variant>
      <vt:variant>
        <vt:i4>5</vt:i4>
      </vt:variant>
      <vt:variant>
        <vt:lpwstr/>
      </vt:variant>
      <vt:variant>
        <vt:lpwstr>_Toc381007664</vt:lpwstr>
      </vt:variant>
      <vt:variant>
        <vt:i4>1966132</vt:i4>
      </vt:variant>
      <vt:variant>
        <vt:i4>32</vt:i4>
      </vt:variant>
      <vt:variant>
        <vt:i4>0</vt:i4>
      </vt:variant>
      <vt:variant>
        <vt:i4>5</vt:i4>
      </vt:variant>
      <vt:variant>
        <vt:lpwstr/>
      </vt:variant>
      <vt:variant>
        <vt:lpwstr>_Toc381007663</vt:lpwstr>
      </vt:variant>
      <vt:variant>
        <vt:i4>1966132</vt:i4>
      </vt:variant>
      <vt:variant>
        <vt:i4>26</vt:i4>
      </vt:variant>
      <vt:variant>
        <vt:i4>0</vt:i4>
      </vt:variant>
      <vt:variant>
        <vt:i4>5</vt:i4>
      </vt:variant>
      <vt:variant>
        <vt:lpwstr/>
      </vt:variant>
      <vt:variant>
        <vt:lpwstr>_Toc381007662</vt:lpwstr>
      </vt:variant>
      <vt:variant>
        <vt:i4>1966132</vt:i4>
      </vt:variant>
      <vt:variant>
        <vt:i4>20</vt:i4>
      </vt:variant>
      <vt:variant>
        <vt:i4>0</vt:i4>
      </vt:variant>
      <vt:variant>
        <vt:i4>5</vt:i4>
      </vt:variant>
      <vt:variant>
        <vt:lpwstr/>
      </vt:variant>
      <vt:variant>
        <vt:lpwstr>_Toc381007661</vt:lpwstr>
      </vt:variant>
      <vt:variant>
        <vt:i4>1966132</vt:i4>
      </vt:variant>
      <vt:variant>
        <vt:i4>14</vt:i4>
      </vt:variant>
      <vt:variant>
        <vt:i4>0</vt:i4>
      </vt:variant>
      <vt:variant>
        <vt:i4>5</vt:i4>
      </vt:variant>
      <vt:variant>
        <vt:lpwstr/>
      </vt:variant>
      <vt:variant>
        <vt:lpwstr>_Toc381007660</vt:lpwstr>
      </vt:variant>
      <vt:variant>
        <vt:i4>1900596</vt:i4>
      </vt:variant>
      <vt:variant>
        <vt:i4>8</vt:i4>
      </vt:variant>
      <vt:variant>
        <vt:i4>0</vt:i4>
      </vt:variant>
      <vt:variant>
        <vt:i4>5</vt:i4>
      </vt:variant>
      <vt:variant>
        <vt:lpwstr/>
      </vt:variant>
      <vt:variant>
        <vt:lpwstr>_Toc381007659</vt:lpwstr>
      </vt:variant>
      <vt:variant>
        <vt:i4>1900596</vt:i4>
      </vt:variant>
      <vt:variant>
        <vt:i4>2</vt:i4>
      </vt:variant>
      <vt:variant>
        <vt:i4>0</vt:i4>
      </vt:variant>
      <vt:variant>
        <vt:i4>5</vt:i4>
      </vt:variant>
      <vt:variant>
        <vt:lpwstr/>
      </vt:variant>
      <vt:variant>
        <vt:lpwstr>_Toc381007658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Griechisch 9</dc:title>
  <dc:subject>nbA Griechisch</dc:subject>
  <dc:creator>FLK Griechisch</dc:creator>
  <cp:lastModifiedBy>Neubauer, Andrea</cp:lastModifiedBy>
  <cp:revision>13</cp:revision>
  <cp:lastPrinted>2016-07-07T06:49:00Z</cp:lastPrinted>
  <dcterms:created xsi:type="dcterms:W3CDTF">2016-06-30T12:20:00Z</dcterms:created>
  <dcterms:modified xsi:type="dcterms:W3CDTF">2016-08-08T07:11:00Z</dcterms:modified>
</cp:coreProperties>
</file>