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F450AA" w:rsidRPr="00F450AA" w14:paraId="6157ABB4" w14:textId="77777777" w:rsidTr="00F450AA">
        <w:trPr>
          <w:trHeight w:val="1046"/>
        </w:trPr>
        <w:tc>
          <w:tcPr>
            <w:tcW w:w="5670" w:type="dxa"/>
            <w:vAlign w:val="center"/>
          </w:tcPr>
          <w:p w14:paraId="5F7983ED" w14:textId="3F8C6F2A" w:rsidR="00F450AA" w:rsidRDefault="00F450AA" w:rsidP="00F450AA">
            <w:pPr>
              <w:keepNext/>
              <w:keepLines/>
              <w:outlineLvl w:val="0"/>
              <w:rPr>
                <w:rFonts w:ascii="Arial" w:eastAsia="Times New Roman" w:hAnsi="Arial" w:cs="Arial"/>
                <w:b/>
                <w:bCs/>
              </w:rPr>
            </w:pPr>
            <w:r>
              <w:rPr>
                <w:rFonts w:ascii="Arial" w:eastAsia="Times New Roman" w:hAnsi="Arial" w:cs="Arial"/>
                <w:b/>
                <w:bCs/>
              </w:rPr>
              <w:t>Besser schreiben – Textüberarbeitung</w:t>
            </w:r>
          </w:p>
          <w:p w14:paraId="75334E82" w14:textId="045F84E2" w:rsidR="00F450AA" w:rsidRPr="00F450AA" w:rsidRDefault="00F450AA" w:rsidP="00F450AA">
            <w:pPr>
              <w:keepNext/>
              <w:keepLines/>
              <w:outlineLvl w:val="0"/>
              <w:rPr>
                <w:rFonts w:ascii="Arial" w:eastAsia="Arial" w:hAnsi="Arial" w:cs="Arial"/>
                <w:b/>
                <w:bCs/>
                <w:color w:val="000000"/>
                <w:sz w:val="22"/>
                <w:szCs w:val="22"/>
                <w:u w:color="000000"/>
                <w:lang w:eastAsia="de-DE"/>
              </w:rPr>
            </w:pPr>
            <w:r>
              <w:rPr>
                <w:rFonts w:ascii="Arial" w:eastAsia="Times New Roman" w:hAnsi="Arial" w:cs="Arial"/>
                <w:b/>
                <w:bCs/>
              </w:rPr>
              <w:t>kumulativ (3)</w:t>
            </w:r>
          </w:p>
        </w:tc>
        <w:tc>
          <w:tcPr>
            <w:tcW w:w="4111" w:type="dxa"/>
            <w:vAlign w:val="center"/>
          </w:tcPr>
          <w:p w14:paraId="4C57DA1F" w14:textId="77777777" w:rsidR="00F450AA" w:rsidRPr="00F450AA" w:rsidRDefault="00F450AA" w:rsidP="00F450AA">
            <w:pPr>
              <w:keepNext/>
              <w:keepLines/>
              <w:pBdr>
                <w:top w:val="none" w:sz="0" w:space="0" w:color="auto"/>
                <w:left w:val="none" w:sz="0" w:space="0" w:color="auto"/>
                <w:bottom w:val="none" w:sz="0" w:space="0" w:color="auto"/>
                <w:right w:val="none" w:sz="0" w:space="0" w:color="auto"/>
                <w:between w:val="none" w:sz="0" w:space="0" w:color="auto"/>
                <w:bar w:val="none" w:sz="0" w:color="auto"/>
              </w:pBdr>
              <w:jc w:val="right"/>
              <w:outlineLvl w:val="0"/>
              <w:rPr>
                <w:rFonts w:ascii="Arial" w:hAnsi="Arial" w:cs="Arial Unicode MS"/>
                <w:b/>
                <w:bCs/>
                <w:color w:val="000000"/>
                <w:sz w:val="22"/>
                <w:szCs w:val="22"/>
                <w:u w:color="000000"/>
                <w:lang w:eastAsia="de-DE"/>
              </w:rPr>
            </w:pPr>
            <w:r w:rsidRPr="00F450AA">
              <w:rPr>
                <w:rFonts w:ascii="Arial" w:hAnsi="Arial" w:cs="Arial Unicode MS"/>
                <w:b/>
                <w:bCs/>
                <w:noProof/>
                <w:color w:val="000000"/>
                <w:sz w:val="22"/>
                <w:szCs w:val="22"/>
                <w:u w:color="000000"/>
                <w:lang w:eastAsia="zh-CN"/>
              </w:rPr>
              <w:drawing>
                <wp:inline distT="0" distB="0" distL="0" distR="0" wp14:anchorId="7B630D6D" wp14:editId="2207042A">
                  <wp:extent cx="1080000" cy="545418"/>
                  <wp:effectExtent l="0" t="0" r="635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p>
        </w:tc>
      </w:tr>
    </w:tbl>
    <w:p w14:paraId="573946CD" w14:textId="440EADD0" w:rsidR="00BA7E6D" w:rsidRPr="00E84FB5" w:rsidRDefault="00BA7E6D">
      <w:pPr>
        <w:rPr>
          <w:rFonts w:ascii="Arial" w:eastAsiaTheme="majorEastAsia" w:hAnsi="Arial" w:cs="Arial"/>
          <w:sz w:val="22"/>
          <w:szCs w:val="22"/>
        </w:rPr>
      </w:pPr>
    </w:p>
    <w:p w14:paraId="284E4FC7" w14:textId="70E1EB42" w:rsidR="00BF3F12" w:rsidRPr="00BD015C" w:rsidRDefault="00FC045F">
      <w:pPr>
        <w:pStyle w:val="berschrift2"/>
        <w:numPr>
          <w:ilvl w:val="0"/>
          <w:numId w:val="1"/>
        </w:numPr>
        <w:spacing w:before="120" w:after="120"/>
        <w:ind w:left="357" w:hanging="357"/>
        <w:contextualSpacing/>
        <w:rPr>
          <w:rFonts w:ascii="Arial" w:hAnsi="Arial" w:cs="Arial"/>
          <w:b/>
          <w:color w:val="auto"/>
          <w:sz w:val="22"/>
          <w:szCs w:val="22"/>
        </w:rPr>
      </w:pPr>
      <w:r w:rsidRPr="00BD015C">
        <w:rPr>
          <w:rFonts w:ascii="Arial" w:hAnsi="Arial" w:cs="Arial"/>
          <w:b/>
          <w:color w:val="auto"/>
          <w:sz w:val="22"/>
          <w:szCs w:val="22"/>
        </w:rPr>
        <w:t>Einordnung in den Fachlehrplan</w:t>
      </w:r>
      <w:r w:rsidR="004626C3" w:rsidRPr="00BD015C">
        <w:rPr>
          <w:rFonts w:ascii="Arial" w:hAnsi="Arial" w:cs="Arial"/>
          <w:b/>
          <w:color w:val="auto"/>
          <w:sz w:val="22"/>
          <w:szCs w:val="22"/>
        </w:rPr>
        <w:t xml:space="preserve"> Gymnasium</w:t>
      </w:r>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5B15D4" w:rsidRPr="00BD015C" w14:paraId="6EAE6ED0"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105D8470" w14:textId="09281DE3" w:rsidR="005B15D4" w:rsidRPr="00BD015C" w:rsidRDefault="00300906" w:rsidP="00F450AA">
            <w:pPr>
              <w:rPr>
                <w:rFonts w:ascii="Arial" w:hAnsi="Arial" w:cs="Arial"/>
                <w:b/>
                <w:sz w:val="22"/>
                <w:szCs w:val="22"/>
              </w:rPr>
            </w:pPr>
            <w:r w:rsidRPr="00BD015C">
              <w:rPr>
                <w:rFonts w:ascii="Arial" w:hAnsi="Arial" w:cs="Arial"/>
                <w:b/>
                <w:sz w:val="22"/>
                <w:szCs w:val="22"/>
              </w:rPr>
              <w:t>Schuljahrgang</w:t>
            </w:r>
            <w:r w:rsidR="005B15D4" w:rsidRPr="00BD015C">
              <w:rPr>
                <w:rFonts w:ascii="Arial" w:hAnsi="Arial" w:cs="Arial"/>
                <w:b/>
                <w:sz w:val="22"/>
                <w:szCs w:val="22"/>
              </w:rPr>
              <w:t>:</w:t>
            </w:r>
            <w:r w:rsidR="00A11152" w:rsidRPr="00BD015C">
              <w:rPr>
                <w:rFonts w:ascii="Arial" w:hAnsi="Arial" w:cs="Arial"/>
                <w:b/>
                <w:sz w:val="22"/>
                <w:szCs w:val="22"/>
              </w:rPr>
              <w:t xml:space="preserve"> </w:t>
            </w:r>
            <w:r w:rsidR="00B67784" w:rsidRPr="00BD015C">
              <w:rPr>
                <w:rFonts w:ascii="Arial" w:hAnsi="Arial" w:cs="Arial"/>
                <w:b/>
                <w:sz w:val="22"/>
                <w:szCs w:val="22"/>
              </w:rPr>
              <w:t>9</w:t>
            </w:r>
          </w:p>
        </w:tc>
      </w:tr>
      <w:tr w:rsidR="00EB655D" w:rsidRPr="00BD015C" w14:paraId="767698C5"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20E0AA39" w14:textId="2F6EDC75" w:rsidR="00A11152" w:rsidRPr="00BD015C" w:rsidRDefault="00EB655D" w:rsidP="00F450AA">
            <w:pPr>
              <w:rPr>
                <w:rFonts w:ascii="Arial" w:hAnsi="Arial" w:cs="Arial"/>
                <w:sz w:val="22"/>
                <w:szCs w:val="22"/>
              </w:rPr>
            </w:pPr>
            <w:r w:rsidRPr="00BD015C">
              <w:rPr>
                <w:rFonts w:ascii="Arial" w:hAnsi="Arial" w:cs="Arial"/>
                <w:sz w:val="22"/>
                <w:szCs w:val="22"/>
              </w:rPr>
              <w:t>Kompetenzschwerpunkt</w:t>
            </w:r>
            <w:r w:rsidR="005E61A6" w:rsidRPr="00BD015C">
              <w:rPr>
                <w:rFonts w:ascii="Arial" w:hAnsi="Arial" w:cs="Arial"/>
                <w:sz w:val="22"/>
                <w:szCs w:val="22"/>
              </w:rPr>
              <w:t>e</w:t>
            </w:r>
            <w:r w:rsidRPr="00BD015C">
              <w:rPr>
                <w:rFonts w:ascii="Arial" w:hAnsi="Arial" w:cs="Arial"/>
                <w:sz w:val="22"/>
                <w:szCs w:val="22"/>
              </w:rPr>
              <w:t>:</w:t>
            </w:r>
            <w:r w:rsidR="00A11152" w:rsidRPr="00BD015C">
              <w:rPr>
                <w:rFonts w:ascii="Arial" w:hAnsi="Arial" w:cs="Arial"/>
                <w:sz w:val="22"/>
                <w:szCs w:val="22"/>
              </w:rPr>
              <w:t xml:space="preserve"> </w:t>
            </w:r>
          </w:p>
          <w:p w14:paraId="45FC2DD2" w14:textId="776F1658" w:rsidR="005E61A6" w:rsidRPr="00BD015C" w:rsidRDefault="00B44B34" w:rsidP="00F450AA">
            <w:pPr>
              <w:pStyle w:val="Listenabsatz"/>
              <w:numPr>
                <w:ilvl w:val="0"/>
                <w:numId w:val="2"/>
              </w:numPr>
              <w:ind w:left="357" w:hanging="357"/>
              <w:rPr>
                <w:rFonts w:ascii="Arial" w:hAnsi="Arial" w:cs="Arial"/>
                <w:sz w:val="22"/>
                <w:szCs w:val="22"/>
              </w:rPr>
            </w:pPr>
            <w:r w:rsidRPr="00BD015C">
              <w:rPr>
                <w:rFonts w:ascii="Arial" w:hAnsi="Arial" w:cs="Arial"/>
                <w:sz w:val="22"/>
                <w:szCs w:val="22"/>
              </w:rPr>
              <w:t>e</w:t>
            </w:r>
            <w:r w:rsidR="005E61A6" w:rsidRPr="00BD015C">
              <w:rPr>
                <w:rFonts w:ascii="Arial" w:hAnsi="Arial" w:cs="Arial"/>
                <w:sz w:val="22"/>
                <w:szCs w:val="22"/>
              </w:rPr>
              <w:t>inen Schreibprozess planvoll gestalten</w:t>
            </w:r>
          </w:p>
        </w:tc>
      </w:tr>
      <w:tr w:rsidR="00EB655D" w:rsidRPr="00BD015C" w14:paraId="36B60FDE"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3E93EFA6" w14:textId="53F29FFF" w:rsidR="00EB655D" w:rsidRPr="00BD015C" w:rsidRDefault="00283B07" w:rsidP="00F450AA">
            <w:pPr>
              <w:rPr>
                <w:rFonts w:ascii="Arial" w:hAnsi="Arial" w:cs="Arial"/>
                <w:sz w:val="22"/>
                <w:szCs w:val="22"/>
              </w:rPr>
            </w:pPr>
            <w:r w:rsidRPr="00BD015C">
              <w:rPr>
                <w:rFonts w:ascii="Arial" w:hAnsi="Arial" w:cs="Arial"/>
                <w:sz w:val="22"/>
                <w:szCs w:val="22"/>
              </w:rPr>
              <w:t>Kompetenzen:</w:t>
            </w:r>
          </w:p>
          <w:p w14:paraId="2D22C59F" w14:textId="77777777" w:rsidR="00B67784" w:rsidRPr="00BD015C" w:rsidRDefault="00B67784" w:rsidP="00F450AA">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BD015C">
              <w:rPr>
                <w:rFonts w:ascii="Arial" w:hAnsi="Arial" w:cs="Arial"/>
                <w:sz w:val="22"/>
                <w:szCs w:val="22"/>
              </w:rPr>
              <w:t>Korrekturstrategien zur Überarbeitung von Texten zielgerichtet anwenden</w:t>
            </w:r>
          </w:p>
          <w:p w14:paraId="2A042953" w14:textId="77777777" w:rsidR="00B67784" w:rsidRPr="00BD015C" w:rsidRDefault="00B67784" w:rsidP="00F450AA">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BD015C">
              <w:rPr>
                <w:rFonts w:ascii="Arial" w:hAnsi="Arial" w:cs="Arial"/>
                <w:sz w:val="22"/>
                <w:szCs w:val="22"/>
              </w:rPr>
              <w:t>Textverarbeitungsprogramme ergebnisorientiert nutzen</w:t>
            </w:r>
          </w:p>
          <w:p w14:paraId="7C612ADB" w14:textId="7CB21058" w:rsidR="00D50631" w:rsidRPr="00BD015C" w:rsidRDefault="00B67784" w:rsidP="00F450AA">
            <w:pPr>
              <w:pStyle w:val="Listenabsatz"/>
              <w:numPr>
                <w:ilvl w:val="0"/>
                <w:numId w:val="2"/>
              </w:numPr>
              <w:ind w:left="357" w:hanging="357"/>
              <w:rPr>
                <w:rFonts w:ascii="Arial" w:hAnsi="Arial" w:cs="Arial"/>
                <w:sz w:val="22"/>
                <w:szCs w:val="22"/>
              </w:rPr>
            </w:pPr>
            <w:r w:rsidRPr="00BD015C">
              <w:rPr>
                <w:rFonts w:ascii="Arial" w:hAnsi="Arial" w:cs="Arial"/>
                <w:sz w:val="22"/>
                <w:szCs w:val="22"/>
              </w:rPr>
              <w:t xml:space="preserve">digitale Werkzeuge zum </w:t>
            </w:r>
            <w:proofErr w:type="spellStart"/>
            <w:r w:rsidRPr="00BD015C">
              <w:rPr>
                <w:rFonts w:ascii="Arial" w:hAnsi="Arial" w:cs="Arial"/>
                <w:sz w:val="22"/>
                <w:szCs w:val="22"/>
              </w:rPr>
              <w:t>kollaborativen</w:t>
            </w:r>
            <w:proofErr w:type="spellEnd"/>
            <w:r w:rsidRPr="00BD015C">
              <w:rPr>
                <w:rFonts w:ascii="Arial" w:hAnsi="Arial" w:cs="Arial"/>
                <w:sz w:val="22"/>
                <w:szCs w:val="22"/>
              </w:rPr>
              <w:t xml:space="preserve"> Arbeiten selbstständig anwenden</w:t>
            </w:r>
          </w:p>
        </w:tc>
      </w:tr>
      <w:tr w:rsidR="00EB655D" w:rsidRPr="00BD015C" w14:paraId="57AB15C1"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018B7851" w14:textId="6158CD05" w:rsidR="00EB655D" w:rsidRPr="00BD015C" w:rsidRDefault="00283B07" w:rsidP="00F450AA">
            <w:pPr>
              <w:rPr>
                <w:rFonts w:ascii="Arial" w:hAnsi="Arial" w:cs="Arial"/>
                <w:bCs/>
                <w:sz w:val="22"/>
                <w:szCs w:val="22"/>
              </w:rPr>
            </w:pPr>
            <w:r w:rsidRPr="00BD015C">
              <w:rPr>
                <w:rFonts w:ascii="Arial" w:hAnsi="Arial" w:cs="Arial"/>
                <w:bCs/>
                <w:sz w:val="22"/>
                <w:szCs w:val="22"/>
              </w:rPr>
              <w:t>G</w:t>
            </w:r>
            <w:r w:rsidR="00EB655D" w:rsidRPr="00BD015C">
              <w:rPr>
                <w:rFonts w:ascii="Arial" w:hAnsi="Arial" w:cs="Arial"/>
                <w:bCs/>
                <w:sz w:val="22"/>
                <w:szCs w:val="22"/>
              </w:rPr>
              <w:t>rundlegende Wissensbestände:</w:t>
            </w:r>
          </w:p>
          <w:p w14:paraId="5E936589" w14:textId="671441D6" w:rsidR="00E3331B" w:rsidRPr="00BD015C" w:rsidRDefault="003A639B" w:rsidP="00F450AA">
            <w:pPr>
              <w:pStyle w:val="Listenabsatz"/>
              <w:numPr>
                <w:ilvl w:val="0"/>
                <w:numId w:val="2"/>
              </w:numPr>
              <w:ind w:left="357" w:hanging="357"/>
              <w:rPr>
                <w:rFonts w:ascii="Arial" w:hAnsi="Arial" w:cs="Arial"/>
                <w:sz w:val="22"/>
                <w:szCs w:val="22"/>
              </w:rPr>
            </w:pPr>
            <w:r w:rsidRPr="00BD015C">
              <w:rPr>
                <w:rFonts w:ascii="Arial" w:hAnsi="Arial" w:cs="Arial"/>
                <w:sz w:val="22"/>
                <w:szCs w:val="22"/>
              </w:rPr>
              <w:t>Verdichtung und Auflockerung von Sätzen: Nominalstil, Verbalstil, adverbiale Beziehungen und Ausrahmung</w:t>
            </w:r>
          </w:p>
        </w:tc>
      </w:tr>
      <w:tr w:rsidR="000D27E6" w:rsidRPr="00BD015C" w14:paraId="06D0E0CD"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65152D13" w14:textId="77777777" w:rsidR="000D27E6" w:rsidRPr="00BD015C" w:rsidRDefault="000D27E6" w:rsidP="00F450AA">
            <w:pPr>
              <w:rPr>
                <w:rFonts w:ascii="Arial" w:hAnsi="Arial" w:cs="Arial"/>
                <w:bCs/>
                <w:sz w:val="22"/>
                <w:szCs w:val="22"/>
              </w:rPr>
            </w:pPr>
            <w:r w:rsidRPr="00BD015C">
              <w:rPr>
                <w:rFonts w:ascii="Arial" w:hAnsi="Arial" w:cs="Arial"/>
                <w:bCs/>
                <w:sz w:val="22"/>
                <w:szCs w:val="22"/>
              </w:rPr>
              <w:t>Beitrag zur Entwicklung von Schlüsselkompetenzen:</w:t>
            </w:r>
          </w:p>
          <w:p w14:paraId="7AAAC97D" w14:textId="417D3F1B" w:rsidR="000D27E6" w:rsidRPr="00BD015C" w:rsidRDefault="009D7B9F" w:rsidP="00F450AA">
            <w:pPr>
              <w:pStyle w:val="Listenabsatz"/>
              <w:numPr>
                <w:ilvl w:val="0"/>
                <w:numId w:val="2"/>
              </w:numPr>
              <w:ind w:left="357" w:hanging="357"/>
              <w:rPr>
                <w:rFonts w:ascii="Arial" w:hAnsi="Arial" w:cs="Arial"/>
                <w:sz w:val="22"/>
                <w:szCs w:val="22"/>
              </w:rPr>
            </w:pPr>
            <w:r w:rsidRPr="00BD015C">
              <w:rPr>
                <w:rFonts w:ascii="Arial" w:hAnsi="Arial" w:cs="Arial"/>
                <w:sz w:val="22"/>
                <w:szCs w:val="22"/>
              </w:rPr>
              <w:t>Sprachkompetenz</w:t>
            </w:r>
          </w:p>
          <w:p w14:paraId="333EAF1E" w14:textId="2123DDBC" w:rsidR="009D7B9F" w:rsidRPr="00BD015C" w:rsidRDefault="009D7B9F" w:rsidP="00F450AA">
            <w:pPr>
              <w:pStyle w:val="Listenabsatz"/>
              <w:numPr>
                <w:ilvl w:val="0"/>
                <w:numId w:val="2"/>
              </w:numPr>
              <w:ind w:left="357" w:hanging="357"/>
              <w:rPr>
                <w:rFonts w:ascii="Arial" w:hAnsi="Arial" w:cs="Arial"/>
                <w:bCs/>
                <w:sz w:val="22"/>
                <w:szCs w:val="22"/>
              </w:rPr>
            </w:pPr>
            <w:r w:rsidRPr="00BD015C">
              <w:rPr>
                <w:rFonts w:ascii="Arial" w:hAnsi="Arial" w:cs="Arial"/>
                <w:sz w:val="22"/>
                <w:szCs w:val="22"/>
              </w:rPr>
              <w:t>Medienkompetenz</w:t>
            </w:r>
          </w:p>
        </w:tc>
      </w:tr>
    </w:tbl>
    <w:p w14:paraId="2903F772" w14:textId="2E5561FE" w:rsidR="00CA0104" w:rsidRPr="00BD015C" w:rsidRDefault="00CA0104" w:rsidP="00FC04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2"/>
          <w:szCs w:val="22"/>
        </w:rPr>
      </w:pPr>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3A639B" w:rsidRPr="00BD015C" w14:paraId="2CB04DB0" w14:textId="77777777" w:rsidTr="0053717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3475F7CD" w14:textId="1380B7E3" w:rsidR="003A639B" w:rsidRPr="00BD015C" w:rsidRDefault="003A639B" w:rsidP="0053717C">
            <w:pPr>
              <w:spacing w:before="40" w:after="40"/>
              <w:rPr>
                <w:rFonts w:ascii="Arial" w:hAnsi="Arial" w:cs="Arial"/>
                <w:b/>
                <w:sz w:val="22"/>
                <w:szCs w:val="22"/>
              </w:rPr>
            </w:pPr>
            <w:r w:rsidRPr="00BD015C">
              <w:rPr>
                <w:rFonts w:ascii="Arial" w:hAnsi="Arial" w:cs="Arial"/>
                <w:b/>
                <w:sz w:val="22"/>
                <w:szCs w:val="22"/>
              </w:rPr>
              <w:t>Schuljahrgang: 10</w:t>
            </w:r>
          </w:p>
        </w:tc>
      </w:tr>
      <w:tr w:rsidR="003A639B" w:rsidRPr="00BD015C" w14:paraId="7B72CF2D" w14:textId="77777777" w:rsidTr="0053717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02A12717" w14:textId="77777777" w:rsidR="003A639B" w:rsidRPr="00BD015C" w:rsidRDefault="003A639B" w:rsidP="00F450AA">
            <w:pPr>
              <w:rPr>
                <w:rFonts w:ascii="Arial" w:hAnsi="Arial" w:cs="Arial"/>
                <w:sz w:val="22"/>
                <w:szCs w:val="22"/>
              </w:rPr>
            </w:pPr>
            <w:r w:rsidRPr="00BD015C">
              <w:rPr>
                <w:rFonts w:ascii="Arial" w:hAnsi="Arial" w:cs="Arial"/>
                <w:sz w:val="22"/>
                <w:szCs w:val="22"/>
              </w:rPr>
              <w:t xml:space="preserve">Kompetenzschwerpunkte: </w:t>
            </w:r>
          </w:p>
          <w:p w14:paraId="7B656223" w14:textId="348DC119" w:rsidR="003A639B" w:rsidRPr="00BD015C" w:rsidRDefault="00CC74D6" w:rsidP="00F450AA">
            <w:pPr>
              <w:pStyle w:val="Listenabsatz"/>
              <w:numPr>
                <w:ilvl w:val="0"/>
                <w:numId w:val="2"/>
              </w:numPr>
              <w:ind w:left="357" w:hanging="357"/>
              <w:rPr>
                <w:rFonts w:ascii="Arial" w:hAnsi="Arial" w:cs="Arial"/>
                <w:sz w:val="22"/>
                <w:szCs w:val="22"/>
              </w:rPr>
            </w:pPr>
            <w:r w:rsidRPr="00BD015C">
              <w:rPr>
                <w:rFonts w:ascii="Arial" w:hAnsi="Arial" w:cs="Arial"/>
                <w:sz w:val="22"/>
                <w:szCs w:val="22"/>
              </w:rPr>
              <w:t>e</w:t>
            </w:r>
            <w:r w:rsidR="003A639B" w:rsidRPr="00BD015C">
              <w:rPr>
                <w:rFonts w:ascii="Arial" w:hAnsi="Arial" w:cs="Arial"/>
                <w:sz w:val="22"/>
                <w:szCs w:val="22"/>
              </w:rPr>
              <w:t>inen Schreibprozess planvoll gestalten</w:t>
            </w:r>
          </w:p>
        </w:tc>
      </w:tr>
      <w:tr w:rsidR="003A639B" w:rsidRPr="00BD015C" w14:paraId="393F40F9" w14:textId="77777777" w:rsidTr="0053717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7E82E8DB" w14:textId="77777777" w:rsidR="003A639B" w:rsidRPr="00BD015C" w:rsidRDefault="003A639B" w:rsidP="00F450AA">
            <w:pPr>
              <w:rPr>
                <w:rFonts w:ascii="Arial" w:hAnsi="Arial" w:cs="Arial"/>
                <w:sz w:val="22"/>
                <w:szCs w:val="22"/>
              </w:rPr>
            </w:pPr>
            <w:r w:rsidRPr="00BD015C">
              <w:rPr>
                <w:rFonts w:ascii="Arial" w:hAnsi="Arial" w:cs="Arial"/>
                <w:sz w:val="22"/>
                <w:szCs w:val="22"/>
              </w:rPr>
              <w:t>Kompetenzen:</w:t>
            </w:r>
          </w:p>
          <w:p w14:paraId="7A7C7947" w14:textId="77777777" w:rsidR="003A639B" w:rsidRPr="00BD015C" w:rsidRDefault="003A639B" w:rsidP="00F450AA">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BD015C">
              <w:rPr>
                <w:rFonts w:ascii="Arial" w:hAnsi="Arial" w:cs="Arial"/>
                <w:sz w:val="22"/>
                <w:szCs w:val="22"/>
              </w:rPr>
              <w:t>komplexe Schreibprozesse mittels digitaler Werkzeuge gestalten und reflektieren</w:t>
            </w:r>
          </w:p>
          <w:p w14:paraId="144595A0" w14:textId="77777777" w:rsidR="003A639B" w:rsidRPr="00BD015C" w:rsidRDefault="003A639B" w:rsidP="00F450AA">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BD015C">
              <w:rPr>
                <w:rFonts w:ascii="Arial" w:hAnsi="Arial" w:cs="Arial"/>
                <w:sz w:val="22"/>
                <w:szCs w:val="22"/>
              </w:rPr>
              <w:t>Texte mithilfe sprachlicher Mittel sowie Mitteln der Satz- und Textverknüpfung inhaltlich, sprachlich und stilistisch stimmig gestalten</w:t>
            </w:r>
          </w:p>
          <w:p w14:paraId="3E5E0DAB" w14:textId="5164DDDD" w:rsidR="003A639B" w:rsidRPr="00BD015C" w:rsidRDefault="003A639B" w:rsidP="00F450AA">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BD015C">
              <w:rPr>
                <w:rFonts w:ascii="Arial" w:hAnsi="Arial" w:cs="Arial"/>
                <w:sz w:val="22"/>
                <w:szCs w:val="22"/>
              </w:rPr>
              <w:t xml:space="preserve">eigene und fremde Textfassungen mithilfe von Überarbeitungsstrategien </w:t>
            </w:r>
            <w:proofErr w:type="spellStart"/>
            <w:r w:rsidRPr="00BD015C">
              <w:rPr>
                <w:rFonts w:ascii="Arial" w:hAnsi="Arial" w:cs="Arial"/>
                <w:sz w:val="22"/>
                <w:szCs w:val="22"/>
              </w:rPr>
              <w:t>kriterienorientiert</w:t>
            </w:r>
            <w:proofErr w:type="spellEnd"/>
            <w:r w:rsidRPr="00BD015C">
              <w:rPr>
                <w:rFonts w:ascii="Arial" w:hAnsi="Arial" w:cs="Arial"/>
                <w:sz w:val="22"/>
                <w:szCs w:val="22"/>
              </w:rPr>
              <w:t xml:space="preserve"> überprüfen, kommentieren und qualifizieren</w:t>
            </w:r>
          </w:p>
        </w:tc>
      </w:tr>
      <w:tr w:rsidR="003A639B" w:rsidRPr="00BD015C" w14:paraId="45BA0052" w14:textId="77777777" w:rsidTr="0053717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4AAC60DB" w14:textId="77777777" w:rsidR="003A639B" w:rsidRPr="00BD015C" w:rsidRDefault="003A639B" w:rsidP="00F450AA">
            <w:pPr>
              <w:rPr>
                <w:rFonts w:ascii="Arial" w:hAnsi="Arial" w:cs="Arial"/>
                <w:bCs/>
                <w:sz w:val="22"/>
                <w:szCs w:val="22"/>
              </w:rPr>
            </w:pPr>
            <w:r w:rsidRPr="00BD015C">
              <w:rPr>
                <w:rFonts w:ascii="Arial" w:hAnsi="Arial" w:cs="Arial"/>
                <w:bCs/>
                <w:sz w:val="22"/>
                <w:szCs w:val="22"/>
              </w:rPr>
              <w:t>Grundlegende Wissensbestände:</w:t>
            </w:r>
          </w:p>
          <w:p w14:paraId="520C8793" w14:textId="36BE43E5" w:rsidR="003A639B" w:rsidRPr="00BD015C" w:rsidRDefault="003A639B" w:rsidP="00F450AA">
            <w:pPr>
              <w:pStyle w:val="Listenabsatz"/>
              <w:numPr>
                <w:ilvl w:val="0"/>
                <w:numId w:val="2"/>
              </w:numPr>
              <w:ind w:left="357" w:hanging="357"/>
              <w:rPr>
                <w:rFonts w:ascii="Arial" w:hAnsi="Arial" w:cs="Arial"/>
                <w:sz w:val="22"/>
                <w:szCs w:val="22"/>
              </w:rPr>
            </w:pPr>
            <w:r w:rsidRPr="00BD015C">
              <w:rPr>
                <w:rFonts w:ascii="Arial" w:hAnsi="Arial" w:cs="Arial"/>
                <w:sz w:val="22"/>
                <w:szCs w:val="22"/>
              </w:rPr>
              <w:t>Werkzeuge zur Textüberarbeitung</w:t>
            </w:r>
          </w:p>
        </w:tc>
      </w:tr>
      <w:tr w:rsidR="003A639B" w:rsidRPr="00BD015C" w14:paraId="424C9635" w14:textId="77777777" w:rsidTr="0053717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0BAB358A" w14:textId="77777777" w:rsidR="003A639B" w:rsidRPr="00BD015C" w:rsidRDefault="003A639B" w:rsidP="00F450AA">
            <w:pPr>
              <w:rPr>
                <w:rFonts w:ascii="Arial" w:hAnsi="Arial" w:cs="Arial"/>
                <w:bCs/>
                <w:sz w:val="22"/>
                <w:szCs w:val="22"/>
              </w:rPr>
            </w:pPr>
            <w:r w:rsidRPr="00BD015C">
              <w:rPr>
                <w:rFonts w:ascii="Arial" w:hAnsi="Arial" w:cs="Arial"/>
                <w:bCs/>
                <w:sz w:val="22"/>
                <w:szCs w:val="22"/>
              </w:rPr>
              <w:t>Beitrag zur Entwicklung von Schlüsselkompetenzen:</w:t>
            </w:r>
          </w:p>
          <w:p w14:paraId="4231AA40" w14:textId="77777777" w:rsidR="003A639B" w:rsidRPr="00BD015C" w:rsidRDefault="003A639B" w:rsidP="00F450AA">
            <w:pPr>
              <w:pStyle w:val="Listenabsatz"/>
              <w:numPr>
                <w:ilvl w:val="0"/>
                <w:numId w:val="2"/>
              </w:numPr>
              <w:ind w:left="357" w:hanging="357"/>
              <w:rPr>
                <w:rFonts w:ascii="Arial" w:hAnsi="Arial" w:cs="Arial"/>
                <w:sz w:val="22"/>
                <w:szCs w:val="22"/>
              </w:rPr>
            </w:pPr>
            <w:r w:rsidRPr="00BD015C">
              <w:rPr>
                <w:rFonts w:ascii="Arial" w:hAnsi="Arial" w:cs="Arial"/>
                <w:sz w:val="22"/>
                <w:szCs w:val="22"/>
              </w:rPr>
              <w:t>Sprachkompetenz</w:t>
            </w:r>
          </w:p>
          <w:p w14:paraId="065D3F28" w14:textId="77777777" w:rsidR="003A639B" w:rsidRPr="00BD015C" w:rsidRDefault="003A639B" w:rsidP="00F450AA">
            <w:pPr>
              <w:pStyle w:val="Listenabsatz"/>
              <w:numPr>
                <w:ilvl w:val="0"/>
                <w:numId w:val="2"/>
              </w:numPr>
              <w:ind w:left="357" w:hanging="357"/>
              <w:rPr>
                <w:rFonts w:ascii="Arial" w:hAnsi="Arial" w:cs="Arial"/>
                <w:bCs/>
                <w:sz w:val="22"/>
                <w:szCs w:val="22"/>
              </w:rPr>
            </w:pPr>
            <w:r w:rsidRPr="00BD015C">
              <w:rPr>
                <w:rFonts w:ascii="Arial" w:hAnsi="Arial" w:cs="Arial"/>
                <w:sz w:val="22"/>
                <w:szCs w:val="22"/>
              </w:rPr>
              <w:t>Medienkompetenz</w:t>
            </w:r>
          </w:p>
        </w:tc>
      </w:tr>
    </w:tbl>
    <w:p w14:paraId="2FD0EE2F" w14:textId="15BAF28D" w:rsidR="00BF3F12" w:rsidRPr="00BD015C" w:rsidRDefault="00BF3F12">
      <w:pPr>
        <w:rPr>
          <w:rFonts w:ascii="Arial" w:hAnsi="Arial" w:cs="Arial"/>
          <w:sz w:val="22"/>
          <w:szCs w:val="22"/>
        </w:rPr>
      </w:pPr>
    </w:p>
    <w:p w14:paraId="29C1105A" w14:textId="62CB3584" w:rsidR="00300906" w:rsidRPr="00BD015C" w:rsidRDefault="00300906" w:rsidP="00F450AA">
      <w:pPr>
        <w:pStyle w:val="berschrift2"/>
        <w:numPr>
          <w:ilvl w:val="0"/>
          <w:numId w:val="1"/>
        </w:numPr>
        <w:spacing w:before="120" w:after="120"/>
        <w:ind w:left="357" w:hanging="357"/>
        <w:rPr>
          <w:rFonts w:ascii="Arial" w:hAnsi="Arial" w:cs="Arial"/>
          <w:b/>
          <w:color w:val="auto"/>
          <w:sz w:val="22"/>
          <w:szCs w:val="22"/>
        </w:rPr>
      </w:pPr>
      <w:r w:rsidRPr="00BD015C">
        <w:rPr>
          <w:rFonts w:ascii="Arial" w:hAnsi="Arial" w:cs="Arial"/>
          <w:b/>
          <w:color w:val="auto"/>
          <w:sz w:val="22"/>
          <w:szCs w:val="22"/>
        </w:rPr>
        <w:t>Anregungen und Hinweise zum unterrichtlichen Einsatz</w:t>
      </w:r>
    </w:p>
    <w:p w14:paraId="40D10633" w14:textId="77777777" w:rsidR="00E25E51" w:rsidRPr="00BD015C" w:rsidRDefault="00E25E51" w:rsidP="00E25E51">
      <w:pPr>
        <w:rPr>
          <w:rFonts w:ascii="Arial" w:hAnsi="Arial" w:cs="Arial"/>
          <w:b/>
          <w:bCs/>
          <w:sz w:val="22"/>
          <w:szCs w:val="22"/>
        </w:rPr>
      </w:pPr>
      <w:r w:rsidRPr="00BD015C">
        <w:rPr>
          <w:rFonts w:ascii="Arial" w:hAnsi="Arial" w:cs="Arial"/>
          <w:b/>
          <w:bCs/>
          <w:sz w:val="22"/>
          <w:szCs w:val="22"/>
        </w:rPr>
        <w:t>Didaktische und methodische Vorüberlegungen</w:t>
      </w:r>
    </w:p>
    <w:p w14:paraId="474B55ED" w14:textId="77777777" w:rsidR="009F30D2" w:rsidRPr="00BD015C" w:rsidRDefault="009F30D2" w:rsidP="009F30D2">
      <w:pPr>
        <w:jc w:val="both"/>
        <w:rPr>
          <w:rFonts w:ascii="Arial" w:hAnsi="Arial" w:cs="Arial"/>
          <w:sz w:val="22"/>
          <w:szCs w:val="22"/>
        </w:rPr>
      </w:pPr>
    </w:p>
    <w:p w14:paraId="2571D9DB" w14:textId="7956B356" w:rsidR="00251AFE" w:rsidRDefault="00B50FE9" w:rsidP="00E57C57">
      <w:pPr>
        <w:spacing w:line="360" w:lineRule="auto"/>
        <w:jc w:val="both"/>
        <w:rPr>
          <w:rFonts w:ascii="Arial" w:hAnsi="Arial" w:cs="Arial"/>
          <w:sz w:val="22"/>
          <w:szCs w:val="22"/>
        </w:rPr>
      </w:pPr>
      <w:r w:rsidRPr="00BD015C">
        <w:rPr>
          <w:rFonts w:ascii="Arial" w:hAnsi="Arial" w:cs="Arial"/>
          <w:sz w:val="22"/>
          <w:szCs w:val="22"/>
        </w:rPr>
        <w:t xml:space="preserve">Ziel der Einführungsstunde ist es, die Schülerinnen und Schüler mit einem online verfügbaren Programm zur Textanalyse bekannt zu machen, sie in dessen Arbeitsweise einzuführen und sie für die Nutzbarkeit des Programmes in Bezug auf unterschiedliche Textsorten aufzuschließen. Dabei soll sich </w:t>
      </w:r>
      <w:proofErr w:type="spellStart"/>
      <w:r w:rsidRPr="00BD015C">
        <w:rPr>
          <w:rFonts w:ascii="Arial" w:hAnsi="Arial" w:cs="Arial"/>
          <w:sz w:val="22"/>
          <w:szCs w:val="22"/>
        </w:rPr>
        <w:t>kollaborativ</w:t>
      </w:r>
      <w:proofErr w:type="spellEnd"/>
      <w:r w:rsidRPr="00BD015C">
        <w:rPr>
          <w:rFonts w:ascii="Arial" w:hAnsi="Arial" w:cs="Arial"/>
          <w:sz w:val="22"/>
          <w:szCs w:val="22"/>
        </w:rPr>
        <w:t xml:space="preserve"> </w:t>
      </w:r>
      <w:r w:rsidR="00AC6EA0" w:rsidRPr="00BD015C">
        <w:rPr>
          <w:rFonts w:ascii="Arial" w:hAnsi="Arial" w:cs="Arial"/>
          <w:sz w:val="22"/>
          <w:szCs w:val="22"/>
        </w:rPr>
        <w:t>der</w:t>
      </w:r>
      <w:r w:rsidRPr="00BD015C">
        <w:rPr>
          <w:rFonts w:ascii="Arial" w:hAnsi="Arial" w:cs="Arial"/>
          <w:sz w:val="22"/>
          <w:szCs w:val="22"/>
        </w:rPr>
        <w:t xml:space="preserve"> differenzierte</w:t>
      </w:r>
      <w:r w:rsidR="00AC6EA0" w:rsidRPr="00BD015C">
        <w:rPr>
          <w:rFonts w:ascii="Arial" w:hAnsi="Arial" w:cs="Arial"/>
          <w:sz w:val="22"/>
          <w:szCs w:val="22"/>
        </w:rPr>
        <w:t>n</w:t>
      </w:r>
      <w:r w:rsidRPr="00BD015C">
        <w:rPr>
          <w:rFonts w:ascii="Arial" w:hAnsi="Arial" w:cs="Arial"/>
          <w:sz w:val="22"/>
          <w:szCs w:val="22"/>
        </w:rPr>
        <w:t xml:space="preserve"> Nutzbarkeit </w:t>
      </w:r>
      <w:r w:rsidR="00AC6EA0" w:rsidRPr="00BD015C">
        <w:rPr>
          <w:rFonts w:ascii="Arial" w:hAnsi="Arial" w:cs="Arial"/>
          <w:sz w:val="22"/>
          <w:szCs w:val="22"/>
        </w:rPr>
        <w:t>an</w:t>
      </w:r>
      <w:r w:rsidRPr="00BD015C">
        <w:rPr>
          <w:rFonts w:ascii="Arial" w:hAnsi="Arial" w:cs="Arial"/>
          <w:sz w:val="22"/>
          <w:szCs w:val="22"/>
        </w:rPr>
        <w:t>genähert werden.</w:t>
      </w:r>
    </w:p>
    <w:p w14:paraId="0E2AF52A" w14:textId="491FC6E7" w:rsidR="00B50FE9" w:rsidRPr="00251AFE" w:rsidRDefault="00251AFE" w:rsidP="00251AFE">
      <w:pPr>
        <w:tabs>
          <w:tab w:val="left" w:pos="1058"/>
        </w:tabs>
        <w:rPr>
          <w:rFonts w:ascii="Arial" w:hAnsi="Arial" w:cs="Arial"/>
          <w:sz w:val="22"/>
          <w:szCs w:val="22"/>
        </w:rPr>
      </w:pPr>
      <w:r>
        <w:rPr>
          <w:rFonts w:ascii="Arial" w:hAnsi="Arial" w:cs="Arial"/>
          <w:sz w:val="22"/>
          <w:szCs w:val="22"/>
        </w:rPr>
        <w:tab/>
      </w:r>
    </w:p>
    <w:p w14:paraId="1BBF643A" w14:textId="661E5288" w:rsidR="00B50FE9" w:rsidRPr="00BD015C" w:rsidRDefault="00B50FE9" w:rsidP="00E57C57">
      <w:pPr>
        <w:spacing w:line="360" w:lineRule="auto"/>
        <w:jc w:val="both"/>
        <w:rPr>
          <w:rFonts w:ascii="Arial" w:hAnsi="Arial" w:cs="Arial"/>
          <w:sz w:val="22"/>
          <w:szCs w:val="22"/>
        </w:rPr>
      </w:pPr>
      <w:r w:rsidRPr="00BD015C">
        <w:rPr>
          <w:rFonts w:ascii="Arial" w:hAnsi="Arial" w:cs="Arial"/>
          <w:sz w:val="22"/>
          <w:szCs w:val="22"/>
        </w:rPr>
        <w:lastRenderedPageBreak/>
        <w:t xml:space="preserve">Die individuelle Nutzung zur Überarbeitung von Schülertexten </w:t>
      </w:r>
      <w:r w:rsidR="007E6E09" w:rsidRPr="00BD015C">
        <w:rPr>
          <w:rFonts w:ascii="Arial" w:hAnsi="Arial" w:cs="Arial"/>
          <w:sz w:val="22"/>
          <w:szCs w:val="22"/>
        </w:rPr>
        <w:t>soll in</w:t>
      </w:r>
      <w:r w:rsidRPr="00BD015C">
        <w:rPr>
          <w:rFonts w:ascii="Arial" w:hAnsi="Arial" w:cs="Arial"/>
          <w:sz w:val="22"/>
          <w:szCs w:val="22"/>
        </w:rPr>
        <w:t xml:space="preserve"> eine</w:t>
      </w:r>
      <w:r w:rsidR="007E6E09" w:rsidRPr="00BD015C">
        <w:rPr>
          <w:rFonts w:ascii="Arial" w:hAnsi="Arial" w:cs="Arial"/>
          <w:sz w:val="22"/>
          <w:szCs w:val="22"/>
        </w:rPr>
        <w:t>r</w:t>
      </w:r>
      <w:r w:rsidRPr="00BD015C">
        <w:rPr>
          <w:rFonts w:ascii="Arial" w:hAnsi="Arial" w:cs="Arial"/>
          <w:sz w:val="22"/>
          <w:szCs w:val="22"/>
        </w:rPr>
        <w:t xml:space="preserve"> weitere</w:t>
      </w:r>
      <w:r w:rsidR="007E6E09" w:rsidRPr="00BD015C">
        <w:rPr>
          <w:rFonts w:ascii="Arial" w:hAnsi="Arial" w:cs="Arial"/>
          <w:sz w:val="22"/>
          <w:szCs w:val="22"/>
        </w:rPr>
        <w:t>n</w:t>
      </w:r>
      <w:r w:rsidRPr="00BD015C">
        <w:rPr>
          <w:rFonts w:ascii="Arial" w:hAnsi="Arial" w:cs="Arial"/>
          <w:sz w:val="22"/>
          <w:szCs w:val="22"/>
        </w:rPr>
        <w:t xml:space="preserve"> Einzelstunde </w:t>
      </w:r>
      <w:r w:rsidR="007E6E09" w:rsidRPr="00BD015C">
        <w:rPr>
          <w:rFonts w:ascii="Arial" w:hAnsi="Arial" w:cs="Arial"/>
          <w:sz w:val="22"/>
          <w:szCs w:val="22"/>
        </w:rPr>
        <w:t xml:space="preserve">angewendet werden. </w:t>
      </w:r>
      <w:r w:rsidR="00B44B34" w:rsidRPr="00BD015C">
        <w:rPr>
          <w:rFonts w:ascii="Arial" w:hAnsi="Arial" w:cs="Arial"/>
          <w:sz w:val="22"/>
          <w:szCs w:val="22"/>
        </w:rPr>
        <w:t>Beispielsweise kann</w:t>
      </w:r>
      <w:r w:rsidR="007E6E09" w:rsidRPr="00BD015C">
        <w:rPr>
          <w:rFonts w:ascii="Arial" w:hAnsi="Arial" w:cs="Arial"/>
          <w:sz w:val="22"/>
          <w:szCs w:val="22"/>
        </w:rPr>
        <w:t xml:space="preserve"> dies </w:t>
      </w:r>
      <w:r w:rsidR="00B44B34" w:rsidRPr="00BD015C">
        <w:rPr>
          <w:rFonts w:ascii="Arial" w:hAnsi="Arial" w:cs="Arial"/>
          <w:sz w:val="22"/>
          <w:szCs w:val="22"/>
        </w:rPr>
        <w:t xml:space="preserve">sowohl in der </w:t>
      </w:r>
      <w:r w:rsidRPr="00BD015C">
        <w:rPr>
          <w:rFonts w:ascii="Arial" w:hAnsi="Arial" w:cs="Arial"/>
          <w:sz w:val="22"/>
          <w:szCs w:val="22"/>
        </w:rPr>
        <w:t xml:space="preserve">Klassenstufe 9 zur Überprüfung </w:t>
      </w:r>
      <w:r w:rsidR="007E6E09" w:rsidRPr="00BD015C">
        <w:rPr>
          <w:rFonts w:ascii="Arial" w:hAnsi="Arial" w:cs="Arial"/>
          <w:sz w:val="22"/>
          <w:szCs w:val="22"/>
        </w:rPr>
        <w:t>eines</w:t>
      </w:r>
      <w:r w:rsidRPr="00BD015C">
        <w:rPr>
          <w:rFonts w:ascii="Arial" w:hAnsi="Arial" w:cs="Arial"/>
          <w:sz w:val="22"/>
          <w:szCs w:val="22"/>
        </w:rPr>
        <w:t xml:space="preserve"> Bewerbungsanschreiben</w:t>
      </w:r>
      <w:r w:rsidR="007E6E09" w:rsidRPr="00BD015C">
        <w:rPr>
          <w:rFonts w:ascii="Arial" w:hAnsi="Arial" w:cs="Arial"/>
          <w:sz w:val="22"/>
          <w:szCs w:val="22"/>
        </w:rPr>
        <w:t>s</w:t>
      </w:r>
      <w:r w:rsidRPr="00BD015C">
        <w:rPr>
          <w:rFonts w:ascii="Arial" w:hAnsi="Arial" w:cs="Arial"/>
          <w:sz w:val="22"/>
          <w:szCs w:val="22"/>
        </w:rPr>
        <w:t xml:space="preserve"> </w:t>
      </w:r>
      <w:r w:rsidR="00B44B34" w:rsidRPr="00BD015C">
        <w:rPr>
          <w:rFonts w:ascii="Arial" w:hAnsi="Arial" w:cs="Arial"/>
          <w:sz w:val="22"/>
          <w:szCs w:val="22"/>
        </w:rPr>
        <w:t>als auch</w:t>
      </w:r>
      <w:r w:rsidRPr="00BD015C">
        <w:rPr>
          <w:rFonts w:ascii="Arial" w:hAnsi="Arial" w:cs="Arial"/>
          <w:sz w:val="22"/>
          <w:szCs w:val="22"/>
        </w:rPr>
        <w:t xml:space="preserve"> in de</w:t>
      </w:r>
      <w:r w:rsidR="00AC6EA0" w:rsidRPr="00BD015C">
        <w:rPr>
          <w:rFonts w:ascii="Arial" w:hAnsi="Arial" w:cs="Arial"/>
          <w:sz w:val="22"/>
          <w:szCs w:val="22"/>
        </w:rPr>
        <w:t>n</w:t>
      </w:r>
      <w:r w:rsidRPr="00BD015C">
        <w:rPr>
          <w:rFonts w:ascii="Arial" w:hAnsi="Arial" w:cs="Arial"/>
          <w:sz w:val="22"/>
          <w:szCs w:val="22"/>
        </w:rPr>
        <w:t xml:space="preserve"> Klassenstufe</w:t>
      </w:r>
      <w:r w:rsidR="00AC6EA0" w:rsidRPr="00BD015C">
        <w:rPr>
          <w:rFonts w:ascii="Arial" w:hAnsi="Arial" w:cs="Arial"/>
          <w:sz w:val="22"/>
          <w:szCs w:val="22"/>
        </w:rPr>
        <w:t>n 9/</w:t>
      </w:r>
      <w:r w:rsidRPr="00BD015C">
        <w:rPr>
          <w:rFonts w:ascii="Arial" w:hAnsi="Arial" w:cs="Arial"/>
          <w:sz w:val="22"/>
          <w:szCs w:val="22"/>
        </w:rPr>
        <w:t xml:space="preserve">10 </w:t>
      </w:r>
      <w:r w:rsidR="007E6E09" w:rsidRPr="00BD015C">
        <w:rPr>
          <w:rFonts w:ascii="Arial" w:hAnsi="Arial" w:cs="Arial"/>
          <w:sz w:val="22"/>
          <w:szCs w:val="22"/>
        </w:rPr>
        <w:t>zur Überprüfung eines</w:t>
      </w:r>
      <w:r w:rsidRPr="00BD015C">
        <w:rPr>
          <w:rFonts w:ascii="Arial" w:hAnsi="Arial" w:cs="Arial"/>
          <w:sz w:val="22"/>
          <w:szCs w:val="22"/>
        </w:rPr>
        <w:t xml:space="preserve"> </w:t>
      </w:r>
      <w:r w:rsidR="007E6E09" w:rsidRPr="00BD015C">
        <w:rPr>
          <w:rFonts w:ascii="Arial" w:hAnsi="Arial" w:cs="Arial"/>
          <w:sz w:val="22"/>
          <w:szCs w:val="22"/>
        </w:rPr>
        <w:t>A</w:t>
      </w:r>
      <w:r w:rsidRPr="00BD015C">
        <w:rPr>
          <w:rFonts w:ascii="Arial" w:hAnsi="Arial" w:cs="Arial"/>
          <w:sz w:val="22"/>
          <w:szCs w:val="22"/>
        </w:rPr>
        <w:t>ufs</w:t>
      </w:r>
      <w:r w:rsidR="007E6E09" w:rsidRPr="00BD015C">
        <w:rPr>
          <w:rFonts w:ascii="Arial" w:hAnsi="Arial" w:cs="Arial"/>
          <w:sz w:val="22"/>
          <w:szCs w:val="22"/>
        </w:rPr>
        <w:t>a</w:t>
      </w:r>
      <w:r w:rsidRPr="00BD015C">
        <w:rPr>
          <w:rFonts w:ascii="Arial" w:hAnsi="Arial" w:cs="Arial"/>
          <w:sz w:val="22"/>
          <w:szCs w:val="22"/>
        </w:rPr>
        <w:t>tze</w:t>
      </w:r>
      <w:r w:rsidR="007E6E09" w:rsidRPr="00BD015C">
        <w:rPr>
          <w:rFonts w:ascii="Arial" w:hAnsi="Arial" w:cs="Arial"/>
          <w:sz w:val="22"/>
          <w:szCs w:val="22"/>
        </w:rPr>
        <w:t>s</w:t>
      </w:r>
      <w:r w:rsidR="00B44B34" w:rsidRPr="00BD015C">
        <w:rPr>
          <w:rFonts w:ascii="Arial" w:hAnsi="Arial" w:cs="Arial"/>
          <w:sz w:val="22"/>
          <w:szCs w:val="22"/>
        </w:rPr>
        <w:t xml:space="preserve"> </w:t>
      </w:r>
      <w:r w:rsidR="00AC6EA0" w:rsidRPr="00BD015C">
        <w:rPr>
          <w:rFonts w:ascii="Arial" w:hAnsi="Arial" w:cs="Arial"/>
          <w:sz w:val="22"/>
          <w:szCs w:val="22"/>
        </w:rPr>
        <w:t>erfolgen</w:t>
      </w:r>
      <w:r w:rsidR="007E6E09" w:rsidRPr="00BD015C">
        <w:rPr>
          <w:rFonts w:ascii="Arial" w:hAnsi="Arial" w:cs="Arial"/>
          <w:sz w:val="22"/>
          <w:szCs w:val="22"/>
        </w:rPr>
        <w:t>.</w:t>
      </w:r>
    </w:p>
    <w:p w14:paraId="7BBB04A7" w14:textId="77777777" w:rsidR="00B50FE9" w:rsidRPr="00BD015C" w:rsidRDefault="00B50FE9" w:rsidP="00E57C57">
      <w:pPr>
        <w:spacing w:line="360" w:lineRule="auto"/>
        <w:rPr>
          <w:rFonts w:ascii="Arial" w:hAnsi="Arial" w:cs="Arial"/>
          <w:sz w:val="22"/>
          <w:szCs w:val="22"/>
        </w:rPr>
      </w:pPr>
    </w:p>
    <w:p w14:paraId="1874CB5B" w14:textId="07C3E053" w:rsidR="00B50FE9" w:rsidRPr="00BD015C" w:rsidRDefault="00B50FE9" w:rsidP="00E57C57">
      <w:pPr>
        <w:spacing w:line="360" w:lineRule="auto"/>
        <w:jc w:val="both"/>
        <w:rPr>
          <w:rFonts w:ascii="Arial" w:hAnsi="Arial" w:cs="Arial"/>
          <w:sz w:val="22"/>
          <w:szCs w:val="22"/>
        </w:rPr>
      </w:pPr>
      <w:r w:rsidRPr="00BD015C">
        <w:rPr>
          <w:rFonts w:ascii="Arial" w:hAnsi="Arial" w:cs="Arial"/>
          <w:sz w:val="22"/>
          <w:szCs w:val="22"/>
        </w:rPr>
        <w:t xml:space="preserve">Es ist </w:t>
      </w:r>
      <w:r w:rsidR="007E6E09" w:rsidRPr="00BD015C">
        <w:rPr>
          <w:rFonts w:ascii="Arial" w:hAnsi="Arial" w:cs="Arial"/>
          <w:sz w:val="22"/>
          <w:szCs w:val="22"/>
        </w:rPr>
        <w:t>erforderlich</w:t>
      </w:r>
      <w:r w:rsidRPr="00BD015C">
        <w:rPr>
          <w:rFonts w:ascii="Arial" w:hAnsi="Arial" w:cs="Arial"/>
          <w:sz w:val="22"/>
          <w:szCs w:val="22"/>
        </w:rPr>
        <w:t xml:space="preserve">, </w:t>
      </w:r>
      <w:r w:rsidR="00B44B34" w:rsidRPr="00BD015C">
        <w:rPr>
          <w:rFonts w:ascii="Arial" w:hAnsi="Arial" w:cs="Arial"/>
          <w:sz w:val="22"/>
          <w:szCs w:val="22"/>
        </w:rPr>
        <w:t>dass</w:t>
      </w:r>
      <w:r w:rsidRPr="00BD015C">
        <w:rPr>
          <w:rFonts w:ascii="Arial" w:hAnsi="Arial" w:cs="Arial"/>
          <w:sz w:val="22"/>
          <w:szCs w:val="22"/>
        </w:rPr>
        <w:t xml:space="preserve"> d</w:t>
      </w:r>
      <w:r w:rsidR="007E6E09" w:rsidRPr="00BD015C">
        <w:rPr>
          <w:rFonts w:ascii="Arial" w:hAnsi="Arial" w:cs="Arial"/>
          <w:sz w:val="22"/>
          <w:szCs w:val="22"/>
        </w:rPr>
        <w:t>en</w:t>
      </w:r>
      <w:r w:rsidRPr="00BD015C">
        <w:rPr>
          <w:rFonts w:ascii="Arial" w:hAnsi="Arial" w:cs="Arial"/>
          <w:sz w:val="22"/>
          <w:szCs w:val="22"/>
        </w:rPr>
        <w:t xml:space="preserve"> Schülerinnen und Schüler</w:t>
      </w:r>
      <w:r w:rsidR="00AC6EA0" w:rsidRPr="00BD015C">
        <w:rPr>
          <w:rFonts w:ascii="Arial" w:hAnsi="Arial" w:cs="Arial"/>
          <w:sz w:val="22"/>
          <w:szCs w:val="22"/>
        </w:rPr>
        <w:t>n</w:t>
      </w:r>
      <w:r w:rsidRPr="00BD015C">
        <w:rPr>
          <w:rFonts w:ascii="Arial" w:hAnsi="Arial" w:cs="Arial"/>
          <w:sz w:val="22"/>
          <w:szCs w:val="22"/>
        </w:rPr>
        <w:t xml:space="preserve"> im Unterricht ein digitales Endgerät </w:t>
      </w:r>
      <w:r w:rsidR="007E6E09" w:rsidRPr="00BD015C">
        <w:rPr>
          <w:rFonts w:ascii="Arial" w:hAnsi="Arial" w:cs="Arial"/>
          <w:sz w:val="22"/>
          <w:szCs w:val="22"/>
        </w:rPr>
        <w:t>zur Verfügung steht sowie eine Schullizenz für das Onlinetool „</w:t>
      </w:r>
      <w:proofErr w:type="spellStart"/>
      <w:r w:rsidR="007E6E09" w:rsidRPr="00BD015C">
        <w:rPr>
          <w:rFonts w:ascii="Arial" w:hAnsi="Arial" w:cs="Arial"/>
          <w:sz w:val="22"/>
          <w:szCs w:val="22"/>
        </w:rPr>
        <w:t>Wortliga</w:t>
      </w:r>
      <w:proofErr w:type="spellEnd"/>
      <w:r w:rsidR="007E6E09" w:rsidRPr="00BD015C">
        <w:rPr>
          <w:rFonts w:ascii="Arial" w:hAnsi="Arial" w:cs="Arial"/>
          <w:sz w:val="22"/>
          <w:szCs w:val="22"/>
        </w:rPr>
        <w:t xml:space="preserve">“ über den Bildungsserver </w:t>
      </w:r>
      <w:r w:rsidR="00650474" w:rsidRPr="00BD015C">
        <w:rPr>
          <w:rFonts w:ascii="Arial" w:hAnsi="Arial" w:cs="Arial"/>
          <w:sz w:val="22"/>
          <w:szCs w:val="22"/>
        </w:rPr>
        <w:t>freigeschaltet worden ist</w:t>
      </w:r>
      <w:r w:rsidR="00061D5D" w:rsidRPr="00BD015C">
        <w:rPr>
          <w:rFonts w:ascii="Arial" w:hAnsi="Arial" w:cs="Arial"/>
          <w:sz w:val="22"/>
          <w:szCs w:val="22"/>
        </w:rPr>
        <w:t xml:space="preserve"> (</w:t>
      </w:r>
      <w:hyperlink r:id="rId9" w:anchor="art42008" w:history="1">
        <w:r w:rsidR="00061D5D" w:rsidRPr="00BD015C">
          <w:rPr>
            <w:rStyle w:val="Hyperlink"/>
            <w:rFonts w:ascii="Arial" w:hAnsi="Arial" w:cs="Arial"/>
            <w:sz w:val="22"/>
            <w:szCs w:val="22"/>
          </w:rPr>
          <w:t>https://back.bildung-lsa.de/digitale_dienste/meine_apps__lizenzierte__externe_angebote_.htm#art42008</w:t>
        </w:r>
      </w:hyperlink>
      <w:r w:rsidR="00061D5D" w:rsidRPr="00BD015C">
        <w:rPr>
          <w:rFonts w:ascii="Arial" w:hAnsi="Arial" w:cs="Arial"/>
          <w:sz w:val="22"/>
          <w:szCs w:val="22"/>
        </w:rPr>
        <w:t>)</w:t>
      </w:r>
      <w:r w:rsidRPr="00BD015C">
        <w:rPr>
          <w:rFonts w:ascii="Arial" w:hAnsi="Arial" w:cs="Arial"/>
          <w:sz w:val="22"/>
          <w:szCs w:val="22"/>
        </w:rPr>
        <w:t>. Dabei sind in der Einführungsstunde auch Partner- oder Kleingruppenarbeit denkbar, sollte organisatorisch</w:t>
      </w:r>
      <w:r w:rsidR="00BF1D84" w:rsidRPr="00BD015C">
        <w:rPr>
          <w:rFonts w:ascii="Arial" w:hAnsi="Arial" w:cs="Arial"/>
          <w:sz w:val="22"/>
          <w:szCs w:val="22"/>
        </w:rPr>
        <w:t xml:space="preserve"> die Anzahl der Rechner nicht ausreichen. </w:t>
      </w:r>
      <w:r w:rsidRPr="00BD015C">
        <w:rPr>
          <w:rFonts w:ascii="Arial" w:hAnsi="Arial" w:cs="Arial"/>
          <w:sz w:val="22"/>
          <w:szCs w:val="22"/>
        </w:rPr>
        <w:t xml:space="preserve">Für die individuellen Textprüfungen </w:t>
      </w:r>
      <w:r w:rsidR="00AC6EA0" w:rsidRPr="00BD015C">
        <w:rPr>
          <w:rFonts w:ascii="Arial" w:hAnsi="Arial" w:cs="Arial"/>
          <w:sz w:val="22"/>
          <w:szCs w:val="22"/>
        </w:rPr>
        <w:t>ist zu empfehlen, dass</w:t>
      </w:r>
      <w:r w:rsidRPr="00BD015C">
        <w:rPr>
          <w:rFonts w:ascii="Arial" w:hAnsi="Arial" w:cs="Arial"/>
          <w:sz w:val="22"/>
          <w:szCs w:val="22"/>
        </w:rPr>
        <w:t xml:space="preserve"> die Schülerinnen und Schüler an ihren persönlichen digitalen Endgeräten in der Schule oder zu Hause arbeiten</w:t>
      </w:r>
      <w:r w:rsidR="00650474" w:rsidRPr="00BD015C">
        <w:rPr>
          <w:rFonts w:ascii="Arial" w:hAnsi="Arial" w:cs="Arial"/>
          <w:sz w:val="22"/>
          <w:szCs w:val="22"/>
        </w:rPr>
        <w:t xml:space="preserve"> können</w:t>
      </w:r>
      <w:r w:rsidRPr="00BD015C">
        <w:rPr>
          <w:rFonts w:ascii="Arial" w:hAnsi="Arial" w:cs="Arial"/>
          <w:sz w:val="22"/>
          <w:szCs w:val="22"/>
        </w:rPr>
        <w:t>.</w:t>
      </w:r>
    </w:p>
    <w:p w14:paraId="0C46A337" w14:textId="77777777" w:rsidR="00576754" w:rsidRPr="00BD015C" w:rsidRDefault="00576754" w:rsidP="00B50FE9">
      <w:pPr>
        <w:rPr>
          <w:rFonts w:ascii="Arial" w:hAnsi="Arial" w:cs="Arial"/>
          <w:sz w:val="22"/>
          <w:szCs w:val="22"/>
        </w:rPr>
      </w:pPr>
    </w:p>
    <w:p w14:paraId="6EAA8965" w14:textId="0FAE12FA" w:rsidR="00D64AD7" w:rsidRPr="00BD015C" w:rsidRDefault="00D64AD7" w:rsidP="00D64AD7">
      <w:pPr>
        <w:rPr>
          <w:rFonts w:ascii="Arial" w:hAnsi="Arial" w:cs="Arial"/>
          <w:b/>
          <w:bCs/>
          <w:sz w:val="22"/>
          <w:szCs w:val="22"/>
        </w:rPr>
      </w:pPr>
      <w:r w:rsidRPr="00BD015C">
        <w:rPr>
          <w:rFonts w:ascii="Arial" w:hAnsi="Arial" w:cs="Arial"/>
          <w:b/>
          <w:bCs/>
          <w:sz w:val="22"/>
          <w:szCs w:val="22"/>
        </w:rPr>
        <w:t>Anregungen für den unterrichtlichen Einsatz: Strukturskizze</w:t>
      </w:r>
    </w:p>
    <w:p w14:paraId="241ABECA" w14:textId="3116072D" w:rsidR="000C6979" w:rsidRPr="00F450AA" w:rsidRDefault="000C6979" w:rsidP="00D64AD7">
      <w:pPr>
        <w:rPr>
          <w:rFonts w:ascii="Arial" w:hAnsi="Arial" w:cs="Arial"/>
          <w:bCs/>
          <w:sz w:val="22"/>
          <w:szCs w:val="22"/>
        </w:rPr>
      </w:pPr>
    </w:p>
    <w:tbl>
      <w:tblPr>
        <w:tblStyle w:val="Tabellenraster"/>
        <w:tblW w:w="9493" w:type="dxa"/>
        <w:tblLook w:val="04A0" w:firstRow="1" w:lastRow="0" w:firstColumn="1" w:lastColumn="0" w:noHBand="0" w:noVBand="1"/>
      </w:tblPr>
      <w:tblGrid>
        <w:gridCol w:w="2689"/>
        <w:gridCol w:w="1842"/>
        <w:gridCol w:w="4962"/>
      </w:tblGrid>
      <w:tr w:rsidR="0073732E" w:rsidRPr="00BD015C" w14:paraId="29BB6DE3" w14:textId="77777777" w:rsidTr="00F450AA">
        <w:tc>
          <w:tcPr>
            <w:tcW w:w="2689" w:type="dxa"/>
          </w:tcPr>
          <w:p w14:paraId="74E5DDB0" w14:textId="4ECB37F8" w:rsidR="0073732E" w:rsidRPr="00BD015C" w:rsidRDefault="0073732E" w:rsidP="0053717C">
            <w:pPr>
              <w:rPr>
                <w:rFonts w:ascii="Arial" w:hAnsi="Arial" w:cs="Arial"/>
                <w:b/>
                <w:sz w:val="22"/>
                <w:szCs w:val="22"/>
              </w:rPr>
            </w:pPr>
            <w:r w:rsidRPr="00BD015C">
              <w:rPr>
                <w:rFonts w:ascii="Arial" w:hAnsi="Arial" w:cs="Arial"/>
                <w:b/>
                <w:sz w:val="22"/>
                <w:szCs w:val="22"/>
              </w:rPr>
              <w:t>Arbeitsphase und Schwerpunkte</w:t>
            </w:r>
          </w:p>
        </w:tc>
        <w:tc>
          <w:tcPr>
            <w:tcW w:w="1842" w:type="dxa"/>
          </w:tcPr>
          <w:p w14:paraId="31769B5B" w14:textId="66B60457" w:rsidR="0073732E" w:rsidRPr="00BD015C" w:rsidRDefault="0073732E" w:rsidP="0053717C">
            <w:pPr>
              <w:rPr>
                <w:rFonts w:ascii="Arial" w:hAnsi="Arial" w:cs="Arial"/>
                <w:b/>
                <w:sz w:val="22"/>
                <w:szCs w:val="22"/>
              </w:rPr>
            </w:pPr>
            <w:r w:rsidRPr="00BD015C">
              <w:rPr>
                <w:rFonts w:ascii="Arial" w:hAnsi="Arial" w:cs="Arial"/>
                <w:b/>
                <w:sz w:val="22"/>
                <w:szCs w:val="22"/>
              </w:rPr>
              <w:t>Arbeits- und Sozialformen</w:t>
            </w:r>
          </w:p>
        </w:tc>
        <w:tc>
          <w:tcPr>
            <w:tcW w:w="4962" w:type="dxa"/>
          </w:tcPr>
          <w:p w14:paraId="2E32B39F" w14:textId="4210672D" w:rsidR="0073732E" w:rsidRPr="00BD015C" w:rsidRDefault="0073732E" w:rsidP="0053717C">
            <w:pPr>
              <w:rPr>
                <w:rFonts w:ascii="Arial" w:hAnsi="Arial" w:cs="Arial"/>
                <w:b/>
                <w:sz w:val="22"/>
                <w:szCs w:val="22"/>
              </w:rPr>
            </w:pPr>
            <w:r w:rsidRPr="00BD015C">
              <w:rPr>
                <w:rFonts w:ascii="Arial" w:hAnsi="Arial" w:cs="Arial"/>
                <w:b/>
                <w:sz w:val="22"/>
                <w:szCs w:val="22"/>
              </w:rPr>
              <w:t>Materialien und Medien</w:t>
            </w:r>
          </w:p>
        </w:tc>
      </w:tr>
      <w:tr w:rsidR="0073732E" w:rsidRPr="00BD015C" w14:paraId="23D3C745" w14:textId="77777777" w:rsidTr="00F450AA">
        <w:tc>
          <w:tcPr>
            <w:tcW w:w="2689" w:type="dxa"/>
          </w:tcPr>
          <w:p w14:paraId="666FB798" w14:textId="2B75BD7D" w:rsidR="0073732E" w:rsidRPr="00BD015C" w:rsidRDefault="0073732E" w:rsidP="00B50FE9">
            <w:pPr>
              <w:rPr>
                <w:rFonts w:ascii="Arial" w:hAnsi="Arial" w:cs="Arial"/>
                <w:b/>
                <w:sz w:val="22"/>
                <w:szCs w:val="22"/>
              </w:rPr>
            </w:pPr>
            <w:r w:rsidRPr="00BD015C">
              <w:rPr>
                <w:rFonts w:ascii="Arial" w:hAnsi="Arial" w:cs="Arial"/>
                <w:b/>
                <w:sz w:val="22"/>
                <w:szCs w:val="22"/>
              </w:rPr>
              <w:t>Erste Einzelstunde</w:t>
            </w:r>
          </w:p>
        </w:tc>
        <w:tc>
          <w:tcPr>
            <w:tcW w:w="1842" w:type="dxa"/>
          </w:tcPr>
          <w:p w14:paraId="66E3366E" w14:textId="77777777" w:rsidR="0073732E" w:rsidRPr="00BD015C" w:rsidRDefault="0073732E" w:rsidP="0053717C">
            <w:pPr>
              <w:rPr>
                <w:rFonts w:ascii="Arial" w:hAnsi="Arial" w:cs="Arial"/>
                <w:b/>
                <w:sz w:val="22"/>
                <w:szCs w:val="22"/>
              </w:rPr>
            </w:pPr>
          </w:p>
        </w:tc>
        <w:tc>
          <w:tcPr>
            <w:tcW w:w="4962" w:type="dxa"/>
          </w:tcPr>
          <w:p w14:paraId="35AC0F99" w14:textId="77777777" w:rsidR="0073732E" w:rsidRPr="00BD015C" w:rsidRDefault="0073732E" w:rsidP="0053717C">
            <w:pPr>
              <w:rPr>
                <w:rFonts w:ascii="Arial" w:hAnsi="Arial" w:cs="Arial"/>
                <w:b/>
                <w:sz w:val="22"/>
                <w:szCs w:val="22"/>
              </w:rPr>
            </w:pPr>
          </w:p>
        </w:tc>
      </w:tr>
      <w:tr w:rsidR="0073732E" w:rsidRPr="00BD015C" w14:paraId="795534E1" w14:textId="77777777" w:rsidTr="00F450AA">
        <w:tc>
          <w:tcPr>
            <w:tcW w:w="2689" w:type="dxa"/>
          </w:tcPr>
          <w:p w14:paraId="26B612CD" w14:textId="5D780CFA" w:rsidR="0073732E" w:rsidRPr="00BD015C" w:rsidRDefault="0073732E" w:rsidP="0073732E">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bookmarkStart w:id="0" w:name="_Hlk110870430"/>
            <w:r w:rsidRPr="00BD015C">
              <w:rPr>
                <w:rFonts w:ascii="Arial" w:hAnsi="Arial" w:cs="Arial"/>
                <w:sz w:val="22"/>
                <w:szCs w:val="22"/>
              </w:rPr>
              <w:t>Unterrichtseinstieg: Kennenlernen des Online-Programms</w:t>
            </w:r>
            <w:bookmarkEnd w:id="0"/>
          </w:p>
        </w:tc>
        <w:tc>
          <w:tcPr>
            <w:tcW w:w="1842" w:type="dxa"/>
          </w:tcPr>
          <w:p w14:paraId="10C475AC" w14:textId="77777777" w:rsidR="00400350" w:rsidRDefault="00400350" w:rsidP="0073732E">
            <w:pPr>
              <w:rPr>
                <w:rFonts w:ascii="Arial" w:hAnsi="Arial" w:cs="Arial"/>
                <w:sz w:val="22"/>
                <w:szCs w:val="22"/>
              </w:rPr>
            </w:pPr>
            <w:r>
              <w:rPr>
                <w:rFonts w:ascii="Arial" w:hAnsi="Arial" w:cs="Arial"/>
                <w:sz w:val="22"/>
                <w:szCs w:val="22"/>
              </w:rPr>
              <w:t xml:space="preserve">SST  </w:t>
            </w:r>
          </w:p>
          <w:p w14:paraId="6DF250CB" w14:textId="1A7B8C5C" w:rsidR="0073732E" w:rsidRPr="00BD015C" w:rsidRDefault="00400350" w:rsidP="0073732E">
            <w:pPr>
              <w:rPr>
                <w:rFonts w:ascii="Arial" w:hAnsi="Arial" w:cs="Arial"/>
                <w:sz w:val="22"/>
                <w:szCs w:val="22"/>
              </w:rPr>
            </w:pPr>
            <w:r>
              <w:rPr>
                <w:rFonts w:ascii="Arial" w:hAnsi="Arial" w:cs="Arial"/>
                <w:sz w:val="22"/>
                <w:szCs w:val="22"/>
              </w:rPr>
              <w:t>10 m</w:t>
            </w:r>
            <w:r w:rsidR="0073732E" w:rsidRPr="00BD015C">
              <w:rPr>
                <w:rFonts w:ascii="Arial" w:hAnsi="Arial" w:cs="Arial"/>
                <w:sz w:val="22"/>
                <w:szCs w:val="22"/>
              </w:rPr>
              <w:t>in.</w:t>
            </w:r>
          </w:p>
        </w:tc>
        <w:tc>
          <w:tcPr>
            <w:tcW w:w="4962" w:type="dxa"/>
          </w:tcPr>
          <w:p w14:paraId="59C6F41F" w14:textId="3ADCAAA2" w:rsidR="0073732E" w:rsidRPr="00BD015C" w:rsidRDefault="0073732E" w:rsidP="0073732E">
            <w:pPr>
              <w:rPr>
                <w:rFonts w:ascii="Arial" w:hAnsi="Arial" w:cs="Arial"/>
                <w:sz w:val="22"/>
                <w:szCs w:val="22"/>
              </w:rPr>
            </w:pPr>
            <w:r w:rsidRPr="00BD015C">
              <w:rPr>
                <w:rFonts w:ascii="Arial" w:hAnsi="Arial" w:cs="Arial"/>
                <w:sz w:val="22"/>
                <w:szCs w:val="22"/>
              </w:rPr>
              <w:t>Rechner mit Onlinezugang, Zugang freigeschaltet für „Wortliga</w:t>
            </w:r>
            <w:r w:rsidR="00126936" w:rsidRPr="00BD015C">
              <w:rPr>
                <w:rFonts w:ascii="Arial" w:hAnsi="Arial" w:cs="Arial"/>
                <w:sz w:val="22"/>
                <w:szCs w:val="22"/>
              </w:rPr>
              <w:t>.de</w:t>
            </w:r>
            <w:r w:rsidRPr="00BD015C">
              <w:rPr>
                <w:rFonts w:ascii="Arial" w:hAnsi="Arial" w:cs="Arial"/>
                <w:sz w:val="22"/>
                <w:szCs w:val="22"/>
              </w:rPr>
              <w:t>“</w:t>
            </w:r>
          </w:p>
          <w:p w14:paraId="00BAA640" w14:textId="05669E53" w:rsidR="0073732E" w:rsidRPr="00BD015C" w:rsidRDefault="0073732E" w:rsidP="001D710A">
            <w:pPr>
              <w:rPr>
                <w:rFonts w:ascii="Arial" w:hAnsi="Arial" w:cs="Arial"/>
                <w:sz w:val="22"/>
                <w:szCs w:val="22"/>
              </w:rPr>
            </w:pPr>
            <w:r w:rsidRPr="00BD015C">
              <w:rPr>
                <w:rFonts w:ascii="Arial" w:hAnsi="Arial" w:cs="Arial"/>
                <w:sz w:val="22"/>
                <w:szCs w:val="22"/>
              </w:rPr>
              <w:t>T</w:t>
            </w:r>
            <w:r w:rsidR="001D710A">
              <w:rPr>
                <w:rFonts w:ascii="Arial" w:hAnsi="Arial" w:cs="Arial"/>
                <w:sz w:val="22"/>
                <w:szCs w:val="22"/>
              </w:rPr>
              <w:t>afelbilder</w:t>
            </w:r>
            <w:r w:rsidRPr="00BD015C">
              <w:rPr>
                <w:rFonts w:ascii="Arial" w:hAnsi="Arial" w:cs="Arial"/>
                <w:sz w:val="22"/>
                <w:szCs w:val="22"/>
              </w:rPr>
              <w:t xml:space="preserve"> </w:t>
            </w:r>
            <w:r w:rsidR="001D710A">
              <w:rPr>
                <w:rFonts w:ascii="Arial" w:hAnsi="Arial" w:cs="Arial"/>
                <w:sz w:val="22"/>
                <w:szCs w:val="22"/>
              </w:rPr>
              <w:t>(</w:t>
            </w:r>
            <w:r w:rsidRPr="00BD015C">
              <w:rPr>
                <w:rFonts w:ascii="Arial" w:hAnsi="Arial" w:cs="Arial"/>
                <w:sz w:val="22"/>
                <w:szCs w:val="22"/>
              </w:rPr>
              <w:t>1</w:t>
            </w:r>
            <w:r w:rsidR="001D710A">
              <w:rPr>
                <w:rFonts w:ascii="Arial" w:hAnsi="Arial" w:cs="Arial"/>
                <w:sz w:val="22"/>
                <w:szCs w:val="22"/>
              </w:rPr>
              <w:t>)</w:t>
            </w:r>
          </w:p>
        </w:tc>
      </w:tr>
      <w:tr w:rsidR="0073732E" w:rsidRPr="00BD015C" w14:paraId="3F5B93AA" w14:textId="77777777" w:rsidTr="00F450AA">
        <w:tc>
          <w:tcPr>
            <w:tcW w:w="2689" w:type="dxa"/>
          </w:tcPr>
          <w:p w14:paraId="54DA9A41" w14:textId="3A069958" w:rsidR="0073732E" w:rsidRPr="00BD015C" w:rsidRDefault="00400350" w:rsidP="0073732E">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bookmarkStart w:id="1" w:name="_Hlk110870477"/>
            <w:proofErr w:type="spellStart"/>
            <w:r>
              <w:rPr>
                <w:rFonts w:ascii="Arial" w:hAnsi="Arial" w:cs="Arial"/>
                <w:sz w:val="22"/>
                <w:szCs w:val="22"/>
              </w:rPr>
              <w:t>k</w:t>
            </w:r>
            <w:r w:rsidR="0073732E" w:rsidRPr="00BD015C">
              <w:rPr>
                <w:rFonts w:ascii="Arial" w:hAnsi="Arial" w:cs="Arial"/>
                <w:sz w:val="22"/>
                <w:szCs w:val="22"/>
              </w:rPr>
              <w:t>ollaboratives</w:t>
            </w:r>
            <w:proofErr w:type="spellEnd"/>
            <w:r w:rsidR="0073732E" w:rsidRPr="00BD015C">
              <w:rPr>
                <w:rFonts w:ascii="Arial" w:hAnsi="Arial" w:cs="Arial"/>
                <w:sz w:val="22"/>
                <w:szCs w:val="22"/>
              </w:rPr>
              <w:t xml:space="preserve"> Erarbeiten und Bewerten der Funktionsweise des Tools</w:t>
            </w:r>
            <w:bookmarkEnd w:id="1"/>
          </w:p>
        </w:tc>
        <w:tc>
          <w:tcPr>
            <w:tcW w:w="1842" w:type="dxa"/>
          </w:tcPr>
          <w:p w14:paraId="7EF989A3" w14:textId="77777777" w:rsidR="0073732E" w:rsidRPr="00BD015C" w:rsidRDefault="0073732E" w:rsidP="0073732E">
            <w:pPr>
              <w:rPr>
                <w:rFonts w:ascii="Arial" w:hAnsi="Arial" w:cs="Arial"/>
                <w:sz w:val="22"/>
                <w:szCs w:val="22"/>
              </w:rPr>
            </w:pPr>
            <w:r w:rsidRPr="00BD015C">
              <w:rPr>
                <w:rFonts w:ascii="Arial" w:hAnsi="Arial" w:cs="Arial"/>
                <w:sz w:val="22"/>
                <w:szCs w:val="22"/>
              </w:rPr>
              <w:t>GA</w:t>
            </w:r>
          </w:p>
          <w:p w14:paraId="373CEB5D" w14:textId="02FDC18F" w:rsidR="0073732E" w:rsidRPr="00BD015C" w:rsidRDefault="00400350" w:rsidP="0073732E">
            <w:pPr>
              <w:rPr>
                <w:rFonts w:ascii="Arial" w:hAnsi="Arial" w:cs="Arial"/>
                <w:sz w:val="22"/>
                <w:szCs w:val="22"/>
              </w:rPr>
            </w:pPr>
            <w:r>
              <w:rPr>
                <w:rFonts w:ascii="Arial" w:hAnsi="Arial" w:cs="Arial"/>
                <w:sz w:val="22"/>
                <w:szCs w:val="22"/>
              </w:rPr>
              <w:t>20-30 m</w:t>
            </w:r>
            <w:r w:rsidR="0073732E" w:rsidRPr="00BD015C">
              <w:rPr>
                <w:rFonts w:ascii="Arial" w:hAnsi="Arial" w:cs="Arial"/>
                <w:sz w:val="22"/>
                <w:szCs w:val="22"/>
              </w:rPr>
              <w:t>in</w:t>
            </w:r>
          </w:p>
        </w:tc>
        <w:tc>
          <w:tcPr>
            <w:tcW w:w="4962" w:type="dxa"/>
          </w:tcPr>
          <w:p w14:paraId="235AB07D" w14:textId="60A9255D" w:rsidR="0073732E" w:rsidRPr="00BD015C" w:rsidRDefault="0073732E" w:rsidP="0073732E">
            <w:pPr>
              <w:rPr>
                <w:rFonts w:ascii="Arial" w:hAnsi="Arial" w:cs="Arial"/>
                <w:sz w:val="22"/>
                <w:szCs w:val="22"/>
              </w:rPr>
            </w:pPr>
            <w:r w:rsidRPr="00BD015C">
              <w:rPr>
                <w:rFonts w:ascii="Arial" w:hAnsi="Arial" w:cs="Arial"/>
                <w:sz w:val="22"/>
                <w:szCs w:val="22"/>
              </w:rPr>
              <w:t>T</w:t>
            </w:r>
            <w:r w:rsidR="001D710A">
              <w:rPr>
                <w:rFonts w:ascii="Arial" w:hAnsi="Arial" w:cs="Arial"/>
                <w:sz w:val="22"/>
                <w:szCs w:val="22"/>
              </w:rPr>
              <w:t>afelbilder</w:t>
            </w:r>
            <w:r w:rsidRPr="00BD015C">
              <w:rPr>
                <w:rFonts w:ascii="Arial" w:hAnsi="Arial" w:cs="Arial"/>
                <w:sz w:val="22"/>
                <w:szCs w:val="22"/>
              </w:rPr>
              <w:t xml:space="preserve"> </w:t>
            </w:r>
            <w:r w:rsidR="001D710A">
              <w:rPr>
                <w:rFonts w:ascii="Arial" w:hAnsi="Arial" w:cs="Arial"/>
                <w:sz w:val="22"/>
                <w:szCs w:val="22"/>
              </w:rPr>
              <w:t>(</w:t>
            </w:r>
            <w:r w:rsidRPr="00BD015C">
              <w:rPr>
                <w:rFonts w:ascii="Arial" w:hAnsi="Arial" w:cs="Arial"/>
                <w:sz w:val="22"/>
                <w:szCs w:val="22"/>
              </w:rPr>
              <w:t>2</w:t>
            </w:r>
            <w:r w:rsidR="001D710A">
              <w:rPr>
                <w:rFonts w:ascii="Arial" w:hAnsi="Arial" w:cs="Arial"/>
                <w:sz w:val="22"/>
                <w:szCs w:val="22"/>
              </w:rPr>
              <w:t>)</w:t>
            </w:r>
            <w:r w:rsidRPr="00BD015C">
              <w:rPr>
                <w:rFonts w:ascii="Arial" w:hAnsi="Arial" w:cs="Arial"/>
                <w:sz w:val="22"/>
                <w:szCs w:val="22"/>
              </w:rPr>
              <w:t xml:space="preserve"> </w:t>
            </w:r>
          </w:p>
          <w:p w14:paraId="19FB1FF5" w14:textId="59EF6389" w:rsidR="0073732E" w:rsidRPr="00BD015C" w:rsidRDefault="001D710A" w:rsidP="001D710A">
            <w:pPr>
              <w:rPr>
                <w:rFonts w:ascii="Arial" w:hAnsi="Arial" w:cs="Arial"/>
                <w:sz w:val="22"/>
                <w:szCs w:val="22"/>
              </w:rPr>
            </w:pPr>
            <w:r>
              <w:rPr>
                <w:rFonts w:ascii="Arial" w:hAnsi="Arial" w:cs="Arial"/>
                <w:sz w:val="22"/>
                <w:szCs w:val="22"/>
              </w:rPr>
              <w:t>Dateien Arbeitsblatt</w:t>
            </w:r>
            <w:r w:rsidR="0073732E" w:rsidRPr="00BD015C">
              <w:rPr>
                <w:rFonts w:ascii="Arial" w:hAnsi="Arial" w:cs="Arial"/>
                <w:sz w:val="22"/>
                <w:szCs w:val="22"/>
              </w:rPr>
              <w:t xml:space="preserve"> 1– </w:t>
            </w:r>
            <w:r>
              <w:rPr>
                <w:rFonts w:ascii="Arial" w:hAnsi="Arial" w:cs="Arial"/>
                <w:sz w:val="22"/>
                <w:szCs w:val="22"/>
              </w:rPr>
              <w:t>Arbeitsblatt</w:t>
            </w:r>
            <w:r w:rsidR="0073732E" w:rsidRPr="00BD015C">
              <w:rPr>
                <w:rFonts w:ascii="Arial" w:hAnsi="Arial" w:cs="Arial"/>
                <w:sz w:val="22"/>
                <w:szCs w:val="22"/>
              </w:rPr>
              <w:t xml:space="preserve"> 5</w:t>
            </w:r>
            <w:r>
              <w:rPr>
                <w:rFonts w:ascii="Arial" w:hAnsi="Arial" w:cs="Arial"/>
                <w:sz w:val="22"/>
                <w:szCs w:val="22"/>
              </w:rPr>
              <w:t>,</w:t>
            </w:r>
            <w:r w:rsidR="0073732E" w:rsidRPr="00BD015C">
              <w:rPr>
                <w:rFonts w:ascii="Arial" w:hAnsi="Arial" w:cs="Arial"/>
                <w:sz w:val="22"/>
                <w:szCs w:val="22"/>
              </w:rPr>
              <w:t xml:space="preserve"> bestehend aus je einem Text sowie einer Prüftabelle je Gruppe</w:t>
            </w:r>
          </w:p>
        </w:tc>
      </w:tr>
      <w:tr w:rsidR="0073732E" w:rsidRPr="00BD015C" w14:paraId="4E8D25B9" w14:textId="77777777" w:rsidTr="00F450AA">
        <w:tc>
          <w:tcPr>
            <w:tcW w:w="2689" w:type="dxa"/>
          </w:tcPr>
          <w:p w14:paraId="373CC4A3" w14:textId="26B03761" w:rsidR="0073732E" w:rsidRPr="00BD015C" w:rsidRDefault="0073732E" w:rsidP="0073732E">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bookmarkStart w:id="2" w:name="_Hlk110870530"/>
            <w:r w:rsidRPr="00BD015C">
              <w:rPr>
                <w:rFonts w:ascii="Arial" w:hAnsi="Arial" w:cs="Arial"/>
                <w:sz w:val="22"/>
                <w:szCs w:val="22"/>
              </w:rPr>
              <w:t>Auswertung</w:t>
            </w:r>
            <w:bookmarkEnd w:id="2"/>
            <w:r w:rsidRPr="00BD015C">
              <w:rPr>
                <w:rFonts w:ascii="Arial" w:hAnsi="Arial" w:cs="Arial"/>
                <w:sz w:val="22"/>
                <w:szCs w:val="22"/>
              </w:rPr>
              <w:t>: Vergleich der Ergebnisse der Gruppenarbeitsphase</w:t>
            </w:r>
          </w:p>
        </w:tc>
        <w:tc>
          <w:tcPr>
            <w:tcW w:w="1842" w:type="dxa"/>
          </w:tcPr>
          <w:p w14:paraId="53D67C73" w14:textId="77777777" w:rsidR="0073732E" w:rsidRPr="00BD015C" w:rsidRDefault="0073732E" w:rsidP="0073732E">
            <w:pPr>
              <w:rPr>
                <w:rFonts w:ascii="Arial" w:hAnsi="Arial" w:cs="Arial"/>
                <w:sz w:val="22"/>
                <w:szCs w:val="22"/>
              </w:rPr>
            </w:pPr>
            <w:r w:rsidRPr="00BD015C">
              <w:rPr>
                <w:rFonts w:ascii="Arial" w:hAnsi="Arial" w:cs="Arial"/>
                <w:sz w:val="22"/>
                <w:szCs w:val="22"/>
              </w:rPr>
              <w:t>UG</w:t>
            </w:r>
          </w:p>
          <w:p w14:paraId="0E3163C3" w14:textId="1E518FDF" w:rsidR="0073732E" w:rsidRPr="00BD015C" w:rsidRDefault="00400350" w:rsidP="0073732E">
            <w:pPr>
              <w:rPr>
                <w:rFonts w:ascii="Arial" w:hAnsi="Arial" w:cs="Arial"/>
                <w:sz w:val="22"/>
                <w:szCs w:val="22"/>
              </w:rPr>
            </w:pPr>
            <w:r>
              <w:rPr>
                <w:rFonts w:ascii="Arial" w:hAnsi="Arial" w:cs="Arial"/>
                <w:sz w:val="22"/>
                <w:szCs w:val="22"/>
              </w:rPr>
              <w:t>10-15 m</w:t>
            </w:r>
            <w:r w:rsidR="0073732E" w:rsidRPr="00BD015C">
              <w:rPr>
                <w:rFonts w:ascii="Arial" w:hAnsi="Arial" w:cs="Arial"/>
                <w:sz w:val="22"/>
                <w:szCs w:val="22"/>
              </w:rPr>
              <w:t>in</w:t>
            </w:r>
          </w:p>
        </w:tc>
        <w:tc>
          <w:tcPr>
            <w:tcW w:w="4962" w:type="dxa"/>
          </w:tcPr>
          <w:p w14:paraId="4FC3516C" w14:textId="69FB94C4" w:rsidR="0073732E" w:rsidRPr="00BD015C" w:rsidRDefault="005903C1" w:rsidP="0073732E">
            <w:pPr>
              <w:rPr>
                <w:rFonts w:ascii="Arial" w:hAnsi="Arial" w:cs="Arial"/>
                <w:sz w:val="22"/>
                <w:szCs w:val="22"/>
              </w:rPr>
            </w:pPr>
            <w:r>
              <w:rPr>
                <w:rFonts w:ascii="Arial" w:hAnsi="Arial" w:cs="Arial"/>
                <w:sz w:val="22"/>
                <w:szCs w:val="22"/>
              </w:rPr>
              <w:t>Lösung Arbeitsblatt</w:t>
            </w:r>
            <w:r w:rsidR="0073732E" w:rsidRPr="00BD015C">
              <w:rPr>
                <w:rFonts w:ascii="Arial" w:hAnsi="Arial" w:cs="Arial"/>
                <w:sz w:val="22"/>
                <w:szCs w:val="22"/>
              </w:rPr>
              <w:t xml:space="preserve"> </w:t>
            </w:r>
            <w:r w:rsidR="0053717C" w:rsidRPr="00BD015C">
              <w:rPr>
                <w:rFonts w:ascii="Arial" w:hAnsi="Arial" w:cs="Arial"/>
                <w:sz w:val="22"/>
                <w:szCs w:val="22"/>
              </w:rPr>
              <w:t xml:space="preserve">1 – </w:t>
            </w:r>
            <w:r>
              <w:rPr>
                <w:rFonts w:ascii="Arial" w:hAnsi="Arial" w:cs="Arial"/>
                <w:sz w:val="22"/>
                <w:szCs w:val="22"/>
              </w:rPr>
              <w:t xml:space="preserve">Lösung Arbeitsblatt </w:t>
            </w:r>
            <w:r w:rsidR="0053717C" w:rsidRPr="00BD015C">
              <w:rPr>
                <w:rFonts w:ascii="Arial" w:hAnsi="Arial" w:cs="Arial"/>
                <w:sz w:val="22"/>
                <w:szCs w:val="22"/>
              </w:rPr>
              <w:t>5</w:t>
            </w:r>
            <w:r w:rsidR="00A505B6" w:rsidRPr="00BD015C">
              <w:rPr>
                <w:rFonts w:ascii="Arial" w:hAnsi="Arial" w:cs="Arial"/>
                <w:sz w:val="22"/>
                <w:szCs w:val="22"/>
              </w:rPr>
              <w:t xml:space="preserve"> </w:t>
            </w:r>
          </w:p>
          <w:p w14:paraId="1A1A16AE" w14:textId="46268B85" w:rsidR="0073732E" w:rsidRPr="00BD015C" w:rsidRDefault="0073732E" w:rsidP="0073732E">
            <w:pPr>
              <w:rPr>
                <w:rFonts w:ascii="Arial" w:hAnsi="Arial" w:cs="Arial"/>
                <w:sz w:val="22"/>
                <w:szCs w:val="22"/>
              </w:rPr>
            </w:pPr>
            <w:r w:rsidRPr="00BD015C">
              <w:rPr>
                <w:rFonts w:ascii="Arial" w:hAnsi="Arial" w:cs="Arial"/>
                <w:sz w:val="22"/>
                <w:szCs w:val="22"/>
              </w:rPr>
              <w:t>Präsentation der Ergebnisse</w:t>
            </w:r>
          </w:p>
          <w:p w14:paraId="75E4CC7A" w14:textId="76807C75" w:rsidR="0073732E" w:rsidRPr="00BD015C" w:rsidRDefault="0073732E" w:rsidP="0073732E">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BD015C">
              <w:rPr>
                <w:rFonts w:ascii="Arial" w:hAnsi="Arial" w:cs="Arial"/>
                <w:sz w:val="22"/>
                <w:szCs w:val="22"/>
              </w:rPr>
              <w:t>zur Handhabung des Tools in Bezug auf Textsorten</w:t>
            </w:r>
          </w:p>
          <w:p w14:paraId="65855828" w14:textId="5B18A8E7" w:rsidR="0073732E" w:rsidRPr="00BD015C" w:rsidRDefault="0073732E" w:rsidP="0073732E">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BD015C">
              <w:rPr>
                <w:rFonts w:ascii="Arial" w:hAnsi="Arial" w:cs="Arial"/>
                <w:sz w:val="22"/>
                <w:szCs w:val="22"/>
              </w:rPr>
              <w:t>Vergleich der Originaltexte mit überarbeiteten Fassungen</w:t>
            </w:r>
          </w:p>
          <w:p w14:paraId="0F43F9AB" w14:textId="61E16B81" w:rsidR="0073732E" w:rsidRPr="00BD015C" w:rsidRDefault="0073732E" w:rsidP="0073732E">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BD015C">
              <w:rPr>
                <w:rFonts w:ascii="Arial" w:hAnsi="Arial" w:cs="Arial"/>
                <w:sz w:val="22"/>
                <w:szCs w:val="22"/>
              </w:rPr>
              <w:t xml:space="preserve">Verständigung über Möglichkeiten und Grenzen des Tools </w:t>
            </w:r>
          </w:p>
        </w:tc>
      </w:tr>
      <w:tr w:rsidR="0073732E" w:rsidRPr="00BD015C" w14:paraId="18FF77D4" w14:textId="77777777" w:rsidTr="00F450AA">
        <w:tc>
          <w:tcPr>
            <w:tcW w:w="2689" w:type="dxa"/>
          </w:tcPr>
          <w:p w14:paraId="4503B1F6" w14:textId="5C0144F0" w:rsidR="0073732E" w:rsidRPr="00BD015C" w:rsidRDefault="0073732E" w:rsidP="0073732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BD015C">
              <w:rPr>
                <w:rFonts w:ascii="Arial" w:hAnsi="Arial" w:cs="Arial"/>
                <w:b/>
                <w:sz w:val="22"/>
                <w:szCs w:val="22"/>
              </w:rPr>
              <w:t>Zweite Einzelstunde</w:t>
            </w:r>
          </w:p>
        </w:tc>
        <w:tc>
          <w:tcPr>
            <w:tcW w:w="1842" w:type="dxa"/>
          </w:tcPr>
          <w:p w14:paraId="39CF03E8" w14:textId="77777777" w:rsidR="0073732E" w:rsidRPr="00BD015C" w:rsidRDefault="0073732E" w:rsidP="0073732E">
            <w:pPr>
              <w:rPr>
                <w:rFonts w:ascii="Arial" w:hAnsi="Arial" w:cs="Arial"/>
                <w:sz w:val="22"/>
                <w:szCs w:val="22"/>
              </w:rPr>
            </w:pPr>
          </w:p>
        </w:tc>
        <w:tc>
          <w:tcPr>
            <w:tcW w:w="4962" w:type="dxa"/>
          </w:tcPr>
          <w:p w14:paraId="55D5B771" w14:textId="77777777" w:rsidR="0073732E" w:rsidRPr="00BD015C" w:rsidRDefault="0073732E" w:rsidP="0073732E">
            <w:pPr>
              <w:rPr>
                <w:rFonts w:ascii="Arial" w:hAnsi="Arial" w:cs="Arial"/>
                <w:sz w:val="22"/>
                <w:szCs w:val="22"/>
              </w:rPr>
            </w:pPr>
          </w:p>
        </w:tc>
      </w:tr>
      <w:tr w:rsidR="0073732E" w:rsidRPr="00BD015C" w14:paraId="12491AEC" w14:textId="77777777" w:rsidTr="00F450AA">
        <w:tc>
          <w:tcPr>
            <w:tcW w:w="2689" w:type="dxa"/>
          </w:tcPr>
          <w:p w14:paraId="17ED00D4" w14:textId="26B6FD2F" w:rsidR="0073732E" w:rsidRPr="00BD015C" w:rsidRDefault="0073732E" w:rsidP="0073732E">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BD015C">
              <w:rPr>
                <w:rFonts w:ascii="Arial" w:hAnsi="Arial" w:cs="Arial"/>
                <w:sz w:val="22"/>
                <w:szCs w:val="22"/>
              </w:rPr>
              <w:t>Anwendung</w:t>
            </w:r>
            <w:r w:rsidR="002222DD" w:rsidRPr="00BD015C">
              <w:rPr>
                <w:rFonts w:ascii="Arial" w:hAnsi="Arial" w:cs="Arial"/>
                <w:sz w:val="22"/>
                <w:szCs w:val="22"/>
              </w:rPr>
              <w:t xml:space="preserve"> I</w:t>
            </w:r>
            <w:r w:rsidRPr="00BD015C">
              <w:rPr>
                <w:rFonts w:ascii="Arial" w:hAnsi="Arial" w:cs="Arial"/>
                <w:sz w:val="22"/>
                <w:szCs w:val="22"/>
              </w:rPr>
              <w:t xml:space="preserve">: Inhaltliche Textprüfung mittels </w:t>
            </w:r>
            <w:r w:rsidR="002222DD" w:rsidRPr="00BD015C">
              <w:rPr>
                <w:rFonts w:ascii="Arial" w:hAnsi="Arial" w:cs="Arial"/>
                <w:sz w:val="22"/>
                <w:szCs w:val="22"/>
              </w:rPr>
              <w:t>analogem Verfahren</w:t>
            </w:r>
            <w:r w:rsidRPr="00BD015C">
              <w:rPr>
                <w:rFonts w:ascii="Arial" w:hAnsi="Arial" w:cs="Arial"/>
                <w:sz w:val="22"/>
                <w:szCs w:val="22"/>
              </w:rPr>
              <w:t xml:space="preserve"> </w:t>
            </w:r>
            <w:r w:rsidR="001D5F20">
              <w:rPr>
                <w:rFonts w:ascii="Arial" w:hAnsi="Arial" w:cs="Arial"/>
                <w:sz w:val="22"/>
                <w:szCs w:val="22"/>
              </w:rPr>
              <w:t>(</w:t>
            </w:r>
            <w:proofErr w:type="spellStart"/>
            <w:r w:rsidR="001D5F20">
              <w:rPr>
                <w:rFonts w:ascii="Arial" w:hAnsi="Arial" w:cs="Arial"/>
                <w:sz w:val="22"/>
                <w:szCs w:val="22"/>
              </w:rPr>
              <w:t>Textlupe</w:t>
            </w:r>
            <w:proofErr w:type="spellEnd"/>
            <w:r w:rsidR="001D5F20">
              <w:rPr>
                <w:rFonts w:ascii="Arial" w:hAnsi="Arial" w:cs="Arial"/>
                <w:sz w:val="22"/>
                <w:szCs w:val="22"/>
              </w:rPr>
              <w:t>)</w:t>
            </w:r>
          </w:p>
        </w:tc>
        <w:tc>
          <w:tcPr>
            <w:tcW w:w="1842" w:type="dxa"/>
          </w:tcPr>
          <w:p w14:paraId="4F83B70C" w14:textId="77777777" w:rsidR="0073732E" w:rsidRPr="00BD015C" w:rsidRDefault="0073732E" w:rsidP="0073732E">
            <w:pPr>
              <w:rPr>
                <w:rFonts w:ascii="Arial" w:hAnsi="Arial" w:cs="Arial"/>
                <w:sz w:val="22"/>
                <w:szCs w:val="22"/>
              </w:rPr>
            </w:pPr>
            <w:r w:rsidRPr="00BD015C">
              <w:rPr>
                <w:rFonts w:ascii="Arial" w:hAnsi="Arial" w:cs="Arial"/>
                <w:sz w:val="22"/>
                <w:szCs w:val="22"/>
              </w:rPr>
              <w:t>SST</w:t>
            </w:r>
          </w:p>
          <w:p w14:paraId="7A457797" w14:textId="1A55DFB9" w:rsidR="0073732E" w:rsidRPr="00BD015C" w:rsidRDefault="0073732E" w:rsidP="0073732E">
            <w:pPr>
              <w:rPr>
                <w:rFonts w:ascii="Arial" w:hAnsi="Arial" w:cs="Arial"/>
                <w:sz w:val="22"/>
                <w:szCs w:val="22"/>
              </w:rPr>
            </w:pPr>
            <w:r w:rsidRPr="00BD015C">
              <w:rPr>
                <w:rFonts w:ascii="Arial" w:hAnsi="Arial" w:cs="Arial"/>
                <w:sz w:val="22"/>
                <w:szCs w:val="22"/>
              </w:rPr>
              <w:t>1</w:t>
            </w:r>
            <w:r w:rsidR="001A2AEF" w:rsidRPr="00BD015C">
              <w:rPr>
                <w:rFonts w:ascii="Arial" w:hAnsi="Arial" w:cs="Arial"/>
                <w:sz w:val="22"/>
                <w:szCs w:val="22"/>
              </w:rPr>
              <w:t>5</w:t>
            </w:r>
            <w:r w:rsidRPr="00BD015C">
              <w:rPr>
                <w:rFonts w:ascii="Arial" w:hAnsi="Arial" w:cs="Arial"/>
                <w:sz w:val="22"/>
                <w:szCs w:val="22"/>
              </w:rPr>
              <w:t>-</w:t>
            </w:r>
            <w:r w:rsidR="001A2AEF" w:rsidRPr="00BD015C">
              <w:rPr>
                <w:rFonts w:ascii="Arial" w:hAnsi="Arial" w:cs="Arial"/>
                <w:sz w:val="22"/>
                <w:szCs w:val="22"/>
              </w:rPr>
              <w:t>20</w:t>
            </w:r>
            <w:r w:rsidR="00400350">
              <w:rPr>
                <w:rFonts w:ascii="Arial" w:hAnsi="Arial" w:cs="Arial"/>
                <w:sz w:val="22"/>
                <w:szCs w:val="22"/>
              </w:rPr>
              <w:t xml:space="preserve"> m</w:t>
            </w:r>
            <w:r w:rsidRPr="00BD015C">
              <w:rPr>
                <w:rFonts w:ascii="Arial" w:hAnsi="Arial" w:cs="Arial"/>
                <w:sz w:val="22"/>
                <w:szCs w:val="22"/>
              </w:rPr>
              <w:t>in</w:t>
            </w:r>
          </w:p>
        </w:tc>
        <w:tc>
          <w:tcPr>
            <w:tcW w:w="4962" w:type="dxa"/>
          </w:tcPr>
          <w:p w14:paraId="1D698EFB" w14:textId="4119A904" w:rsidR="0073732E" w:rsidRPr="00BD015C" w:rsidRDefault="0073732E" w:rsidP="0073732E">
            <w:pPr>
              <w:rPr>
                <w:rFonts w:ascii="Arial" w:hAnsi="Arial" w:cs="Arial"/>
                <w:sz w:val="22"/>
                <w:szCs w:val="22"/>
              </w:rPr>
            </w:pPr>
            <w:r w:rsidRPr="00BD015C">
              <w:rPr>
                <w:rFonts w:ascii="Arial" w:hAnsi="Arial" w:cs="Arial"/>
                <w:sz w:val="22"/>
                <w:szCs w:val="22"/>
              </w:rPr>
              <w:t>T</w:t>
            </w:r>
            <w:r w:rsidR="001D5F20">
              <w:rPr>
                <w:rFonts w:ascii="Arial" w:hAnsi="Arial" w:cs="Arial"/>
                <w:sz w:val="22"/>
                <w:szCs w:val="22"/>
              </w:rPr>
              <w:t>afelbilder</w:t>
            </w:r>
            <w:r w:rsidRPr="00BD015C">
              <w:rPr>
                <w:rFonts w:ascii="Arial" w:hAnsi="Arial" w:cs="Arial"/>
                <w:sz w:val="22"/>
                <w:szCs w:val="22"/>
              </w:rPr>
              <w:t xml:space="preserve"> </w:t>
            </w:r>
            <w:r w:rsidR="001D5F20">
              <w:rPr>
                <w:rFonts w:ascii="Arial" w:hAnsi="Arial" w:cs="Arial"/>
                <w:sz w:val="22"/>
                <w:szCs w:val="22"/>
              </w:rPr>
              <w:t>(</w:t>
            </w:r>
            <w:r w:rsidRPr="00BD015C">
              <w:rPr>
                <w:rFonts w:ascii="Arial" w:hAnsi="Arial" w:cs="Arial"/>
                <w:sz w:val="22"/>
                <w:szCs w:val="22"/>
              </w:rPr>
              <w:t>3</w:t>
            </w:r>
            <w:r w:rsidR="001D5F20">
              <w:rPr>
                <w:rFonts w:ascii="Arial" w:hAnsi="Arial" w:cs="Arial"/>
                <w:sz w:val="22"/>
                <w:szCs w:val="22"/>
              </w:rPr>
              <w:t>)</w:t>
            </w:r>
          </w:p>
          <w:p w14:paraId="5AB23779" w14:textId="06805AD7" w:rsidR="0073732E" w:rsidRPr="00BD015C" w:rsidRDefault="001D5F20" w:rsidP="0073732E">
            <w:pPr>
              <w:rPr>
                <w:rFonts w:ascii="Arial" w:hAnsi="Arial" w:cs="Arial"/>
                <w:sz w:val="22"/>
                <w:szCs w:val="22"/>
              </w:rPr>
            </w:pPr>
            <w:r>
              <w:rPr>
                <w:rFonts w:ascii="Arial" w:hAnsi="Arial" w:cs="Arial"/>
                <w:sz w:val="22"/>
                <w:szCs w:val="22"/>
              </w:rPr>
              <w:t>Arbeitsblätter</w:t>
            </w:r>
            <w:r w:rsidR="0073732E" w:rsidRPr="00BD015C">
              <w:rPr>
                <w:rFonts w:ascii="Arial" w:hAnsi="Arial" w:cs="Arial"/>
                <w:sz w:val="22"/>
                <w:szCs w:val="22"/>
              </w:rPr>
              <w:t xml:space="preserve"> </w:t>
            </w:r>
            <w:r w:rsidR="00052F0B" w:rsidRPr="00BD015C">
              <w:rPr>
                <w:rFonts w:ascii="Arial" w:hAnsi="Arial" w:cs="Arial"/>
                <w:sz w:val="22"/>
                <w:szCs w:val="22"/>
              </w:rPr>
              <w:t>6</w:t>
            </w:r>
            <w:r>
              <w:rPr>
                <w:rFonts w:ascii="Arial" w:hAnsi="Arial" w:cs="Arial"/>
                <w:sz w:val="22"/>
                <w:szCs w:val="22"/>
              </w:rPr>
              <w:t xml:space="preserve"> und </w:t>
            </w:r>
            <w:r w:rsidR="00052F0B" w:rsidRPr="00BD015C">
              <w:rPr>
                <w:rFonts w:ascii="Arial" w:hAnsi="Arial" w:cs="Arial"/>
                <w:sz w:val="22"/>
                <w:szCs w:val="22"/>
              </w:rPr>
              <w:t>7</w:t>
            </w:r>
          </w:p>
          <w:p w14:paraId="510A3744" w14:textId="0F7B5063" w:rsidR="0073732E" w:rsidRPr="00BD015C" w:rsidRDefault="0073732E" w:rsidP="0073732E">
            <w:pPr>
              <w:rPr>
                <w:rFonts w:ascii="Arial" w:hAnsi="Arial" w:cs="Arial"/>
                <w:sz w:val="22"/>
                <w:szCs w:val="22"/>
              </w:rPr>
            </w:pPr>
            <w:r w:rsidRPr="00BD015C">
              <w:rPr>
                <w:rFonts w:ascii="Arial" w:hAnsi="Arial" w:cs="Arial"/>
                <w:sz w:val="22"/>
                <w:szCs w:val="22"/>
              </w:rPr>
              <w:t xml:space="preserve">eigener Schülertext: Anschreiben </w:t>
            </w:r>
            <w:r w:rsidR="002222DD" w:rsidRPr="00BD015C">
              <w:rPr>
                <w:rFonts w:ascii="Arial" w:hAnsi="Arial" w:cs="Arial"/>
                <w:sz w:val="22"/>
                <w:szCs w:val="22"/>
              </w:rPr>
              <w:t xml:space="preserve">(Kl. 9) </w:t>
            </w:r>
            <w:r w:rsidRPr="00BD015C">
              <w:rPr>
                <w:rFonts w:ascii="Arial" w:hAnsi="Arial" w:cs="Arial"/>
                <w:sz w:val="22"/>
                <w:szCs w:val="22"/>
              </w:rPr>
              <w:t xml:space="preserve">oder </w:t>
            </w:r>
            <w:r w:rsidR="002222DD" w:rsidRPr="00BD015C">
              <w:rPr>
                <w:rFonts w:ascii="Arial" w:hAnsi="Arial" w:cs="Arial"/>
                <w:sz w:val="22"/>
                <w:szCs w:val="22"/>
              </w:rPr>
              <w:t xml:space="preserve">Aufsatz zur </w:t>
            </w:r>
            <w:r w:rsidR="00F450AA">
              <w:rPr>
                <w:rFonts w:ascii="Arial" w:hAnsi="Arial" w:cs="Arial"/>
                <w:sz w:val="22"/>
                <w:szCs w:val="22"/>
              </w:rPr>
              <w:t>literarischen Charakteristik (Kl</w:t>
            </w:r>
            <w:r w:rsidR="002222DD" w:rsidRPr="00BD015C">
              <w:rPr>
                <w:rFonts w:ascii="Arial" w:hAnsi="Arial" w:cs="Arial"/>
                <w:sz w:val="22"/>
                <w:szCs w:val="22"/>
              </w:rPr>
              <w:t>. 9/10)</w:t>
            </w:r>
          </w:p>
        </w:tc>
      </w:tr>
      <w:tr w:rsidR="0073732E" w:rsidRPr="00BD015C" w14:paraId="7ADB559C" w14:textId="77777777" w:rsidTr="00F450AA">
        <w:tc>
          <w:tcPr>
            <w:tcW w:w="2689" w:type="dxa"/>
          </w:tcPr>
          <w:p w14:paraId="2BE6C6F0" w14:textId="5DAA94CA" w:rsidR="0073732E" w:rsidRPr="00BD015C" w:rsidRDefault="002222DD" w:rsidP="0073732E">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bookmarkStart w:id="3" w:name="_Hlk110870600"/>
            <w:r w:rsidRPr="00BD015C">
              <w:rPr>
                <w:rFonts w:ascii="Arial" w:hAnsi="Arial" w:cs="Arial"/>
                <w:sz w:val="22"/>
                <w:szCs w:val="22"/>
              </w:rPr>
              <w:t xml:space="preserve">Anwendung II: </w:t>
            </w:r>
            <w:r w:rsidR="0073732E" w:rsidRPr="00BD015C">
              <w:rPr>
                <w:rFonts w:ascii="Arial" w:hAnsi="Arial" w:cs="Arial"/>
                <w:sz w:val="22"/>
                <w:szCs w:val="22"/>
              </w:rPr>
              <w:t>Textüberarbeitung</w:t>
            </w:r>
            <w:bookmarkEnd w:id="3"/>
            <w:r w:rsidRPr="00BD015C">
              <w:rPr>
                <w:rFonts w:ascii="Arial" w:hAnsi="Arial" w:cs="Arial"/>
                <w:sz w:val="22"/>
                <w:szCs w:val="22"/>
              </w:rPr>
              <w:t xml:space="preserve"> mittels digitale</w:t>
            </w:r>
            <w:r w:rsidR="00A505B6" w:rsidRPr="00BD015C">
              <w:rPr>
                <w:rFonts w:ascii="Arial" w:hAnsi="Arial" w:cs="Arial"/>
                <w:sz w:val="22"/>
                <w:szCs w:val="22"/>
              </w:rPr>
              <w:t>n</w:t>
            </w:r>
            <w:r w:rsidRPr="00BD015C">
              <w:rPr>
                <w:rFonts w:ascii="Arial" w:hAnsi="Arial" w:cs="Arial"/>
                <w:sz w:val="22"/>
                <w:szCs w:val="22"/>
              </w:rPr>
              <w:t xml:space="preserve"> Tools</w:t>
            </w:r>
          </w:p>
        </w:tc>
        <w:tc>
          <w:tcPr>
            <w:tcW w:w="1842" w:type="dxa"/>
          </w:tcPr>
          <w:p w14:paraId="265EAD14" w14:textId="77777777" w:rsidR="0073732E" w:rsidRPr="00BD015C" w:rsidRDefault="0073732E" w:rsidP="0073732E">
            <w:pPr>
              <w:rPr>
                <w:rFonts w:ascii="Arial" w:hAnsi="Arial" w:cs="Arial"/>
                <w:sz w:val="22"/>
                <w:szCs w:val="22"/>
              </w:rPr>
            </w:pPr>
            <w:r w:rsidRPr="00BD015C">
              <w:rPr>
                <w:rFonts w:ascii="Arial" w:hAnsi="Arial" w:cs="Arial"/>
                <w:sz w:val="22"/>
                <w:szCs w:val="22"/>
              </w:rPr>
              <w:t>SST</w:t>
            </w:r>
          </w:p>
          <w:p w14:paraId="4F6ABBA7" w14:textId="5A5823A7" w:rsidR="0073732E" w:rsidRPr="00BD015C" w:rsidRDefault="001A2AEF" w:rsidP="0073732E">
            <w:pPr>
              <w:rPr>
                <w:rFonts w:ascii="Arial" w:hAnsi="Arial" w:cs="Arial"/>
                <w:sz w:val="22"/>
                <w:szCs w:val="22"/>
              </w:rPr>
            </w:pPr>
            <w:r w:rsidRPr="00BD015C">
              <w:rPr>
                <w:rFonts w:ascii="Arial" w:hAnsi="Arial" w:cs="Arial"/>
                <w:sz w:val="22"/>
                <w:szCs w:val="22"/>
              </w:rPr>
              <w:t>25</w:t>
            </w:r>
            <w:r w:rsidR="00400350">
              <w:rPr>
                <w:rFonts w:ascii="Arial" w:hAnsi="Arial" w:cs="Arial"/>
                <w:sz w:val="22"/>
                <w:szCs w:val="22"/>
              </w:rPr>
              <w:t>-30 m</w:t>
            </w:r>
            <w:r w:rsidR="0073732E" w:rsidRPr="00BD015C">
              <w:rPr>
                <w:rFonts w:ascii="Arial" w:hAnsi="Arial" w:cs="Arial"/>
                <w:sz w:val="22"/>
                <w:szCs w:val="22"/>
              </w:rPr>
              <w:t>in</w:t>
            </w:r>
          </w:p>
        </w:tc>
        <w:tc>
          <w:tcPr>
            <w:tcW w:w="4962" w:type="dxa"/>
          </w:tcPr>
          <w:p w14:paraId="4F94C8CC" w14:textId="25AEC60F" w:rsidR="0073732E" w:rsidRPr="00BD015C" w:rsidRDefault="0073732E" w:rsidP="0073732E">
            <w:pPr>
              <w:rPr>
                <w:rFonts w:ascii="Arial" w:hAnsi="Arial" w:cs="Arial"/>
                <w:sz w:val="22"/>
                <w:szCs w:val="22"/>
              </w:rPr>
            </w:pPr>
            <w:r w:rsidRPr="00BD015C">
              <w:rPr>
                <w:rFonts w:ascii="Arial" w:hAnsi="Arial" w:cs="Arial"/>
                <w:sz w:val="22"/>
                <w:szCs w:val="22"/>
              </w:rPr>
              <w:t>T</w:t>
            </w:r>
            <w:r w:rsidR="001D5F20">
              <w:rPr>
                <w:rFonts w:ascii="Arial" w:hAnsi="Arial" w:cs="Arial"/>
                <w:sz w:val="22"/>
                <w:szCs w:val="22"/>
              </w:rPr>
              <w:t>afelbilder</w:t>
            </w:r>
            <w:r w:rsidRPr="00BD015C">
              <w:rPr>
                <w:rFonts w:ascii="Arial" w:hAnsi="Arial" w:cs="Arial"/>
                <w:sz w:val="22"/>
                <w:szCs w:val="22"/>
              </w:rPr>
              <w:t xml:space="preserve"> </w:t>
            </w:r>
            <w:r w:rsidR="001D5F20">
              <w:rPr>
                <w:rFonts w:ascii="Arial" w:hAnsi="Arial" w:cs="Arial"/>
                <w:sz w:val="22"/>
                <w:szCs w:val="22"/>
              </w:rPr>
              <w:t>(4)</w:t>
            </w:r>
          </w:p>
          <w:p w14:paraId="4F9D91B8" w14:textId="40BA8BDF" w:rsidR="0073732E" w:rsidRPr="00BD015C" w:rsidRDefault="0073732E" w:rsidP="0073732E">
            <w:pPr>
              <w:rPr>
                <w:rFonts w:ascii="Arial" w:hAnsi="Arial" w:cs="Arial"/>
                <w:sz w:val="22"/>
                <w:szCs w:val="22"/>
              </w:rPr>
            </w:pPr>
            <w:r w:rsidRPr="00BD015C">
              <w:rPr>
                <w:rFonts w:ascii="Arial" w:hAnsi="Arial" w:cs="Arial"/>
                <w:sz w:val="22"/>
                <w:szCs w:val="22"/>
              </w:rPr>
              <w:t>Rechner mit Onlinezugang</w:t>
            </w:r>
          </w:p>
          <w:p w14:paraId="4CADE709" w14:textId="5BDD0E10" w:rsidR="0073732E" w:rsidRPr="00BD015C" w:rsidRDefault="002222DD" w:rsidP="0073732E">
            <w:pPr>
              <w:rPr>
                <w:rFonts w:ascii="Arial" w:hAnsi="Arial" w:cs="Arial"/>
                <w:sz w:val="22"/>
                <w:szCs w:val="22"/>
              </w:rPr>
            </w:pPr>
            <w:r w:rsidRPr="00BD015C">
              <w:rPr>
                <w:rFonts w:ascii="Arial" w:hAnsi="Arial" w:cs="Arial"/>
                <w:sz w:val="22"/>
                <w:szCs w:val="22"/>
              </w:rPr>
              <w:t xml:space="preserve">digitalisierter eigener Schülertext: Anschreiben (Kl. 9) oder Aufsatz zur </w:t>
            </w:r>
            <w:r w:rsidR="00F450AA">
              <w:rPr>
                <w:rFonts w:ascii="Arial" w:hAnsi="Arial" w:cs="Arial"/>
                <w:sz w:val="22"/>
                <w:szCs w:val="22"/>
              </w:rPr>
              <w:t>literarischen Charakteristik (Kl</w:t>
            </w:r>
            <w:r w:rsidRPr="00BD015C">
              <w:rPr>
                <w:rFonts w:ascii="Arial" w:hAnsi="Arial" w:cs="Arial"/>
                <w:sz w:val="22"/>
                <w:szCs w:val="22"/>
              </w:rPr>
              <w:t>. 9/10)</w:t>
            </w:r>
          </w:p>
        </w:tc>
      </w:tr>
      <w:tr w:rsidR="0073732E" w:rsidRPr="00BD015C" w14:paraId="4189348B" w14:textId="77777777" w:rsidTr="00F450AA">
        <w:tc>
          <w:tcPr>
            <w:tcW w:w="2689" w:type="dxa"/>
          </w:tcPr>
          <w:p w14:paraId="4FC08E28" w14:textId="267D29EC" w:rsidR="0073732E" w:rsidRPr="00BD015C" w:rsidRDefault="0073732E" w:rsidP="0073732E">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BD015C">
              <w:rPr>
                <w:rFonts w:ascii="Arial" w:hAnsi="Arial" w:cs="Arial"/>
                <w:sz w:val="22"/>
                <w:szCs w:val="22"/>
              </w:rPr>
              <w:t>Lehrerfeedback zur Überarbeitung</w:t>
            </w:r>
          </w:p>
        </w:tc>
        <w:tc>
          <w:tcPr>
            <w:tcW w:w="1842" w:type="dxa"/>
          </w:tcPr>
          <w:p w14:paraId="291A65E8" w14:textId="344D0131" w:rsidR="0073732E" w:rsidRPr="00BD015C" w:rsidRDefault="0073732E" w:rsidP="0073732E">
            <w:pPr>
              <w:rPr>
                <w:rFonts w:ascii="Arial" w:hAnsi="Arial" w:cs="Arial"/>
                <w:sz w:val="22"/>
                <w:szCs w:val="22"/>
              </w:rPr>
            </w:pPr>
          </w:p>
        </w:tc>
        <w:tc>
          <w:tcPr>
            <w:tcW w:w="4962" w:type="dxa"/>
          </w:tcPr>
          <w:p w14:paraId="74C432CB" w14:textId="082796C9" w:rsidR="0073732E" w:rsidRPr="00BD015C" w:rsidRDefault="00400350" w:rsidP="0073732E">
            <w:pPr>
              <w:rPr>
                <w:rFonts w:ascii="Arial" w:hAnsi="Arial" w:cs="Arial"/>
                <w:sz w:val="22"/>
                <w:szCs w:val="22"/>
              </w:rPr>
            </w:pPr>
            <w:r>
              <w:rPr>
                <w:rFonts w:ascii="Arial" w:hAnsi="Arial" w:cs="Arial"/>
                <w:sz w:val="22"/>
                <w:szCs w:val="22"/>
              </w:rPr>
              <w:t>h</w:t>
            </w:r>
            <w:r w:rsidR="0073732E" w:rsidRPr="00BD015C">
              <w:rPr>
                <w:rFonts w:ascii="Arial" w:hAnsi="Arial" w:cs="Arial"/>
                <w:sz w:val="22"/>
                <w:szCs w:val="22"/>
              </w:rPr>
              <w:t xml:space="preserve">äusliche Korrektur durch unterrichtenden Fachlehrer/Verbesserungsvorschläge an </w:t>
            </w:r>
            <w:r w:rsidR="002222DD" w:rsidRPr="00BD015C">
              <w:rPr>
                <w:rFonts w:ascii="Arial" w:hAnsi="Arial" w:cs="Arial"/>
                <w:sz w:val="22"/>
                <w:szCs w:val="22"/>
              </w:rPr>
              <w:t>Schülerinnen und Schüler</w:t>
            </w:r>
            <w:r w:rsidR="00CD5800" w:rsidRPr="00BD015C">
              <w:rPr>
                <w:rFonts w:ascii="Arial" w:hAnsi="Arial" w:cs="Arial"/>
                <w:sz w:val="22"/>
                <w:szCs w:val="22"/>
              </w:rPr>
              <w:t xml:space="preserve"> zur optimaleren Nutzung des Tools</w:t>
            </w:r>
          </w:p>
        </w:tc>
      </w:tr>
    </w:tbl>
    <w:p w14:paraId="37729FDC" w14:textId="4B582DE7" w:rsidR="000F2A34" w:rsidRPr="00BD015C" w:rsidRDefault="000F2A34" w:rsidP="000F2A34">
      <w:pPr>
        <w:spacing w:after="160"/>
        <w:rPr>
          <w:rFonts w:ascii="Arial" w:hAnsi="Arial" w:cs="Arial"/>
          <w:b/>
          <w:sz w:val="22"/>
          <w:szCs w:val="22"/>
        </w:rPr>
      </w:pPr>
      <w:r w:rsidRPr="00BD015C">
        <w:rPr>
          <w:rFonts w:ascii="Arial" w:hAnsi="Arial" w:cs="Arial"/>
          <w:b/>
          <w:sz w:val="22"/>
          <w:szCs w:val="22"/>
        </w:rPr>
        <w:t>Hinweise zu den Unterrichtsphasen</w:t>
      </w:r>
    </w:p>
    <w:p w14:paraId="27726FC1" w14:textId="15266386" w:rsidR="00A360DD" w:rsidRPr="00BD015C" w:rsidRDefault="00126936" w:rsidP="00052F0B">
      <w:pPr>
        <w:rPr>
          <w:rFonts w:ascii="Arial" w:hAnsi="Arial" w:cs="Arial"/>
          <w:b/>
          <w:sz w:val="22"/>
          <w:szCs w:val="22"/>
        </w:rPr>
      </w:pPr>
      <w:bookmarkStart w:id="4" w:name="_Hlk110860482"/>
      <w:r w:rsidRPr="00BD015C">
        <w:rPr>
          <w:rFonts w:ascii="Arial" w:hAnsi="Arial" w:cs="Arial"/>
          <w:b/>
          <w:sz w:val="22"/>
          <w:szCs w:val="22"/>
        </w:rPr>
        <w:t>Erste Unterrichtsphase</w:t>
      </w:r>
      <w:r w:rsidR="00643828" w:rsidRPr="00BD015C">
        <w:rPr>
          <w:rFonts w:ascii="Arial" w:hAnsi="Arial" w:cs="Arial"/>
          <w:b/>
          <w:sz w:val="22"/>
          <w:szCs w:val="22"/>
        </w:rPr>
        <w:t xml:space="preserve"> – </w:t>
      </w:r>
      <w:r w:rsidRPr="00BD015C">
        <w:rPr>
          <w:rFonts w:ascii="Arial" w:hAnsi="Arial" w:cs="Arial"/>
          <w:b/>
          <w:sz w:val="22"/>
          <w:szCs w:val="22"/>
        </w:rPr>
        <w:t xml:space="preserve">Unterrichtseinstieg: </w:t>
      </w:r>
      <w:r w:rsidR="00CA0DA3" w:rsidRPr="00BD015C">
        <w:rPr>
          <w:rFonts w:ascii="Arial" w:hAnsi="Arial" w:cs="Arial"/>
          <w:b/>
          <w:sz w:val="22"/>
          <w:szCs w:val="22"/>
        </w:rPr>
        <w:t xml:space="preserve">Kennenlernen </w:t>
      </w:r>
      <w:r w:rsidR="00E57C57">
        <w:rPr>
          <w:rFonts w:ascii="Arial" w:hAnsi="Arial" w:cs="Arial"/>
          <w:b/>
          <w:sz w:val="22"/>
          <w:szCs w:val="22"/>
        </w:rPr>
        <w:t>des Analysetools „Wor</w:t>
      </w:r>
      <w:r w:rsidR="000729B0" w:rsidRPr="00BD015C">
        <w:rPr>
          <w:rFonts w:ascii="Arial" w:hAnsi="Arial" w:cs="Arial"/>
          <w:b/>
          <w:sz w:val="22"/>
          <w:szCs w:val="22"/>
        </w:rPr>
        <w:t>liga.de“</w:t>
      </w:r>
      <w:r w:rsidR="00643828" w:rsidRPr="00BD015C">
        <w:rPr>
          <w:rFonts w:ascii="Arial" w:hAnsi="Arial" w:cs="Arial"/>
          <w:b/>
          <w:sz w:val="22"/>
          <w:szCs w:val="22"/>
        </w:rPr>
        <w:t>:</w:t>
      </w:r>
    </w:p>
    <w:p w14:paraId="7DB26FD9" w14:textId="77777777" w:rsidR="00E57C57" w:rsidRDefault="00E57C57" w:rsidP="008F2B2E">
      <w:pPr>
        <w:spacing w:line="276" w:lineRule="auto"/>
        <w:contextualSpacing/>
        <w:rPr>
          <w:rFonts w:ascii="Arial" w:hAnsi="Arial" w:cs="Arial"/>
          <w:sz w:val="22"/>
          <w:szCs w:val="22"/>
        </w:rPr>
      </w:pPr>
      <w:bookmarkStart w:id="5" w:name="_Hlk110871063"/>
      <w:bookmarkEnd w:id="4"/>
    </w:p>
    <w:p w14:paraId="1226BC6F" w14:textId="6630EAF4" w:rsidR="00643828" w:rsidRPr="00BD015C" w:rsidRDefault="00874CAE" w:rsidP="00E57C57">
      <w:pPr>
        <w:spacing w:line="276" w:lineRule="auto"/>
        <w:contextualSpacing/>
        <w:jc w:val="both"/>
        <w:rPr>
          <w:rFonts w:ascii="Arial" w:hAnsi="Arial" w:cs="Arial"/>
          <w:sz w:val="22"/>
          <w:szCs w:val="22"/>
        </w:rPr>
      </w:pPr>
      <w:r w:rsidRPr="00BD015C">
        <w:rPr>
          <w:rFonts w:ascii="Arial" w:hAnsi="Arial" w:cs="Arial"/>
          <w:sz w:val="22"/>
          <w:szCs w:val="22"/>
        </w:rPr>
        <w:t>Die Schüler lernen das Online-Tool</w:t>
      </w:r>
      <w:r w:rsidR="000729B0" w:rsidRPr="00BD015C">
        <w:rPr>
          <w:rFonts w:ascii="Arial" w:hAnsi="Arial" w:cs="Arial"/>
          <w:sz w:val="22"/>
          <w:szCs w:val="22"/>
        </w:rPr>
        <w:t xml:space="preserve"> </w:t>
      </w:r>
      <w:r w:rsidRPr="00BD015C">
        <w:rPr>
          <w:rFonts w:ascii="Arial" w:hAnsi="Arial" w:cs="Arial"/>
          <w:sz w:val="22"/>
          <w:szCs w:val="22"/>
        </w:rPr>
        <w:t>“</w:t>
      </w:r>
      <w:r w:rsidR="000729B0" w:rsidRPr="00BD015C">
        <w:rPr>
          <w:rFonts w:ascii="Arial" w:hAnsi="Arial" w:cs="Arial"/>
          <w:sz w:val="22"/>
          <w:szCs w:val="22"/>
        </w:rPr>
        <w:t>Wortliga.de</w:t>
      </w:r>
      <w:r w:rsidRPr="00BD015C">
        <w:rPr>
          <w:rFonts w:ascii="Arial" w:hAnsi="Arial" w:cs="Arial"/>
          <w:sz w:val="22"/>
          <w:szCs w:val="22"/>
        </w:rPr>
        <w:t xml:space="preserve">“ individuell </w:t>
      </w:r>
      <w:r w:rsidR="000729B0" w:rsidRPr="00BD015C">
        <w:rPr>
          <w:rFonts w:ascii="Arial" w:hAnsi="Arial" w:cs="Arial"/>
          <w:sz w:val="22"/>
          <w:szCs w:val="22"/>
        </w:rPr>
        <w:t xml:space="preserve">mittels eines YouTube-Tutorials </w:t>
      </w:r>
      <w:r w:rsidRPr="00BD015C">
        <w:rPr>
          <w:rFonts w:ascii="Arial" w:hAnsi="Arial" w:cs="Arial"/>
          <w:sz w:val="22"/>
          <w:szCs w:val="22"/>
        </w:rPr>
        <w:t>kennen</w:t>
      </w:r>
      <w:r w:rsidR="000729B0" w:rsidRPr="00BD015C">
        <w:rPr>
          <w:rFonts w:ascii="Arial" w:hAnsi="Arial" w:cs="Arial"/>
          <w:sz w:val="22"/>
          <w:szCs w:val="22"/>
        </w:rPr>
        <w:t>.</w:t>
      </w:r>
    </w:p>
    <w:bookmarkEnd w:id="5"/>
    <w:p w14:paraId="6E47D464" w14:textId="09B15540" w:rsidR="00643828" w:rsidRPr="00BD015C" w:rsidRDefault="00643828" w:rsidP="00643828">
      <w:pPr>
        <w:contextualSpacing/>
        <w:rPr>
          <w:rFonts w:ascii="Arial" w:hAnsi="Arial" w:cs="Arial"/>
          <w:sz w:val="22"/>
          <w:szCs w:val="22"/>
        </w:rPr>
      </w:pPr>
    </w:p>
    <w:p w14:paraId="73202847" w14:textId="77777777" w:rsidR="001B37AC" w:rsidRPr="00BD015C" w:rsidRDefault="001B37AC" w:rsidP="00400350">
      <w:pPr>
        <w:ind w:left="284"/>
        <w:contextualSpacing/>
        <w:rPr>
          <w:rFonts w:ascii="Arial" w:hAnsi="Arial" w:cs="Arial"/>
          <w:b/>
          <w:bCs/>
          <w:sz w:val="22"/>
          <w:szCs w:val="22"/>
        </w:rPr>
      </w:pPr>
      <w:bookmarkStart w:id="6" w:name="_Hlk110871183"/>
      <w:r w:rsidRPr="00BD015C">
        <w:rPr>
          <w:rFonts w:ascii="Arial" w:hAnsi="Arial" w:cs="Arial"/>
          <w:b/>
          <w:bCs/>
          <w:sz w:val="22"/>
          <w:szCs w:val="22"/>
        </w:rPr>
        <w:t>TB 1</w:t>
      </w:r>
    </w:p>
    <w:p w14:paraId="03426926" w14:textId="77777777" w:rsidR="00D22352" w:rsidRPr="00E57C57" w:rsidRDefault="00D22352" w:rsidP="00400350">
      <w:pPr>
        <w:keepNext/>
        <w:keepLines/>
        <w:spacing w:before="40"/>
        <w:ind w:left="284"/>
        <w:outlineLvl w:val="1"/>
        <w:rPr>
          <w:rFonts w:ascii="Arial" w:eastAsiaTheme="majorEastAsia" w:hAnsi="Arial" w:cs="Arial"/>
          <w:sz w:val="22"/>
          <w:szCs w:val="22"/>
        </w:rPr>
      </w:pPr>
    </w:p>
    <w:p w14:paraId="53246F89" w14:textId="25715D54" w:rsidR="000729B0" w:rsidRPr="00BD015C" w:rsidRDefault="000729B0" w:rsidP="00400350">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firstLine="0"/>
        <w:rPr>
          <w:rFonts w:ascii="Arial" w:hAnsi="Arial" w:cs="Arial"/>
          <w:sz w:val="22"/>
          <w:szCs w:val="22"/>
        </w:rPr>
      </w:pPr>
      <w:bookmarkStart w:id="7" w:name="_Hlk110870886"/>
      <w:r w:rsidRPr="00BD015C">
        <w:rPr>
          <w:rFonts w:ascii="Arial" w:eastAsiaTheme="majorEastAsia" w:hAnsi="Arial" w:cs="Arial"/>
          <w:sz w:val="22"/>
          <w:szCs w:val="22"/>
        </w:rPr>
        <w:t>Lern</w:t>
      </w:r>
      <w:r w:rsidR="00126936" w:rsidRPr="00BD015C">
        <w:rPr>
          <w:rFonts w:ascii="Arial" w:eastAsiaTheme="majorEastAsia" w:hAnsi="Arial" w:cs="Arial"/>
          <w:sz w:val="22"/>
          <w:szCs w:val="22"/>
        </w:rPr>
        <w:t>en Sie</w:t>
      </w:r>
      <w:r w:rsidRPr="00BD015C">
        <w:rPr>
          <w:rFonts w:ascii="Arial" w:eastAsiaTheme="majorEastAsia" w:hAnsi="Arial" w:cs="Arial"/>
          <w:sz w:val="22"/>
          <w:szCs w:val="22"/>
        </w:rPr>
        <w:t xml:space="preserve"> das Textanalysetool mittels</w:t>
      </w:r>
      <w:r w:rsidR="00B12C74" w:rsidRPr="00BD015C">
        <w:rPr>
          <w:rFonts w:ascii="Arial" w:eastAsiaTheme="majorEastAsia" w:hAnsi="Arial" w:cs="Arial"/>
          <w:sz w:val="22"/>
          <w:szCs w:val="22"/>
        </w:rPr>
        <w:t xml:space="preserve"> eines</w:t>
      </w:r>
      <w:r w:rsidRPr="00BD015C">
        <w:rPr>
          <w:rFonts w:ascii="Arial" w:eastAsiaTheme="majorEastAsia" w:hAnsi="Arial" w:cs="Arial"/>
          <w:sz w:val="22"/>
          <w:szCs w:val="22"/>
        </w:rPr>
        <w:t xml:space="preserve"> </w:t>
      </w:r>
      <w:proofErr w:type="spellStart"/>
      <w:r w:rsidRPr="00BD015C">
        <w:rPr>
          <w:rFonts w:ascii="Arial" w:eastAsiaTheme="majorEastAsia" w:hAnsi="Arial" w:cs="Arial"/>
          <w:sz w:val="22"/>
          <w:szCs w:val="22"/>
        </w:rPr>
        <w:t>Erklärvideos</w:t>
      </w:r>
      <w:proofErr w:type="spellEnd"/>
      <w:r w:rsidRPr="00BD015C">
        <w:rPr>
          <w:rFonts w:ascii="Arial" w:eastAsiaTheme="majorEastAsia" w:hAnsi="Arial" w:cs="Arial"/>
          <w:sz w:val="22"/>
          <w:szCs w:val="22"/>
        </w:rPr>
        <w:t xml:space="preserve"> des Gründers </w:t>
      </w:r>
      <w:proofErr w:type="spellStart"/>
      <w:r w:rsidR="001C03C6" w:rsidRPr="00BD015C">
        <w:rPr>
          <w:rFonts w:ascii="Arial" w:eastAsiaTheme="majorEastAsia" w:hAnsi="Arial" w:cs="Arial"/>
          <w:sz w:val="22"/>
          <w:szCs w:val="22"/>
        </w:rPr>
        <w:t>Gidon</w:t>
      </w:r>
      <w:proofErr w:type="spellEnd"/>
      <w:r w:rsidR="001C03C6" w:rsidRPr="00BD015C">
        <w:rPr>
          <w:rFonts w:ascii="Arial" w:eastAsiaTheme="majorEastAsia" w:hAnsi="Arial" w:cs="Arial"/>
          <w:sz w:val="22"/>
          <w:szCs w:val="22"/>
        </w:rPr>
        <w:t xml:space="preserve"> Wagner ke</w:t>
      </w:r>
      <w:r w:rsidRPr="00BD015C">
        <w:rPr>
          <w:rFonts w:ascii="Arial" w:eastAsiaTheme="majorEastAsia" w:hAnsi="Arial" w:cs="Arial"/>
          <w:sz w:val="22"/>
          <w:szCs w:val="22"/>
        </w:rPr>
        <w:t>nnen</w:t>
      </w:r>
      <w:r w:rsidR="00213EA3" w:rsidRPr="00BD015C">
        <w:rPr>
          <w:rFonts w:ascii="Arial" w:eastAsiaTheme="majorEastAsia" w:hAnsi="Arial" w:cs="Arial"/>
          <w:sz w:val="22"/>
          <w:szCs w:val="22"/>
        </w:rPr>
        <w:t xml:space="preserve"> und fertigen Sie dabei sinnvoll Notizen an, um das Tool anschließend verwenden zu können</w:t>
      </w:r>
      <w:r w:rsidR="00B44B34" w:rsidRPr="00BD015C">
        <w:rPr>
          <w:rFonts w:ascii="Arial" w:eastAsiaTheme="majorEastAsia" w:hAnsi="Arial" w:cs="Arial"/>
          <w:sz w:val="22"/>
          <w:szCs w:val="22"/>
        </w:rPr>
        <w:t>:</w:t>
      </w:r>
      <w:r w:rsidR="00576754" w:rsidRPr="00BD015C">
        <w:rPr>
          <w:rFonts w:ascii="Arial" w:eastAsiaTheme="majorEastAsia" w:hAnsi="Arial" w:cs="Arial"/>
          <w:sz w:val="22"/>
          <w:szCs w:val="22"/>
        </w:rPr>
        <w:t xml:space="preserve"> </w:t>
      </w:r>
      <w:hyperlink r:id="rId10" w:history="1">
        <w:r w:rsidR="00213EA3" w:rsidRPr="00BD015C">
          <w:rPr>
            <w:rStyle w:val="cf01"/>
            <w:rFonts w:ascii="Arial" w:hAnsi="Arial" w:cs="Arial"/>
            <w:color w:val="0000FF"/>
            <w:sz w:val="22"/>
            <w:szCs w:val="22"/>
            <w:u w:val="single"/>
          </w:rPr>
          <w:t>https://www.youtube.com/watch?v=jV02qiTnkKk&amp;t=86s</w:t>
        </w:r>
      </w:hyperlink>
    </w:p>
    <w:p w14:paraId="37D7C804" w14:textId="47F8982A" w:rsidR="000729B0" w:rsidRPr="00BD015C" w:rsidRDefault="000729B0" w:rsidP="00400350">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4" w:firstLine="0"/>
        <w:rPr>
          <w:rFonts w:ascii="Arial" w:eastAsiaTheme="majorEastAsia" w:hAnsi="Arial" w:cs="Arial"/>
          <w:sz w:val="22"/>
          <w:szCs w:val="22"/>
        </w:rPr>
      </w:pPr>
      <w:r w:rsidRPr="00BD015C">
        <w:rPr>
          <w:rFonts w:ascii="Arial" w:eastAsiaTheme="majorEastAsia" w:hAnsi="Arial" w:cs="Arial"/>
          <w:sz w:val="22"/>
          <w:szCs w:val="22"/>
        </w:rPr>
        <w:t xml:space="preserve">Sollten noch Fragen zur Funktionsweise des Analysetools bestehen, </w:t>
      </w:r>
      <w:r w:rsidR="001C03C6" w:rsidRPr="00BD015C">
        <w:rPr>
          <w:rFonts w:ascii="Arial" w:eastAsiaTheme="majorEastAsia" w:hAnsi="Arial" w:cs="Arial"/>
          <w:sz w:val="22"/>
          <w:szCs w:val="22"/>
        </w:rPr>
        <w:t>lesen Sie</w:t>
      </w:r>
      <w:r w:rsidRPr="00BD015C">
        <w:rPr>
          <w:rFonts w:ascii="Arial" w:eastAsiaTheme="majorEastAsia" w:hAnsi="Arial" w:cs="Arial"/>
          <w:sz w:val="22"/>
          <w:szCs w:val="22"/>
        </w:rPr>
        <w:t xml:space="preserve"> nach auf der Einführungsseite</w:t>
      </w:r>
      <w:r w:rsidR="00FB177C" w:rsidRPr="00BD015C">
        <w:rPr>
          <w:rFonts w:ascii="Arial" w:eastAsiaTheme="majorEastAsia" w:hAnsi="Arial" w:cs="Arial"/>
          <w:sz w:val="22"/>
          <w:szCs w:val="22"/>
        </w:rPr>
        <w:t xml:space="preserve"> (URL: </w:t>
      </w:r>
      <w:hyperlink r:id="rId11" w:history="1">
        <w:r w:rsidR="00FB177C" w:rsidRPr="00BD015C">
          <w:rPr>
            <w:rFonts w:ascii="Arial" w:eastAsiaTheme="majorEastAsia" w:hAnsi="Arial" w:cs="Arial"/>
            <w:sz w:val="22"/>
            <w:szCs w:val="22"/>
          </w:rPr>
          <w:t>https://wortliga.de/textanalyse/</w:t>
        </w:r>
      </w:hyperlink>
      <w:r w:rsidRPr="00BD015C">
        <w:rPr>
          <w:rFonts w:ascii="Arial" w:eastAsiaTheme="majorEastAsia" w:hAnsi="Arial" w:cs="Arial"/>
          <w:sz w:val="22"/>
          <w:szCs w:val="22"/>
        </w:rPr>
        <w:t>:</w:t>
      </w:r>
      <w:r w:rsidR="00FB177C" w:rsidRPr="00BD015C">
        <w:rPr>
          <w:rFonts w:ascii="Arial" w:eastAsiaTheme="majorEastAsia" w:hAnsi="Arial" w:cs="Arial"/>
          <w:sz w:val="22"/>
          <w:szCs w:val="22"/>
        </w:rPr>
        <w:t xml:space="preserve"> Anspruchsvolle Autorenschreiben mit der </w:t>
      </w:r>
      <w:proofErr w:type="spellStart"/>
      <w:r w:rsidR="00FB177C" w:rsidRPr="00BD015C">
        <w:rPr>
          <w:rFonts w:ascii="Arial" w:eastAsiaTheme="majorEastAsia" w:hAnsi="Arial" w:cs="Arial"/>
          <w:sz w:val="22"/>
          <w:szCs w:val="22"/>
        </w:rPr>
        <w:t>Wortliga</w:t>
      </w:r>
      <w:proofErr w:type="spellEnd"/>
      <w:r w:rsidR="00FB177C" w:rsidRPr="00BD015C">
        <w:rPr>
          <w:rFonts w:ascii="Arial" w:eastAsiaTheme="majorEastAsia" w:hAnsi="Arial" w:cs="Arial"/>
          <w:sz w:val="22"/>
          <w:szCs w:val="22"/>
        </w:rPr>
        <w:t>)</w:t>
      </w:r>
      <w:r w:rsidR="000C08A8" w:rsidRPr="00BD015C">
        <w:rPr>
          <w:rFonts w:ascii="Arial" w:eastAsiaTheme="majorEastAsia" w:hAnsi="Arial" w:cs="Arial"/>
          <w:sz w:val="22"/>
          <w:szCs w:val="22"/>
        </w:rPr>
        <w:t>.</w:t>
      </w:r>
    </w:p>
    <w:bookmarkEnd w:id="6"/>
    <w:bookmarkEnd w:id="7"/>
    <w:p w14:paraId="1A7EFED4" w14:textId="5F4946CF" w:rsidR="00D22352" w:rsidRPr="00BD015C" w:rsidRDefault="00D22352" w:rsidP="00213EA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2"/>
          <w:szCs w:val="22"/>
        </w:rPr>
      </w:pPr>
    </w:p>
    <w:p w14:paraId="188DD73B" w14:textId="6349218E" w:rsidR="000729B0" w:rsidRPr="00BD015C" w:rsidRDefault="00647A73" w:rsidP="00E57C57">
      <w:pPr>
        <w:jc w:val="both"/>
        <w:rPr>
          <w:rFonts w:ascii="Arial" w:hAnsi="Arial" w:cs="Arial"/>
          <w:b/>
          <w:sz w:val="22"/>
          <w:szCs w:val="22"/>
        </w:rPr>
      </w:pPr>
      <w:r w:rsidRPr="00BD015C">
        <w:rPr>
          <w:rFonts w:ascii="Arial" w:hAnsi="Arial" w:cs="Arial"/>
          <w:b/>
          <w:sz w:val="22"/>
          <w:szCs w:val="22"/>
        </w:rPr>
        <w:t>Zweite Unterrichtsphase</w:t>
      </w:r>
      <w:r w:rsidR="000729B0" w:rsidRPr="00BD015C">
        <w:rPr>
          <w:rFonts w:ascii="Arial" w:hAnsi="Arial" w:cs="Arial"/>
          <w:b/>
          <w:sz w:val="22"/>
          <w:szCs w:val="22"/>
        </w:rPr>
        <w:t xml:space="preserve"> – </w:t>
      </w:r>
      <w:proofErr w:type="spellStart"/>
      <w:r w:rsidR="000729B0" w:rsidRPr="00BD015C">
        <w:rPr>
          <w:rFonts w:ascii="Arial" w:hAnsi="Arial" w:cs="Arial"/>
          <w:b/>
          <w:sz w:val="22"/>
          <w:szCs w:val="22"/>
        </w:rPr>
        <w:t>Kollaboratives</w:t>
      </w:r>
      <w:proofErr w:type="spellEnd"/>
      <w:r w:rsidR="000729B0" w:rsidRPr="00BD015C">
        <w:rPr>
          <w:rFonts w:ascii="Arial" w:hAnsi="Arial" w:cs="Arial"/>
          <w:b/>
          <w:sz w:val="22"/>
          <w:szCs w:val="22"/>
        </w:rPr>
        <w:t xml:space="preserve"> Erarbeiten und Bewerten der Funktionsweise des Tools:</w:t>
      </w:r>
    </w:p>
    <w:p w14:paraId="41D72966" w14:textId="4AB987C1" w:rsidR="00D22352" w:rsidRPr="00BD015C" w:rsidRDefault="00D22352" w:rsidP="00D22352">
      <w:pPr>
        <w:rPr>
          <w:rFonts w:ascii="Arial" w:hAnsi="Arial" w:cs="Arial"/>
          <w:sz w:val="22"/>
          <w:szCs w:val="22"/>
        </w:rPr>
      </w:pPr>
    </w:p>
    <w:p w14:paraId="4EB4C74D" w14:textId="0A1D531D" w:rsidR="00667E5D" w:rsidRPr="00BD015C" w:rsidRDefault="000729B0" w:rsidP="00E57C57">
      <w:pPr>
        <w:spacing w:line="360" w:lineRule="auto"/>
        <w:contextualSpacing/>
        <w:jc w:val="both"/>
        <w:rPr>
          <w:rFonts w:ascii="Arial" w:hAnsi="Arial" w:cs="Arial"/>
          <w:sz w:val="22"/>
          <w:szCs w:val="22"/>
        </w:rPr>
      </w:pPr>
      <w:r w:rsidRPr="00BD015C">
        <w:rPr>
          <w:rFonts w:ascii="Arial" w:hAnsi="Arial" w:cs="Arial"/>
          <w:sz w:val="22"/>
          <w:szCs w:val="22"/>
        </w:rPr>
        <w:t>Im nächsten Schritt prüfen die Schüler in Kleingruppen</w:t>
      </w:r>
      <w:r w:rsidR="00667E5D" w:rsidRPr="00BD015C">
        <w:rPr>
          <w:rFonts w:ascii="Arial" w:hAnsi="Arial" w:cs="Arial"/>
          <w:sz w:val="22"/>
          <w:szCs w:val="22"/>
        </w:rPr>
        <w:t>, inwieweit das Tool geeignet ist, um unterschiedliche Textsorten zu prüfen und zu überarbeiten</w:t>
      </w:r>
      <w:r w:rsidR="00AF10EE" w:rsidRPr="00BD015C">
        <w:rPr>
          <w:rFonts w:ascii="Arial" w:hAnsi="Arial" w:cs="Arial"/>
          <w:sz w:val="22"/>
          <w:szCs w:val="22"/>
        </w:rPr>
        <w:t>.</w:t>
      </w:r>
    </w:p>
    <w:p w14:paraId="50CB4E3F" w14:textId="77777777" w:rsidR="00667E5D" w:rsidRPr="00BD015C" w:rsidRDefault="00667E5D" w:rsidP="00E57C57">
      <w:pPr>
        <w:spacing w:line="360" w:lineRule="auto"/>
        <w:contextualSpacing/>
        <w:jc w:val="both"/>
        <w:rPr>
          <w:rFonts w:ascii="Arial" w:hAnsi="Arial" w:cs="Arial"/>
          <w:sz w:val="22"/>
          <w:szCs w:val="22"/>
        </w:rPr>
      </w:pPr>
    </w:p>
    <w:p w14:paraId="020CFC9B" w14:textId="3C8101BC" w:rsidR="000729B0" w:rsidRPr="00BD015C" w:rsidRDefault="000D1853" w:rsidP="00E57C57">
      <w:pPr>
        <w:spacing w:line="360" w:lineRule="auto"/>
        <w:jc w:val="both"/>
        <w:rPr>
          <w:rFonts w:ascii="Arial" w:hAnsi="Arial" w:cs="Arial"/>
          <w:sz w:val="22"/>
          <w:szCs w:val="22"/>
        </w:rPr>
      </w:pPr>
      <w:r w:rsidRPr="00BD015C">
        <w:rPr>
          <w:rFonts w:ascii="Arial" w:hAnsi="Arial" w:cs="Arial"/>
          <w:sz w:val="22"/>
          <w:szCs w:val="22"/>
        </w:rPr>
        <w:t xml:space="preserve">Dazu </w:t>
      </w:r>
      <w:r w:rsidR="00213EA3" w:rsidRPr="00BD015C">
        <w:rPr>
          <w:rFonts w:ascii="Arial" w:hAnsi="Arial" w:cs="Arial"/>
          <w:sz w:val="22"/>
          <w:szCs w:val="22"/>
        </w:rPr>
        <w:t>werden</w:t>
      </w:r>
      <w:r w:rsidRPr="00BD015C">
        <w:rPr>
          <w:rFonts w:ascii="Arial" w:hAnsi="Arial" w:cs="Arial"/>
          <w:sz w:val="22"/>
          <w:szCs w:val="22"/>
        </w:rPr>
        <w:t xml:space="preserve"> arbeitsteilige Gruppen </w:t>
      </w:r>
      <w:r w:rsidR="00213EA3" w:rsidRPr="00BD015C">
        <w:rPr>
          <w:rFonts w:ascii="Arial" w:hAnsi="Arial" w:cs="Arial"/>
          <w:sz w:val="22"/>
          <w:szCs w:val="22"/>
        </w:rPr>
        <w:t>gebildet</w:t>
      </w:r>
      <w:r w:rsidRPr="00BD015C">
        <w:rPr>
          <w:rFonts w:ascii="Arial" w:hAnsi="Arial" w:cs="Arial"/>
          <w:sz w:val="22"/>
          <w:szCs w:val="22"/>
        </w:rPr>
        <w:t xml:space="preserve">, denen jeweils ein Text zur Überarbeitung digital zur Verfügung gestellt </w:t>
      </w:r>
      <w:r w:rsidR="00213EA3" w:rsidRPr="00BD015C">
        <w:rPr>
          <w:rFonts w:ascii="Arial" w:hAnsi="Arial" w:cs="Arial"/>
          <w:sz w:val="22"/>
          <w:szCs w:val="22"/>
        </w:rPr>
        <w:t>wird</w:t>
      </w:r>
      <w:r w:rsidRPr="00BD015C">
        <w:rPr>
          <w:rFonts w:ascii="Arial" w:hAnsi="Arial" w:cs="Arial"/>
          <w:sz w:val="22"/>
          <w:szCs w:val="22"/>
        </w:rPr>
        <w:t xml:space="preserve">. Es bieten sich </w:t>
      </w:r>
      <w:r w:rsidR="00E15D4D" w:rsidRPr="00BD015C">
        <w:rPr>
          <w:rFonts w:ascii="Arial" w:hAnsi="Arial" w:cs="Arial"/>
          <w:sz w:val="22"/>
          <w:szCs w:val="22"/>
        </w:rPr>
        <w:t>dazu Arbeitsblätter gleichen Aufbaus</w:t>
      </w:r>
      <w:r w:rsidRPr="00BD015C">
        <w:rPr>
          <w:rFonts w:ascii="Arial" w:hAnsi="Arial" w:cs="Arial"/>
          <w:sz w:val="22"/>
          <w:szCs w:val="22"/>
        </w:rPr>
        <w:t xml:space="preserve"> an, um </w:t>
      </w:r>
      <w:r w:rsidR="00E15D4D" w:rsidRPr="00BD015C">
        <w:rPr>
          <w:rFonts w:ascii="Arial" w:hAnsi="Arial" w:cs="Arial"/>
          <w:sz w:val="22"/>
          <w:szCs w:val="22"/>
        </w:rPr>
        <w:t xml:space="preserve">im Laufe der Erarbeitung </w:t>
      </w:r>
      <w:r w:rsidRPr="00BD015C">
        <w:rPr>
          <w:rFonts w:ascii="Arial" w:hAnsi="Arial" w:cs="Arial"/>
          <w:sz w:val="22"/>
          <w:szCs w:val="22"/>
        </w:rPr>
        <w:t>Lösungen ein</w:t>
      </w:r>
      <w:r w:rsidR="00E15D4D" w:rsidRPr="00BD015C">
        <w:rPr>
          <w:rFonts w:ascii="Arial" w:hAnsi="Arial" w:cs="Arial"/>
          <w:sz w:val="22"/>
          <w:szCs w:val="22"/>
        </w:rPr>
        <w:t>zu</w:t>
      </w:r>
      <w:r w:rsidRPr="00BD015C">
        <w:rPr>
          <w:rFonts w:ascii="Arial" w:hAnsi="Arial" w:cs="Arial"/>
          <w:sz w:val="22"/>
          <w:szCs w:val="22"/>
        </w:rPr>
        <w:t xml:space="preserve">pflegen und die Ergebnisse der Gruppenarbeit </w:t>
      </w:r>
      <w:r w:rsidR="00E15D4D" w:rsidRPr="00BD015C">
        <w:rPr>
          <w:rFonts w:ascii="Arial" w:hAnsi="Arial" w:cs="Arial"/>
          <w:sz w:val="22"/>
          <w:szCs w:val="22"/>
        </w:rPr>
        <w:t>festhalten</w:t>
      </w:r>
      <w:r w:rsidRPr="00BD015C">
        <w:rPr>
          <w:rFonts w:ascii="Arial" w:hAnsi="Arial" w:cs="Arial"/>
          <w:sz w:val="22"/>
          <w:szCs w:val="22"/>
        </w:rPr>
        <w:t xml:space="preserve"> zu können</w:t>
      </w:r>
      <w:r w:rsidR="00AE5FFD" w:rsidRPr="00BD015C">
        <w:rPr>
          <w:rFonts w:ascii="Arial" w:hAnsi="Arial" w:cs="Arial"/>
          <w:sz w:val="22"/>
          <w:szCs w:val="22"/>
        </w:rPr>
        <w:t>.</w:t>
      </w:r>
    </w:p>
    <w:p w14:paraId="4A99C2DE" w14:textId="7D83DB96" w:rsidR="000729B0" w:rsidRPr="00BD015C" w:rsidRDefault="000729B0" w:rsidP="00D22352">
      <w:pPr>
        <w:rPr>
          <w:rFonts w:ascii="Arial" w:hAnsi="Arial" w:cs="Arial"/>
          <w:sz w:val="22"/>
          <w:szCs w:val="22"/>
        </w:rPr>
      </w:pPr>
    </w:p>
    <w:p w14:paraId="32D3D30F" w14:textId="22CE0A3A" w:rsidR="00667E5D" w:rsidRPr="00BD015C" w:rsidRDefault="00667E5D" w:rsidP="00400350">
      <w:pPr>
        <w:ind w:left="284"/>
        <w:contextualSpacing/>
        <w:rPr>
          <w:rFonts w:ascii="Arial" w:hAnsi="Arial" w:cs="Arial"/>
          <w:b/>
          <w:bCs/>
          <w:sz w:val="22"/>
          <w:szCs w:val="22"/>
        </w:rPr>
      </w:pPr>
      <w:r w:rsidRPr="00BD015C">
        <w:rPr>
          <w:rFonts w:ascii="Arial" w:hAnsi="Arial" w:cs="Arial"/>
          <w:b/>
          <w:bCs/>
          <w:sz w:val="22"/>
          <w:szCs w:val="22"/>
        </w:rPr>
        <w:t>TB 2</w:t>
      </w:r>
    </w:p>
    <w:p w14:paraId="0354A5C5" w14:textId="77777777" w:rsidR="00667E5D" w:rsidRPr="00E57C57" w:rsidRDefault="00667E5D" w:rsidP="00400350">
      <w:pPr>
        <w:spacing w:before="40"/>
        <w:ind w:left="284"/>
        <w:outlineLvl w:val="1"/>
        <w:rPr>
          <w:rFonts w:ascii="Arial" w:eastAsiaTheme="majorEastAsia" w:hAnsi="Arial" w:cs="Arial"/>
          <w:sz w:val="22"/>
          <w:szCs w:val="22"/>
        </w:rPr>
      </w:pPr>
    </w:p>
    <w:p w14:paraId="712DBBAE" w14:textId="70C946CC" w:rsidR="00667E5D" w:rsidRPr="00BD015C" w:rsidRDefault="00AE5FFD" w:rsidP="00400350">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firstLine="0"/>
        <w:rPr>
          <w:rFonts w:ascii="Arial" w:hAnsi="Arial" w:cs="Arial"/>
          <w:sz w:val="22"/>
          <w:szCs w:val="22"/>
        </w:rPr>
      </w:pPr>
      <w:bookmarkStart w:id="8" w:name="_Hlk131063414"/>
      <w:r w:rsidRPr="00BD015C">
        <w:rPr>
          <w:rFonts w:ascii="Arial" w:hAnsi="Arial" w:cs="Arial"/>
          <w:sz w:val="22"/>
          <w:szCs w:val="22"/>
        </w:rPr>
        <w:t xml:space="preserve">Bilden Sie </w:t>
      </w:r>
      <w:r w:rsidR="00667E5D" w:rsidRPr="00BD015C">
        <w:rPr>
          <w:rFonts w:ascii="Arial" w:hAnsi="Arial" w:cs="Arial"/>
          <w:sz w:val="22"/>
          <w:szCs w:val="22"/>
        </w:rPr>
        <w:t>Kleingruppen</w:t>
      </w:r>
      <w:r w:rsidRPr="00BD015C">
        <w:rPr>
          <w:rFonts w:ascii="Arial" w:hAnsi="Arial" w:cs="Arial"/>
          <w:sz w:val="22"/>
          <w:szCs w:val="22"/>
        </w:rPr>
        <w:t xml:space="preserve"> in gleicher Gruppenstärke</w:t>
      </w:r>
      <w:r w:rsidR="00213EA3" w:rsidRPr="00BD015C">
        <w:rPr>
          <w:rFonts w:ascii="Arial" w:hAnsi="Arial" w:cs="Arial"/>
          <w:sz w:val="22"/>
          <w:szCs w:val="22"/>
        </w:rPr>
        <w:t xml:space="preserve"> und wählen sie einen Text pro Gruppe zur Überprüfung aus</w:t>
      </w:r>
      <w:r w:rsidRPr="00BD015C">
        <w:rPr>
          <w:rFonts w:ascii="Arial" w:hAnsi="Arial" w:cs="Arial"/>
          <w:sz w:val="22"/>
          <w:szCs w:val="22"/>
        </w:rPr>
        <w:t>.</w:t>
      </w:r>
      <w:r w:rsidR="00667E5D" w:rsidRPr="00BD015C">
        <w:rPr>
          <w:rFonts w:ascii="Arial" w:hAnsi="Arial" w:cs="Arial"/>
          <w:sz w:val="22"/>
          <w:szCs w:val="22"/>
        </w:rPr>
        <w:t xml:space="preserve"> </w:t>
      </w:r>
    </w:p>
    <w:p w14:paraId="758600EC" w14:textId="0317D1D5" w:rsidR="00667E5D" w:rsidRPr="00BD015C" w:rsidRDefault="00667E5D" w:rsidP="00400350">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firstLine="0"/>
        <w:rPr>
          <w:rFonts w:ascii="Arial" w:hAnsi="Arial" w:cs="Arial"/>
          <w:sz w:val="22"/>
          <w:szCs w:val="22"/>
        </w:rPr>
      </w:pPr>
      <w:bookmarkStart w:id="9" w:name="_Hlk110871308"/>
      <w:r w:rsidRPr="00BD015C">
        <w:rPr>
          <w:rFonts w:ascii="Arial" w:hAnsi="Arial" w:cs="Arial"/>
          <w:sz w:val="22"/>
          <w:szCs w:val="22"/>
        </w:rPr>
        <w:t>Nutz</w:t>
      </w:r>
      <w:r w:rsidR="00AE5FFD" w:rsidRPr="00BD015C">
        <w:rPr>
          <w:rFonts w:ascii="Arial" w:hAnsi="Arial" w:cs="Arial"/>
          <w:sz w:val="22"/>
          <w:szCs w:val="22"/>
        </w:rPr>
        <w:t>en Sie das</w:t>
      </w:r>
      <w:r w:rsidRPr="00BD015C">
        <w:rPr>
          <w:rFonts w:ascii="Arial" w:hAnsi="Arial" w:cs="Arial"/>
          <w:sz w:val="22"/>
          <w:szCs w:val="22"/>
        </w:rPr>
        <w:t xml:space="preserve"> das Tool „Wortliga.de“, um die Texte sprachlich </w:t>
      </w:r>
      <w:r w:rsidR="00AE5FFD" w:rsidRPr="00BD015C">
        <w:rPr>
          <w:rFonts w:ascii="Arial" w:hAnsi="Arial" w:cs="Arial"/>
          <w:sz w:val="22"/>
          <w:szCs w:val="22"/>
        </w:rPr>
        <w:t xml:space="preserve">und stilistisch </w:t>
      </w:r>
      <w:r w:rsidRPr="00BD015C">
        <w:rPr>
          <w:rFonts w:ascii="Arial" w:hAnsi="Arial" w:cs="Arial"/>
          <w:sz w:val="22"/>
          <w:szCs w:val="22"/>
        </w:rPr>
        <w:t>zu verbessern</w:t>
      </w:r>
      <w:bookmarkEnd w:id="9"/>
      <w:r w:rsidRPr="00BD015C">
        <w:rPr>
          <w:rFonts w:ascii="Arial" w:hAnsi="Arial" w:cs="Arial"/>
          <w:sz w:val="22"/>
          <w:szCs w:val="22"/>
        </w:rPr>
        <w:t>.</w:t>
      </w:r>
    </w:p>
    <w:p w14:paraId="39F4ED0D" w14:textId="67EFFF1B" w:rsidR="00667E5D" w:rsidRPr="00BD015C" w:rsidRDefault="00667E5D" w:rsidP="00400350">
      <w:pPr>
        <w:pStyle w:val="Listenabsatz"/>
        <w:numPr>
          <w:ilvl w:val="0"/>
          <w:numId w:val="7"/>
        </w:numPr>
        <w:ind w:left="284" w:firstLine="0"/>
        <w:rPr>
          <w:rFonts w:ascii="Arial" w:hAnsi="Arial" w:cs="Arial"/>
          <w:sz w:val="22"/>
          <w:szCs w:val="22"/>
        </w:rPr>
      </w:pPr>
      <w:r w:rsidRPr="00BD015C">
        <w:rPr>
          <w:rFonts w:ascii="Arial" w:hAnsi="Arial" w:cs="Arial"/>
          <w:sz w:val="22"/>
          <w:szCs w:val="22"/>
        </w:rPr>
        <w:t>Prüf</w:t>
      </w:r>
      <w:r w:rsidR="00AE5FFD" w:rsidRPr="00BD015C">
        <w:rPr>
          <w:rFonts w:ascii="Arial" w:hAnsi="Arial" w:cs="Arial"/>
          <w:sz w:val="22"/>
          <w:szCs w:val="22"/>
        </w:rPr>
        <w:t>en Sie</w:t>
      </w:r>
      <w:r w:rsidRPr="00BD015C">
        <w:rPr>
          <w:rFonts w:ascii="Arial" w:hAnsi="Arial" w:cs="Arial"/>
          <w:sz w:val="22"/>
          <w:szCs w:val="22"/>
        </w:rPr>
        <w:t xml:space="preserve"> dabei, welcher Modus sich zur Prüfung eignet (linke Seite) und welche Fehlerhinweise (</w:t>
      </w:r>
      <w:r w:rsidR="00AE5FFD" w:rsidRPr="00BD015C">
        <w:rPr>
          <w:rFonts w:ascii="Arial" w:hAnsi="Arial" w:cs="Arial"/>
          <w:sz w:val="22"/>
          <w:szCs w:val="22"/>
        </w:rPr>
        <w:t xml:space="preserve">Funktionsfelder aus der </w:t>
      </w:r>
      <w:r w:rsidRPr="00BD015C">
        <w:rPr>
          <w:rFonts w:ascii="Arial" w:hAnsi="Arial" w:cs="Arial"/>
          <w:sz w:val="22"/>
          <w:szCs w:val="22"/>
        </w:rPr>
        <w:t>rechte</w:t>
      </w:r>
      <w:r w:rsidR="00AE5FFD" w:rsidRPr="00BD015C">
        <w:rPr>
          <w:rFonts w:ascii="Arial" w:hAnsi="Arial" w:cs="Arial"/>
          <w:sz w:val="22"/>
          <w:szCs w:val="22"/>
        </w:rPr>
        <w:t>n</w:t>
      </w:r>
      <w:r w:rsidRPr="00BD015C">
        <w:rPr>
          <w:rFonts w:ascii="Arial" w:hAnsi="Arial" w:cs="Arial"/>
          <w:sz w:val="22"/>
          <w:szCs w:val="22"/>
        </w:rPr>
        <w:t xml:space="preserve"> Liste) bei </w:t>
      </w:r>
      <w:r w:rsidR="00AE5FFD" w:rsidRPr="00BD015C">
        <w:rPr>
          <w:rFonts w:ascii="Arial" w:hAnsi="Arial" w:cs="Arial"/>
          <w:sz w:val="22"/>
          <w:szCs w:val="22"/>
        </w:rPr>
        <w:t xml:space="preserve">Ihrer </w:t>
      </w:r>
      <w:r w:rsidRPr="00BD015C">
        <w:rPr>
          <w:rFonts w:ascii="Arial" w:hAnsi="Arial" w:cs="Arial"/>
          <w:sz w:val="22"/>
          <w:szCs w:val="22"/>
        </w:rPr>
        <w:t xml:space="preserve">Textsorte besonders zu berücksichtigen </w:t>
      </w:r>
      <w:r w:rsidR="00AE5FFD" w:rsidRPr="00BD015C">
        <w:rPr>
          <w:rFonts w:ascii="Arial" w:hAnsi="Arial" w:cs="Arial"/>
          <w:sz w:val="22"/>
          <w:szCs w:val="22"/>
        </w:rPr>
        <w:t>sind</w:t>
      </w:r>
      <w:r w:rsidRPr="00BD015C">
        <w:rPr>
          <w:rFonts w:ascii="Arial" w:hAnsi="Arial" w:cs="Arial"/>
          <w:sz w:val="22"/>
          <w:szCs w:val="22"/>
        </w:rPr>
        <w:t xml:space="preserve">. </w:t>
      </w:r>
    </w:p>
    <w:bookmarkEnd w:id="8"/>
    <w:p w14:paraId="1C4E8B6E" w14:textId="77777777" w:rsidR="00252C7C" w:rsidRPr="00BD015C" w:rsidRDefault="00252C7C" w:rsidP="00400350">
      <w:pPr>
        <w:pStyle w:val="Listenabsatz"/>
        <w:numPr>
          <w:ilvl w:val="0"/>
          <w:numId w:val="7"/>
        </w:numPr>
        <w:ind w:left="284" w:firstLine="0"/>
        <w:rPr>
          <w:rFonts w:ascii="Arial" w:hAnsi="Arial" w:cs="Arial"/>
          <w:sz w:val="22"/>
          <w:szCs w:val="22"/>
        </w:rPr>
      </w:pPr>
      <w:r w:rsidRPr="00BD015C">
        <w:rPr>
          <w:rFonts w:ascii="Arial" w:hAnsi="Arial" w:cs="Arial"/>
          <w:sz w:val="22"/>
          <w:szCs w:val="22"/>
        </w:rPr>
        <w:t>Füllen Sie das Arbeitsblatt aus und kopieren Sie Ihre überarbeitete Textvariante als Lösung in das Arbeitsblatt.</w:t>
      </w:r>
    </w:p>
    <w:p w14:paraId="0C47CBAA" w14:textId="77777777" w:rsidR="00252C7C" w:rsidRPr="00BD015C" w:rsidRDefault="00252C7C" w:rsidP="00400350">
      <w:pPr>
        <w:pStyle w:val="Listenabsatz"/>
        <w:numPr>
          <w:ilvl w:val="0"/>
          <w:numId w:val="7"/>
        </w:numPr>
        <w:ind w:left="284" w:firstLine="0"/>
        <w:rPr>
          <w:rFonts w:ascii="Arial" w:hAnsi="Arial" w:cs="Arial"/>
          <w:sz w:val="22"/>
          <w:szCs w:val="22"/>
        </w:rPr>
      </w:pPr>
      <w:r w:rsidRPr="00BD015C">
        <w:rPr>
          <w:rFonts w:ascii="Arial" w:hAnsi="Arial" w:cs="Arial"/>
          <w:sz w:val="22"/>
          <w:szCs w:val="22"/>
        </w:rPr>
        <w:t>Formulieren Sie ein kurzes Fazit zur Nutzbarkeit des Tools bei der Textüberarbeitung.</w:t>
      </w:r>
    </w:p>
    <w:p w14:paraId="0F606AA8" w14:textId="77777777" w:rsidR="00667E5D" w:rsidRPr="00BD015C" w:rsidRDefault="00667E5D" w:rsidP="00400350">
      <w:pPr>
        <w:ind w:left="284"/>
        <w:rPr>
          <w:rFonts w:ascii="Arial" w:hAnsi="Arial" w:cs="Arial"/>
          <w:sz w:val="22"/>
          <w:szCs w:val="22"/>
        </w:rPr>
      </w:pPr>
    </w:p>
    <w:p w14:paraId="39EFA7A0" w14:textId="796D229F" w:rsidR="00AE5FFD" w:rsidRPr="00BD015C" w:rsidRDefault="00E25105" w:rsidP="00400350">
      <w:pPr>
        <w:ind w:left="284"/>
        <w:rPr>
          <w:rFonts w:ascii="Arial" w:hAnsi="Arial" w:cs="Arial"/>
          <w:b/>
          <w:bCs/>
          <w:sz w:val="22"/>
          <w:szCs w:val="22"/>
        </w:rPr>
      </w:pPr>
      <w:r w:rsidRPr="00BD015C">
        <w:rPr>
          <w:rFonts w:ascii="Arial" w:hAnsi="Arial" w:cs="Arial"/>
          <w:b/>
          <w:bCs/>
          <w:sz w:val="22"/>
          <w:szCs w:val="22"/>
        </w:rPr>
        <w:t>A</w:t>
      </w:r>
      <w:r w:rsidR="00400350">
        <w:rPr>
          <w:rFonts w:ascii="Arial" w:hAnsi="Arial" w:cs="Arial"/>
          <w:b/>
          <w:bCs/>
          <w:sz w:val="22"/>
          <w:szCs w:val="22"/>
        </w:rPr>
        <w:t>rbeitsblätter</w:t>
      </w:r>
      <w:r w:rsidRPr="00BD015C">
        <w:rPr>
          <w:rFonts w:ascii="Arial" w:hAnsi="Arial" w:cs="Arial"/>
          <w:b/>
          <w:bCs/>
          <w:sz w:val="22"/>
          <w:szCs w:val="22"/>
        </w:rPr>
        <w:t xml:space="preserve"> 1 </w:t>
      </w:r>
      <w:r w:rsidR="003B6EBD" w:rsidRPr="00BD015C">
        <w:rPr>
          <w:rFonts w:ascii="Arial" w:hAnsi="Arial" w:cs="Arial"/>
          <w:b/>
          <w:bCs/>
          <w:sz w:val="22"/>
          <w:szCs w:val="22"/>
        </w:rPr>
        <w:t xml:space="preserve">– 5 </w:t>
      </w:r>
      <w:r w:rsidR="00AE5FFD" w:rsidRPr="00BD015C">
        <w:rPr>
          <w:rFonts w:ascii="Arial" w:hAnsi="Arial" w:cs="Arial"/>
          <w:b/>
          <w:bCs/>
          <w:sz w:val="22"/>
          <w:szCs w:val="22"/>
        </w:rPr>
        <w:t xml:space="preserve">enthalten: </w:t>
      </w:r>
    </w:p>
    <w:p w14:paraId="6FF63B98" w14:textId="77777777" w:rsidR="00B84114" w:rsidRPr="00BD015C" w:rsidRDefault="00B84114" w:rsidP="00400350">
      <w:pPr>
        <w:ind w:left="284"/>
        <w:rPr>
          <w:rFonts w:ascii="Arial" w:hAnsi="Arial" w:cs="Arial"/>
          <w:b/>
          <w:bCs/>
          <w:sz w:val="22"/>
          <w:szCs w:val="22"/>
        </w:rPr>
      </w:pPr>
    </w:p>
    <w:p w14:paraId="33E6D232" w14:textId="738609CB" w:rsidR="00AE5FFD" w:rsidRPr="00BD015C" w:rsidRDefault="00AE5FFD" w:rsidP="00400350">
      <w:pPr>
        <w:pStyle w:val="Listenabsatz"/>
        <w:numPr>
          <w:ilvl w:val="0"/>
          <w:numId w:val="6"/>
        </w:numPr>
        <w:ind w:left="284" w:firstLine="0"/>
        <w:rPr>
          <w:rFonts w:ascii="Arial" w:hAnsi="Arial" w:cs="Arial"/>
          <w:sz w:val="22"/>
          <w:szCs w:val="22"/>
        </w:rPr>
      </w:pPr>
      <w:r w:rsidRPr="00BD015C">
        <w:rPr>
          <w:rFonts w:ascii="Arial" w:hAnsi="Arial" w:cs="Arial"/>
          <w:sz w:val="22"/>
          <w:szCs w:val="22"/>
        </w:rPr>
        <w:t>Aufgabenstellung laut TB 2</w:t>
      </w:r>
    </w:p>
    <w:p w14:paraId="06DDBC60" w14:textId="77777777" w:rsidR="00B84114" w:rsidRPr="00BD015C" w:rsidRDefault="00E25105" w:rsidP="00400350">
      <w:pPr>
        <w:pStyle w:val="Listenabsatz"/>
        <w:numPr>
          <w:ilvl w:val="0"/>
          <w:numId w:val="6"/>
        </w:numPr>
        <w:ind w:left="284" w:firstLine="0"/>
        <w:rPr>
          <w:rFonts w:ascii="Arial" w:hAnsi="Arial" w:cs="Arial"/>
          <w:sz w:val="22"/>
          <w:szCs w:val="22"/>
        </w:rPr>
      </w:pPr>
      <w:r w:rsidRPr="00BD015C">
        <w:rPr>
          <w:rFonts w:ascii="Arial" w:hAnsi="Arial" w:cs="Arial"/>
          <w:sz w:val="22"/>
          <w:szCs w:val="22"/>
        </w:rPr>
        <w:t>Mustertext zum Prüfen</w:t>
      </w:r>
      <w:r w:rsidR="003B6EBD" w:rsidRPr="00BD015C">
        <w:rPr>
          <w:rFonts w:ascii="Arial" w:hAnsi="Arial" w:cs="Arial"/>
          <w:sz w:val="22"/>
          <w:szCs w:val="22"/>
        </w:rPr>
        <w:t xml:space="preserve"> der Eignung für unterschiedliche Textsorten</w:t>
      </w:r>
    </w:p>
    <w:p w14:paraId="21505D9E" w14:textId="053045E2" w:rsidR="00E25105" w:rsidRPr="00BD015C" w:rsidRDefault="00B84114" w:rsidP="00400350">
      <w:pPr>
        <w:pStyle w:val="Listenabsatz"/>
        <w:numPr>
          <w:ilvl w:val="0"/>
          <w:numId w:val="6"/>
        </w:numPr>
        <w:ind w:left="284" w:firstLine="0"/>
        <w:rPr>
          <w:rFonts w:ascii="Arial" w:hAnsi="Arial" w:cs="Arial"/>
          <w:sz w:val="22"/>
          <w:szCs w:val="22"/>
        </w:rPr>
      </w:pPr>
      <w:r w:rsidRPr="00BD015C">
        <w:rPr>
          <w:rFonts w:ascii="Arial" w:hAnsi="Arial" w:cs="Arial"/>
          <w:sz w:val="22"/>
          <w:szCs w:val="22"/>
        </w:rPr>
        <w:t>Analysetabelle</w:t>
      </w:r>
      <w:r w:rsidR="00AE5FFD" w:rsidRPr="00BD015C">
        <w:rPr>
          <w:rFonts w:ascii="Arial" w:hAnsi="Arial" w:cs="Arial"/>
          <w:sz w:val="22"/>
          <w:szCs w:val="22"/>
        </w:rPr>
        <w:t xml:space="preserve"> </w:t>
      </w:r>
      <w:r w:rsidR="00E25105" w:rsidRPr="00BD015C">
        <w:rPr>
          <w:rFonts w:ascii="Arial" w:hAnsi="Arial" w:cs="Arial"/>
          <w:sz w:val="22"/>
          <w:szCs w:val="22"/>
        </w:rPr>
        <w:t xml:space="preserve"> </w:t>
      </w:r>
    </w:p>
    <w:p w14:paraId="74C52981" w14:textId="08B66810" w:rsidR="00AE5FFD" w:rsidRPr="00BD015C" w:rsidRDefault="00AE5FFD" w:rsidP="00400350">
      <w:pPr>
        <w:pStyle w:val="Listenabsatz"/>
        <w:numPr>
          <w:ilvl w:val="0"/>
          <w:numId w:val="6"/>
        </w:numPr>
        <w:ind w:left="284" w:firstLine="0"/>
        <w:rPr>
          <w:rFonts w:ascii="Arial" w:hAnsi="Arial" w:cs="Arial"/>
          <w:sz w:val="22"/>
          <w:szCs w:val="22"/>
        </w:rPr>
      </w:pPr>
      <w:r w:rsidRPr="00BD015C">
        <w:rPr>
          <w:rFonts w:ascii="Arial" w:hAnsi="Arial" w:cs="Arial"/>
          <w:sz w:val="22"/>
          <w:szCs w:val="22"/>
        </w:rPr>
        <w:t>Platzhalter zum Speichern des überarbeiteten Textes</w:t>
      </w:r>
    </w:p>
    <w:p w14:paraId="4246CA66" w14:textId="77777777" w:rsidR="00B84114" w:rsidRPr="00BD015C" w:rsidRDefault="00B84114" w:rsidP="00400350">
      <w:pPr>
        <w:pStyle w:val="Listenabsatz"/>
        <w:numPr>
          <w:ilvl w:val="0"/>
          <w:numId w:val="6"/>
        </w:numPr>
        <w:ind w:left="284" w:firstLine="0"/>
        <w:rPr>
          <w:rFonts w:ascii="Arial" w:hAnsi="Arial" w:cs="Arial"/>
          <w:sz w:val="22"/>
          <w:szCs w:val="22"/>
        </w:rPr>
      </w:pPr>
      <w:r w:rsidRPr="00BD015C">
        <w:rPr>
          <w:rFonts w:ascii="Arial" w:hAnsi="Arial" w:cs="Arial"/>
          <w:sz w:val="22"/>
          <w:szCs w:val="22"/>
        </w:rPr>
        <w:t>Auswertungsfeld</w:t>
      </w:r>
    </w:p>
    <w:p w14:paraId="18FD0858" w14:textId="4AD06490" w:rsidR="00B12B03" w:rsidRDefault="00B12B03">
      <w:pPr>
        <w:rPr>
          <w:rFonts w:ascii="Arial" w:hAnsi="Arial" w:cs="Arial"/>
          <w:b/>
          <w:sz w:val="22"/>
          <w:szCs w:val="22"/>
        </w:rPr>
      </w:pPr>
      <w:r>
        <w:rPr>
          <w:rFonts w:ascii="Arial" w:hAnsi="Arial" w:cs="Arial"/>
          <w:b/>
          <w:sz w:val="22"/>
          <w:szCs w:val="22"/>
        </w:rPr>
        <w:br w:type="page"/>
      </w:r>
    </w:p>
    <w:p w14:paraId="063C9ADD" w14:textId="5290D30A" w:rsidR="00853C4F" w:rsidRPr="00BD015C" w:rsidRDefault="00853C4F" w:rsidP="00E57C57">
      <w:pPr>
        <w:rPr>
          <w:rFonts w:ascii="Arial" w:hAnsi="Arial" w:cs="Arial"/>
          <w:b/>
          <w:sz w:val="22"/>
          <w:szCs w:val="22"/>
        </w:rPr>
      </w:pPr>
      <w:r w:rsidRPr="00BD015C">
        <w:rPr>
          <w:rFonts w:ascii="Arial" w:hAnsi="Arial" w:cs="Arial"/>
          <w:b/>
          <w:sz w:val="22"/>
          <w:szCs w:val="22"/>
        </w:rPr>
        <w:t>Dritte Unterrichtsphase</w:t>
      </w:r>
      <w:r w:rsidR="003B6EBD" w:rsidRPr="00BD015C">
        <w:rPr>
          <w:rFonts w:ascii="Arial" w:hAnsi="Arial" w:cs="Arial"/>
          <w:b/>
          <w:sz w:val="22"/>
          <w:szCs w:val="22"/>
        </w:rPr>
        <w:t xml:space="preserve"> – Auswertung:</w:t>
      </w:r>
      <w:r w:rsidR="00A01343" w:rsidRPr="00BD015C">
        <w:rPr>
          <w:rFonts w:ascii="Arial" w:hAnsi="Arial" w:cs="Arial"/>
          <w:b/>
          <w:sz w:val="22"/>
          <w:szCs w:val="22"/>
        </w:rPr>
        <w:t xml:space="preserve"> </w:t>
      </w:r>
      <w:r w:rsidR="00047A1A" w:rsidRPr="00BD015C">
        <w:rPr>
          <w:rFonts w:ascii="Arial" w:hAnsi="Arial" w:cs="Arial"/>
          <w:b/>
          <w:sz w:val="22"/>
          <w:szCs w:val="22"/>
        </w:rPr>
        <w:t xml:space="preserve"> Vergleich der Ergebnisse der Gruppenarbeitsphase</w:t>
      </w:r>
    </w:p>
    <w:p w14:paraId="3E21F0F7" w14:textId="77777777" w:rsidR="00E57C57" w:rsidRDefault="00E57C57" w:rsidP="008F2B2E">
      <w:pPr>
        <w:spacing w:line="276" w:lineRule="auto"/>
        <w:rPr>
          <w:rFonts w:ascii="Arial" w:hAnsi="Arial" w:cs="Arial"/>
          <w:bCs/>
          <w:sz w:val="22"/>
          <w:szCs w:val="22"/>
        </w:rPr>
      </w:pPr>
    </w:p>
    <w:p w14:paraId="52A2CFEC" w14:textId="6E57ECBD" w:rsidR="00853C4F" w:rsidRPr="00BD015C" w:rsidRDefault="00047A1A" w:rsidP="00B12B03">
      <w:pPr>
        <w:spacing w:line="360" w:lineRule="auto"/>
        <w:jc w:val="both"/>
        <w:rPr>
          <w:rFonts w:ascii="Arial" w:hAnsi="Arial" w:cs="Arial"/>
          <w:bCs/>
          <w:sz w:val="22"/>
          <w:szCs w:val="22"/>
        </w:rPr>
      </w:pPr>
      <w:r w:rsidRPr="00BD015C">
        <w:rPr>
          <w:rFonts w:ascii="Arial" w:hAnsi="Arial" w:cs="Arial"/>
          <w:bCs/>
          <w:sz w:val="22"/>
          <w:szCs w:val="22"/>
        </w:rPr>
        <w:t xml:space="preserve">Die Auswertung kann je nach Arbeitsdauer in den ersten beiden Phasen flexibel erfolgen. Vorgestellt </w:t>
      </w:r>
      <w:r w:rsidR="00A505B6" w:rsidRPr="00BD015C">
        <w:rPr>
          <w:rFonts w:ascii="Arial" w:hAnsi="Arial" w:cs="Arial"/>
          <w:bCs/>
          <w:sz w:val="22"/>
          <w:szCs w:val="22"/>
        </w:rPr>
        <w:t xml:space="preserve">werden </w:t>
      </w:r>
      <w:r w:rsidRPr="00BD015C">
        <w:rPr>
          <w:rFonts w:ascii="Arial" w:hAnsi="Arial" w:cs="Arial"/>
          <w:bCs/>
          <w:sz w:val="22"/>
          <w:szCs w:val="22"/>
        </w:rPr>
        <w:t xml:space="preserve">sollten die </w:t>
      </w:r>
      <w:r w:rsidR="00A505B6" w:rsidRPr="00BD015C">
        <w:rPr>
          <w:rFonts w:ascii="Arial" w:hAnsi="Arial" w:cs="Arial"/>
          <w:bCs/>
          <w:sz w:val="22"/>
          <w:szCs w:val="22"/>
        </w:rPr>
        <w:t xml:space="preserve">abschließenden </w:t>
      </w:r>
      <w:r w:rsidRPr="00BD015C">
        <w:rPr>
          <w:rFonts w:ascii="Arial" w:hAnsi="Arial" w:cs="Arial"/>
          <w:bCs/>
          <w:sz w:val="22"/>
          <w:szCs w:val="22"/>
        </w:rPr>
        <w:t>Bewertungen der einzelnen Gruppen. Die Gegenüberstellung von Ausgangstext und Überarbeitungsvariante könnte dabei visualisiert werden</w:t>
      </w:r>
      <w:r w:rsidR="00B84114" w:rsidRPr="00BD015C">
        <w:rPr>
          <w:rFonts w:ascii="Arial" w:hAnsi="Arial" w:cs="Arial"/>
          <w:bCs/>
          <w:sz w:val="22"/>
          <w:szCs w:val="22"/>
        </w:rPr>
        <w:t>.</w:t>
      </w:r>
    </w:p>
    <w:p w14:paraId="7A79B742" w14:textId="49E08316" w:rsidR="00D22352" w:rsidRPr="001D5F20" w:rsidRDefault="00B306F1" w:rsidP="00B12B03">
      <w:pPr>
        <w:spacing w:line="360" w:lineRule="auto"/>
        <w:jc w:val="both"/>
        <w:rPr>
          <w:rFonts w:ascii="Arial" w:hAnsi="Arial" w:cs="Arial"/>
          <w:sz w:val="22"/>
          <w:szCs w:val="22"/>
        </w:rPr>
      </w:pPr>
      <w:r w:rsidRPr="001D5F20">
        <w:rPr>
          <w:rFonts w:ascii="Arial" w:hAnsi="Arial" w:cs="Arial"/>
          <w:sz w:val="22"/>
          <w:szCs w:val="22"/>
        </w:rPr>
        <w:t xml:space="preserve">Vgl. </w:t>
      </w:r>
      <w:r w:rsidR="00A01343" w:rsidRPr="001D5F20">
        <w:rPr>
          <w:rFonts w:ascii="Arial" w:hAnsi="Arial" w:cs="Arial"/>
          <w:sz w:val="22"/>
          <w:szCs w:val="22"/>
        </w:rPr>
        <w:t xml:space="preserve">Lösungsmöglichkeiten </w:t>
      </w:r>
      <w:r w:rsidR="001D5F20" w:rsidRPr="001D5F20">
        <w:rPr>
          <w:rFonts w:ascii="Arial" w:hAnsi="Arial" w:cs="Arial"/>
          <w:sz w:val="22"/>
          <w:szCs w:val="22"/>
        </w:rPr>
        <w:t>zu den</w:t>
      </w:r>
      <w:r w:rsidR="00A01343" w:rsidRPr="001D5F20">
        <w:rPr>
          <w:rFonts w:ascii="Arial" w:hAnsi="Arial" w:cs="Arial"/>
          <w:sz w:val="22"/>
          <w:szCs w:val="22"/>
        </w:rPr>
        <w:t xml:space="preserve"> </w:t>
      </w:r>
      <w:r w:rsidR="001D5F20" w:rsidRPr="001D5F20">
        <w:rPr>
          <w:rFonts w:ascii="Arial" w:hAnsi="Arial" w:cs="Arial"/>
          <w:sz w:val="22"/>
          <w:szCs w:val="22"/>
        </w:rPr>
        <w:t>Arbeitsblättern 1 – 5</w:t>
      </w:r>
    </w:p>
    <w:p w14:paraId="7394D515" w14:textId="2AC7484C" w:rsidR="003B6EBD" w:rsidRPr="00BD015C" w:rsidRDefault="003B6EBD" w:rsidP="00E57C57">
      <w:pPr>
        <w:rPr>
          <w:rFonts w:ascii="Arial" w:hAnsi="Arial" w:cs="Arial"/>
          <w:sz w:val="22"/>
          <w:szCs w:val="22"/>
        </w:rPr>
      </w:pPr>
    </w:p>
    <w:p w14:paraId="2B1BF611" w14:textId="567CB6B7" w:rsidR="00B84114" w:rsidRPr="00BD015C" w:rsidRDefault="00B84114" w:rsidP="00E57C57">
      <w:pPr>
        <w:rPr>
          <w:rFonts w:ascii="Arial" w:hAnsi="Arial" w:cs="Arial"/>
          <w:b/>
          <w:sz w:val="22"/>
          <w:szCs w:val="22"/>
          <w:u w:val="single"/>
        </w:rPr>
      </w:pPr>
      <w:r w:rsidRPr="00BD015C">
        <w:rPr>
          <w:rFonts w:ascii="Arial" w:hAnsi="Arial" w:cs="Arial"/>
          <w:b/>
          <w:sz w:val="22"/>
          <w:szCs w:val="22"/>
          <w:u w:val="single"/>
        </w:rPr>
        <w:t xml:space="preserve">Zweite Unterrichtsstunde: </w:t>
      </w:r>
    </w:p>
    <w:p w14:paraId="3B2A6423" w14:textId="77777777" w:rsidR="00B84114" w:rsidRPr="00E57C57" w:rsidRDefault="00B84114" w:rsidP="00E57C57">
      <w:pPr>
        <w:rPr>
          <w:rFonts w:ascii="Arial" w:hAnsi="Arial" w:cs="Arial"/>
          <w:sz w:val="22"/>
          <w:szCs w:val="22"/>
        </w:rPr>
      </w:pPr>
    </w:p>
    <w:p w14:paraId="6ACC23A7" w14:textId="179E331F" w:rsidR="00D04C35" w:rsidRPr="00BD015C" w:rsidRDefault="00444C95" w:rsidP="00E57C57">
      <w:pPr>
        <w:jc w:val="both"/>
        <w:rPr>
          <w:rFonts w:ascii="Arial" w:hAnsi="Arial" w:cs="Arial"/>
          <w:b/>
          <w:sz w:val="22"/>
          <w:szCs w:val="22"/>
        </w:rPr>
      </w:pPr>
      <w:r w:rsidRPr="00BD015C">
        <w:rPr>
          <w:rFonts w:ascii="Arial" w:hAnsi="Arial" w:cs="Arial"/>
          <w:b/>
          <w:sz w:val="22"/>
          <w:szCs w:val="22"/>
        </w:rPr>
        <w:t>Vierte Unterrichtsphase</w:t>
      </w:r>
      <w:r w:rsidR="00D04C35" w:rsidRPr="00BD015C">
        <w:rPr>
          <w:rFonts w:ascii="Arial" w:hAnsi="Arial" w:cs="Arial"/>
          <w:b/>
          <w:sz w:val="22"/>
          <w:szCs w:val="22"/>
        </w:rPr>
        <w:t xml:space="preserve"> –</w:t>
      </w:r>
      <w:r w:rsidRPr="00BD015C">
        <w:rPr>
          <w:rFonts w:ascii="Arial" w:hAnsi="Arial" w:cs="Arial"/>
          <w:b/>
          <w:sz w:val="22"/>
          <w:szCs w:val="22"/>
        </w:rPr>
        <w:t xml:space="preserve"> Anwendung I: </w:t>
      </w:r>
      <w:r w:rsidR="00D04C35" w:rsidRPr="00BD015C">
        <w:rPr>
          <w:rFonts w:ascii="Arial" w:hAnsi="Arial" w:cs="Arial"/>
          <w:b/>
          <w:sz w:val="22"/>
          <w:szCs w:val="22"/>
        </w:rPr>
        <w:t xml:space="preserve">Inhaltliche Textprüfung mittels </w:t>
      </w:r>
      <w:r w:rsidRPr="00BD015C">
        <w:rPr>
          <w:rFonts w:ascii="Arial" w:hAnsi="Arial" w:cs="Arial"/>
          <w:b/>
          <w:sz w:val="22"/>
          <w:szCs w:val="22"/>
        </w:rPr>
        <w:t>analogen Verfahrens</w:t>
      </w:r>
      <w:r w:rsidR="00D04C35" w:rsidRPr="00BD015C">
        <w:rPr>
          <w:rFonts w:ascii="Arial" w:hAnsi="Arial" w:cs="Arial"/>
          <w:b/>
          <w:sz w:val="22"/>
          <w:szCs w:val="22"/>
        </w:rPr>
        <w:t>:</w:t>
      </w:r>
    </w:p>
    <w:p w14:paraId="1D994B8F" w14:textId="77777777" w:rsidR="00E57C57" w:rsidRDefault="00E57C57" w:rsidP="008F2B2E">
      <w:pPr>
        <w:spacing w:line="276" w:lineRule="auto"/>
        <w:rPr>
          <w:rFonts w:ascii="Arial" w:hAnsi="Arial" w:cs="Arial"/>
          <w:bCs/>
          <w:sz w:val="22"/>
          <w:szCs w:val="22"/>
        </w:rPr>
      </w:pPr>
    </w:p>
    <w:p w14:paraId="76CE4B65" w14:textId="3385584D" w:rsidR="00444C95" w:rsidRPr="00BD015C" w:rsidRDefault="00D04C35" w:rsidP="00B12B03">
      <w:pPr>
        <w:spacing w:line="360" w:lineRule="auto"/>
        <w:jc w:val="both"/>
        <w:rPr>
          <w:rFonts w:ascii="Arial" w:hAnsi="Arial" w:cs="Arial"/>
          <w:bCs/>
          <w:sz w:val="22"/>
          <w:szCs w:val="22"/>
        </w:rPr>
      </w:pPr>
      <w:r w:rsidRPr="00BD015C">
        <w:rPr>
          <w:rFonts w:ascii="Arial" w:hAnsi="Arial" w:cs="Arial"/>
          <w:bCs/>
          <w:sz w:val="22"/>
          <w:szCs w:val="22"/>
        </w:rPr>
        <w:t xml:space="preserve">Nachdem die Schüler </w:t>
      </w:r>
      <w:r w:rsidR="00444C95" w:rsidRPr="00BD015C">
        <w:rPr>
          <w:rFonts w:ascii="Arial" w:hAnsi="Arial" w:cs="Arial"/>
          <w:bCs/>
          <w:sz w:val="22"/>
          <w:szCs w:val="22"/>
        </w:rPr>
        <w:t xml:space="preserve">in der ersten Stunde </w:t>
      </w:r>
      <w:r w:rsidRPr="00BD015C">
        <w:rPr>
          <w:rFonts w:ascii="Arial" w:hAnsi="Arial" w:cs="Arial"/>
          <w:bCs/>
          <w:sz w:val="22"/>
          <w:szCs w:val="22"/>
        </w:rPr>
        <w:t xml:space="preserve">die Funktionsweise des Analysetools kennengelernt und die unterschiedliche Eignung erkannt haben, sollen sie es </w:t>
      </w:r>
      <w:r w:rsidR="00444C95" w:rsidRPr="00BD015C">
        <w:rPr>
          <w:rFonts w:ascii="Arial" w:hAnsi="Arial" w:cs="Arial"/>
          <w:bCs/>
          <w:sz w:val="22"/>
          <w:szCs w:val="22"/>
        </w:rPr>
        <w:t>in der zweiten Stunde</w:t>
      </w:r>
      <w:r w:rsidRPr="00BD015C">
        <w:rPr>
          <w:rFonts w:ascii="Arial" w:hAnsi="Arial" w:cs="Arial"/>
          <w:bCs/>
          <w:sz w:val="22"/>
          <w:szCs w:val="22"/>
        </w:rPr>
        <w:t xml:space="preserve"> nutzen, um selbst verfasste Texte zu optimieren. Dabei werden klassische Überarbeitungsstrategien und das Analysetool kombiniert.</w:t>
      </w:r>
      <w:r w:rsidR="00286DAF" w:rsidRPr="00BD015C">
        <w:rPr>
          <w:rFonts w:ascii="Arial" w:hAnsi="Arial" w:cs="Arial"/>
          <w:bCs/>
          <w:sz w:val="22"/>
          <w:szCs w:val="22"/>
        </w:rPr>
        <w:t xml:space="preserve"> </w:t>
      </w:r>
      <w:r w:rsidR="00444C95" w:rsidRPr="00BD015C">
        <w:rPr>
          <w:rFonts w:ascii="Arial" w:hAnsi="Arial" w:cs="Arial"/>
          <w:bCs/>
          <w:sz w:val="22"/>
          <w:szCs w:val="22"/>
        </w:rPr>
        <w:t>Als Textgrundlage</w:t>
      </w:r>
      <w:r w:rsidR="00286DAF" w:rsidRPr="00BD015C">
        <w:rPr>
          <w:rFonts w:ascii="Arial" w:hAnsi="Arial" w:cs="Arial"/>
          <w:bCs/>
          <w:sz w:val="22"/>
          <w:szCs w:val="22"/>
        </w:rPr>
        <w:t xml:space="preserve"> bieten </w:t>
      </w:r>
      <w:r w:rsidR="00444C95" w:rsidRPr="00BD015C">
        <w:rPr>
          <w:rFonts w:ascii="Arial" w:hAnsi="Arial" w:cs="Arial"/>
          <w:bCs/>
          <w:sz w:val="22"/>
          <w:szCs w:val="22"/>
        </w:rPr>
        <w:t>sich original vom Schüler verfasste Texte an, um den Mehrwert des Tools in Bezug auf die eigenen Schreibfähigkeit zu reflektieren.</w:t>
      </w:r>
    </w:p>
    <w:p w14:paraId="5FCD3BC0" w14:textId="7A3D29C4" w:rsidR="00D04C35" w:rsidRPr="00BD015C" w:rsidRDefault="00444C95" w:rsidP="00B12B03">
      <w:pPr>
        <w:spacing w:line="360" w:lineRule="auto"/>
        <w:jc w:val="both"/>
        <w:rPr>
          <w:rFonts w:ascii="Arial" w:hAnsi="Arial" w:cs="Arial"/>
          <w:bCs/>
          <w:sz w:val="22"/>
          <w:szCs w:val="22"/>
        </w:rPr>
      </w:pPr>
      <w:r w:rsidRPr="00BD015C">
        <w:rPr>
          <w:rFonts w:ascii="Arial" w:hAnsi="Arial" w:cs="Arial"/>
          <w:bCs/>
          <w:sz w:val="22"/>
          <w:szCs w:val="22"/>
        </w:rPr>
        <w:t>Beispielhaft für den</w:t>
      </w:r>
      <w:r w:rsidR="00286DAF" w:rsidRPr="00BD015C">
        <w:rPr>
          <w:rFonts w:ascii="Arial" w:hAnsi="Arial" w:cs="Arial"/>
          <w:bCs/>
          <w:sz w:val="22"/>
          <w:szCs w:val="22"/>
        </w:rPr>
        <w:t xml:space="preserve"> Einsatz </w:t>
      </w:r>
      <w:r w:rsidRPr="00BD015C">
        <w:rPr>
          <w:rFonts w:ascii="Arial" w:hAnsi="Arial" w:cs="Arial"/>
          <w:bCs/>
          <w:sz w:val="22"/>
          <w:szCs w:val="22"/>
        </w:rPr>
        <w:t xml:space="preserve">in </w:t>
      </w:r>
      <w:r w:rsidR="00286DAF" w:rsidRPr="00BD015C">
        <w:rPr>
          <w:rFonts w:ascii="Arial" w:hAnsi="Arial" w:cs="Arial"/>
          <w:bCs/>
          <w:sz w:val="22"/>
          <w:szCs w:val="22"/>
        </w:rPr>
        <w:t xml:space="preserve">der niveaubestimmenden Aufgabe </w:t>
      </w:r>
      <w:r w:rsidRPr="00BD015C">
        <w:rPr>
          <w:rFonts w:ascii="Arial" w:hAnsi="Arial" w:cs="Arial"/>
          <w:bCs/>
          <w:sz w:val="22"/>
          <w:szCs w:val="22"/>
        </w:rPr>
        <w:t xml:space="preserve">wurden </w:t>
      </w:r>
      <w:r w:rsidR="00286DAF" w:rsidRPr="00BD015C">
        <w:rPr>
          <w:rFonts w:ascii="Arial" w:hAnsi="Arial" w:cs="Arial"/>
          <w:bCs/>
          <w:sz w:val="22"/>
          <w:szCs w:val="22"/>
        </w:rPr>
        <w:t>das Bewerbungsanschreiben</w:t>
      </w:r>
      <w:r w:rsidRPr="00BD015C">
        <w:rPr>
          <w:rFonts w:ascii="Arial" w:hAnsi="Arial" w:cs="Arial"/>
          <w:bCs/>
          <w:sz w:val="22"/>
          <w:szCs w:val="22"/>
        </w:rPr>
        <w:t xml:space="preserve"> sowie</w:t>
      </w:r>
      <w:r w:rsidR="00286DAF" w:rsidRPr="00BD015C">
        <w:rPr>
          <w:rFonts w:ascii="Arial" w:hAnsi="Arial" w:cs="Arial"/>
          <w:bCs/>
          <w:sz w:val="22"/>
          <w:szCs w:val="22"/>
        </w:rPr>
        <w:t xml:space="preserve"> ein </w:t>
      </w:r>
      <w:r w:rsidRPr="00BD015C">
        <w:rPr>
          <w:rFonts w:ascii="Arial" w:hAnsi="Arial" w:cs="Arial"/>
          <w:bCs/>
          <w:sz w:val="22"/>
          <w:szCs w:val="22"/>
        </w:rPr>
        <w:t>A</w:t>
      </w:r>
      <w:r w:rsidR="00286DAF" w:rsidRPr="00BD015C">
        <w:rPr>
          <w:rFonts w:ascii="Arial" w:hAnsi="Arial" w:cs="Arial"/>
          <w:bCs/>
          <w:sz w:val="22"/>
          <w:szCs w:val="22"/>
        </w:rPr>
        <w:t>ufsatz</w:t>
      </w:r>
      <w:r w:rsidRPr="00BD015C">
        <w:rPr>
          <w:rFonts w:ascii="Arial" w:hAnsi="Arial" w:cs="Arial"/>
          <w:bCs/>
          <w:sz w:val="22"/>
          <w:szCs w:val="22"/>
        </w:rPr>
        <w:t xml:space="preserve"> zur literarischen Charakteristik</w:t>
      </w:r>
      <w:r w:rsidR="00286DAF" w:rsidRPr="00BD015C">
        <w:rPr>
          <w:rFonts w:ascii="Arial" w:hAnsi="Arial" w:cs="Arial"/>
          <w:bCs/>
          <w:sz w:val="22"/>
          <w:szCs w:val="22"/>
        </w:rPr>
        <w:t xml:space="preserve"> a</w:t>
      </w:r>
      <w:r w:rsidRPr="00BD015C">
        <w:rPr>
          <w:rFonts w:ascii="Arial" w:hAnsi="Arial" w:cs="Arial"/>
          <w:bCs/>
          <w:sz w:val="22"/>
          <w:szCs w:val="22"/>
        </w:rPr>
        <w:t>usgewählt</w:t>
      </w:r>
      <w:r w:rsidR="00286DAF" w:rsidRPr="00BD015C">
        <w:rPr>
          <w:rFonts w:ascii="Arial" w:hAnsi="Arial" w:cs="Arial"/>
          <w:bCs/>
          <w:sz w:val="22"/>
          <w:szCs w:val="22"/>
        </w:rPr>
        <w:t>.</w:t>
      </w:r>
    </w:p>
    <w:p w14:paraId="0661DD38" w14:textId="4E4A69EA" w:rsidR="00D04C35" w:rsidRPr="00BD015C" w:rsidRDefault="00D04C35" w:rsidP="00D04C35">
      <w:pPr>
        <w:spacing w:line="360" w:lineRule="auto"/>
        <w:rPr>
          <w:rFonts w:ascii="Arial" w:hAnsi="Arial" w:cs="Arial"/>
          <w:sz w:val="22"/>
          <w:szCs w:val="22"/>
        </w:rPr>
      </w:pPr>
    </w:p>
    <w:p w14:paraId="36E99D97" w14:textId="50B87AFF" w:rsidR="00913147" w:rsidRDefault="00913147" w:rsidP="00400350">
      <w:pPr>
        <w:ind w:left="284"/>
        <w:rPr>
          <w:rFonts w:ascii="Arial" w:hAnsi="Arial" w:cs="Arial"/>
          <w:b/>
          <w:sz w:val="22"/>
          <w:szCs w:val="22"/>
        </w:rPr>
      </w:pPr>
      <w:r w:rsidRPr="00BD015C">
        <w:rPr>
          <w:rFonts w:ascii="Arial" w:hAnsi="Arial" w:cs="Arial"/>
          <w:b/>
          <w:sz w:val="22"/>
          <w:szCs w:val="22"/>
        </w:rPr>
        <w:t>TB 3</w:t>
      </w:r>
    </w:p>
    <w:p w14:paraId="50536ACB" w14:textId="77777777" w:rsidR="00B12B03" w:rsidRPr="00BD015C" w:rsidRDefault="00B12B03" w:rsidP="00400350">
      <w:pPr>
        <w:ind w:left="284"/>
        <w:rPr>
          <w:rFonts w:ascii="Arial" w:hAnsi="Arial" w:cs="Arial"/>
          <w:b/>
          <w:sz w:val="22"/>
          <w:szCs w:val="22"/>
        </w:rPr>
      </w:pPr>
    </w:p>
    <w:p w14:paraId="5FDF8208" w14:textId="0D7491B8" w:rsidR="00913147" w:rsidRPr="00BD015C" w:rsidRDefault="00913147" w:rsidP="00400350">
      <w:pPr>
        <w:spacing w:line="360" w:lineRule="auto"/>
        <w:ind w:left="284"/>
        <w:jc w:val="both"/>
        <w:rPr>
          <w:rFonts w:ascii="Arial" w:hAnsi="Arial" w:cs="Arial"/>
          <w:bCs/>
          <w:sz w:val="22"/>
          <w:szCs w:val="22"/>
        </w:rPr>
      </w:pPr>
      <w:r w:rsidRPr="00BD015C">
        <w:rPr>
          <w:rFonts w:ascii="Arial" w:hAnsi="Arial" w:cs="Arial"/>
          <w:bCs/>
          <w:sz w:val="22"/>
          <w:szCs w:val="22"/>
        </w:rPr>
        <w:t>Nutz</w:t>
      </w:r>
      <w:r w:rsidR="00444C95" w:rsidRPr="00BD015C">
        <w:rPr>
          <w:rFonts w:ascii="Arial" w:hAnsi="Arial" w:cs="Arial"/>
          <w:bCs/>
          <w:sz w:val="22"/>
          <w:szCs w:val="22"/>
        </w:rPr>
        <w:t>en Sie</w:t>
      </w:r>
      <w:r w:rsidRPr="00BD015C">
        <w:rPr>
          <w:rFonts w:ascii="Arial" w:hAnsi="Arial" w:cs="Arial"/>
          <w:bCs/>
          <w:sz w:val="22"/>
          <w:szCs w:val="22"/>
        </w:rPr>
        <w:t xml:space="preserve"> die „</w:t>
      </w:r>
      <w:proofErr w:type="spellStart"/>
      <w:r w:rsidRPr="00BD015C">
        <w:rPr>
          <w:rFonts w:ascii="Arial" w:hAnsi="Arial" w:cs="Arial"/>
          <w:bCs/>
          <w:sz w:val="22"/>
          <w:szCs w:val="22"/>
        </w:rPr>
        <w:t>Textlupe</w:t>
      </w:r>
      <w:proofErr w:type="spellEnd"/>
      <w:r w:rsidRPr="00BD015C">
        <w:rPr>
          <w:rFonts w:ascii="Arial" w:hAnsi="Arial" w:cs="Arial"/>
          <w:bCs/>
          <w:sz w:val="22"/>
          <w:szCs w:val="22"/>
        </w:rPr>
        <w:t xml:space="preserve">“ zur inhaltlichen Erstprüfung und Überarbeitung </w:t>
      </w:r>
      <w:r w:rsidR="00444C95" w:rsidRPr="00BD015C">
        <w:rPr>
          <w:rFonts w:ascii="Arial" w:hAnsi="Arial" w:cs="Arial"/>
          <w:bCs/>
          <w:sz w:val="22"/>
          <w:szCs w:val="22"/>
        </w:rPr>
        <w:t>Ihres</w:t>
      </w:r>
      <w:r w:rsidRPr="00BD015C">
        <w:rPr>
          <w:rFonts w:ascii="Arial" w:hAnsi="Arial" w:cs="Arial"/>
          <w:bCs/>
          <w:sz w:val="22"/>
          <w:szCs w:val="22"/>
        </w:rPr>
        <w:t xml:space="preserve"> </w:t>
      </w:r>
      <w:r w:rsidR="00286DAF" w:rsidRPr="00BD015C">
        <w:rPr>
          <w:rFonts w:ascii="Arial" w:hAnsi="Arial" w:cs="Arial"/>
          <w:bCs/>
          <w:sz w:val="22"/>
          <w:szCs w:val="22"/>
        </w:rPr>
        <w:t xml:space="preserve">Textes. </w:t>
      </w:r>
      <w:r w:rsidR="00444C95" w:rsidRPr="00BD015C">
        <w:rPr>
          <w:rFonts w:ascii="Arial" w:hAnsi="Arial" w:cs="Arial"/>
          <w:bCs/>
          <w:sz w:val="22"/>
          <w:szCs w:val="22"/>
        </w:rPr>
        <w:t xml:space="preserve">Sie haben 15-20 Minuten Zeit. Arbeiten Sie selbstständig und pflegen Sie Veränderungen gleich in Ihre digitale Textfassung ein. </w:t>
      </w:r>
    </w:p>
    <w:p w14:paraId="22400F4E" w14:textId="77777777" w:rsidR="00913147" w:rsidRPr="00BD015C" w:rsidRDefault="00913147" w:rsidP="00400350">
      <w:pPr>
        <w:ind w:left="284"/>
        <w:rPr>
          <w:rFonts w:ascii="Arial" w:hAnsi="Arial" w:cs="Arial"/>
          <w:sz w:val="22"/>
          <w:szCs w:val="22"/>
        </w:rPr>
      </w:pPr>
    </w:p>
    <w:p w14:paraId="09173D63" w14:textId="49359B6B" w:rsidR="00913147" w:rsidRPr="00BD015C" w:rsidRDefault="00444C95" w:rsidP="00400350">
      <w:pPr>
        <w:ind w:left="284"/>
        <w:rPr>
          <w:rFonts w:ascii="Arial" w:hAnsi="Arial" w:cs="Arial"/>
          <w:sz w:val="22"/>
          <w:szCs w:val="22"/>
        </w:rPr>
      </w:pPr>
      <w:r w:rsidRPr="00BD015C">
        <w:rPr>
          <w:rFonts w:ascii="Arial" w:hAnsi="Arial" w:cs="Arial"/>
          <w:b/>
          <w:bCs/>
          <w:sz w:val="22"/>
          <w:szCs w:val="22"/>
        </w:rPr>
        <w:t xml:space="preserve">Vgl. </w:t>
      </w:r>
      <w:r w:rsidR="001D5F20">
        <w:rPr>
          <w:rFonts w:ascii="Arial" w:hAnsi="Arial" w:cs="Arial"/>
          <w:b/>
          <w:bCs/>
          <w:sz w:val="22"/>
          <w:szCs w:val="22"/>
        </w:rPr>
        <w:t>Arbeitsblätter</w:t>
      </w:r>
      <w:r w:rsidR="00913147" w:rsidRPr="00BD015C">
        <w:rPr>
          <w:rFonts w:ascii="Arial" w:hAnsi="Arial" w:cs="Arial"/>
          <w:b/>
          <w:bCs/>
          <w:sz w:val="22"/>
          <w:szCs w:val="22"/>
        </w:rPr>
        <w:t xml:space="preserve"> </w:t>
      </w:r>
      <w:r w:rsidR="00052F0B" w:rsidRPr="00BD015C">
        <w:rPr>
          <w:rFonts w:ascii="Arial" w:hAnsi="Arial" w:cs="Arial"/>
          <w:b/>
          <w:bCs/>
          <w:sz w:val="22"/>
          <w:szCs w:val="22"/>
        </w:rPr>
        <w:t>6</w:t>
      </w:r>
      <w:r w:rsidR="00913147" w:rsidRPr="00BD015C">
        <w:rPr>
          <w:rFonts w:ascii="Arial" w:hAnsi="Arial" w:cs="Arial"/>
          <w:b/>
          <w:bCs/>
          <w:sz w:val="22"/>
          <w:szCs w:val="22"/>
        </w:rPr>
        <w:t xml:space="preserve"> und </w:t>
      </w:r>
      <w:r w:rsidR="00052F0B" w:rsidRPr="00BD015C">
        <w:rPr>
          <w:rFonts w:ascii="Arial" w:hAnsi="Arial" w:cs="Arial"/>
          <w:b/>
          <w:bCs/>
          <w:sz w:val="22"/>
          <w:szCs w:val="22"/>
        </w:rPr>
        <w:t>7:</w:t>
      </w:r>
      <w:r w:rsidR="00913147" w:rsidRPr="00BD015C">
        <w:rPr>
          <w:rFonts w:ascii="Arial" w:hAnsi="Arial" w:cs="Arial"/>
          <w:b/>
          <w:bCs/>
          <w:sz w:val="22"/>
          <w:szCs w:val="22"/>
        </w:rPr>
        <w:t xml:space="preserve"> Textlupe</w:t>
      </w:r>
      <w:r w:rsidR="00BD6ACD" w:rsidRPr="00BD015C">
        <w:rPr>
          <w:rFonts w:ascii="Arial" w:hAnsi="Arial" w:cs="Arial"/>
          <w:b/>
          <w:bCs/>
          <w:sz w:val="22"/>
          <w:szCs w:val="22"/>
        </w:rPr>
        <w:t>n</w:t>
      </w:r>
      <w:r w:rsidR="00913147" w:rsidRPr="00BD015C">
        <w:rPr>
          <w:rFonts w:ascii="Arial" w:hAnsi="Arial" w:cs="Arial"/>
          <w:b/>
          <w:bCs/>
          <w:sz w:val="22"/>
          <w:szCs w:val="22"/>
        </w:rPr>
        <w:t xml:space="preserve"> für unterschiedliche Textsorten</w:t>
      </w:r>
      <w:r w:rsidR="00913147" w:rsidRPr="00BD015C">
        <w:rPr>
          <w:rFonts w:ascii="Arial" w:hAnsi="Arial" w:cs="Arial"/>
          <w:sz w:val="22"/>
          <w:szCs w:val="22"/>
        </w:rPr>
        <w:t xml:space="preserve"> </w:t>
      </w:r>
    </w:p>
    <w:p w14:paraId="036D35E4" w14:textId="77777777" w:rsidR="00411348" w:rsidRPr="00B12B03" w:rsidRDefault="00411348" w:rsidP="00B12B03">
      <w:pPr>
        <w:rPr>
          <w:rFonts w:ascii="Arial" w:hAnsi="Arial" w:cs="Arial"/>
          <w:sz w:val="22"/>
          <w:szCs w:val="22"/>
        </w:rPr>
      </w:pPr>
    </w:p>
    <w:p w14:paraId="3480B93A" w14:textId="19399C62" w:rsidR="00D04C35" w:rsidRPr="00BD015C" w:rsidRDefault="00EE6DB4" w:rsidP="00D04C35">
      <w:pPr>
        <w:spacing w:line="360" w:lineRule="auto"/>
        <w:rPr>
          <w:rFonts w:ascii="Arial" w:hAnsi="Arial" w:cs="Arial"/>
          <w:b/>
          <w:sz w:val="22"/>
          <w:szCs w:val="22"/>
        </w:rPr>
      </w:pPr>
      <w:r w:rsidRPr="00BD015C">
        <w:rPr>
          <w:rFonts w:ascii="Arial" w:hAnsi="Arial" w:cs="Arial"/>
          <w:b/>
          <w:sz w:val="22"/>
          <w:szCs w:val="22"/>
        </w:rPr>
        <w:t>Fünfte Unterrichtsphase</w:t>
      </w:r>
      <w:r w:rsidR="00D04C35" w:rsidRPr="00BD015C">
        <w:rPr>
          <w:rFonts w:ascii="Arial" w:hAnsi="Arial" w:cs="Arial"/>
          <w:b/>
          <w:sz w:val="22"/>
          <w:szCs w:val="22"/>
        </w:rPr>
        <w:t xml:space="preserve"> – Anwendung</w:t>
      </w:r>
      <w:r w:rsidRPr="00BD015C">
        <w:rPr>
          <w:rFonts w:ascii="Arial" w:hAnsi="Arial" w:cs="Arial"/>
          <w:b/>
          <w:sz w:val="22"/>
          <w:szCs w:val="22"/>
        </w:rPr>
        <w:t xml:space="preserve"> II:</w:t>
      </w:r>
      <w:r w:rsidR="00D04C35" w:rsidRPr="00BD015C">
        <w:rPr>
          <w:rFonts w:ascii="Arial" w:hAnsi="Arial" w:cs="Arial"/>
          <w:b/>
          <w:sz w:val="22"/>
          <w:szCs w:val="22"/>
        </w:rPr>
        <w:t xml:space="preserve"> Textüberarbeitung mittels </w:t>
      </w:r>
      <w:r w:rsidR="009068CE" w:rsidRPr="00BD015C">
        <w:rPr>
          <w:rFonts w:ascii="Arial" w:hAnsi="Arial" w:cs="Arial"/>
          <w:b/>
          <w:sz w:val="22"/>
          <w:szCs w:val="22"/>
        </w:rPr>
        <w:t xml:space="preserve">eines </w:t>
      </w:r>
      <w:r w:rsidRPr="00BD015C">
        <w:rPr>
          <w:rFonts w:ascii="Arial" w:hAnsi="Arial" w:cs="Arial"/>
          <w:b/>
          <w:sz w:val="22"/>
          <w:szCs w:val="22"/>
        </w:rPr>
        <w:t xml:space="preserve">digitalen </w:t>
      </w:r>
      <w:r w:rsidR="00D04C35" w:rsidRPr="00BD015C">
        <w:rPr>
          <w:rFonts w:ascii="Arial" w:hAnsi="Arial" w:cs="Arial"/>
          <w:b/>
          <w:sz w:val="22"/>
          <w:szCs w:val="22"/>
        </w:rPr>
        <w:t>Tools:</w:t>
      </w:r>
    </w:p>
    <w:p w14:paraId="4016FFE8" w14:textId="1E885813" w:rsidR="00913147" w:rsidRDefault="00913147" w:rsidP="00400350">
      <w:pPr>
        <w:ind w:left="284"/>
        <w:rPr>
          <w:rFonts w:ascii="Arial" w:hAnsi="Arial" w:cs="Arial"/>
          <w:b/>
          <w:sz w:val="22"/>
          <w:szCs w:val="22"/>
        </w:rPr>
      </w:pPr>
      <w:r w:rsidRPr="00BD015C">
        <w:rPr>
          <w:rFonts w:ascii="Arial" w:hAnsi="Arial" w:cs="Arial"/>
          <w:b/>
          <w:sz w:val="22"/>
          <w:szCs w:val="22"/>
        </w:rPr>
        <w:t>TB 4</w:t>
      </w:r>
    </w:p>
    <w:p w14:paraId="6FA79B9A" w14:textId="77777777" w:rsidR="001E035B" w:rsidRPr="00BD015C" w:rsidRDefault="001E035B" w:rsidP="00400350">
      <w:pPr>
        <w:ind w:left="284"/>
        <w:rPr>
          <w:rFonts w:ascii="Arial" w:hAnsi="Arial" w:cs="Arial"/>
          <w:b/>
          <w:sz w:val="22"/>
          <w:szCs w:val="22"/>
        </w:rPr>
      </w:pPr>
    </w:p>
    <w:p w14:paraId="4800C99D" w14:textId="665D0E46" w:rsidR="00EE6DB4" w:rsidRDefault="00EE6DB4" w:rsidP="00400350">
      <w:pPr>
        <w:ind w:left="284"/>
        <w:rPr>
          <w:rFonts w:ascii="Arial" w:hAnsi="Arial" w:cs="Arial"/>
          <w:bCs/>
          <w:sz w:val="22"/>
          <w:szCs w:val="22"/>
        </w:rPr>
      </w:pPr>
      <w:r w:rsidRPr="00BD015C">
        <w:rPr>
          <w:rFonts w:ascii="Arial" w:hAnsi="Arial" w:cs="Arial"/>
          <w:bCs/>
          <w:sz w:val="22"/>
          <w:szCs w:val="22"/>
        </w:rPr>
        <w:t>Verbessern Sie die nun bereits von Ihnen geprüfte Aufsatzfassung ein zweites Mal mittels „Wortliga.de“. Gehen Sie wie folgt vor:</w:t>
      </w:r>
    </w:p>
    <w:p w14:paraId="1AF98EC4" w14:textId="77777777" w:rsidR="001E035B" w:rsidRPr="00BD015C" w:rsidRDefault="001E035B" w:rsidP="00400350">
      <w:pPr>
        <w:ind w:left="284"/>
        <w:rPr>
          <w:rFonts w:ascii="Arial" w:hAnsi="Arial" w:cs="Arial"/>
          <w:bCs/>
          <w:sz w:val="22"/>
          <w:szCs w:val="22"/>
        </w:rPr>
      </w:pPr>
    </w:p>
    <w:p w14:paraId="1B83C6D1" w14:textId="2B98EFF4" w:rsidR="00913147" w:rsidRPr="00BD015C" w:rsidRDefault="00913147" w:rsidP="00400350">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hanging="283"/>
        <w:rPr>
          <w:rFonts w:ascii="Arial" w:hAnsi="Arial" w:cs="Arial"/>
          <w:bCs/>
          <w:sz w:val="22"/>
          <w:szCs w:val="22"/>
        </w:rPr>
      </w:pPr>
      <w:r w:rsidRPr="00BD015C">
        <w:rPr>
          <w:rFonts w:ascii="Arial" w:hAnsi="Arial" w:cs="Arial"/>
          <w:bCs/>
          <w:sz w:val="22"/>
          <w:szCs w:val="22"/>
        </w:rPr>
        <w:t>Kopier</w:t>
      </w:r>
      <w:r w:rsidR="00643D98" w:rsidRPr="00BD015C">
        <w:rPr>
          <w:rFonts w:ascii="Arial" w:hAnsi="Arial" w:cs="Arial"/>
          <w:bCs/>
          <w:sz w:val="22"/>
          <w:szCs w:val="22"/>
        </w:rPr>
        <w:t>en Sie</w:t>
      </w:r>
      <w:r w:rsidRPr="00BD015C">
        <w:rPr>
          <w:rFonts w:ascii="Arial" w:hAnsi="Arial" w:cs="Arial"/>
          <w:bCs/>
          <w:sz w:val="22"/>
          <w:szCs w:val="22"/>
        </w:rPr>
        <w:t xml:space="preserve"> </w:t>
      </w:r>
      <w:r w:rsidR="00EE6DB4" w:rsidRPr="00BD015C">
        <w:rPr>
          <w:rFonts w:ascii="Arial" w:hAnsi="Arial" w:cs="Arial"/>
          <w:bCs/>
          <w:sz w:val="22"/>
          <w:szCs w:val="22"/>
        </w:rPr>
        <w:t>Ihr</w:t>
      </w:r>
      <w:r w:rsidRPr="00BD015C">
        <w:rPr>
          <w:rFonts w:ascii="Arial" w:hAnsi="Arial" w:cs="Arial"/>
          <w:bCs/>
          <w:sz w:val="22"/>
          <w:szCs w:val="22"/>
        </w:rPr>
        <w:t xml:space="preserve"> Anschreiben/</w:t>
      </w:r>
      <w:r w:rsidR="00EE6DB4" w:rsidRPr="00BD015C">
        <w:rPr>
          <w:rFonts w:ascii="Arial" w:hAnsi="Arial" w:cs="Arial"/>
          <w:bCs/>
          <w:sz w:val="22"/>
          <w:szCs w:val="22"/>
        </w:rPr>
        <w:t>Ihren</w:t>
      </w:r>
      <w:r w:rsidRPr="00BD015C">
        <w:rPr>
          <w:rFonts w:ascii="Arial" w:hAnsi="Arial" w:cs="Arial"/>
          <w:bCs/>
          <w:sz w:val="22"/>
          <w:szCs w:val="22"/>
        </w:rPr>
        <w:t xml:space="preserve"> Aufsatz in das Textfeld der „Wortliga.de“. </w:t>
      </w:r>
    </w:p>
    <w:p w14:paraId="296EFFEB" w14:textId="54CFB275" w:rsidR="00913147" w:rsidRPr="00BD015C" w:rsidRDefault="00913147" w:rsidP="00400350">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hanging="283"/>
        <w:rPr>
          <w:rFonts w:ascii="Arial" w:hAnsi="Arial" w:cs="Arial"/>
          <w:bCs/>
          <w:sz w:val="22"/>
          <w:szCs w:val="22"/>
        </w:rPr>
      </w:pPr>
      <w:r w:rsidRPr="00BD015C">
        <w:rPr>
          <w:rFonts w:ascii="Arial" w:hAnsi="Arial" w:cs="Arial"/>
          <w:bCs/>
          <w:sz w:val="22"/>
          <w:szCs w:val="22"/>
        </w:rPr>
        <w:t>Wähl</w:t>
      </w:r>
      <w:r w:rsidR="00EE6DB4" w:rsidRPr="00BD015C">
        <w:rPr>
          <w:rFonts w:ascii="Arial" w:hAnsi="Arial" w:cs="Arial"/>
          <w:bCs/>
          <w:sz w:val="22"/>
          <w:szCs w:val="22"/>
        </w:rPr>
        <w:t>en Sie</w:t>
      </w:r>
      <w:r w:rsidRPr="00BD015C">
        <w:rPr>
          <w:rFonts w:ascii="Arial" w:hAnsi="Arial" w:cs="Arial"/>
          <w:bCs/>
          <w:sz w:val="22"/>
          <w:szCs w:val="22"/>
        </w:rPr>
        <w:t xml:space="preserve"> einen geeigneten Überarbeitungsmodus</w:t>
      </w:r>
      <w:r w:rsidR="00EE6DB4" w:rsidRPr="00BD015C">
        <w:rPr>
          <w:rFonts w:ascii="Arial" w:hAnsi="Arial" w:cs="Arial"/>
          <w:bCs/>
          <w:sz w:val="22"/>
          <w:szCs w:val="22"/>
        </w:rPr>
        <w:t xml:space="preserve"> sowie geeignete</w:t>
      </w:r>
      <w:r w:rsidR="003A6551" w:rsidRPr="00BD015C">
        <w:rPr>
          <w:rFonts w:ascii="Arial" w:hAnsi="Arial" w:cs="Arial"/>
          <w:bCs/>
          <w:sz w:val="22"/>
          <w:szCs w:val="22"/>
        </w:rPr>
        <w:t xml:space="preserve"> statistische</w:t>
      </w:r>
      <w:r w:rsidR="00EE6DB4" w:rsidRPr="00BD015C">
        <w:rPr>
          <w:rFonts w:ascii="Arial" w:hAnsi="Arial" w:cs="Arial"/>
          <w:bCs/>
          <w:sz w:val="22"/>
          <w:szCs w:val="22"/>
        </w:rPr>
        <w:t xml:space="preserve"> Funktionen.</w:t>
      </w:r>
    </w:p>
    <w:p w14:paraId="225C927F" w14:textId="21D3AFB6" w:rsidR="00913147" w:rsidRPr="00BD015C" w:rsidRDefault="00913147" w:rsidP="00400350">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hanging="283"/>
        <w:rPr>
          <w:rFonts w:ascii="Arial" w:hAnsi="Arial" w:cs="Arial"/>
          <w:bCs/>
          <w:sz w:val="22"/>
          <w:szCs w:val="22"/>
        </w:rPr>
      </w:pPr>
      <w:r w:rsidRPr="00BD015C">
        <w:rPr>
          <w:rFonts w:ascii="Arial" w:hAnsi="Arial" w:cs="Arial"/>
          <w:bCs/>
          <w:sz w:val="22"/>
          <w:szCs w:val="22"/>
        </w:rPr>
        <w:t>Prüf</w:t>
      </w:r>
      <w:r w:rsidR="00EE6DB4" w:rsidRPr="00BD015C">
        <w:rPr>
          <w:rFonts w:ascii="Arial" w:hAnsi="Arial" w:cs="Arial"/>
          <w:bCs/>
          <w:sz w:val="22"/>
          <w:szCs w:val="22"/>
        </w:rPr>
        <w:t>en</w:t>
      </w:r>
      <w:r w:rsidRPr="00BD015C">
        <w:rPr>
          <w:rFonts w:ascii="Arial" w:hAnsi="Arial" w:cs="Arial"/>
          <w:bCs/>
          <w:sz w:val="22"/>
          <w:szCs w:val="22"/>
        </w:rPr>
        <w:t xml:space="preserve"> und überarbeite</w:t>
      </w:r>
      <w:r w:rsidR="00EE6DB4" w:rsidRPr="00BD015C">
        <w:rPr>
          <w:rFonts w:ascii="Arial" w:hAnsi="Arial" w:cs="Arial"/>
          <w:bCs/>
          <w:sz w:val="22"/>
          <w:szCs w:val="22"/>
        </w:rPr>
        <w:t>n Sie</w:t>
      </w:r>
      <w:r w:rsidRPr="00BD015C">
        <w:rPr>
          <w:rFonts w:ascii="Arial" w:hAnsi="Arial" w:cs="Arial"/>
          <w:bCs/>
          <w:sz w:val="22"/>
          <w:szCs w:val="22"/>
        </w:rPr>
        <w:t xml:space="preserve"> </w:t>
      </w:r>
      <w:r w:rsidR="0061442A" w:rsidRPr="00BD015C">
        <w:rPr>
          <w:rFonts w:ascii="Arial" w:hAnsi="Arial" w:cs="Arial"/>
          <w:bCs/>
          <w:sz w:val="22"/>
          <w:szCs w:val="22"/>
        </w:rPr>
        <w:t>das Anschreiben/</w:t>
      </w:r>
      <w:r w:rsidRPr="00BD015C">
        <w:rPr>
          <w:rFonts w:ascii="Arial" w:hAnsi="Arial" w:cs="Arial"/>
          <w:bCs/>
          <w:sz w:val="22"/>
          <w:szCs w:val="22"/>
        </w:rPr>
        <w:t xml:space="preserve">den Aufsatz mit Augenmaß unter </w:t>
      </w:r>
      <w:r w:rsidR="009068CE" w:rsidRPr="00BD015C">
        <w:rPr>
          <w:rFonts w:ascii="Arial" w:hAnsi="Arial" w:cs="Arial"/>
          <w:bCs/>
          <w:sz w:val="22"/>
          <w:szCs w:val="22"/>
        </w:rPr>
        <w:t>Beachtung</w:t>
      </w:r>
      <w:r w:rsidRPr="00BD015C">
        <w:rPr>
          <w:rFonts w:ascii="Arial" w:hAnsi="Arial" w:cs="Arial"/>
          <w:bCs/>
          <w:sz w:val="22"/>
          <w:szCs w:val="22"/>
        </w:rPr>
        <w:t xml:space="preserve"> der Merkmale des Aufsatzformates. </w:t>
      </w:r>
    </w:p>
    <w:p w14:paraId="546CC77C" w14:textId="0EA38E8C" w:rsidR="00913147" w:rsidRPr="00BD015C" w:rsidRDefault="00EE6DB4" w:rsidP="00400350">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hanging="283"/>
        <w:rPr>
          <w:rFonts w:ascii="Arial" w:hAnsi="Arial" w:cs="Arial"/>
          <w:bCs/>
          <w:sz w:val="22"/>
          <w:szCs w:val="22"/>
        </w:rPr>
      </w:pPr>
      <w:r w:rsidRPr="00BD015C">
        <w:rPr>
          <w:rFonts w:ascii="Arial" w:hAnsi="Arial" w:cs="Arial"/>
          <w:bCs/>
          <w:sz w:val="22"/>
          <w:szCs w:val="22"/>
        </w:rPr>
        <w:t xml:space="preserve">Nutzen Sie abschließend die Rechtschreibprüfung. </w:t>
      </w:r>
    </w:p>
    <w:p w14:paraId="426CBFAA" w14:textId="392F4065" w:rsidR="00913147" w:rsidRPr="00BD015C" w:rsidRDefault="00913147" w:rsidP="00400350">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hanging="283"/>
        <w:rPr>
          <w:rFonts w:ascii="Arial" w:hAnsi="Arial" w:cs="Arial"/>
          <w:bCs/>
          <w:sz w:val="22"/>
          <w:szCs w:val="22"/>
        </w:rPr>
      </w:pPr>
      <w:r w:rsidRPr="00BD015C">
        <w:rPr>
          <w:rFonts w:ascii="Arial" w:hAnsi="Arial" w:cs="Arial"/>
          <w:bCs/>
          <w:sz w:val="22"/>
          <w:szCs w:val="22"/>
        </w:rPr>
        <w:t>Druck</w:t>
      </w:r>
      <w:r w:rsidR="00EE6DB4" w:rsidRPr="00BD015C">
        <w:rPr>
          <w:rFonts w:ascii="Arial" w:hAnsi="Arial" w:cs="Arial"/>
          <w:bCs/>
          <w:sz w:val="22"/>
          <w:szCs w:val="22"/>
        </w:rPr>
        <w:t>en Sie</w:t>
      </w:r>
      <w:r w:rsidRPr="00BD015C">
        <w:rPr>
          <w:rFonts w:ascii="Arial" w:hAnsi="Arial" w:cs="Arial"/>
          <w:bCs/>
          <w:sz w:val="22"/>
          <w:szCs w:val="22"/>
        </w:rPr>
        <w:t xml:space="preserve"> die Fassungen vor und nach </w:t>
      </w:r>
      <w:r w:rsidR="00EE6DB4" w:rsidRPr="00BD015C">
        <w:rPr>
          <w:rFonts w:ascii="Arial" w:hAnsi="Arial" w:cs="Arial"/>
          <w:bCs/>
          <w:sz w:val="22"/>
          <w:szCs w:val="22"/>
        </w:rPr>
        <w:t>den beiden</w:t>
      </w:r>
      <w:r w:rsidRPr="00BD015C">
        <w:rPr>
          <w:rFonts w:ascii="Arial" w:hAnsi="Arial" w:cs="Arial"/>
          <w:bCs/>
          <w:sz w:val="22"/>
          <w:szCs w:val="22"/>
        </w:rPr>
        <w:t xml:space="preserve"> Überarbeitung</w:t>
      </w:r>
      <w:r w:rsidR="001E035B">
        <w:rPr>
          <w:rFonts w:ascii="Arial" w:hAnsi="Arial" w:cs="Arial"/>
          <w:bCs/>
          <w:sz w:val="22"/>
          <w:szCs w:val="22"/>
        </w:rPr>
        <w:t>en</w:t>
      </w:r>
      <w:r w:rsidRPr="00BD015C">
        <w:rPr>
          <w:rFonts w:ascii="Arial" w:hAnsi="Arial" w:cs="Arial"/>
          <w:bCs/>
          <w:sz w:val="22"/>
          <w:szCs w:val="22"/>
        </w:rPr>
        <w:t xml:space="preserve"> aus</w:t>
      </w:r>
      <w:r w:rsidR="00EE6DB4" w:rsidRPr="00BD015C">
        <w:rPr>
          <w:rFonts w:ascii="Arial" w:hAnsi="Arial" w:cs="Arial"/>
          <w:bCs/>
          <w:sz w:val="22"/>
          <w:szCs w:val="22"/>
        </w:rPr>
        <w:t xml:space="preserve"> und legen Sie diese vor.</w:t>
      </w:r>
    </w:p>
    <w:p w14:paraId="43437200" w14:textId="77777777" w:rsidR="00400350" w:rsidRDefault="00400350">
      <w:pPr>
        <w:rPr>
          <w:rFonts w:ascii="Arial" w:hAnsi="Arial" w:cs="Arial"/>
          <w:b/>
          <w:sz w:val="22"/>
          <w:szCs w:val="22"/>
        </w:rPr>
      </w:pPr>
      <w:r>
        <w:rPr>
          <w:rFonts w:ascii="Arial" w:hAnsi="Arial" w:cs="Arial"/>
          <w:b/>
          <w:sz w:val="22"/>
          <w:szCs w:val="22"/>
        </w:rPr>
        <w:br w:type="page"/>
      </w:r>
    </w:p>
    <w:p w14:paraId="5C7BE726" w14:textId="001F13B3" w:rsidR="00D3120A" w:rsidRPr="00BD015C" w:rsidRDefault="00EE6DB4" w:rsidP="00D22352">
      <w:pPr>
        <w:spacing w:line="360" w:lineRule="auto"/>
        <w:rPr>
          <w:rFonts w:ascii="Arial" w:hAnsi="Arial" w:cs="Arial"/>
          <w:b/>
          <w:sz w:val="22"/>
          <w:szCs w:val="22"/>
        </w:rPr>
      </w:pPr>
      <w:r w:rsidRPr="00BD015C">
        <w:rPr>
          <w:rFonts w:ascii="Arial" w:hAnsi="Arial" w:cs="Arial"/>
          <w:b/>
          <w:sz w:val="22"/>
          <w:szCs w:val="22"/>
        </w:rPr>
        <w:t>Sechste Unterrichtsphase</w:t>
      </w:r>
      <w:r w:rsidR="00D04C35" w:rsidRPr="00BD015C">
        <w:rPr>
          <w:rFonts w:ascii="Arial" w:hAnsi="Arial" w:cs="Arial"/>
          <w:b/>
          <w:sz w:val="22"/>
          <w:szCs w:val="22"/>
        </w:rPr>
        <w:t xml:space="preserve"> – Feedback zur Überarbeitung:</w:t>
      </w:r>
    </w:p>
    <w:p w14:paraId="4462B155" w14:textId="2BCE53DB" w:rsidR="00A42042" w:rsidRDefault="0061442A" w:rsidP="008A52CF">
      <w:pPr>
        <w:spacing w:line="360" w:lineRule="auto"/>
        <w:jc w:val="both"/>
        <w:rPr>
          <w:rFonts w:ascii="Arial" w:hAnsi="Arial" w:cs="Arial"/>
          <w:sz w:val="22"/>
          <w:szCs w:val="22"/>
        </w:rPr>
      </w:pPr>
      <w:r w:rsidRPr="00BD015C">
        <w:rPr>
          <w:rFonts w:ascii="Arial" w:hAnsi="Arial" w:cs="Arial"/>
          <w:sz w:val="22"/>
          <w:szCs w:val="22"/>
        </w:rPr>
        <w:t xml:space="preserve">Nach der Verwendung der Hilfsmittel ist es sinnvoll, dass die Schüler ein Feedback für ihre Überarbeitungen erhalten. Dies sollte durch die Lehrkraft </w:t>
      </w:r>
      <w:r w:rsidR="003A6551" w:rsidRPr="00BD015C">
        <w:rPr>
          <w:rFonts w:ascii="Arial" w:hAnsi="Arial" w:cs="Arial"/>
          <w:sz w:val="22"/>
          <w:szCs w:val="22"/>
        </w:rPr>
        <w:t>auf der Grundlage einer</w:t>
      </w:r>
      <w:r w:rsidR="00EE6DB4" w:rsidRPr="00BD015C">
        <w:rPr>
          <w:rFonts w:ascii="Arial" w:hAnsi="Arial" w:cs="Arial"/>
          <w:sz w:val="22"/>
          <w:szCs w:val="22"/>
        </w:rPr>
        <w:t xml:space="preserve"> Nachkorrektur </w:t>
      </w:r>
      <w:r w:rsidRPr="00BD015C">
        <w:rPr>
          <w:rFonts w:ascii="Arial" w:hAnsi="Arial" w:cs="Arial"/>
          <w:sz w:val="22"/>
          <w:szCs w:val="22"/>
        </w:rPr>
        <w:t>erfolgen</w:t>
      </w:r>
      <w:r w:rsidR="00EE6DB4" w:rsidRPr="00BD015C">
        <w:rPr>
          <w:rFonts w:ascii="Arial" w:hAnsi="Arial" w:cs="Arial"/>
          <w:sz w:val="22"/>
          <w:szCs w:val="22"/>
        </w:rPr>
        <w:t>.</w:t>
      </w:r>
    </w:p>
    <w:p w14:paraId="2573B986" w14:textId="77777777" w:rsidR="00400350" w:rsidRPr="00BD015C" w:rsidRDefault="00400350" w:rsidP="008A52CF">
      <w:pPr>
        <w:spacing w:line="360" w:lineRule="auto"/>
        <w:jc w:val="both"/>
        <w:rPr>
          <w:rFonts w:ascii="Arial" w:hAnsi="Arial" w:cs="Arial"/>
          <w:sz w:val="22"/>
          <w:szCs w:val="22"/>
        </w:rPr>
      </w:pPr>
    </w:p>
    <w:p w14:paraId="6E868544" w14:textId="66908DA8" w:rsidR="00557523" w:rsidRPr="00BD015C" w:rsidRDefault="00557523" w:rsidP="008A52CF">
      <w:pPr>
        <w:pStyle w:val="berschrift2"/>
        <w:numPr>
          <w:ilvl w:val="0"/>
          <w:numId w:val="1"/>
        </w:numPr>
        <w:spacing w:before="120" w:after="120"/>
        <w:ind w:left="357" w:hanging="357"/>
        <w:rPr>
          <w:rFonts w:ascii="Arial" w:hAnsi="Arial" w:cs="Arial"/>
          <w:b/>
          <w:color w:val="auto"/>
          <w:sz w:val="22"/>
          <w:szCs w:val="22"/>
        </w:rPr>
      </w:pPr>
      <w:r w:rsidRPr="00BD015C">
        <w:rPr>
          <w:rFonts w:ascii="Arial" w:hAnsi="Arial" w:cs="Arial"/>
          <w:b/>
          <w:color w:val="auto"/>
          <w:sz w:val="22"/>
          <w:szCs w:val="22"/>
        </w:rPr>
        <w:t>Variations- und Differenzierungsmöglichkeiten</w:t>
      </w:r>
    </w:p>
    <w:p w14:paraId="62D90353" w14:textId="73E3F8D8" w:rsidR="00557523" w:rsidRPr="00BD015C" w:rsidRDefault="00557523" w:rsidP="008A52CF">
      <w:pPr>
        <w:spacing w:line="360" w:lineRule="auto"/>
        <w:jc w:val="both"/>
        <w:rPr>
          <w:rFonts w:ascii="Arial" w:hAnsi="Arial" w:cs="Arial"/>
          <w:sz w:val="22"/>
          <w:szCs w:val="22"/>
        </w:rPr>
      </w:pPr>
      <w:r w:rsidRPr="00BD015C">
        <w:rPr>
          <w:rFonts w:ascii="Arial" w:hAnsi="Arial" w:cs="Arial"/>
          <w:sz w:val="22"/>
          <w:szCs w:val="22"/>
        </w:rPr>
        <w:t xml:space="preserve">Die Gruppenarbeit </w:t>
      </w:r>
      <w:r w:rsidR="00411348" w:rsidRPr="00BD015C">
        <w:rPr>
          <w:rFonts w:ascii="Arial" w:hAnsi="Arial" w:cs="Arial"/>
          <w:sz w:val="22"/>
          <w:szCs w:val="22"/>
        </w:rPr>
        <w:t xml:space="preserve">(Unterrichtsphase 2) </w:t>
      </w:r>
      <w:r w:rsidRPr="00BD015C">
        <w:rPr>
          <w:rFonts w:ascii="Arial" w:hAnsi="Arial" w:cs="Arial"/>
          <w:sz w:val="22"/>
          <w:szCs w:val="22"/>
        </w:rPr>
        <w:t xml:space="preserve">kann gern </w:t>
      </w:r>
      <w:r w:rsidR="003A6551" w:rsidRPr="00BD015C">
        <w:rPr>
          <w:rFonts w:ascii="Arial" w:hAnsi="Arial" w:cs="Arial"/>
          <w:sz w:val="22"/>
          <w:szCs w:val="22"/>
        </w:rPr>
        <w:t>unter Nutzung einer</w:t>
      </w:r>
      <w:r w:rsidRPr="00BD015C">
        <w:rPr>
          <w:rFonts w:ascii="Arial" w:hAnsi="Arial" w:cs="Arial"/>
          <w:sz w:val="22"/>
          <w:szCs w:val="22"/>
        </w:rPr>
        <w:t xml:space="preserve"> </w:t>
      </w:r>
      <w:r w:rsidR="00411348" w:rsidRPr="00BD015C">
        <w:rPr>
          <w:rFonts w:ascii="Arial" w:hAnsi="Arial" w:cs="Arial"/>
          <w:sz w:val="22"/>
          <w:szCs w:val="22"/>
        </w:rPr>
        <w:t>Texta</w:t>
      </w:r>
      <w:r w:rsidRPr="00BD015C">
        <w:rPr>
          <w:rFonts w:ascii="Arial" w:hAnsi="Arial" w:cs="Arial"/>
          <w:sz w:val="22"/>
          <w:szCs w:val="22"/>
        </w:rPr>
        <w:t xml:space="preserve">uswahl erfolgen oder mit eigenen Textsorten angereichert werden. Soll das Tool ganz gezielt zum Erstellen von Zieltexten im Unterricht eingesetzt werden, ist auch eine arbeitsgleiche Gruppenarbeit mit nur einem Ausgangstext denkbar. Um die differenzierte Eignung des Tools zu vermitteln, sollte es dann </w:t>
      </w:r>
      <w:r w:rsidR="00643D98" w:rsidRPr="00BD015C">
        <w:rPr>
          <w:rFonts w:ascii="Arial" w:hAnsi="Arial" w:cs="Arial"/>
          <w:sz w:val="22"/>
          <w:szCs w:val="22"/>
        </w:rPr>
        <w:t xml:space="preserve">jedoch </w:t>
      </w:r>
      <w:r w:rsidRPr="00BD015C">
        <w:rPr>
          <w:rFonts w:ascii="Arial" w:hAnsi="Arial" w:cs="Arial"/>
          <w:sz w:val="22"/>
          <w:szCs w:val="22"/>
        </w:rPr>
        <w:t>wiederholt im Unterricht eingesetzt werden.</w:t>
      </w:r>
    </w:p>
    <w:p w14:paraId="21C5CDB9" w14:textId="3C71FDA9" w:rsidR="00B306F1" w:rsidRPr="00BD015C" w:rsidRDefault="00B306F1" w:rsidP="00557523">
      <w:pPr>
        <w:rPr>
          <w:rFonts w:ascii="Arial" w:hAnsi="Arial" w:cs="Arial"/>
          <w:sz w:val="22"/>
          <w:szCs w:val="22"/>
        </w:rPr>
      </w:pPr>
    </w:p>
    <w:p w14:paraId="7C1D12DC" w14:textId="0FF6B39E" w:rsidR="00B306F1" w:rsidRPr="00BD015C" w:rsidRDefault="00B306F1" w:rsidP="008A52CF">
      <w:pPr>
        <w:spacing w:line="360" w:lineRule="auto"/>
        <w:jc w:val="both"/>
        <w:rPr>
          <w:rFonts w:ascii="Arial" w:hAnsi="Arial" w:cs="Arial"/>
          <w:sz w:val="22"/>
          <w:szCs w:val="22"/>
        </w:rPr>
      </w:pPr>
      <w:r w:rsidRPr="00BD015C">
        <w:rPr>
          <w:rFonts w:ascii="Arial" w:hAnsi="Arial" w:cs="Arial"/>
          <w:sz w:val="22"/>
          <w:szCs w:val="22"/>
        </w:rPr>
        <w:t xml:space="preserve">Die kurze Auswertungssequenz </w:t>
      </w:r>
      <w:r w:rsidR="00411348" w:rsidRPr="00BD015C">
        <w:rPr>
          <w:rFonts w:ascii="Arial" w:hAnsi="Arial" w:cs="Arial"/>
          <w:sz w:val="22"/>
          <w:szCs w:val="22"/>
        </w:rPr>
        <w:t xml:space="preserve">(Unterrichtsphase 3) </w:t>
      </w:r>
      <w:r w:rsidRPr="00BD015C">
        <w:rPr>
          <w:rFonts w:ascii="Arial" w:hAnsi="Arial" w:cs="Arial"/>
          <w:sz w:val="22"/>
          <w:szCs w:val="22"/>
        </w:rPr>
        <w:t>könnte häuslich fortgesetzt werden, indem den Schülern alle digitalen Ergebnisarbeitsblätter zur Verfügung gestellt werden. Mit einer zu begründenden Siegergruppe, die nach Auffassung der Schülerinnen und Schüler das Tool am sinnvollsten zur Verbesserung ihres Textes nutzen konnte, könnte die Folgestunde eingeleitet und sichergestellt werden, dass alle Texte erlesen und reflektiert worden sind.</w:t>
      </w:r>
    </w:p>
    <w:p w14:paraId="6A3523E8" w14:textId="13AF61B6" w:rsidR="00B306F1" w:rsidRPr="00BD015C" w:rsidRDefault="00B306F1" w:rsidP="00557523">
      <w:pPr>
        <w:rPr>
          <w:rFonts w:ascii="Arial" w:hAnsi="Arial" w:cs="Arial"/>
          <w:sz w:val="22"/>
          <w:szCs w:val="22"/>
        </w:rPr>
      </w:pPr>
    </w:p>
    <w:p w14:paraId="4A444235" w14:textId="6A70399F" w:rsidR="00B306F1" w:rsidRPr="00BD015C" w:rsidRDefault="006B1BF8" w:rsidP="008A52CF">
      <w:pPr>
        <w:spacing w:line="360" w:lineRule="auto"/>
        <w:jc w:val="both"/>
        <w:rPr>
          <w:rFonts w:ascii="Arial" w:hAnsi="Arial" w:cs="Arial"/>
          <w:sz w:val="22"/>
          <w:szCs w:val="22"/>
        </w:rPr>
      </w:pPr>
      <w:r w:rsidRPr="00BD015C">
        <w:rPr>
          <w:rFonts w:ascii="Arial" w:hAnsi="Arial" w:cs="Arial"/>
          <w:sz w:val="22"/>
          <w:szCs w:val="22"/>
        </w:rPr>
        <w:t>Für das Prüfen selbst verfasster Aufsätze eignen sich in den Klassenstufen 9 und 10 alle weiteren relevanten Aufsatzformate. Die Überarbeitungshinweise zur eigenen Textprüfung</w:t>
      </w:r>
      <w:r w:rsidR="00166100" w:rsidRPr="00BD015C">
        <w:rPr>
          <w:rFonts w:ascii="Arial" w:hAnsi="Arial" w:cs="Arial"/>
          <w:sz w:val="22"/>
          <w:szCs w:val="22"/>
        </w:rPr>
        <w:t xml:space="preserve"> müssten dann von den Lehrkräften angepasst zur Verfügung gestellt werden </w:t>
      </w:r>
      <w:r w:rsidRPr="00BD015C">
        <w:rPr>
          <w:rFonts w:ascii="Arial" w:hAnsi="Arial" w:cs="Arial"/>
          <w:sz w:val="22"/>
          <w:szCs w:val="22"/>
        </w:rPr>
        <w:t>(</w:t>
      </w:r>
      <w:r w:rsidR="00166100" w:rsidRPr="00BD015C">
        <w:rPr>
          <w:rFonts w:ascii="Arial" w:hAnsi="Arial" w:cs="Arial"/>
          <w:sz w:val="22"/>
          <w:szCs w:val="22"/>
        </w:rPr>
        <w:t xml:space="preserve">in Analogie zu den Arbeitsblättern </w:t>
      </w:r>
      <w:r w:rsidR="00052F0B" w:rsidRPr="00BD015C">
        <w:rPr>
          <w:rFonts w:ascii="Arial" w:hAnsi="Arial" w:cs="Arial"/>
          <w:sz w:val="22"/>
          <w:szCs w:val="22"/>
        </w:rPr>
        <w:t>6</w:t>
      </w:r>
      <w:r w:rsidR="00372687">
        <w:rPr>
          <w:rFonts w:ascii="Arial" w:hAnsi="Arial" w:cs="Arial"/>
          <w:sz w:val="22"/>
          <w:szCs w:val="22"/>
        </w:rPr>
        <w:t xml:space="preserve"> und </w:t>
      </w:r>
      <w:r w:rsidR="00052F0B" w:rsidRPr="00BD015C">
        <w:rPr>
          <w:rFonts w:ascii="Arial" w:hAnsi="Arial" w:cs="Arial"/>
          <w:sz w:val="22"/>
          <w:szCs w:val="22"/>
        </w:rPr>
        <w:t>7</w:t>
      </w:r>
      <w:r w:rsidR="00166100" w:rsidRPr="00BD015C">
        <w:rPr>
          <w:rFonts w:ascii="Arial" w:hAnsi="Arial" w:cs="Arial"/>
          <w:sz w:val="22"/>
          <w:szCs w:val="22"/>
        </w:rPr>
        <w:t>).</w:t>
      </w:r>
    </w:p>
    <w:p w14:paraId="4784A2E8" w14:textId="3BE6E074" w:rsidR="00557523" w:rsidRPr="00BD015C" w:rsidRDefault="00557523" w:rsidP="00557523">
      <w:pPr>
        <w:rPr>
          <w:rFonts w:ascii="Arial" w:hAnsi="Arial" w:cs="Arial"/>
          <w:sz w:val="22"/>
          <w:szCs w:val="22"/>
        </w:rPr>
      </w:pPr>
    </w:p>
    <w:p w14:paraId="233D9ED4" w14:textId="6658F0E3" w:rsidR="00EE6DB4" w:rsidRPr="00BD015C" w:rsidRDefault="00EE6DB4" w:rsidP="00372687">
      <w:pPr>
        <w:spacing w:line="360" w:lineRule="auto"/>
        <w:rPr>
          <w:rFonts w:ascii="Arial" w:hAnsi="Arial" w:cs="Arial"/>
          <w:sz w:val="22"/>
          <w:szCs w:val="22"/>
        </w:rPr>
      </w:pPr>
      <w:r w:rsidRPr="00BD015C">
        <w:rPr>
          <w:rFonts w:ascii="Arial" w:hAnsi="Arial" w:cs="Arial"/>
          <w:sz w:val="22"/>
          <w:szCs w:val="22"/>
        </w:rPr>
        <w:t>Je nach Aufsatzlänge, Überarbeitungskompetenzen der Schüler</w:t>
      </w:r>
      <w:r w:rsidR="005E3013" w:rsidRPr="00BD015C">
        <w:rPr>
          <w:rFonts w:ascii="Arial" w:hAnsi="Arial" w:cs="Arial"/>
          <w:sz w:val="22"/>
          <w:szCs w:val="22"/>
        </w:rPr>
        <w:t xml:space="preserve"> oder </w:t>
      </w:r>
      <w:r w:rsidR="003A6551" w:rsidRPr="00BD015C">
        <w:rPr>
          <w:rFonts w:ascii="Arial" w:hAnsi="Arial" w:cs="Arial"/>
          <w:sz w:val="22"/>
          <w:szCs w:val="22"/>
        </w:rPr>
        <w:t>der Sicherheit im</w:t>
      </w:r>
      <w:r w:rsidRPr="00BD015C">
        <w:rPr>
          <w:rFonts w:ascii="Arial" w:hAnsi="Arial" w:cs="Arial"/>
          <w:sz w:val="22"/>
          <w:szCs w:val="22"/>
        </w:rPr>
        <w:t xml:space="preserve"> Umgang mit der Arbeit am Rechner</w:t>
      </w:r>
      <w:r w:rsidR="005E3013" w:rsidRPr="00BD015C">
        <w:rPr>
          <w:rFonts w:ascii="Arial" w:hAnsi="Arial" w:cs="Arial"/>
          <w:sz w:val="22"/>
          <w:szCs w:val="22"/>
        </w:rPr>
        <w:t xml:space="preserve"> können die beiden Schülerarbeitsphasen in der zweiten Stunde eventuell nicht ausreichen. Denkbar wäre dann eine Fortsetzung zu Hause. Sind einzelne Schüler vorzeitig fertig, könnte die Gegenkorrektur in Partnerarbeit angeschlossen werden.</w:t>
      </w:r>
    </w:p>
    <w:p w14:paraId="79A26EA9" w14:textId="677C5330" w:rsidR="005E3013" w:rsidRPr="00BD015C" w:rsidRDefault="005E3013" w:rsidP="00557523">
      <w:pPr>
        <w:rPr>
          <w:rFonts w:ascii="Arial" w:hAnsi="Arial" w:cs="Arial"/>
          <w:sz w:val="22"/>
          <w:szCs w:val="22"/>
        </w:rPr>
      </w:pPr>
    </w:p>
    <w:p w14:paraId="72FB5E6E" w14:textId="1E3A48C6" w:rsidR="005E3013" w:rsidRPr="00BD015C" w:rsidRDefault="005E3013" w:rsidP="00372687">
      <w:pPr>
        <w:spacing w:line="360" w:lineRule="auto"/>
        <w:rPr>
          <w:rFonts w:ascii="Arial" w:hAnsi="Arial" w:cs="Arial"/>
          <w:sz w:val="22"/>
          <w:szCs w:val="22"/>
        </w:rPr>
      </w:pPr>
      <w:r w:rsidRPr="00BD015C">
        <w:rPr>
          <w:rFonts w:ascii="Arial" w:hAnsi="Arial" w:cs="Arial"/>
          <w:sz w:val="22"/>
          <w:szCs w:val="22"/>
        </w:rPr>
        <w:t>Das Tool sollte wiederholt im Doppeljahrgang zum Einsatz gebracht werden, wenn die Lizenzen ohnehin vorliegen. Denkbar wäre die Verwendung zur Vorbereitung auf Klassenarbeiten oder zum Verbessern von Klassenarbeitstexten.</w:t>
      </w:r>
    </w:p>
    <w:p w14:paraId="4FC39BBC" w14:textId="77777777" w:rsidR="005E3013" w:rsidRPr="00BD015C" w:rsidRDefault="005E3013" w:rsidP="005E3013">
      <w:pPr>
        <w:rPr>
          <w:rFonts w:ascii="Arial" w:hAnsi="Arial" w:cs="Arial"/>
          <w:sz w:val="22"/>
          <w:szCs w:val="22"/>
        </w:rPr>
      </w:pPr>
    </w:p>
    <w:p w14:paraId="17281568" w14:textId="30628CE3" w:rsidR="00C4538E" w:rsidRPr="00400350" w:rsidRDefault="00C4538E" w:rsidP="00400350">
      <w:pPr>
        <w:pStyle w:val="berschrift2"/>
        <w:numPr>
          <w:ilvl w:val="0"/>
          <w:numId w:val="1"/>
        </w:numPr>
        <w:spacing w:before="120" w:after="120"/>
        <w:ind w:left="357" w:hanging="357"/>
        <w:rPr>
          <w:rFonts w:ascii="Arial" w:hAnsi="Arial" w:cs="Arial"/>
          <w:b/>
          <w:color w:val="auto"/>
          <w:sz w:val="22"/>
          <w:szCs w:val="22"/>
        </w:rPr>
      </w:pPr>
      <w:r w:rsidRPr="00400350">
        <w:rPr>
          <w:rFonts w:ascii="Arial" w:hAnsi="Arial" w:cs="Arial"/>
          <w:b/>
          <w:color w:val="auto"/>
          <w:sz w:val="22"/>
          <w:szCs w:val="22"/>
        </w:rPr>
        <w:t>Mögliche Probleme bei der Umsetzung</w:t>
      </w:r>
    </w:p>
    <w:p w14:paraId="1889CB01" w14:textId="77777777" w:rsidR="00411348" w:rsidRPr="00BD015C" w:rsidRDefault="00411348" w:rsidP="005E3013">
      <w:pPr>
        <w:rPr>
          <w:rFonts w:ascii="Arial" w:hAnsi="Arial" w:cs="Arial"/>
          <w:b/>
          <w:sz w:val="22"/>
          <w:szCs w:val="22"/>
        </w:rPr>
      </w:pPr>
    </w:p>
    <w:p w14:paraId="1374B6F1" w14:textId="515CC727" w:rsidR="003A0E98" w:rsidRPr="00BD015C" w:rsidRDefault="00647A73" w:rsidP="00372687">
      <w:pPr>
        <w:spacing w:line="360" w:lineRule="auto"/>
        <w:rPr>
          <w:rFonts w:ascii="Arial" w:hAnsi="Arial" w:cs="Arial"/>
          <w:sz w:val="22"/>
          <w:szCs w:val="22"/>
        </w:rPr>
      </w:pPr>
      <w:bookmarkStart w:id="10" w:name="_Hlk110872158"/>
      <w:r w:rsidRPr="00BD015C">
        <w:rPr>
          <w:rFonts w:ascii="Arial" w:hAnsi="Arial" w:cs="Arial"/>
          <w:sz w:val="22"/>
          <w:szCs w:val="22"/>
        </w:rPr>
        <w:t>V</w:t>
      </w:r>
      <w:r w:rsidR="00643828" w:rsidRPr="00BD015C">
        <w:rPr>
          <w:rFonts w:ascii="Arial" w:hAnsi="Arial" w:cs="Arial"/>
          <w:sz w:val="22"/>
          <w:szCs w:val="22"/>
        </w:rPr>
        <w:t xml:space="preserve">or Beginn der Arbeit </w:t>
      </w:r>
      <w:r w:rsidRPr="00BD015C">
        <w:rPr>
          <w:rFonts w:ascii="Arial" w:hAnsi="Arial" w:cs="Arial"/>
          <w:sz w:val="22"/>
          <w:szCs w:val="22"/>
        </w:rPr>
        <w:t xml:space="preserve">ist </w:t>
      </w:r>
      <w:r w:rsidR="00DE502C" w:rsidRPr="00BD015C">
        <w:rPr>
          <w:rFonts w:ascii="Arial" w:hAnsi="Arial" w:cs="Arial"/>
          <w:sz w:val="22"/>
          <w:szCs w:val="22"/>
        </w:rPr>
        <w:t>sicherzustellen</w:t>
      </w:r>
      <w:r w:rsidR="00643828" w:rsidRPr="00BD015C">
        <w:rPr>
          <w:rFonts w:ascii="Arial" w:hAnsi="Arial" w:cs="Arial"/>
          <w:sz w:val="22"/>
          <w:szCs w:val="22"/>
        </w:rPr>
        <w:t xml:space="preserve">, dass die </w:t>
      </w:r>
      <w:bookmarkEnd w:id="10"/>
      <w:r w:rsidRPr="00BD015C">
        <w:rPr>
          <w:rFonts w:ascii="Arial" w:hAnsi="Arial" w:cs="Arial"/>
          <w:sz w:val="22"/>
          <w:szCs w:val="22"/>
        </w:rPr>
        <w:t>Lizenzfreigabe des Tools „Wortliga.de“ für Ihre Schule erfolgt ist und Sie über Benutzername sowie Kennwort verfügen.</w:t>
      </w:r>
      <w:r w:rsidR="0012333D" w:rsidRPr="00BD015C">
        <w:rPr>
          <w:rFonts w:ascii="Arial" w:hAnsi="Arial" w:cs="Arial"/>
          <w:sz w:val="22"/>
          <w:szCs w:val="22"/>
        </w:rPr>
        <w:t xml:space="preserve"> </w:t>
      </w:r>
      <w:r w:rsidR="00B306F1" w:rsidRPr="00BD015C">
        <w:rPr>
          <w:rFonts w:ascii="Arial" w:hAnsi="Arial" w:cs="Arial"/>
          <w:sz w:val="22"/>
          <w:szCs w:val="22"/>
        </w:rPr>
        <w:t xml:space="preserve">Die freie Version ist durch permanente Verzögerungen im Arbeitsfluss </w:t>
      </w:r>
      <w:r w:rsidR="003A6551" w:rsidRPr="00BD015C">
        <w:rPr>
          <w:rFonts w:ascii="Arial" w:hAnsi="Arial" w:cs="Arial"/>
          <w:sz w:val="22"/>
          <w:szCs w:val="22"/>
        </w:rPr>
        <w:t xml:space="preserve">durch </w:t>
      </w:r>
      <w:r w:rsidR="009277BF">
        <w:rPr>
          <w:rFonts w:ascii="Arial" w:hAnsi="Arial" w:cs="Arial"/>
          <w:sz w:val="22"/>
          <w:szCs w:val="22"/>
        </w:rPr>
        <w:t>Werbee</w:t>
      </w:r>
      <w:r w:rsidR="003A6551" w:rsidRPr="00BD015C">
        <w:rPr>
          <w:rFonts w:ascii="Arial" w:hAnsi="Arial" w:cs="Arial"/>
          <w:sz w:val="22"/>
          <w:szCs w:val="22"/>
        </w:rPr>
        <w:t>inblendungen im Unterricht nicht sinnvoll</w:t>
      </w:r>
      <w:r w:rsidR="003A6551" w:rsidRPr="00BD015C">
        <w:rPr>
          <w:rStyle w:val="Kommentarzeichen"/>
          <w:rFonts w:ascii="Arial" w:hAnsi="Arial" w:cs="Arial"/>
          <w:sz w:val="22"/>
          <w:szCs w:val="22"/>
        </w:rPr>
        <w:t xml:space="preserve"> </w:t>
      </w:r>
      <w:r w:rsidR="009277BF">
        <w:rPr>
          <w:rFonts w:ascii="Arial" w:hAnsi="Arial" w:cs="Arial"/>
          <w:sz w:val="22"/>
          <w:szCs w:val="22"/>
        </w:rPr>
        <w:t>nutzbar.</w:t>
      </w:r>
    </w:p>
    <w:p w14:paraId="0D271AB9" w14:textId="77777777" w:rsidR="00B306F1" w:rsidRPr="00BD015C" w:rsidRDefault="00B306F1" w:rsidP="008F2B2E">
      <w:pPr>
        <w:rPr>
          <w:rFonts w:ascii="Arial" w:hAnsi="Arial" w:cs="Arial"/>
          <w:sz w:val="22"/>
          <w:szCs w:val="22"/>
        </w:rPr>
      </w:pPr>
    </w:p>
    <w:p w14:paraId="51DD2E7B" w14:textId="7693A33B" w:rsidR="00372687" w:rsidRDefault="00B306F1" w:rsidP="00372687">
      <w:pPr>
        <w:spacing w:line="360" w:lineRule="auto"/>
        <w:rPr>
          <w:rFonts w:ascii="Arial" w:hAnsi="Arial" w:cs="Arial"/>
          <w:sz w:val="22"/>
          <w:szCs w:val="22"/>
        </w:rPr>
      </w:pPr>
      <w:r w:rsidRPr="00BD015C">
        <w:rPr>
          <w:rFonts w:ascii="Arial" w:hAnsi="Arial" w:cs="Arial"/>
          <w:sz w:val="22"/>
          <w:szCs w:val="22"/>
        </w:rPr>
        <w:t>Da digitale Too</w:t>
      </w:r>
      <w:r w:rsidR="00DB4479" w:rsidRPr="00BD015C">
        <w:rPr>
          <w:rFonts w:ascii="Arial" w:hAnsi="Arial" w:cs="Arial"/>
          <w:sz w:val="22"/>
          <w:szCs w:val="22"/>
        </w:rPr>
        <w:t>ls</w:t>
      </w:r>
      <w:r w:rsidRPr="00BD015C">
        <w:rPr>
          <w:rFonts w:ascii="Arial" w:hAnsi="Arial" w:cs="Arial"/>
          <w:sz w:val="22"/>
          <w:szCs w:val="22"/>
        </w:rPr>
        <w:t>, besonders die Premiumvarianten, a</w:t>
      </w:r>
      <w:r w:rsidR="003A6551" w:rsidRPr="00BD015C">
        <w:rPr>
          <w:rFonts w:ascii="Arial" w:hAnsi="Arial" w:cs="Arial"/>
          <w:sz w:val="22"/>
          <w:szCs w:val="22"/>
        </w:rPr>
        <w:t xml:space="preserve">n </w:t>
      </w:r>
      <w:r w:rsidRPr="00BD015C">
        <w:rPr>
          <w:rFonts w:ascii="Arial" w:hAnsi="Arial" w:cs="Arial"/>
          <w:sz w:val="22"/>
          <w:szCs w:val="22"/>
        </w:rPr>
        <w:t xml:space="preserve">Kundenwünsche angepasst werden, sollte </w:t>
      </w:r>
      <w:r w:rsidR="009277BF" w:rsidRPr="00BD015C">
        <w:rPr>
          <w:rFonts w:ascii="Arial" w:hAnsi="Arial" w:cs="Arial"/>
          <w:sz w:val="22"/>
          <w:szCs w:val="22"/>
        </w:rPr>
        <w:t xml:space="preserve">vorab </w:t>
      </w:r>
      <w:r w:rsidRPr="00BD015C">
        <w:rPr>
          <w:rFonts w:ascii="Arial" w:hAnsi="Arial" w:cs="Arial"/>
          <w:sz w:val="22"/>
          <w:szCs w:val="22"/>
        </w:rPr>
        <w:t>eine Sichtprüfung erfolgen, ob Funktionen neu aufgenommen oder weggelassen worden sind bzw. si</w:t>
      </w:r>
      <w:r w:rsidR="00372687">
        <w:rPr>
          <w:rFonts w:ascii="Arial" w:hAnsi="Arial" w:cs="Arial"/>
          <w:sz w:val="22"/>
          <w:szCs w:val="22"/>
        </w:rPr>
        <w:t>ch das Layout geändert hat.</w:t>
      </w:r>
    </w:p>
    <w:p w14:paraId="6A8E6218" w14:textId="77777777" w:rsidR="00400350" w:rsidRDefault="00400350">
      <w:pPr>
        <w:rPr>
          <w:rFonts w:ascii="Arial" w:hAnsi="Arial" w:cs="Arial"/>
          <w:sz w:val="22"/>
          <w:szCs w:val="22"/>
        </w:rPr>
      </w:pPr>
    </w:p>
    <w:p w14:paraId="722300B5" w14:textId="77777777" w:rsidR="00400350" w:rsidRDefault="00400350">
      <w:pPr>
        <w:rPr>
          <w:rFonts w:ascii="Arial" w:hAnsi="Arial" w:cs="Arial"/>
          <w:sz w:val="22"/>
          <w:szCs w:val="22"/>
        </w:rPr>
      </w:pPr>
    </w:p>
    <w:p w14:paraId="35D78C07" w14:textId="77777777" w:rsidR="00400350" w:rsidRDefault="00400350">
      <w:pPr>
        <w:rPr>
          <w:rFonts w:ascii="Arial" w:hAnsi="Arial" w:cs="Arial"/>
          <w:sz w:val="22"/>
          <w:szCs w:val="22"/>
        </w:rPr>
      </w:pPr>
    </w:p>
    <w:p w14:paraId="13074265" w14:textId="2747983E" w:rsidR="00D64AD7" w:rsidRPr="00BD015C" w:rsidRDefault="00594C7C">
      <w:pPr>
        <w:pStyle w:val="berschrift2"/>
        <w:numPr>
          <w:ilvl w:val="0"/>
          <w:numId w:val="1"/>
        </w:numPr>
        <w:spacing w:after="120"/>
        <w:ind w:left="357" w:hanging="357"/>
        <w:rPr>
          <w:rFonts w:ascii="Arial" w:hAnsi="Arial" w:cs="Arial"/>
          <w:b/>
          <w:color w:val="auto"/>
          <w:sz w:val="22"/>
          <w:szCs w:val="22"/>
        </w:rPr>
      </w:pPr>
      <w:r w:rsidRPr="00BD015C">
        <w:rPr>
          <w:rFonts w:ascii="Arial" w:hAnsi="Arial" w:cs="Arial"/>
          <w:b/>
          <w:color w:val="auto"/>
          <w:sz w:val="22"/>
          <w:szCs w:val="22"/>
        </w:rPr>
        <w:t xml:space="preserve">Lösungserwartungen </w:t>
      </w:r>
    </w:p>
    <w:p w14:paraId="305D66BC" w14:textId="77777777" w:rsidR="003139A1" w:rsidRPr="00BD015C" w:rsidRDefault="003139A1" w:rsidP="00C4538E">
      <w:pPr>
        <w:rPr>
          <w:rFonts w:ascii="Arial" w:hAnsi="Arial" w:cs="Arial"/>
          <w:sz w:val="22"/>
          <w:szCs w:val="22"/>
        </w:rPr>
      </w:pPr>
    </w:p>
    <w:p w14:paraId="2D7B032E" w14:textId="6B2E0F51" w:rsidR="00BD60F4" w:rsidRPr="00BD015C" w:rsidRDefault="00BD60F4" w:rsidP="00D64AD7">
      <w:pPr>
        <w:rPr>
          <w:rFonts w:ascii="Arial" w:hAnsi="Arial" w:cs="Arial"/>
          <w:b/>
          <w:bCs/>
          <w:sz w:val="22"/>
          <w:szCs w:val="22"/>
        </w:rPr>
      </w:pPr>
      <w:bookmarkStart w:id="11" w:name="_Hlk110860351"/>
      <w:r w:rsidRPr="00BD015C">
        <w:rPr>
          <w:rFonts w:ascii="Arial" w:hAnsi="Arial" w:cs="Arial"/>
          <w:b/>
          <w:bCs/>
          <w:sz w:val="22"/>
          <w:szCs w:val="22"/>
        </w:rPr>
        <w:t>TB 1</w:t>
      </w:r>
      <w:r w:rsidR="00D64AD7" w:rsidRPr="00BD015C">
        <w:rPr>
          <w:rFonts w:ascii="Arial" w:hAnsi="Arial" w:cs="Arial"/>
          <w:b/>
          <w:bCs/>
          <w:sz w:val="22"/>
          <w:szCs w:val="22"/>
        </w:rPr>
        <w:t xml:space="preserve"> – Mögliche </w:t>
      </w:r>
      <w:bookmarkEnd w:id="11"/>
      <w:r w:rsidRPr="00BD015C">
        <w:rPr>
          <w:rFonts w:ascii="Arial" w:hAnsi="Arial" w:cs="Arial"/>
          <w:b/>
          <w:bCs/>
          <w:sz w:val="22"/>
          <w:szCs w:val="22"/>
        </w:rPr>
        <w:t xml:space="preserve">Mitschriften nach dem </w:t>
      </w:r>
      <w:proofErr w:type="spellStart"/>
      <w:r w:rsidRPr="00BD015C">
        <w:rPr>
          <w:rFonts w:ascii="Arial" w:hAnsi="Arial" w:cs="Arial"/>
          <w:b/>
          <w:bCs/>
          <w:sz w:val="22"/>
          <w:szCs w:val="22"/>
        </w:rPr>
        <w:t>Erklärvideo</w:t>
      </w:r>
      <w:proofErr w:type="spellEnd"/>
      <w:r w:rsidR="00D64AD7" w:rsidRPr="00BD015C">
        <w:rPr>
          <w:rFonts w:ascii="Arial" w:hAnsi="Arial" w:cs="Arial"/>
          <w:b/>
          <w:bCs/>
          <w:sz w:val="22"/>
          <w:szCs w:val="22"/>
        </w:rPr>
        <w:t>:</w:t>
      </w:r>
    </w:p>
    <w:p w14:paraId="610E75A8" w14:textId="77777777" w:rsidR="00BD60F4" w:rsidRPr="00372687" w:rsidRDefault="00BD60F4" w:rsidP="00D64AD7">
      <w:pPr>
        <w:rPr>
          <w:rFonts w:ascii="Arial" w:hAnsi="Arial" w:cs="Arial"/>
          <w:bCs/>
          <w:sz w:val="22"/>
          <w:szCs w:val="22"/>
        </w:rPr>
      </w:pPr>
    </w:p>
    <w:p w14:paraId="14850D59" w14:textId="0023F15A" w:rsidR="00BD60F4" w:rsidRPr="00BD015C" w:rsidRDefault="00BD60F4" w:rsidP="001E035B">
      <w:pPr>
        <w:pStyle w:val="Listenabsatz"/>
        <w:numPr>
          <w:ilvl w:val="0"/>
          <w:numId w:val="9"/>
        </w:numPr>
        <w:ind w:left="426" w:hanging="426"/>
        <w:rPr>
          <w:rFonts w:ascii="Arial" w:hAnsi="Arial" w:cs="Arial"/>
          <w:sz w:val="22"/>
          <w:szCs w:val="22"/>
        </w:rPr>
      </w:pPr>
      <w:r w:rsidRPr="00BD015C">
        <w:rPr>
          <w:rFonts w:ascii="Arial" w:hAnsi="Arial" w:cs="Arial"/>
          <w:sz w:val="22"/>
          <w:szCs w:val="22"/>
        </w:rPr>
        <w:t>Anmeldung oben links</w:t>
      </w:r>
    </w:p>
    <w:p w14:paraId="57B7524A" w14:textId="6460C56B" w:rsidR="00BD60F4" w:rsidRPr="00BD015C" w:rsidRDefault="00BD60F4" w:rsidP="001E035B">
      <w:pPr>
        <w:pStyle w:val="Listenabsatz"/>
        <w:numPr>
          <w:ilvl w:val="0"/>
          <w:numId w:val="9"/>
        </w:numPr>
        <w:ind w:left="426" w:hanging="426"/>
        <w:rPr>
          <w:rFonts w:ascii="Arial" w:hAnsi="Arial" w:cs="Arial"/>
          <w:sz w:val="22"/>
          <w:szCs w:val="22"/>
        </w:rPr>
      </w:pPr>
      <w:r w:rsidRPr="00BD015C">
        <w:rPr>
          <w:rFonts w:ascii="Arial" w:hAnsi="Arial" w:cs="Arial"/>
          <w:sz w:val="22"/>
          <w:szCs w:val="22"/>
        </w:rPr>
        <w:t>Platzhalter-Text löschen und zu bearbeitenden Text einfügen</w:t>
      </w:r>
    </w:p>
    <w:p w14:paraId="4B932652" w14:textId="4A6829ED" w:rsidR="00BD60F4" w:rsidRPr="00BD015C" w:rsidRDefault="00411348" w:rsidP="001E035B">
      <w:pPr>
        <w:pStyle w:val="Listenabsatz"/>
        <w:numPr>
          <w:ilvl w:val="0"/>
          <w:numId w:val="9"/>
        </w:numPr>
        <w:ind w:left="426" w:hanging="426"/>
        <w:rPr>
          <w:rFonts w:ascii="Arial" w:hAnsi="Arial" w:cs="Arial"/>
          <w:sz w:val="22"/>
          <w:szCs w:val="22"/>
        </w:rPr>
      </w:pPr>
      <w:r w:rsidRPr="00BD015C">
        <w:rPr>
          <w:rFonts w:ascii="Arial" w:hAnsi="Arial" w:cs="Arial"/>
          <w:sz w:val="22"/>
          <w:szCs w:val="22"/>
        </w:rPr>
        <w:t>r</w:t>
      </w:r>
      <w:r w:rsidR="00BD60F4" w:rsidRPr="00BD015C">
        <w:rPr>
          <w:rFonts w:ascii="Arial" w:hAnsi="Arial" w:cs="Arial"/>
          <w:sz w:val="22"/>
          <w:szCs w:val="22"/>
        </w:rPr>
        <w:t xml:space="preserve">echte Seite </w:t>
      </w:r>
    </w:p>
    <w:p w14:paraId="08BE4685" w14:textId="1CA39B8D" w:rsidR="00BD60F4" w:rsidRPr="00BD015C" w:rsidRDefault="00BD60F4" w:rsidP="001E035B">
      <w:pPr>
        <w:pStyle w:val="Listenabsatz"/>
        <w:numPr>
          <w:ilvl w:val="0"/>
          <w:numId w:val="10"/>
        </w:numPr>
        <w:ind w:left="777" w:hanging="357"/>
        <w:rPr>
          <w:rFonts w:ascii="Arial" w:hAnsi="Arial" w:cs="Arial"/>
          <w:sz w:val="22"/>
          <w:szCs w:val="22"/>
        </w:rPr>
      </w:pPr>
      <w:r w:rsidRPr="00BD015C">
        <w:rPr>
          <w:rFonts w:ascii="Arial" w:hAnsi="Arial" w:cs="Arial"/>
          <w:sz w:val="22"/>
          <w:szCs w:val="22"/>
        </w:rPr>
        <w:t>weist Funktionen auf: Lesbarkeitsanalyse (Farbskala als Hilfe im Überarbeitungsprozess) – Warnung vor übertriebener Vereinfachung</w:t>
      </w:r>
    </w:p>
    <w:p w14:paraId="5A09CA34" w14:textId="77777777" w:rsidR="00BD60F4" w:rsidRPr="00BD015C" w:rsidRDefault="00BD60F4" w:rsidP="001E035B">
      <w:pPr>
        <w:pStyle w:val="Listenabsatz"/>
        <w:numPr>
          <w:ilvl w:val="0"/>
          <w:numId w:val="10"/>
        </w:numPr>
        <w:ind w:left="777" w:hanging="357"/>
        <w:rPr>
          <w:rFonts w:ascii="Arial" w:hAnsi="Arial" w:cs="Arial"/>
          <w:sz w:val="22"/>
          <w:szCs w:val="22"/>
        </w:rPr>
      </w:pPr>
      <w:r w:rsidRPr="00BD015C">
        <w:rPr>
          <w:rFonts w:ascii="Arial" w:hAnsi="Arial" w:cs="Arial"/>
          <w:sz w:val="22"/>
          <w:szCs w:val="22"/>
        </w:rPr>
        <w:t>Statistiken und ihr Aussagewert ausklappbar darunter</w:t>
      </w:r>
    </w:p>
    <w:p w14:paraId="00E2B536" w14:textId="19CD6ED3" w:rsidR="00AA04BB" w:rsidRPr="00BD015C" w:rsidRDefault="00DB4479" w:rsidP="001E035B">
      <w:pPr>
        <w:pStyle w:val="Listenabsatz"/>
        <w:numPr>
          <w:ilvl w:val="0"/>
          <w:numId w:val="10"/>
        </w:numPr>
        <w:ind w:left="777" w:hanging="357"/>
        <w:rPr>
          <w:rFonts w:ascii="Arial" w:hAnsi="Arial" w:cs="Arial"/>
          <w:sz w:val="22"/>
          <w:szCs w:val="22"/>
        </w:rPr>
      </w:pPr>
      <w:r w:rsidRPr="00BD015C">
        <w:rPr>
          <w:rFonts w:ascii="Arial" w:hAnsi="Arial" w:cs="Arial"/>
          <w:sz w:val="22"/>
          <w:szCs w:val="22"/>
        </w:rPr>
        <w:t>w</w:t>
      </w:r>
      <w:r w:rsidR="00BD60F4" w:rsidRPr="00BD015C">
        <w:rPr>
          <w:rFonts w:ascii="Arial" w:hAnsi="Arial" w:cs="Arial"/>
          <w:sz w:val="22"/>
          <w:szCs w:val="22"/>
        </w:rPr>
        <w:t xml:space="preserve">ichtige Funktion zur Analyse: </w:t>
      </w:r>
      <w:r w:rsidR="00AA04BB" w:rsidRPr="00BD015C">
        <w:rPr>
          <w:rFonts w:ascii="Arial" w:hAnsi="Arial" w:cs="Arial"/>
          <w:sz w:val="22"/>
          <w:szCs w:val="22"/>
        </w:rPr>
        <w:t>12 Funktionen, jeweils farbig im Text gekennzeichnete Fehler können separat angezeigt und Text ggf. überarbeitet werden</w:t>
      </w:r>
    </w:p>
    <w:p w14:paraId="75D64C46" w14:textId="113952E6" w:rsidR="00AA04BB" w:rsidRPr="00BD015C" w:rsidRDefault="00411348" w:rsidP="001E035B">
      <w:pPr>
        <w:pStyle w:val="Listenabsatz"/>
        <w:numPr>
          <w:ilvl w:val="0"/>
          <w:numId w:val="9"/>
        </w:numPr>
        <w:ind w:left="426" w:hanging="426"/>
        <w:rPr>
          <w:rFonts w:ascii="Arial" w:hAnsi="Arial" w:cs="Arial"/>
          <w:sz w:val="22"/>
          <w:szCs w:val="22"/>
        </w:rPr>
      </w:pPr>
      <w:r w:rsidRPr="00BD015C">
        <w:rPr>
          <w:rFonts w:ascii="Arial" w:hAnsi="Arial" w:cs="Arial"/>
          <w:sz w:val="22"/>
          <w:szCs w:val="22"/>
        </w:rPr>
        <w:t>l</w:t>
      </w:r>
      <w:r w:rsidR="00AA04BB" w:rsidRPr="00BD015C">
        <w:rPr>
          <w:rFonts w:ascii="Arial" w:hAnsi="Arial" w:cs="Arial"/>
          <w:sz w:val="22"/>
          <w:szCs w:val="22"/>
        </w:rPr>
        <w:t xml:space="preserve">inke Seite: Modi auswählbar </w:t>
      </w:r>
    </w:p>
    <w:p w14:paraId="22C716F5" w14:textId="77777777" w:rsidR="00AA04BB" w:rsidRPr="00BD015C" w:rsidRDefault="00AA04BB" w:rsidP="001E035B">
      <w:pPr>
        <w:pStyle w:val="Listenabsatz"/>
        <w:numPr>
          <w:ilvl w:val="0"/>
          <w:numId w:val="10"/>
        </w:numPr>
        <w:ind w:left="777" w:hanging="357"/>
        <w:rPr>
          <w:rFonts w:ascii="Arial" w:hAnsi="Arial" w:cs="Arial"/>
          <w:sz w:val="22"/>
          <w:szCs w:val="22"/>
        </w:rPr>
      </w:pPr>
      <w:r w:rsidRPr="00BD015C">
        <w:rPr>
          <w:rFonts w:ascii="Arial" w:hAnsi="Arial" w:cs="Arial"/>
          <w:sz w:val="22"/>
          <w:szCs w:val="22"/>
        </w:rPr>
        <w:t>Farbmodus (alle rechts angezeigten Funktionen werden farbig angezeigt)</w:t>
      </w:r>
    </w:p>
    <w:p w14:paraId="529DDCA5" w14:textId="77777777" w:rsidR="00AA04BB" w:rsidRPr="00BD015C" w:rsidRDefault="00AA04BB" w:rsidP="001E035B">
      <w:pPr>
        <w:pStyle w:val="Listenabsatz"/>
        <w:numPr>
          <w:ilvl w:val="0"/>
          <w:numId w:val="10"/>
        </w:numPr>
        <w:ind w:left="777" w:hanging="357"/>
        <w:rPr>
          <w:rFonts w:ascii="Arial" w:hAnsi="Arial" w:cs="Arial"/>
          <w:sz w:val="22"/>
          <w:szCs w:val="22"/>
        </w:rPr>
      </w:pPr>
      <w:r w:rsidRPr="00BD015C">
        <w:rPr>
          <w:rFonts w:ascii="Arial" w:hAnsi="Arial" w:cs="Arial"/>
          <w:sz w:val="22"/>
          <w:szCs w:val="22"/>
        </w:rPr>
        <w:t>Ampelmodus (Fehlerhäufung - rot / Warnung – gelb werden angezeigt)</w:t>
      </w:r>
    </w:p>
    <w:p w14:paraId="59D6764A" w14:textId="77777777" w:rsidR="00AA04BB" w:rsidRPr="00BD015C" w:rsidRDefault="00AA04BB" w:rsidP="001E035B">
      <w:pPr>
        <w:pStyle w:val="Listenabsatz"/>
        <w:numPr>
          <w:ilvl w:val="0"/>
          <w:numId w:val="10"/>
        </w:numPr>
        <w:ind w:left="777" w:hanging="357"/>
        <w:rPr>
          <w:rFonts w:ascii="Arial" w:hAnsi="Arial" w:cs="Arial"/>
          <w:sz w:val="22"/>
          <w:szCs w:val="22"/>
        </w:rPr>
      </w:pPr>
      <w:r w:rsidRPr="00BD015C">
        <w:rPr>
          <w:rFonts w:ascii="Arial" w:hAnsi="Arial" w:cs="Arial"/>
          <w:sz w:val="22"/>
          <w:szCs w:val="22"/>
        </w:rPr>
        <w:t>RS-Prüfung</w:t>
      </w:r>
    </w:p>
    <w:p w14:paraId="6FA753B3" w14:textId="77777777" w:rsidR="00AA04BB" w:rsidRPr="00BD015C" w:rsidRDefault="00AA04BB" w:rsidP="001E035B">
      <w:pPr>
        <w:pStyle w:val="Listenabsatz"/>
        <w:numPr>
          <w:ilvl w:val="0"/>
          <w:numId w:val="10"/>
        </w:numPr>
        <w:ind w:left="777" w:hanging="357"/>
        <w:rPr>
          <w:rFonts w:ascii="Arial" w:hAnsi="Arial" w:cs="Arial"/>
          <w:sz w:val="22"/>
          <w:szCs w:val="22"/>
        </w:rPr>
      </w:pPr>
      <w:r w:rsidRPr="00BD015C">
        <w:rPr>
          <w:rFonts w:ascii="Arial" w:hAnsi="Arial" w:cs="Arial"/>
          <w:sz w:val="22"/>
          <w:szCs w:val="22"/>
        </w:rPr>
        <w:t>Schreibmodus</w:t>
      </w:r>
    </w:p>
    <w:p w14:paraId="6B2FE0FA" w14:textId="208BCFDF" w:rsidR="00AA04BB" w:rsidRPr="00BD015C" w:rsidRDefault="00AA04BB" w:rsidP="001E035B">
      <w:pPr>
        <w:pStyle w:val="Listenabsatz"/>
        <w:numPr>
          <w:ilvl w:val="0"/>
          <w:numId w:val="10"/>
        </w:numPr>
        <w:ind w:left="777" w:hanging="357"/>
        <w:rPr>
          <w:rFonts w:ascii="Arial" w:hAnsi="Arial" w:cs="Arial"/>
          <w:sz w:val="22"/>
          <w:szCs w:val="22"/>
        </w:rPr>
      </w:pPr>
      <w:r w:rsidRPr="00BD015C">
        <w:rPr>
          <w:rFonts w:ascii="Arial" w:hAnsi="Arial" w:cs="Arial"/>
          <w:sz w:val="22"/>
          <w:szCs w:val="22"/>
        </w:rPr>
        <w:t>Zwischenablage und Speicherfunktionen</w:t>
      </w:r>
    </w:p>
    <w:p w14:paraId="1DB1F417" w14:textId="77777777" w:rsidR="00AA04BB" w:rsidRPr="00BD015C" w:rsidRDefault="00AA04BB" w:rsidP="001E035B">
      <w:pPr>
        <w:pStyle w:val="Listenabsatz"/>
        <w:numPr>
          <w:ilvl w:val="0"/>
          <w:numId w:val="10"/>
        </w:numPr>
        <w:ind w:left="777" w:hanging="357"/>
        <w:rPr>
          <w:rFonts w:ascii="Arial" w:hAnsi="Arial" w:cs="Arial"/>
          <w:sz w:val="22"/>
          <w:szCs w:val="22"/>
        </w:rPr>
      </w:pPr>
      <w:r w:rsidRPr="00BD015C">
        <w:rPr>
          <w:rFonts w:ascii="Arial" w:hAnsi="Arial" w:cs="Arial"/>
          <w:sz w:val="22"/>
          <w:szCs w:val="22"/>
        </w:rPr>
        <w:t>Löschfunktion</w:t>
      </w:r>
    </w:p>
    <w:p w14:paraId="02E43126" w14:textId="77777777" w:rsidR="00411348" w:rsidRPr="00BD015C" w:rsidRDefault="00AA04BB" w:rsidP="001E035B">
      <w:pPr>
        <w:pStyle w:val="Listenabsatz"/>
        <w:numPr>
          <w:ilvl w:val="0"/>
          <w:numId w:val="9"/>
        </w:numPr>
        <w:ind w:left="426" w:hanging="426"/>
        <w:rPr>
          <w:rFonts w:ascii="Arial" w:hAnsi="Arial" w:cs="Arial"/>
          <w:sz w:val="22"/>
          <w:szCs w:val="22"/>
        </w:rPr>
      </w:pPr>
      <w:r w:rsidRPr="00BD015C">
        <w:rPr>
          <w:rFonts w:ascii="Arial" w:hAnsi="Arial" w:cs="Arial"/>
          <w:sz w:val="22"/>
          <w:szCs w:val="22"/>
        </w:rPr>
        <w:t>Warnungen, Hinweise: einige Funktionen nur über Premium-Zugang; bedachter Umgang mit Funktionen gefordert, Eignung der angebotenen Veränderung mit Zieltextsorte abgleichen</w:t>
      </w:r>
    </w:p>
    <w:p w14:paraId="4057D97B" w14:textId="26FECF1E" w:rsidR="00D64AD7" w:rsidRDefault="00411348" w:rsidP="001E035B">
      <w:pPr>
        <w:pStyle w:val="Listenabsatz"/>
        <w:numPr>
          <w:ilvl w:val="0"/>
          <w:numId w:val="9"/>
        </w:numPr>
        <w:ind w:left="426" w:hanging="426"/>
        <w:rPr>
          <w:rFonts w:ascii="Arial" w:hAnsi="Arial" w:cs="Arial"/>
          <w:sz w:val="22"/>
          <w:szCs w:val="22"/>
        </w:rPr>
      </w:pPr>
      <w:r w:rsidRPr="00BD015C">
        <w:rPr>
          <w:rFonts w:ascii="Arial" w:hAnsi="Arial" w:cs="Arial"/>
          <w:sz w:val="22"/>
          <w:szCs w:val="22"/>
        </w:rPr>
        <w:t>neue Funktionen nach Aktualisierung und über Sichtung: KI</w:t>
      </w:r>
    </w:p>
    <w:p w14:paraId="185C74F6" w14:textId="77777777" w:rsidR="001E035B" w:rsidRPr="001E035B" w:rsidRDefault="001E035B" w:rsidP="001E035B">
      <w:pPr>
        <w:rPr>
          <w:rFonts w:ascii="Arial" w:hAnsi="Arial" w:cs="Arial"/>
          <w:sz w:val="22"/>
          <w:szCs w:val="22"/>
        </w:rPr>
      </w:pPr>
    </w:p>
    <w:p w14:paraId="797A9FC0" w14:textId="76E0B9EF" w:rsidR="004E6A63" w:rsidRPr="00BD015C" w:rsidRDefault="00411348" w:rsidP="004E6A63">
      <w:pPr>
        <w:rPr>
          <w:rFonts w:ascii="Arial" w:hAnsi="Arial" w:cs="Arial"/>
          <w:b/>
          <w:bCs/>
          <w:sz w:val="22"/>
          <w:szCs w:val="22"/>
        </w:rPr>
      </w:pPr>
      <w:bookmarkStart w:id="12" w:name="_Hlk110872441"/>
      <w:r w:rsidRPr="00BD015C">
        <w:rPr>
          <w:rFonts w:ascii="Arial" w:hAnsi="Arial" w:cs="Arial"/>
          <w:b/>
          <w:bCs/>
          <w:sz w:val="22"/>
          <w:szCs w:val="22"/>
        </w:rPr>
        <w:t xml:space="preserve">Lösungen zu </w:t>
      </w:r>
      <w:r w:rsidR="00052F0B" w:rsidRPr="00BD015C">
        <w:rPr>
          <w:rFonts w:ascii="Arial" w:hAnsi="Arial" w:cs="Arial"/>
          <w:b/>
          <w:bCs/>
          <w:sz w:val="22"/>
          <w:szCs w:val="22"/>
        </w:rPr>
        <w:t>den Aufträgen auf den Arbeitsblättern</w:t>
      </w:r>
      <w:r w:rsidR="00A01343" w:rsidRPr="00BD015C">
        <w:rPr>
          <w:rFonts w:ascii="Arial" w:hAnsi="Arial" w:cs="Arial"/>
          <w:b/>
          <w:bCs/>
          <w:sz w:val="22"/>
          <w:szCs w:val="22"/>
        </w:rPr>
        <w:t xml:space="preserve"> </w:t>
      </w:r>
      <w:r w:rsidR="00052F0B" w:rsidRPr="00BD015C">
        <w:rPr>
          <w:rFonts w:ascii="Arial" w:hAnsi="Arial" w:cs="Arial"/>
          <w:b/>
          <w:bCs/>
          <w:sz w:val="22"/>
          <w:szCs w:val="22"/>
        </w:rPr>
        <w:t>1</w:t>
      </w:r>
      <w:r w:rsidR="00A01343" w:rsidRPr="00BD015C">
        <w:rPr>
          <w:rFonts w:ascii="Arial" w:hAnsi="Arial" w:cs="Arial"/>
          <w:b/>
          <w:bCs/>
          <w:sz w:val="22"/>
          <w:szCs w:val="22"/>
        </w:rPr>
        <w:t xml:space="preserve"> –</w:t>
      </w:r>
      <w:r w:rsidR="00052F0B" w:rsidRPr="00BD015C">
        <w:rPr>
          <w:rFonts w:ascii="Arial" w:hAnsi="Arial" w:cs="Arial"/>
          <w:b/>
          <w:bCs/>
          <w:sz w:val="22"/>
          <w:szCs w:val="22"/>
        </w:rPr>
        <w:t xml:space="preserve"> 5</w:t>
      </w:r>
      <w:r w:rsidR="00A01343" w:rsidRPr="00BD015C">
        <w:rPr>
          <w:rFonts w:ascii="Arial" w:hAnsi="Arial" w:cs="Arial"/>
          <w:b/>
          <w:bCs/>
          <w:sz w:val="22"/>
          <w:szCs w:val="22"/>
        </w:rPr>
        <w:t xml:space="preserve"> </w:t>
      </w:r>
      <w:bookmarkEnd w:id="12"/>
      <w:r w:rsidR="00052F0B" w:rsidRPr="00BD015C">
        <w:rPr>
          <w:rFonts w:ascii="Arial" w:hAnsi="Arial" w:cs="Arial"/>
          <w:b/>
          <w:bCs/>
          <w:sz w:val="22"/>
          <w:szCs w:val="22"/>
        </w:rPr>
        <w:t xml:space="preserve">finden Sie </w:t>
      </w:r>
      <w:r w:rsidR="0053717C" w:rsidRPr="00BD015C">
        <w:rPr>
          <w:rFonts w:ascii="Arial" w:hAnsi="Arial" w:cs="Arial"/>
          <w:b/>
          <w:bCs/>
          <w:sz w:val="22"/>
          <w:szCs w:val="22"/>
        </w:rPr>
        <w:t>im Anhang</w:t>
      </w:r>
      <w:r w:rsidR="00052F0B" w:rsidRPr="00BD015C">
        <w:rPr>
          <w:rFonts w:ascii="Arial" w:hAnsi="Arial" w:cs="Arial"/>
          <w:b/>
          <w:bCs/>
          <w:sz w:val="22"/>
          <w:szCs w:val="22"/>
        </w:rPr>
        <w:t>.</w:t>
      </w:r>
    </w:p>
    <w:p w14:paraId="57A59DAE" w14:textId="706B0CDF" w:rsidR="002E085B" w:rsidRPr="00BD015C" w:rsidRDefault="002E085B" w:rsidP="00B0662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p w14:paraId="1136AC86" w14:textId="2C62C41F" w:rsidR="002E085B" w:rsidRPr="00BD015C" w:rsidRDefault="002E085B" w:rsidP="00400350">
      <w:pPr>
        <w:pStyle w:val="berschrift2"/>
        <w:numPr>
          <w:ilvl w:val="0"/>
          <w:numId w:val="1"/>
        </w:numPr>
        <w:spacing w:after="120"/>
        <w:ind w:left="357" w:hanging="357"/>
        <w:rPr>
          <w:rFonts w:ascii="Arial" w:hAnsi="Arial" w:cs="Arial"/>
          <w:b/>
          <w:color w:val="auto"/>
          <w:sz w:val="22"/>
          <w:szCs w:val="22"/>
        </w:rPr>
      </w:pPr>
      <w:r w:rsidRPr="00BD015C">
        <w:rPr>
          <w:rFonts w:ascii="Arial" w:hAnsi="Arial" w:cs="Arial"/>
          <w:b/>
          <w:color w:val="auto"/>
          <w:sz w:val="22"/>
          <w:szCs w:val="22"/>
        </w:rPr>
        <w:t>Hinweise zu Lizenzrechten von digitalen Werkzeuge</w:t>
      </w:r>
      <w:r w:rsidR="005E6F77" w:rsidRPr="00BD015C">
        <w:rPr>
          <w:rFonts w:ascii="Arial" w:hAnsi="Arial" w:cs="Arial"/>
          <w:b/>
          <w:color w:val="auto"/>
          <w:sz w:val="22"/>
          <w:szCs w:val="22"/>
        </w:rPr>
        <w:t>n</w:t>
      </w:r>
    </w:p>
    <w:tbl>
      <w:tblPr>
        <w:tblStyle w:val="Tabellenraster"/>
        <w:tblW w:w="9634" w:type="dxa"/>
        <w:tblLook w:val="04A0" w:firstRow="1" w:lastRow="0" w:firstColumn="1" w:lastColumn="0" w:noHBand="0" w:noVBand="1"/>
      </w:tblPr>
      <w:tblGrid>
        <w:gridCol w:w="2552"/>
        <w:gridCol w:w="1782"/>
        <w:gridCol w:w="1753"/>
        <w:gridCol w:w="3547"/>
      </w:tblGrid>
      <w:tr w:rsidR="005E6F77" w:rsidRPr="00BD015C" w14:paraId="495CA86A" w14:textId="67FA9464" w:rsidTr="00372687">
        <w:tc>
          <w:tcPr>
            <w:tcW w:w="2552" w:type="dxa"/>
          </w:tcPr>
          <w:p w14:paraId="3E52D0BF" w14:textId="220694F4" w:rsidR="005E6F77" w:rsidRPr="00BD015C"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BD015C">
              <w:rPr>
                <w:rFonts w:ascii="Arial" w:eastAsia="Times New Roman" w:hAnsi="Arial" w:cs="Arial"/>
                <w:sz w:val="22"/>
                <w:szCs w:val="22"/>
              </w:rPr>
              <w:t>Name Herausgeber</w:t>
            </w:r>
          </w:p>
        </w:tc>
        <w:tc>
          <w:tcPr>
            <w:tcW w:w="1782" w:type="dxa"/>
          </w:tcPr>
          <w:p w14:paraId="0A1F17C4" w14:textId="3FF99936" w:rsidR="005E6F77" w:rsidRPr="00BD015C"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BD015C">
              <w:rPr>
                <w:rFonts w:ascii="Arial" w:eastAsia="Times New Roman" w:hAnsi="Arial" w:cs="Arial"/>
                <w:sz w:val="22"/>
                <w:szCs w:val="22"/>
              </w:rPr>
              <w:t>Bezeichnung</w:t>
            </w:r>
          </w:p>
        </w:tc>
        <w:tc>
          <w:tcPr>
            <w:tcW w:w="1753" w:type="dxa"/>
          </w:tcPr>
          <w:p w14:paraId="65DF7A1D" w14:textId="7034B3B2" w:rsidR="005E6F77" w:rsidRPr="00BD015C"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BD015C">
              <w:rPr>
                <w:rFonts w:ascii="Arial" w:eastAsia="Times New Roman" w:hAnsi="Arial" w:cs="Arial"/>
                <w:sz w:val="22"/>
                <w:szCs w:val="22"/>
              </w:rPr>
              <w:t>Link</w:t>
            </w:r>
          </w:p>
        </w:tc>
        <w:tc>
          <w:tcPr>
            <w:tcW w:w="3547" w:type="dxa"/>
          </w:tcPr>
          <w:p w14:paraId="131BA316" w14:textId="510267F9" w:rsidR="005E6F77" w:rsidRPr="00BD015C"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BD015C">
              <w:rPr>
                <w:rFonts w:ascii="Arial" w:eastAsia="Times New Roman" w:hAnsi="Arial" w:cs="Arial"/>
                <w:sz w:val="22"/>
                <w:szCs w:val="22"/>
              </w:rPr>
              <w:t>Lizenzform</w:t>
            </w:r>
          </w:p>
        </w:tc>
      </w:tr>
      <w:tr w:rsidR="005E6F77" w:rsidRPr="00BD015C" w14:paraId="6E53C08F" w14:textId="64131E91" w:rsidTr="00372687">
        <w:tc>
          <w:tcPr>
            <w:tcW w:w="2552" w:type="dxa"/>
          </w:tcPr>
          <w:p w14:paraId="02B5CA58" w14:textId="77777777" w:rsidR="005E6F77" w:rsidRPr="00BD015C"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c>
        <w:tc>
          <w:tcPr>
            <w:tcW w:w="1782" w:type="dxa"/>
          </w:tcPr>
          <w:p w14:paraId="132051A9" w14:textId="25740849" w:rsidR="005E6F77" w:rsidRPr="00BD015C" w:rsidRDefault="004E6A63"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BD015C">
              <w:rPr>
                <w:rFonts w:ascii="Arial" w:eastAsia="Times New Roman" w:hAnsi="Arial" w:cs="Arial"/>
                <w:sz w:val="22"/>
                <w:szCs w:val="22"/>
              </w:rPr>
              <w:t>„Wortliga.de“</w:t>
            </w:r>
          </w:p>
        </w:tc>
        <w:tc>
          <w:tcPr>
            <w:tcW w:w="1753" w:type="dxa"/>
          </w:tcPr>
          <w:p w14:paraId="089B037F" w14:textId="6885DBF6" w:rsidR="005E6F77" w:rsidRPr="00BD015C" w:rsidRDefault="00251AFE"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hyperlink r:id="rId12" w:history="1">
              <w:r w:rsidR="004E6A63" w:rsidRPr="00BD015C">
                <w:rPr>
                  <w:rStyle w:val="Hyperlink"/>
                  <w:rFonts w:ascii="Arial" w:eastAsia="Times New Roman" w:hAnsi="Arial" w:cs="Arial"/>
                  <w:sz w:val="22"/>
                  <w:szCs w:val="22"/>
                </w:rPr>
                <w:t>https://wortliga.de/akademie</w:t>
              </w:r>
            </w:hyperlink>
          </w:p>
          <w:p w14:paraId="59E98302" w14:textId="59360642" w:rsidR="004E6A63" w:rsidRPr="00BD015C" w:rsidRDefault="004E6A63"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c>
        <w:tc>
          <w:tcPr>
            <w:tcW w:w="3547" w:type="dxa"/>
          </w:tcPr>
          <w:p w14:paraId="4C8895B7" w14:textId="626D8FF1" w:rsidR="005E6F77" w:rsidRPr="00BD015C" w:rsidRDefault="00411348"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BD015C">
              <w:rPr>
                <w:rFonts w:ascii="Arial" w:eastAsia="Times New Roman" w:hAnsi="Arial" w:cs="Arial"/>
                <w:sz w:val="22"/>
                <w:szCs w:val="22"/>
              </w:rPr>
              <w:t>Premium / Landeslizenz</w:t>
            </w:r>
          </w:p>
        </w:tc>
      </w:tr>
      <w:tr w:rsidR="005E6F77" w:rsidRPr="00BD015C" w14:paraId="7835B52F" w14:textId="77777777" w:rsidTr="00372687">
        <w:tc>
          <w:tcPr>
            <w:tcW w:w="2552" w:type="dxa"/>
          </w:tcPr>
          <w:p w14:paraId="7F7B7466" w14:textId="77777777" w:rsidR="005E6F77" w:rsidRPr="00BD015C"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c>
        <w:tc>
          <w:tcPr>
            <w:tcW w:w="1782" w:type="dxa"/>
          </w:tcPr>
          <w:p w14:paraId="3E2D743A" w14:textId="77777777" w:rsidR="005E6F77" w:rsidRPr="00BD015C"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c>
        <w:tc>
          <w:tcPr>
            <w:tcW w:w="1753" w:type="dxa"/>
          </w:tcPr>
          <w:p w14:paraId="70D0A29E" w14:textId="77777777" w:rsidR="005E6F77" w:rsidRPr="00BD015C"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c>
        <w:tc>
          <w:tcPr>
            <w:tcW w:w="3547" w:type="dxa"/>
          </w:tcPr>
          <w:p w14:paraId="0EFB8787" w14:textId="77777777" w:rsidR="005E6F77" w:rsidRPr="00BD015C"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c>
      </w:tr>
    </w:tbl>
    <w:p w14:paraId="7E7E633E" w14:textId="445E9947" w:rsidR="00400350" w:rsidRDefault="00400350">
      <w:pPr>
        <w:rPr>
          <w:rFonts w:ascii="Arial" w:hAnsi="Arial" w:cs="Arial"/>
          <w:sz w:val="22"/>
          <w:szCs w:val="22"/>
        </w:rPr>
      </w:pPr>
    </w:p>
    <w:p w14:paraId="7C2B1DDE" w14:textId="77777777" w:rsidR="00400350" w:rsidRDefault="00400350">
      <w:pPr>
        <w:rPr>
          <w:rFonts w:ascii="Arial" w:hAnsi="Arial" w:cs="Arial"/>
          <w:sz w:val="22"/>
          <w:szCs w:val="22"/>
        </w:rPr>
      </w:pPr>
      <w:r>
        <w:rPr>
          <w:rFonts w:ascii="Arial" w:hAnsi="Arial" w:cs="Arial"/>
          <w:sz w:val="22"/>
          <w:szCs w:val="22"/>
        </w:rPr>
        <w:br w:type="page"/>
      </w:r>
    </w:p>
    <w:p w14:paraId="63813710" w14:textId="647C817B" w:rsidR="000C08A8" w:rsidRPr="00BD015C" w:rsidRDefault="0053717C" w:rsidP="00372687">
      <w:pPr>
        <w:pStyle w:val="berschrift2"/>
        <w:numPr>
          <w:ilvl w:val="0"/>
          <w:numId w:val="9"/>
        </w:numPr>
        <w:spacing w:before="120" w:after="120"/>
        <w:ind w:left="357" w:hanging="357"/>
        <w:rPr>
          <w:rFonts w:ascii="Arial" w:hAnsi="Arial" w:cs="Arial"/>
          <w:b/>
          <w:color w:val="auto"/>
          <w:sz w:val="22"/>
          <w:szCs w:val="22"/>
        </w:rPr>
      </w:pPr>
      <w:r w:rsidRPr="00BD015C">
        <w:rPr>
          <w:rFonts w:ascii="Arial" w:hAnsi="Arial" w:cs="Arial"/>
          <w:b/>
          <w:color w:val="auto"/>
          <w:sz w:val="22"/>
          <w:szCs w:val="22"/>
        </w:rPr>
        <w:t>Anhang</w:t>
      </w:r>
    </w:p>
    <w:p w14:paraId="34D0D3A6" w14:textId="64082194" w:rsidR="0053717C" w:rsidRPr="00BD015C" w:rsidRDefault="0053717C" w:rsidP="0053717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BD015C">
        <w:rPr>
          <w:rFonts w:ascii="Arial" w:hAnsi="Arial" w:cs="Arial"/>
          <w:b/>
          <w:bCs/>
          <w:sz w:val="22"/>
          <w:szCs w:val="22"/>
        </w:rPr>
        <w:t>Gruppe 1 – Prüfen einer Rezension</w:t>
      </w:r>
    </w:p>
    <w:p w14:paraId="26FD22A7" w14:textId="77777777" w:rsidR="0053717C" w:rsidRPr="00EC4DDE" w:rsidRDefault="0053717C" w:rsidP="0053717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rPr>
      </w:pPr>
    </w:p>
    <w:p w14:paraId="31A65DE3" w14:textId="77777777" w:rsidR="0053717C" w:rsidRPr="00372687" w:rsidRDefault="0053717C" w:rsidP="0037268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372687">
        <w:rPr>
          <w:rFonts w:ascii="Arial" w:hAnsi="Arial" w:cs="Arial"/>
          <w:b/>
          <w:bCs/>
          <w:sz w:val="22"/>
          <w:szCs w:val="22"/>
        </w:rPr>
        <w:t>Analysetabelle zur Nutzbarkeit der Überarbeitungsfunktionen:</w:t>
      </w:r>
    </w:p>
    <w:tbl>
      <w:tblPr>
        <w:tblStyle w:val="Tabellenraster"/>
        <w:tblpPr w:leftFromText="141" w:rightFromText="141" w:vertAnchor="text" w:horzAnchor="margin" w:tblpXSpec="center" w:tblpY="9"/>
        <w:tblW w:w="9640" w:type="dxa"/>
        <w:tblLook w:val="04A0" w:firstRow="1" w:lastRow="0" w:firstColumn="1" w:lastColumn="0" w:noHBand="0" w:noVBand="1"/>
      </w:tblPr>
      <w:tblGrid>
        <w:gridCol w:w="562"/>
        <w:gridCol w:w="2239"/>
        <w:gridCol w:w="1376"/>
        <w:gridCol w:w="1139"/>
        <w:gridCol w:w="1554"/>
        <w:gridCol w:w="1276"/>
        <w:gridCol w:w="1494"/>
      </w:tblGrid>
      <w:tr w:rsidR="0053717C" w:rsidRPr="00BD015C" w14:paraId="4367EBBB" w14:textId="77777777" w:rsidTr="0010093F">
        <w:tc>
          <w:tcPr>
            <w:tcW w:w="562" w:type="dxa"/>
          </w:tcPr>
          <w:p w14:paraId="566C89EE"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Nr.</w:t>
            </w:r>
          </w:p>
        </w:tc>
        <w:tc>
          <w:tcPr>
            <w:tcW w:w="2239" w:type="dxa"/>
          </w:tcPr>
          <w:p w14:paraId="1CF45FB5"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Toolinhalt</w:t>
            </w:r>
          </w:p>
        </w:tc>
        <w:tc>
          <w:tcPr>
            <w:tcW w:w="1376" w:type="dxa"/>
          </w:tcPr>
          <w:p w14:paraId="660859F9" w14:textId="2282C6C3" w:rsidR="0053717C" w:rsidRPr="00BD015C" w:rsidRDefault="00372687" w:rsidP="0053717C">
            <w:pPr>
              <w:widowControl w:val="0"/>
              <w:rPr>
                <w:rFonts w:ascii="Arial" w:hAnsi="Arial" w:cs="Arial"/>
                <w:sz w:val="22"/>
                <w:szCs w:val="22"/>
              </w:rPr>
            </w:pPr>
            <w:r>
              <w:rPr>
                <w:rFonts w:ascii="Arial" w:hAnsi="Arial" w:cs="Arial"/>
                <w:sz w:val="22"/>
                <w:szCs w:val="22"/>
              </w:rPr>
              <w:t>Fehlermeldung Ausgangs</w:t>
            </w:r>
            <w:r w:rsidR="0053717C" w:rsidRPr="00BD015C">
              <w:rPr>
                <w:rFonts w:ascii="Arial" w:hAnsi="Arial" w:cs="Arial"/>
                <w:sz w:val="22"/>
                <w:szCs w:val="22"/>
              </w:rPr>
              <w:t>text</w:t>
            </w:r>
          </w:p>
        </w:tc>
        <w:tc>
          <w:tcPr>
            <w:tcW w:w="1139" w:type="dxa"/>
          </w:tcPr>
          <w:p w14:paraId="6970A0A3"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 xml:space="preserve">Fehler-meldung </w:t>
            </w:r>
            <w:proofErr w:type="spellStart"/>
            <w:r w:rsidRPr="00BD015C">
              <w:rPr>
                <w:rFonts w:ascii="Arial" w:hAnsi="Arial" w:cs="Arial"/>
                <w:sz w:val="22"/>
                <w:szCs w:val="22"/>
              </w:rPr>
              <w:t>Zieltext</w:t>
            </w:r>
            <w:proofErr w:type="spellEnd"/>
          </w:p>
        </w:tc>
        <w:tc>
          <w:tcPr>
            <w:tcW w:w="1554" w:type="dxa"/>
          </w:tcPr>
          <w:p w14:paraId="20CF7EBC" w14:textId="078E3633" w:rsidR="0053717C" w:rsidRPr="00BD015C" w:rsidRDefault="00372687" w:rsidP="0053717C">
            <w:pPr>
              <w:widowControl w:val="0"/>
              <w:rPr>
                <w:rFonts w:ascii="Arial" w:hAnsi="Arial" w:cs="Arial"/>
                <w:sz w:val="22"/>
                <w:szCs w:val="22"/>
              </w:rPr>
            </w:pPr>
            <w:r>
              <w:rPr>
                <w:rFonts w:ascii="Arial" w:hAnsi="Arial" w:cs="Arial"/>
                <w:sz w:val="22"/>
                <w:szCs w:val="22"/>
              </w:rPr>
              <w:t>sinnvoll, durchgängig zu berück</w:t>
            </w:r>
            <w:r w:rsidR="0053717C" w:rsidRPr="00BD015C">
              <w:rPr>
                <w:rFonts w:ascii="Arial" w:hAnsi="Arial" w:cs="Arial"/>
                <w:sz w:val="22"/>
                <w:szCs w:val="22"/>
              </w:rPr>
              <w:t>sichtigen</w:t>
            </w:r>
          </w:p>
        </w:tc>
        <w:tc>
          <w:tcPr>
            <w:tcW w:w="1276" w:type="dxa"/>
          </w:tcPr>
          <w:p w14:paraId="533DACE4" w14:textId="141DDF8A" w:rsidR="0053717C" w:rsidRPr="00BD015C" w:rsidRDefault="0053717C" w:rsidP="0053717C">
            <w:pPr>
              <w:widowControl w:val="0"/>
              <w:rPr>
                <w:rFonts w:ascii="Arial" w:hAnsi="Arial" w:cs="Arial"/>
                <w:sz w:val="22"/>
                <w:szCs w:val="22"/>
              </w:rPr>
            </w:pPr>
            <w:r w:rsidRPr="00BD015C">
              <w:rPr>
                <w:rFonts w:ascii="Arial" w:hAnsi="Arial" w:cs="Arial"/>
                <w:sz w:val="22"/>
                <w:szCs w:val="22"/>
              </w:rPr>
              <w:t>ggf. zu berüc</w:t>
            </w:r>
            <w:r w:rsidR="00372687">
              <w:rPr>
                <w:rFonts w:ascii="Arial" w:hAnsi="Arial" w:cs="Arial"/>
                <w:sz w:val="22"/>
                <w:szCs w:val="22"/>
              </w:rPr>
              <w:t>k</w:t>
            </w:r>
            <w:r w:rsidRPr="00BD015C">
              <w:rPr>
                <w:rFonts w:ascii="Arial" w:hAnsi="Arial" w:cs="Arial"/>
                <w:sz w:val="22"/>
                <w:szCs w:val="22"/>
              </w:rPr>
              <w:t>sichtigen</w:t>
            </w:r>
          </w:p>
        </w:tc>
        <w:tc>
          <w:tcPr>
            <w:tcW w:w="1494" w:type="dxa"/>
          </w:tcPr>
          <w:p w14:paraId="2D7A2EF3" w14:textId="0F68BC42" w:rsidR="0053717C" w:rsidRPr="00BD015C" w:rsidRDefault="0053717C" w:rsidP="00372687">
            <w:pPr>
              <w:widowControl w:val="0"/>
              <w:rPr>
                <w:rFonts w:ascii="Arial" w:hAnsi="Arial" w:cs="Arial"/>
                <w:sz w:val="22"/>
                <w:szCs w:val="22"/>
              </w:rPr>
            </w:pPr>
            <w:r w:rsidRPr="00BD015C">
              <w:rPr>
                <w:rFonts w:ascii="Arial" w:hAnsi="Arial" w:cs="Arial"/>
                <w:sz w:val="22"/>
                <w:szCs w:val="22"/>
              </w:rPr>
              <w:t>eher nicht hilfreiche</w:t>
            </w:r>
            <w:r w:rsidR="00372687">
              <w:rPr>
                <w:rFonts w:ascii="Arial" w:hAnsi="Arial" w:cs="Arial"/>
                <w:sz w:val="22"/>
                <w:szCs w:val="22"/>
              </w:rPr>
              <w:t xml:space="preserve"> </w:t>
            </w:r>
            <w:r w:rsidRPr="00BD015C">
              <w:rPr>
                <w:rFonts w:ascii="Arial" w:hAnsi="Arial" w:cs="Arial"/>
                <w:sz w:val="22"/>
                <w:szCs w:val="22"/>
              </w:rPr>
              <w:t>Überarbeitung</w:t>
            </w:r>
          </w:p>
        </w:tc>
      </w:tr>
      <w:tr w:rsidR="0053717C" w:rsidRPr="00BD015C" w14:paraId="29FBB959" w14:textId="77777777" w:rsidTr="0010093F">
        <w:tc>
          <w:tcPr>
            <w:tcW w:w="562" w:type="dxa"/>
          </w:tcPr>
          <w:p w14:paraId="04CB49CA"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w:t>
            </w:r>
          </w:p>
        </w:tc>
        <w:tc>
          <w:tcPr>
            <w:tcW w:w="2239" w:type="dxa"/>
          </w:tcPr>
          <w:p w14:paraId="05DA9098"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 xml:space="preserve">lange Sätze </w:t>
            </w:r>
          </w:p>
        </w:tc>
        <w:tc>
          <w:tcPr>
            <w:tcW w:w="1376" w:type="dxa"/>
          </w:tcPr>
          <w:p w14:paraId="2CE9D24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7</w:t>
            </w:r>
          </w:p>
        </w:tc>
        <w:tc>
          <w:tcPr>
            <w:tcW w:w="1139" w:type="dxa"/>
          </w:tcPr>
          <w:p w14:paraId="2134334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6</w:t>
            </w:r>
          </w:p>
        </w:tc>
        <w:tc>
          <w:tcPr>
            <w:tcW w:w="1554" w:type="dxa"/>
          </w:tcPr>
          <w:p w14:paraId="6A9FE39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12EAE58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494" w:type="dxa"/>
          </w:tcPr>
          <w:p w14:paraId="5875604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702AE3A1" w14:textId="77777777" w:rsidTr="0010093F">
        <w:tc>
          <w:tcPr>
            <w:tcW w:w="562" w:type="dxa"/>
          </w:tcPr>
          <w:p w14:paraId="3902433B"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2</w:t>
            </w:r>
          </w:p>
        </w:tc>
        <w:tc>
          <w:tcPr>
            <w:tcW w:w="2239" w:type="dxa"/>
          </w:tcPr>
          <w:p w14:paraId="26D9F53E"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komplexe Wörter</w:t>
            </w:r>
          </w:p>
        </w:tc>
        <w:tc>
          <w:tcPr>
            <w:tcW w:w="1376" w:type="dxa"/>
          </w:tcPr>
          <w:p w14:paraId="12A217F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139" w:type="dxa"/>
          </w:tcPr>
          <w:p w14:paraId="6F7DA99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0</w:t>
            </w:r>
          </w:p>
        </w:tc>
        <w:tc>
          <w:tcPr>
            <w:tcW w:w="1554" w:type="dxa"/>
          </w:tcPr>
          <w:p w14:paraId="42E0817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39D38A4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494" w:type="dxa"/>
          </w:tcPr>
          <w:p w14:paraId="036C635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3E3C7C13" w14:textId="77777777" w:rsidTr="0010093F">
        <w:tc>
          <w:tcPr>
            <w:tcW w:w="562" w:type="dxa"/>
          </w:tcPr>
          <w:p w14:paraId="386B8316"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3</w:t>
            </w:r>
          </w:p>
        </w:tc>
        <w:tc>
          <w:tcPr>
            <w:tcW w:w="2239" w:type="dxa"/>
          </w:tcPr>
          <w:p w14:paraId="0F90B68A"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Passiv</w:t>
            </w:r>
          </w:p>
        </w:tc>
        <w:tc>
          <w:tcPr>
            <w:tcW w:w="1376" w:type="dxa"/>
          </w:tcPr>
          <w:p w14:paraId="3DB793E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39" w:type="dxa"/>
          </w:tcPr>
          <w:p w14:paraId="46B2524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554" w:type="dxa"/>
          </w:tcPr>
          <w:p w14:paraId="420C02B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61D1809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494" w:type="dxa"/>
          </w:tcPr>
          <w:p w14:paraId="3D3F3E0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54BD7CFC" w14:textId="77777777" w:rsidTr="0010093F">
        <w:tc>
          <w:tcPr>
            <w:tcW w:w="562" w:type="dxa"/>
          </w:tcPr>
          <w:p w14:paraId="3170A857"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4</w:t>
            </w:r>
          </w:p>
        </w:tc>
        <w:tc>
          <w:tcPr>
            <w:tcW w:w="2239" w:type="dxa"/>
          </w:tcPr>
          <w:p w14:paraId="49F6D75D"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Perfekt</w:t>
            </w:r>
          </w:p>
        </w:tc>
        <w:tc>
          <w:tcPr>
            <w:tcW w:w="1376" w:type="dxa"/>
          </w:tcPr>
          <w:p w14:paraId="1DB0E8B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39" w:type="dxa"/>
          </w:tcPr>
          <w:p w14:paraId="26DDB8B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554" w:type="dxa"/>
          </w:tcPr>
          <w:p w14:paraId="2302EE7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4283EDE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494" w:type="dxa"/>
          </w:tcPr>
          <w:p w14:paraId="5A499A9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736D1C5C" w14:textId="77777777" w:rsidTr="0010093F">
        <w:tc>
          <w:tcPr>
            <w:tcW w:w="562" w:type="dxa"/>
          </w:tcPr>
          <w:p w14:paraId="0470A45F"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5</w:t>
            </w:r>
          </w:p>
        </w:tc>
        <w:tc>
          <w:tcPr>
            <w:tcW w:w="2239" w:type="dxa"/>
          </w:tcPr>
          <w:p w14:paraId="705E754D"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unpersönliche Sprache</w:t>
            </w:r>
          </w:p>
        </w:tc>
        <w:tc>
          <w:tcPr>
            <w:tcW w:w="1376" w:type="dxa"/>
          </w:tcPr>
          <w:p w14:paraId="72C6EBE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4</w:t>
            </w:r>
          </w:p>
        </w:tc>
        <w:tc>
          <w:tcPr>
            <w:tcW w:w="1139" w:type="dxa"/>
          </w:tcPr>
          <w:p w14:paraId="5455E51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7E42CF9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6423AA9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94" w:type="dxa"/>
          </w:tcPr>
          <w:p w14:paraId="4753C30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r>
      <w:tr w:rsidR="0053717C" w:rsidRPr="00BD015C" w14:paraId="4A2B43AD" w14:textId="77777777" w:rsidTr="0010093F">
        <w:tc>
          <w:tcPr>
            <w:tcW w:w="562" w:type="dxa"/>
          </w:tcPr>
          <w:p w14:paraId="3BE5E032"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6</w:t>
            </w:r>
          </w:p>
        </w:tc>
        <w:tc>
          <w:tcPr>
            <w:tcW w:w="2239" w:type="dxa"/>
          </w:tcPr>
          <w:p w14:paraId="7CD6B1DB" w14:textId="48C17316"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Formatierungs</w:t>
            </w:r>
            <w:r w:rsidR="001E035B">
              <w:rPr>
                <w:rFonts w:ascii="Arial" w:hAnsi="Arial" w:cs="Arial"/>
                <w:color w:val="222222"/>
                <w:sz w:val="22"/>
                <w:szCs w:val="22"/>
              </w:rPr>
              <w:t>-</w:t>
            </w:r>
            <w:r w:rsidRPr="00BD015C">
              <w:rPr>
                <w:rFonts w:ascii="Arial" w:hAnsi="Arial" w:cs="Arial"/>
                <w:color w:val="222222"/>
                <w:sz w:val="22"/>
                <w:szCs w:val="22"/>
              </w:rPr>
              <w:t>fehler</w:t>
            </w:r>
          </w:p>
        </w:tc>
        <w:tc>
          <w:tcPr>
            <w:tcW w:w="1376" w:type="dxa"/>
          </w:tcPr>
          <w:p w14:paraId="53721AA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139" w:type="dxa"/>
          </w:tcPr>
          <w:p w14:paraId="5B74D7A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0</w:t>
            </w:r>
          </w:p>
        </w:tc>
        <w:tc>
          <w:tcPr>
            <w:tcW w:w="1554" w:type="dxa"/>
          </w:tcPr>
          <w:p w14:paraId="2C80EAF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68C3F24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494" w:type="dxa"/>
          </w:tcPr>
          <w:p w14:paraId="40319B9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112F6F25" w14:textId="77777777" w:rsidTr="0010093F">
        <w:tc>
          <w:tcPr>
            <w:tcW w:w="562" w:type="dxa"/>
          </w:tcPr>
          <w:p w14:paraId="78D030CA"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7</w:t>
            </w:r>
          </w:p>
        </w:tc>
        <w:tc>
          <w:tcPr>
            <w:tcW w:w="2239" w:type="dxa"/>
          </w:tcPr>
          <w:p w14:paraId="65ECB9A1"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Modalverben</w:t>
            </w:r>
          </w:p>
        </w:tc>
        <w:tc>
          <w:tcPr>
            <w:tcW w:w="1376" w:type="dxa"/>
          </w:tcPr>
          <w:p w14:paraId="459A464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7</w:t>
            </w:r>
          </w:p>
        </w:tc>
        <w:tc>
          <w:tcPr>
            <w:tcW w:w="1139" w:type="dxa"/>
          </w:tcPr>
          <w:p w14:paraId="4A86139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5</w:t>
            </w:r>
          </w:p>
        </w:tc>
        <w:tc>
          <w:tcPr>
            <w:tcW w:w="1554" w:type="dxa"/>
          </w:tcPr>
          <w:p w14:paraId="14AB4C5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0A9DA64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494" w:type="dxa"/>
          </w:tcPr>
          <w:p w14:paraId="5D012D3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0262BD23" w14:textId="77777777" w:rsidTr="0010093F">
        <w:tc>
          <w:tcPr>
            <w:tcW w:w="562" w:type="dxa"/>
          </w:tcPr>
          <w:p w14:paraId="63C796B6"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8</w:t>
            </w:r>
          </w:p>
        </w:tc>
        <w:tc>
          <w:tcPr>
            <w:tcW w:w="2239" w:type="dxa"/>
          </w:tcPr>
          <w:p w14:paraId="7AEDADC3"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Abkürzungen</w:t>
            </w:r>
          </w:p>
        </w:tc>
        <w:tc>
          <w:tcPr>
            <w:tcW w:w="1376" w:type="dxa"/>
          </w:tcPr>
          <w:p w14:paraId="0B30166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39" w:type="dxa"/>
          </w:tcPr>
          <w:p w14:paraId="4ED7BA3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4510B40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2CD7C37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94" w:type="dxa"/>
          </w:tcPr>
          <w:p w14:paraId="6C72924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66927607" w14:textId="77777777" w:rsidTr="0010093F">
        <w:tc>
          <w:tcPr>
            <w:tcW w:w="562" w:type="dxa"/>
          </w:tcPr>
          <w:p w14:paraId="20FE8743"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9</w:t>
            </w:r>
          </w:p>
        </w:tc>
        <w:tc>
          <w:tcPr>
            <w:tcW w:w="2239" w:type="dxa"/>
          </w:tcPr>
          <w:p w14:paraId="5F97DAE0"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Phrasen</w:t>
            </w:r>
          </w:p>
        </w:tc>
        <w:tc>
          <w:tcPr>
            <w:tcW w:w="1376" w:type="dxa"/>
          </w:tcPr>
          <w:p w14:paraId="5FB4A36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39" w:type="dxa"/>
          </w:tcPr>
          <w:p w14:paraId="2FEEADE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554" w:type="dxa"/>
          </w:tcPr>
          <w:p w14:paraId="7292ECF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099A468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494" w:type="dxa"/>
          </w:tcPr>
          <w:p w14:paraId="7E8F9D4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394BBFFA" w14:textId="77777777" w:rsidTr="0010093F">
        <w:tc>
          <w:tcPr>
            <w:tcW w:w="562" w:type="dxa"/>
          </w:tcPr>
          <w:p w14:paraId="1BC6C97B"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10</w:t>
            </w:r>
          </w:p>
        </w:tc>
        <w:tc>
          <w:tcPr>
            <w:tcW w:w="2239" w:type="dxa"/>
          </w:tcPr>
          <w:p w14:paraId="342C2C7B"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Füllwörter</w:t>
            </w:r>
          </w:p>
        </w:tc>
        <w:tc>
          <w:tcPr>
            <w:tcW w:w="1376" w:type="dxa"/>
          </w:tcPr>
          <w:p w14:paraId="1DB3386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31</w:t>
            </w:r>
          </w:p>
        </w:tc>
        <w:tc>
          <w:tcPr>
            <w:tcW w:w="1139" w:type="dxa"/>
          </w:tcPr>
          <w:p w14:paraId="7F86EF4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25</w:t>
            </w:r>
          </w:p>
        </w:tc>
        <w:tc>
          <w:tcPr>
            <w:tcW w:w="1554" w:type="dxa"/>
          </w:tcPr>
          <w:p w14:paraId="769745C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245D817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494" w:type="dxa"/>
          </w:tcPr>
          <w:p w14:paraId="323BC04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3DC2DC59" w14:textId="77777777" w:rsidTr="0010093F">
        <w:tc>
          <w:tcPr>
            <w:tcW w:w="562" w:type="dxa"/>
          </w:tcPr>
          <w:p w14:paraId="2A10BA68"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11</w:t>
            </w:r>
          </w:p>
        </w:tc>
        <w:tc>
          <w:tcPr>
            <w:tcW w:w="2239" w:type="dxa"/>
          </w:tcPr>
          <w:p w14:paraId="5ECBE06D"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Adjektive</w:t>
            </w:r>
          </w:p>
        </w:tc>
        <w:tc>
          <w:tcPr>
            <w:tcW w:w="1376" w:type="dxa"/>
          </w:tcPr>
          <w:p w14:paraId="4E6D9BB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16</w:t>
            </w:r>
          </w:p>
        </w:tc>
        <w:tc>
          <w:tcPr>
            <w:tcW w:w="1139" w:type="dxa"/>
          </w:tcPr>
          <w:p w14:paraId="5DFBF82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13</w:t>
            </w:r>
          </w:p>
        </w:tc>
        <w:tc>
          <w:tcPr>
            <w:tcW w:w="1554" w:type="dxa"/>
          </w:tcPr>
          <w:p w14:paraId="266BB1E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0C93EA0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494" w:type="dxa"/>
          </w:tcPr>
          <w:p w14:paraId="218671A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4320438E" w14:textId="77777777" w:rsidTr="0010093F">
        <w:tc>
          <w:tcPr>
            <w:tcW w:w="562" w:type="dxa"/>
          </w:tcPr>
          <w:p w14:paraId="778C2383"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12</w:t>
            </w:r>
          </w:p>
        </w:tc>
        <w:tc>
          <w:tcPr>
            <w:tcW w:w="2239" w:type="dxa"/>
          </w:tcPr>
          <w:p w14:paraId="563B48FB"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Nominalstil</w:t>
            </w:r>
          </w:p>
        </w:tc>
        <w:tc>
          <w:tcPr>
            <w:tcW w:w="1376" w:type="dxa"/>
          </w:tcPr>
          <w:p w14:paraId="3B6BB0B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6</w:t>
            </w:r>
          </w:p>
        </w:tc>
        <w:tc>
          <w:tcPr>
            <w:tcW w:w="1139" w:type="dxa"/>
          </w:tcPr>
          <w:p w14:paraId="2D66DC5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5E1F74C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76" w:type="dxa"/>
          </w:tcPr>
          <w:p w14:paraId="77CFF69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94" w:type="dxa"/>
          </w:tcPr>
          <w:p w14:paraId="003317A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r>
    </w:tbl>
    <w:p w14:paraId="47CC7428" w14:textId="77777777" w:rsidR="0053717C" w:rsidRPr="00BD015C" w:rsidRDefault="0053717C" w:rsidP="0053717C">
      <w:pPr>
        <w:rPr>
          <w:rFonts w:ascii="Arial" w:hAnsi="Arial" w:cs="Arial"/>
          <w:sz w:val="22"/>
          <w:szCs w:val="22"/>
        </w:rPr>
      </w:pPr>
    </w:p>
    <w:p w14:paraId="029387FF" w14:textId="43218670" w:rsidR="0053717C" w:rsidRPr="00EC4DDE" w:rsidRDefault="0053717C" w:rsidP="00372687">
      <w:pPr>
        <w:rPr>
          <w:rFonts w:ascii="Arial" w:hAnsi="Arial" w:cs="Arial"/>
          <w:bCs/>
          <w:sz w:val="22"/>
          <w:szCs w:val="22"/>
        </w:rPr>
      </w:pPr>
      <w:r w:rsidRPr="00BD015C">
        <w:rPr>
          <w:rFonts w:ascii="Arial" w:hAnsi="Arial" w:cs="Arial"/>
          <w:b/>
          <w:bCs/>
          <w:sz w:val="22"/>
          <w:szCs w:val="22"/>
        </w:rPr>
        <w:t>Überarbeitete Textfassung</w:t>
      </w:r>
    </w:p>
    <w:p w14:paraId="70D4EAD8" w14:textId="782F43DC" w:rsidR="0053717C" w:rsidRPr="00BD015C" w:rsidRDefault="00372687" w:rsidP="00372687">
      <w:pPr>
        <w:rPr>
          <w:rFonts w:ascii="Arial" w:hAnsi="Arial" w:cs="Arial"/>
          <w:b/>
          <w:bCs/>
          <w:sz w:val="22"/>
          <w:szCs w:val="22"/>
        </w:rPr>
      </w:pPr>
      <w:r w:rsidRPr="00BD015C">
        <w:rPr>
          <w:rFonts w:ascii="Arial" w:hAnsi="Arial" w:cs="Arial"/>
          <w:noProof/>
          <w:sz w:val="22"/>
          <w:szCs w:val="22"/>
          <w:lang w:eastAsia="zh-CN"/>
        </w:rPr>
        <w:drawing>
          <wp:anchor distT="0" distB="0" distL="114300" distR="114300" simplePos="0" relativeHeight="251659264" behindDoc="1" locked="0" layoutInCell="1" allowOverlap="1" wp14:anchorId="760BF67D" wp14:editId="50A3EAC7">
            <wp:simplePos x="0" y="0"/>
            <wp:positionH relativeFrom="margin">
              <wp:align>left</wp:align>
            </wp:positionH>
            <wp:positionV relativeFrom="paragraph">
              <wp:posOffset>220980</wp:posOffset>
            </wp:positionV>
            <wp:extent cx="6089650" cy="3648710"/>
            <wp:effectExtent l="0" t="0" r="6350" b="8890"/>
            <wp:wrapTight wrapText="bothSides">
              <wp:wrapPolygon edited="0">
                <wp:start x="0" y="0"/>
                <wp:lineTo x="0" y="21540"/>
                <wp:lineTo x="21555" y="21540"/>
                <wp:lineTo x="21555" y="0"/>
                <wp:lineTo x="0" y="0"/>
              </wp:wrapPolygon>
            </wp:wrapTight>
            <wp:docPr id="39888192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81929" name="Grafik 1"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0" cy="364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25CEE" w14:textId="77777777" w:rsidR="0053717C" w:rsidRPr="00BD015C" w:rsidRDefault="0053717C" w:rsidP="0053717C">
      <w:pPr>
        <w:jc w:val="both"/>
        <w:rPr>
          <w:rFonts w:ascii="Arial" w:hAnsi="Arial" w:cs="Arial"/>
          <w:sz w:val="22"/>
          <w:szCs w:val="22"/>
        </w:rPr>
      </w:pPr>
      <w:r w:rsidRPr="00BD015C">
        <w:rPr>
          <w:rFonts w:ascii="Arial" w:hAnsi="Arial" w:cs="Arial"/>
          <w:b/>
          <w:sz w:val="22"/>
          <w:szCs w:val="22"/>
          <w:u w:val="single"/>
        </w:rPr>
        <w:t>Krebs bedeutet nicht nur Tod, trotz des Krebses kann man leben</w:t>
      </w:r>
      <w:r w:rsidRPr="00BD015C">
        <w:rPr>
          <w:rFonts w:ascii="Arial" w:hAnsi="Arial" w:cs="Arial"/>
          <w:sz w:val="22"/>
          <w:szCs w:val="22"/>
        </w:rPr>
        <w:t xml:space="preserve"> </w:t>
      </w:r>
    </w:p>
    <w:p w14:paraId="13F3D5A1" w14:textId="45B36F3A" w:rsidR="0053717C" w:rsidRPr="00BD015C" w:rsidRDefault="0053717C" w:rsidP="00372687">
      <w:pPr>
        <w:jc w:val="both"/>
        <w:rPr>
          <w:rFonts w:ascii="Arial" w:hAnsi="Arial" w:cs="Arial"/>
          <w:sz w:val="22"/>
          <w:szCs w:val="22"/>
        </w:rPr>
      </w:pPr>
      <w:r w:rsidRPr="00BD015C">
        <w:rPr>
          <w:rFonts w:ascii="Arial" w:hAnsi="Arial" w:cs="Arial"/>
          <w:sz w:val="22"/>
          <w:szCs w:val="22"/>
        </w:rPr>
        <w:t xml:space="preserve">Der Film "Heute bin ich blond" (D, 2012, Regie: Marc Rothemund) basiert auf der Autobiografie von Sophie van der </w:t>
      </w:r>
      <w:proofErr w:type="spellStart"/>
      <w:r w:rsidRPr="00BD015C">
        <w:rPr>
          <w:rFonts w:ascii="Arial" w:hAnsi="Arial" w:cs="Arial"/>
          <w:sz w:val="22"/>
          <w:szCs w:val="22"/>
        </w:rPr>
        <w:t>Stap</w:t>
      </w:r>
      <w:proofErr w:type="spellEnd"/>
      <w:r w:rsidRPr="00BD015C">
        <w:rPr>
          <w:rFonts w:ascii="Arial" w:hAnsi="Arial" w:cs="Arial"/>
          <w:sz w:val="22"/>
          <w:szCs w:val="22"/>
        </w:rPr>
        <w:t xml:space="preserve">. Dabei wird in 117 Minuten in der Tragikomödie an den Figuren wie Sophie (Lisa </w:t>
      </w:r>
      <w:proofErr w:type="spellStart"/>
      <w:r w:rsidRPr="00BD015C">
        <w:rPr>
          <w:rFonts w:ascii="Arial" w:hAnsi="Arial" w:cs="Arial"/>
          <w:sz w:val="22"/>
          <w:szCs w:val="22"/>
        </w:rPr>
        <w:t>Tomaschewsky</w:t>
      </w:r>
      <w:proofErr w:type="spellEnd"/>
      <w:r w:rsidRPr="00BD015C">
        <w:rPr>
          <w:rFonts w:ascii="Arial" w:hAnsi="Arial" w:cs="Arial"/>
          <w:sz w:val="22"/>
          <w:szCs w:val="22"/>
        </w:rPr>
        <w:t>), Annabel (Karoline Teske), Rob (David Rott) gezeigt, dass man mit Krebs das Leben genießen kann.</w:t>
      </w:r>
    </w:p>
    <w:p w14:paraId="3BF1508D" w14:textId="77777777" w:rsidR="00372687" w:rsidRDefault="00372687" w:rsidP="0053717C">
      <w:pPr>
        <w:rPr>
          <w:rFonts w:ascii="Arial" w:hAnsi="Arial" w:cs="Arial"/>
          <w:b/>
          <w:sz w:val="22"/>
          <w:szCs w:val="22"/>
          <w:u w:val="single"/>
        </w:rPr>
      </w:pPr>
    </w:p>
    <w:p w14:paraId="6CB9684F" w14:textId="457F33C1" w:rsidR="00372687" w:rsidRDefault="0053717C" w:rsidP="0053717C">
      <w:pPr>
        <w:rPr>
          <w:rFonts w:ascii="Arial" w:hAnsi="Arial" w:cs="Arial"/>
          <w:sz w:val="22"/>
          <w:szCs w:val="22"/>
        </w:rPr>
      </w:pPr>
      <w:r w:rsidRPr="00BD015C">
        <w:rPr>
          <w:rFonts w:ascii="Arial" w:hAnsi="Arial" w:cs="Arial"/>
          <w:b/>
          <w:sz w:val="22"/>
          <w:szCs w:val="22"/>
          <w:u w:val="single"/>
        </w:rPr>
        <w:t>Neun in einer?</w:t>
      </w:r>
      <w:r w:rsidRPr="00BD015C">
        <w:rPr>
          <w:rFonts w:ascii="Arial" w:hAnsi="Arial" w:cs="Arial"/>
          <w:sz w:val="22"/>
          <w:szCs w:val="22"/>
        </w:rPr>
        <w:t xml:space="preserve"> </w:t>
      </w:r>
    </w:p>
    <w:p w14:paraId="455CB69C" w14:textId="77777777" w:rsidR="00372687" w:rsidRDefault="0053717C" w:rsidP="00372687">
      <w:pPr>
        <w:jc w:val="both"/>
        <w:rPr>
          <w:rFonts w:ascii="Arial" w:hAnsi="Arial" w:cs="Arial"/>
          <w:sz w:val="22"/>
          <w:szCs w:val="22"/>
        </w:rPr>
      </w:pPr>
      <w:r w:rsidRPr="00BD015C">
        <w:rPr>
          <w:rFonts w:ascii="Arial" w:hAnsi="Arial" w:cs="Arial"/>
          <w:sz w:val="22"/>
          <w:szCs w:val="22"/>
        </w:rPr>
        <w:t>Sophie ist ein lebensfrohes Mädchen, welches gerne feiern geht und ihre Freiheit auslebt. Sie möchte mit ihrer besten Freundin Annabel eine Studenten-WG in Hamburg gründen. Doch von Tag zu Tag geht es Sophie schlechter, daher sucht sie einen Arzt auf. Die Diagnose ist ein Schock: Sophie hat Krebs.</w:t>
      </w:r>
    </w:p>
    <w:p w14:paraId="47DD1044" w14:textId="61D50CE6" w:rsidR="00372687" w:rsidRDefault="0053717C" w:rsidP="00372687">
      <w:pPr>
        <w:jc w:val="both"/>
        <w:rPr>
          <w:rFonts w:ascii="Arial" w:hAnsi="Arial" w:cs="Arial"/>
          <w:sz w:val="22"/>
          <w:szCs w:val="22"/>
        </w:rPr>
      </w:pPr>
      <w:r w:rsidRPr="00BD015C">
        <w:rPr>
          <w:rFonts w:ascii="Arial" w:hAnsi="Arial" w:cs="Arial"/>
          <w:sz w:val="22"/>
          <w:szCs w:val="22"/>
        </w:rPr>
        <w:t xml:space="preserve">Ein Leben mit Behandlungen kommt auf sie zu und dennoch bleibt sie lebensfroh und genießt ihr Leben trotz der Krankheit. Dabei erhält Sophie viel Unterstützung von Familie und Freunden. Ihr Freund Rob ist ständig an ihrer Seite. Trotzdem hat sie es nicht leicht, denn durch die Chemotherapie fallen ihr die Haare aus. Daraufhin entwickelt Sophie ihre eigenen Methoden, um mit dem Krebs fertig zu werden: Sie streicht die Behandlungstage im Kalender ab, schreibt einen Blog und versetzt sich in verschiedene Rollen durch neun Perücken. </w:t>
      </w:r>
    </w:p>
    <w:p w14:paraId="1A86A0C2" w14:textId="77777777" w:rsidR="00400350" w:rsidRDefault="00400350">
      <w:pPr>
        <w:rPr>
          <w:rFonts w:ascii="Arial" w:hAnsi="Arial" w:cs="Arial"/>
          <w:b/>
          <w:sz w:val="22"/>
          <w:szCs w:val="22"/>
          <w:u w:val="single"/>
        </w:rPr>
      </w:pPr>
    </w:p>
    <w:p w14:paraId="66452333" w14:textId="77777777" w:rsidR="00372687" w:rsidRDefault="0053717C" w:rsidP="0053717C">
      <w:pPr>
        <w:rPr>
          <w:rFonts w:ascii="Arial" w:hAnsi="Arial" w:cs="Arial"/>
          <w:b/>
          <w:sz w:val="22"/>
          <w:szCs w:val="22"/>
          <w:u w:val="single"/>
        </w:rPr>
      </w:pPr>
      <w:r w:rsidRPr="00BD015C">
        <w:rPr>
          <w:rFonts w:ascii="Arial" w:hAnsi="Arial" w:cs="Arial"/>
          <w:b/>
          <w:sz w:val="22"/>
          <w:szCs w:val="22"/>
          <w:u w:val="single"/>
        </w:rPr>
        <w:t>Top oder Flop?</w:t>
      </w:r>
    </w:p>
    <w:p w14:paraId="0C5739B0" w14:textId="1D022D80" w:rsidR="0053717C" w:rsidRPr="00BD015C" w:rsidRDefault="0053717C" w:rsidP="00372687">
      <w:pPr>
        <w:jc w:val="both"/>
        <w:rPr>
          <w:rFonts w:ascii="Arial" w:hAnsi="Arial" w:cs="Arial"/>
          <w:sz w:val="22"/>
          <w:szCs w:val="22"/>
        </w:rPr>
      </w:pPr>
      <w:r w:rsidRPr="00BD015C">
        <w:rPr>
          <w:rFonts w:ascii="Arial" w:hAnsi="Arial" w:cs="Arial"/>
          <w:sz w:val="22"/>
          <w:szCs w:val="22"/>
        </w:rPr>
        <w:t xml:space="preserve">Der Film gestaltet ein kritisches Thema, welches aktuell ist, denn es gibt auf der Welt zahlreiche Krebskranke. Dabei zeigt die Tragikomödie sowohl Trauer als auch Freude. Das heißt, es gibt Situationen zum Weinen und Nachdenken, wie zum Beispiel die Diagnose Krebs. Auch Lacher, die die Stimmung auflockern, fehlen nicht, etwa die Szenen mit dem Krankenpfleger </w:t>
      </w:r>
      <w:proofErr w:type="spellStart"/>
      <w:r w:rsidRPr="00BD015C">
        <w:rPr>
          <w:rFonts w:ascii="Arial" w:hAnsi="Arial" w:cs="Arial"/>
          <w:sz w:val="22"/>
          <w:szCs w:val="22"/>
        </w:rPr>
        <w:t>Basti</w:t>
      </w:r>
      <w:proofErr w:type="spellEnd"/>
      <w:r w:rsidRPr="00BD015C">
        <w:rPr>
          <w:rFonts w:ascii="Arial" w:hAnsi="Arial" w:cs="Arial"/>
          <w:sz w:val="22"/>
          <w:szCs w:val="22"/>
        </w:rPr>
        <w:t xml:space="preserve">, der immer wieder von Sophie um den Finger gewickelt wird. Die Hauptdarstellerin Lisa </w:t>
      </w:r>
      <w:proofErr w:type="spellStart"/>
      <w:r w:rsidRPr="00BD015C">
        <w:rPr>
          <w:rFonts w:ascii="Arial" w:hAnsi="Arial" w:cs="Arial"/>
          <w:sz w:val="22"/>
          <w:szCs w:val="22"/>
        </w:rPr>
        <w:t>Tomaschwesky</w:t>
      </w:r>
      <w:proofErr w:type="spellEnd"/>
      <w:r w:rsidRPr="00BD015C">
        <w:rPr>
          <w:rFonts w:ascii="Arial" w:hAnsi="Arial" w:cs="Arial"/>
          <w:sz w:val="22"/>
          <w:szCs w:val="22"/>
        </w:rPr>
        <w:t xml:space="preserve"> hat kein Problem damit, ihre verschiedenen Rollen (durch die neun Perücken) glaubhaft zu spielen. Dafür hat sie sich sogar ihre echten Haare abrasiert, obwohl sie hauptberuflich als Model arbeitet. Auch die anderen Schauspieler verkörperten ihre Figuren (Rob, Annabel) überzeugend. Die Kamera arbeitet zuverlässig mit den Akteuren zusammen und der Zuschauer merkt den Perspektivenwechsel nicht. Die asynchrone Musik unterstützt die Eindrücke des Films gut. Es gibt Stellen, in denen es ausschließlich Musik gibt.</w:t>
      </w:r>
    </w:p>
    <w:p w14:paraId="2F73F444" w14:textId="77777777" w:rsidR="00372687" w:rsidRDefault="00372687" w:rsidP="0053717C">
      <w:pPr>
        <w:rPr>
          <w:rFonts w:ascii="Arial" w:hAnsi="Arial" w:cs="Arial"/>
          <w:b/>
          <w:sz w:val="22"/>
          <w:szCs w:val="22"/>
          <w:u w:val="single"/>
        </w:rPr>
      </w:pPr>
    </w:p>
    <w:p w14:paraId="2CD127CA" w14:textId="77777777" w:rsidR="00372687" w:rsidRDefault="0053717C" w:rsidP="0053717C">
      <w:pPr>
        <w:rPr>
          <w:rFonts w:ascii="Arial" w:hAnsi="Arial" w:cs="Arial"/>
          <w:b/>
          <w:sz w:val="22"/>
          <w:szCs w:val="22"/>
          <w:u w:val="single"/>
        </w:rPr>
      </w:pPr>
      <w:r w:rsidRPr="00BD015C">
        <w:rPr>
          <w:rFonts w:ascii="Arial" w:hAnsi="Arial" w:cs="Arial"/>
          <w:b/>
          <w:sz w:val="22"/>
          <w:szCs w:val="22"/>
          <w:u w:val="single"/>
        </w:rPr>
        <w:t>Ein Film für alle?</w:t>
      </w:r>
    </w:p>
    <w:p w14:paraId="33259609" w14:textId="77777777" w:rsidR="00372687" w:rsidRDefault="0053717C" w:rsidP="00372687">
      <w:pPr>
        <w:jc w:val="both"/>
        <w:rPr>
          <w:rFonts w:ascii="Arial" w:hAnsi="Arial" w:cs="Arial"/>
          <w:sz w:val="22"/>
          <w:szCs w:val="22"/>
        </w:rPr>
      </w:pPr>
      <w:r w:rsidRPr="00BD015C">
        <w:rPr>
          <w:rFonts w:ascii="Arial" w:hAnsi="Arial" w:cs="Arial"/>
          <w:sz w:val="22"/>
          <w:szCs w:val="22"/>
        </w:rPr>
        <w:t>Das Genre der Tragikomödie ist ausgezeichnet umgesetzt. Der Film, welcher ab 6 Jahren freigegeben ist, ist aber für dieses Alter schwer verständlich. Besser wäre eine Altersfreigabe ab 12 Jahren, um das Thema Krebs richtig zu verstehen.</w:t>
      </w:r>
    </w:p>
    <w:p w14:paraId="094CD142" w14:textId="6378FA42" w:rsidR="0053717C" w:rsidRPr="00BD015C" w:rsidRDefault="0053717C" w:rsidP="00372687">
      <w:pPr>
        <w:jc w:val="both"/>
        <w:rPr>
          <w:rFonts w:ascii="Arial" w:hAnsi="Arial" w:cs="Arial"/>
          <w:sz w:val="22"/>
          <w:szCs w:val="22"/>
        </w:rPr>
      </w:pPr>
      <w:r w:rsidRPr="00BD015C">
        <w:rPr>
          <w:rFonts w:ascii="Arial" w:hAnsi="Arial" w:cs="Arial"/>
          <w:sz w:val="22"/>
          <w:szCs w:val="22"/>
        </w:rPr>
        <w:t>Es ist ein fesselnder Film, welcher zum Nachdenken anregt, aber man muss sich für das Thema interessieren und sich mit ihm auseinandersetzen. Das Gute ist, dass nicht nur die Krankheit Krebs im Vordergrund steht, sondern auch das Leben, die Freundschaft und die Liebe. Er spendet Hoffnung, dass der Krebs überwindbar ist. Anfangs wirkt er wie ein typischer Mädchenfilm, da es viele Stellen gibt, bei denen man weinen kann, dennoch ist er ein Film für alle, da dieses Thema auch Jungen betreffen kann. Abschließend lässt sich feststellen, dass es ein sehenswerter und emotionaler Film mit vielen Gefühlen ist.</w:t>
      </w:r>
    </w:p>
    <w:p w14:paraId="63048CEB" w14:textId="77777777" w:rsidR="0053717C" w:rsidRPr="00EC4DDE" w:rsidRDefault="0053717C" w:rsidP="00EC4DD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p>
    <w:p w14:paraId="409EF933" w14:textId="7A9B1908" w:rsidR="0053717C" w:rsidRPr="00372687" w:rsidRDefault="0053717C" w:rsidP="0037268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372687">
        <w:rPr>
          <w:rFonts w:ascii="Arial" w:hAnsi="Arial" w:cs="Arial"/>
          <w:b/>
          <w:bCs/>
          <w:sz w:val="22"/>
          <w:szCs w:val="22"/>
        </w:rPr>
        <w:t xml:space="preserve">Beurteilung geeigneter </w:t>
      </w:r>
      <w:proofErr w:type="spellStart"/>
      <w:r w:rsidRPr="00372687">
        <w:rPr>
          <w:rFonts w:ascii="Arial" w:hAnsi="Arial" w:cs="Arial"/>
          <w:b/>
          <w:bCs/>
          <w:sz w:val="22"/>
          <w:szCs w:val="22"/>
        </w:rPr>
        <w:t>Prüfmodi</w:t>
      </w:r>
      <w:proofErr w:type="spellEnd"/>
      <w:r w:rsidRPr="00372687">
        <w:rPr>
          <w:rFonts w:ascii="Arial" w:hAnsi="Arial" w:cs="Arial"/>
          <w:b/>
          <w:bCs/>
          <w:sz w:val="22"/>
          <w:szCs w:val="22"/>
        </w:rPr>
        <w:t xml:space="preserve"> und Überarbeitungsfunktionen: </w:t>
      </w:r>
    </w:p>
    <w:p w14:paraId="2DCAED99" w14:textId="77777777" w:rsidR="0053717C" w:rsidRPr="00EC4DDE" w:rsidRDefault="0053717C" w:rsidP="00EC4DD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p>
    <w:p w14:paraId="5D09D8C7" w14:textId="77777777" w:rsidR="0053717C" w:rsidRPr="00372687" w:rsidRDefault="0053717C" w:rsidP="0037268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rPr>
      </w:pPr>
      <w:r w:rsidRPr="00372687">
        <w:rPr>
          <w:rFonts w:ascii="Arial" w:hAnsi="Arial" w:cs="Arial"/>
          <w:bCs/>
          <w:sz w:val="22"/>
          <w:szCs w:val="22"/>
        </w:rPr>
        <w:t xml:space="preserve">Sehr fehlerhafter Text: </w:t>
      </w:r>
    </w:p>
    <w:tbl>
      <w:tblPr>
        <w:tblStyle w:val="Tabellenraster"/>
        <w:tblW w:w="9639" w:type="dxa"/>
        <w:tblBorders>
          <w:left w:val="none" w:sz="0" w:space="0" w:color="auto"/>
          <w:right w:val="none" w:sz="0" w:space="0" w:color="auto"/>
        </w:tblBorders>
        <w:tblLook w:val="04A0" w:firstRow="1" w:lastRow="0" w:firstColumn="1" w:lastColumn="0" w:noHBand="0" w:noVBand="1"/>
      </w:tblPr>
      <w:tblGrid>
        <w:gridCol w:w="9639"/>
      </w:tblGrid>
      <w:tr w:rsidR="0053717C" w:rsidRPr="009277BF" w14:paraId="49CB4CD3" w14:textId="77777777" w:rsidTr="00372687">
        <w:tc>
          <w:tcPr>
            <w:tcW w:w="9639" w:type="dxa"/>
          </w:tcPr>
          <w:p w14:paraId="5DCE2E19"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RS-Prüfung dringend erforderlich, zahlreiche</w:t>
            </w:r>
          </w:p>
        </w:tc>
      </w:tr>
      <w:tr w:rsidR="0053717C" w:rsidRPr="009277BF" w14:paraId="4E1A2B3B" w14:textId="77777777" w:rsidTr="00372687">
        <w:tc>
          <w:tcPr>
            <w:tcW w:w="9639" w:type="dxa"/>
          </w:tcPr>
          <w:p w14:paraId="174F0908"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Interpunktions- und RS-Fehler sowie Wortwiederholungen</w:t>
            </w:r>
          </w:p>
        </w:tc>
      </w:tr>
      <w:tr w:rsidR="0053717C" w:rsidRPr="009277BF" w14:paraId="65F92309" w14:textId="77777777" w:rsidTr="00372687">
        <w:tc>
          <w:tcPr>
            <w:tcW w:w="9639" w:type="dxa"/>
          </w:tcPr>
          <w:p w14:paraId="5CF96088"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p>
        </w:tc>
      </w:tr>
      <w:tr w:rsidR="0053717C" w:rsidRPr="009277BF" w14:paraId="2B2478F8" w14:textId="77777777" w:rsidTr="00372687">
        <w:tc>
          <w:tcPr>
            <w:tcW w:w="9639" w:type="dxa"/>
          </w:tcPr>
          <w:p w14:paraId="21C2041C"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Ampelmodus wirkt übersichtlich, hilfreich – zunächst schwerwiegende Fehler</w:t>
            </w:r>
          </w:p>
        </w:tc>
      </w:tr>
      <w:tr w:rsidR="0053717C" w:rsidRPr="009277BF" w14:paraId="3B616482" w14:textId="77777777" w:rsidTr="00372687">
        <w:tc>
          <w:tcPr>
            <w:tcW w:w="9639" w:type="dxa"/>
          </w:tcPr>
          <w:p w14:paraId="314190EB"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p>
        </w:tc>
      </w:tr>
      <w:tr w:rsidR="0053717C" w:rsidRPr="009277BF" w14:paraId="6372F176" w14:textId="77777777" w:rsidTr="00372687">
        <w:tc>
          <w:tcPr>
            <w:tcW w:w="9639" w:type="dxa"/>
          </w:tcPr>
          <w:p w14:paraId="2259A09A"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abschließend farbigen Einzelmodus gezielt prüfen</w:t>
            </w:r>
          </w:p>
        </w:tc>
      </w:tr>
      <w:tr w:rsidR="0053717C" w:rsidRPr="009277BF" w14:paraId="3E566A05" w14:textId="77777777" w:rsidTr="00372687">
        <w:tc>
          <w:tcPr>
            <w:tcW w:w="9639" w:type="dxa"/>
          </w:tcPr>
          <w:p w14:paraId="4BA61A93"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p>
        </w:tc>
      </w:tr>
      <w:tr w:rsidR="0053717C" w:rsidRPr="009277BF" w14:paraId="47F06D51" w14:textId="77777777" w:rsidTr="00372687">
        <w:tc>
          <w:tcPr>
            <w:tcW w:w="9639" w:type="dxa"/>
          </w:tcPr>
          <w:p w14:paraId="142E1BE2"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Text evtl. völlig neu schreiben als Idee!</w:t>
            </w:r>
          </w:p>
        </w:tc>
      </w:tr>
    </w:tbl>
    <w:p w14:paraId="097E01BB" w14:textId="2AC6D656"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r w:rsidRPr="00BD015C">
        <w:rPr>
          <w:rFonts w:ascii="Arial" w:hAnsi="Arial" w:cs="Arial"/>
          <w:b/>
          <w:bCs/>
          <w:sz w:val="22"/>
          <w:szCs w:val="22"/>
        </w:rPr>
        <w:t>Gruppe 2 – Prüfen eines Projektberichtes</w:t>
      </w:r>
    </w:p>
    <w:p w14:paraId="7B281D6B" w14:textId="2EB3286F" w:rsidR="0053717C" w:rsidRPr="00BD015C" w:rsidRDefault="0053717C" w:rsidP="0053717C">
      <w:pPr>
        <w:rPr>
          <w:rFonts w:ascii="Arial" w:hAnsi="Arial" w:cs="Arial"/>
          <w:sz w:val="22"/>
          <w:szCs w:val="22"/>
        </w:rPr>
      </w:pPr>
    </w:p>
    <w:p w14:paraId="33D46802" w14:textId="77777777" w:rsidR="0053717C" w:rsidRPr="00372687" w:rsidRDefault="0053717C" w:rsidP="0037268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372687">
        <w:rPr>
          <w:rFonts w:ascii="Arial" w:hAnsi="Arial" w:cs="Arial"/>
          <w:b/>
          <w:bCs/>
          <w:sz w:val="22"/>
          <w:szCs w:val="22"/>
        </w:rPr>
        <w:t>Analysetabelle zur Nutzbarkeit der Überarbeitungsfunktionen:</w:t>
      </w:r>
    </w:p>
    <w:tbl>
      <w:tblPr>
        <w:tblStyle w:val="Tabellenraster"/>
        <w:tblpPr w:leftFromText="141" w:rightFromText="141" w:vertAnchor="text" w:horzAnchor="margin" w:tblpXSpec="center" w:tblpY="9"/>
        <w:tblW w:w="9640" w:type="dxa"/>
        <w:tblLook w:val="04A0" w:firstRow="1" w:lastRow="0" w:firstColumn="1" w:lastColumn="0" w:noHBand="0" w:noVBand="1"/>
      </w:tblPr>
      <w:tblGrid>
        <w:gridCol w:w="562"/>
        <w:gridCol w:w="2170"/>
        <w:gridCol w:w="1374"/>
        <w:gridCol w:w="1134"/>
        <w:gridCol w:w="1559"/>
        <w:gridCol w:w="1287"/>
        <w:gridCol w:w="1554"/>
      </w:tblGrid>
      <w:tr w:rsidR="0053717C" w:rsidRPr="00BD015C" w14:paraId="594FDE97" w14:textId="77777777" w:rsidTr="0010093F">
        <w:tc>
          <w:tcPr>
            <w:tcW w:w="562" w:type="dxa"/>
          </w:tcPr>
          <w:p w14:paraId="76A6D324"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Nr.</w:t>
            </w:r>
          </w:p>
        </w:tc>
        <w:tc>
          <w:tcPr>
            <w:tcW w:w="2170" w:type="dxa"/>
          </w:tcPr>
          <w:p w14:paraId="78FEF1AE"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Toolinhalt</w:t>
            </w:r>
          </w:p>
        </w:tc>
        <w:tc>
          <w:tcPr>
            <w:tcW w:w="1374" w:type="dxa"/>
          </w:tcPr>
          <w:p w14:paraId="678A85BD" w14:textId="1B132448" w:rsidR="0053717C" w:rsidRPr="00BD015C" w:rsidRDefault="00961E63" w:rsidP="0053717C">
            <w:pPr>
              <w:widowControl w:val="0"/>
              <w:rPr>
                <w:rFonts w:ascii="Arial" w:hAnsi="Arial" w:cs="Arial"/>
                <w:sz w:val="22"/>
                <w:szCs w:val="22"/>
              </w:rPr>
            </w:pPr>
            <w:r>
              <w:rPr>
                <w:rFonts w:ascii="Arial" w:hAnsi="Arial" w:cs="Arial"/>
                <w:sz w:val="22"/>
                <w:szCs w:val="22"/>
              </w:rPr>
              <w:t>Fehler</w:t>
            </w:r>
            <w:r w:rsidR="00372687">
              <w:rPr>
                <w:rFonts w:ascii="Arial" w:hAnsi="Arial" w:cs="Arial"/>
                <w:sz w:val="22"/>
                <w:szCs w:val="22"/>
              </w:rPr>
              <w:t>meldung Ausgangs</w:t>
            </w:r>
            <w:r w:rsidR="0053717C" w:rsidRPr="00BD015C">
              <w:rPr>
                <w:rFonts w:ascii="Arial" w:hAnsi="Arial" w:cs="Arial"/>
                <w:sz w:val="22"/>
                <w:szCs w:val="22"/>
              </w:rPr>
              <w:t>text</w:t>
            </w:r>
          </w:p>
        </w:tc>
        <w:tc>
          <w:tcPr>
            <w:tcW w:w="1134" w:type="dxa"/>
          </w:tcPr>
          <w:p w14:paraId="4839824B"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 xml:space="preserve">Fehler-meldung </w:t>
            </w:r>
            <w:proofErr w:type="spellStart"/>
            <w:r w:rsidRPr="00BD015C">
              <w:rPr>
                <w:rFonts w:ascii="Arial" w:hAnsi="Arial" w:cs="Arial"/>
                <w:sz w:val="22"/>
                <w:szCs w:val="22"/>
              </w:rPr>
              <w:t>Zieltext</w:t>
            </w:r>
            <w:proofErr w:type="spellEnd"/>
          </w:p>
        </w:tc>
        <w:tc>
          <w:tcPr>
            <w:tcW w:w="1559" w:type="dxa"/>
          </w:tcPr>
          <w:p w14:paraId="614860E5" w14:textId="7E06D8DC" w:rsidR="0053717C" w:rsidRPr="00BD015C" w:rsidRDefault="00372687" w:rsidP="0053717C">
            <w:pPr>
              <w:widowControl w:val="0"/>
              <w:rPr>
                <w:rFonts w:ascii="Arial" w:hAnsi="Arial" w:cs="Arial"/>
                <w:sz w:val="22"/>
                <w:szCs w:val="22"/>
              </w:rPr>
            </w:pPr>
            <w:r>
              <w:rPr>
                <w:rFonts w:ascii="Arial" w:hAnsi="Arial" w:cs="Arial"/>
                <w:sz w:val="22"/>
                <w:szCs w:val="22"/>
              </w:rPr>
              <w:t>sinnvoll, durchgängig zu berück</w:t>
            </w:r>
            <w:r w:rsidR="0053717C" w:rsidRPr="00BD015C">
              <w:rPr>
                <w:rFonts w:ascii="Arial" w:hAnsi="Arial" w:cs="Arial"/>
                <w:sz w:val="22"/>
                <w:szCs w:val="22"/>
              </w:rPr>
              <w:t>sichtigen</w:t>
            </w:r>
          </w:p>
        </w:tc>
        <w:tc>
          <w:tcPr>
            <w:tcW w:w="1287" w:type="dxa"/>
          </w:tcPr>
          <w:p w14:paraId="30BA0F61" w14:textId="10EF1D7A" w:rsidR="0053717C" w:rsidRPr="00BD015C" w:rsidRDefault="00961E63" w:rsidP="0053717C">
            <w:pPr>
              <w:widowControl w:val="0"/>
              <w:rPr>
                <w:rFonts w:ascii="Arial" w:hAnsi="Arial" w:cs="Arial"/>
                <w:sz w:val="22"/>
                <w:szCs w:val="22"/>
              </w:rPr>
            </w:pPr>
            <w:r>
              <w:rPr>
                <w:rFonts w:ascii="Arial" w:hAnsi="Arial" w:cs="Arial"/>
                <w:sz w:val="22"/>
                <w:szCs w:val="22"/>
              </w:rPr>
              <w:t>ggf. zu berück</w:t>
            </w:r>
            <w:r w:rsidR="0053717C" w:rsidRPr="00BD015C">
              <w:rPr>
                <w:rFonts w:ascii="Arial" w:hAnsi="Arial" w:cs="Arial"/>
                <w:sz w:val="22"/>
                <w:szCs w:val="22"/>
              </w:rPr>
              <w:t>sichtigen</w:t>
            </w:r>
          </w:p>
        </w:tc>
        <w:tc>
          <w:tcPr>
            <w:tcW w:w="1554" w:type="dxa"/>
          </w:tcPr>
          <w:p w14:paraId="6CECBC13"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eher nicht hilfreiche</w:t>
            </w:r>
          </w:p>
          <w:p w14:paraId="50F81BD0"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Überarbeitung</w:t>
            </w:r>
          </w:p>
        </w:tc>
      </w:tr>
      <w:tr w:rsidR="0053717C" w:rsidRPr="00BD015C" w14:paraId="369F55B5" w14:textId="77777777" w:rsidTr="0010093F">
        <w:tc>
          <w:tcPr>
            <w:tcW w:w="562" w:type="dxa"/>
          </w:tcPr>
          <w:p w14:paraId="681B3380"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w:t>
            </w:r>
          </w:p>
        </w:tc>
        <w:tc>
          <w:tcPr>
            <w:tcW w:w="2170" w:type="dxa"/>
          </w:tcPr>
          <w:p w14:paraId="76939DDF"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 xml:space="preserve">lange Sätze </w:t>
            </w:r>
          </w:p>
        </w:tc>
        <w:tc>
          <w:tcPr>
            <w:tcW w:w="1374" w:type="dxa"/>
          </w:tcPr>
          <w:p w14:paraId="181C753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6</w:t>
            </w:r>
          </w:p>
        </w:tc>
        <w:tc>
          <w:tcPr>
            <w:tcW w:w="1134" w:type="dxa"/>
          </w:tcPr>
          <w:p w14:paraId="16C891F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5</w:t>
            </w:r>
          </w:p>
        </w:tc>
        <w:tc>
          <w:tcPr>
            <w:tcW w:w="1559" w:type="dxa"/>
          </w:tcPr>
          <w:p w14:paraId="2794C7A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11BB8B5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554" w:type="dxa"/>
          </w:tcPr>
          <w:p w14:paraId="62DC406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20783207" w14:textId="77777777" w:rsidTr="0010093F">
        <w:tc>
          <w:tcPr>
            <w:tcW w:w="562" w:type="dxa"/>
          </w:tcPr>
          <w:p w14:paraId="19A7D3A1"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2</w:t>
            </w:r>
          </w:p>
        </w:tc>
        <w:tc>
          <w:tcPr>
            <w:tcW w:w="2170" w:type="dxa"/>
          </w:tcPr>
          <w:p w14:paraId="566E76EB"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komplexe Wörter</w:t>
            </w:r>
          </w:p>
        </w:tc>
        <w:tc>
          <w:tcPr>
            <w:tcW w:w="1374" w:type="dxa"/>
          </w:tcPr>
          <w:p w14:paraId="66D4EE6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34" w:type="dxa"/>
          </w:tcPr>
          <w:p w14:paraId="11CA1DB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9" w:type="dxa"/>
          </w:tcPr>
          <w:p w14:paraId="11E2AF7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4072A56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094112B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56713A75" w14:textId="77777777" w:rsidTr="0010093F">
        <w:tc>
          <w:tcPr>
            <w:tcW w:w="562" w:type="dxa"/>
          </w:tcPr>
          <w:p w14:paraId="3E2402D2"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3</w:t>
            </w:r>
          </w:p>
        </w:tc>
        <w:tc>
          <w:tcPr>
            <w:tcW w:w="2170" w:type="dxa"/>
          </w:tcPr>
          <w:p w14:paraId="068D08AF"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Passiv</w:t>
            </w:r>
          </w:p>
        </w:tc>
        <w:tc>
          <w:tcPr>
            <w:tcW w:w="1374" w:type="dxa"/>
          </w:tcPr>
          <w:p w14:paraId="6B92E59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34" w:type="dxa"/>
          </w:tcPr>
          <w:p w14:paraId="7D7F68C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559" w:type="dxa"/>
          </w:tcPr>
          <w:p w14:paraId="1BE4D6F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3518A99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0E2FAFA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r>
      <w:tr w:rsidR="0053717C" w:rsidRPr="00BD015C" w14:paraId="278EBA01" w14:textId="77777777" w:rsidTr="0010093F">
        <w:tc>
          <w:tcPr>
            <w:tcW w:w="562" w:type="dxa"/>
          </w:tcPr>
          <w:p w14:paraId="50DC7039"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4</w:t>
            </w:r>
          </w:p>
        </w:tc>
        <w:tc>
          <w:tcPr>
            <w:tcW w:w="2170" w:type="dxa"/>
          </w:tcPr>
          <w:p w14:paraId="33CA0CC1"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Perfekt</w:t>
            </w:r>
          </w:p>
        </w:tc>
        <w:tc>
          <w:tcPr>
            <w:tcW w:w="1374" w:type="dxa"/>
          </w:tcPr>
          <w:p w14:paraId="69581DF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34" w:type="dxa"/>
          </w:tcPr>
          <w:p w14:paraId="7483062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559" w:type="dxa"/>
          </w:tcPr>
          <w:p w14:paraId="61906D3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7CBBEA9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50249C5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r>
      <w:tr w:rsidR="0053717C" w:rsidRPr="00BD015C" w14:paraId="527B0849" w14:textId="77777777" w:rsidTr="0010093F">
        <w:tc>
          <w:tcPr>
            <w:tcW w:w="562" w:type="dxa"/>
          </w:tcPr>
          <w:p w14:paraId="298290A1"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5</w:t>
            </w:r>
          </w:p>
        </w:tc>
        <w:tc>
          <w:tcPr>
            <w:tcW w:w="2170" w:type="dxa"/>
          </w:tcPr>
          <w:p w14:paraId="10F34948"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unpersönliche Sprache</w:t>
            </w:r>
          </w:p>
        </w:tc>
        <w:tc>
          <w:tcPr>
            <w:tcW w:w="1374" w:type="dxa"/>
          </w:tcPr>
          <w:p w14:paraId="604F0BF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34" w:type="dxa"/>
          </w:tcPr>
          <w:p w14:paraId="538C225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559" w:type="dxa"/>
          </w:tcPr>
          <w:p w14:paraId="420EEC6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5190021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554" w:type="dxa"/>
          </w:tcPr>
          <w:p w14:paraId="1CADCC1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64767EA6" w14:textId="77777777" w:rsidTr="0010093F">
        <w:tc>
          <w:tcPr>
            <w:tcW w:w="562" w:type="dxa"/>
          </w:tcPr>
          <w:p w14:paraId="54F9BD5F"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6</w:t>
            </w:r>
          </w:p>
        </w:tc>
        <w:tc>
          <w:tcPr>
            <w:tcW w:w="2170" w:type="dxa"/>
          </w:tcPr>
          <w:p w14:paraId="0BE2D216"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Formatierungsfehler</w:t>
            </w:r>
          </w:p>
        </w:tc>
        <w:tc>
          <w:tcPr>
            <w:tcW w:w="1374" w:type="dxa"/>
          </w:tcPr>
          <w:p w14:paraId="17A2510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34" w:type="dxa"/>
          </w:tcPr>
          <w:p w14:paraId="490BA53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9" w:type="dxa"/>
          </w:tcPr>
          <w:p w14:paraId="5ECD9B0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10C20F6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7FD689E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4D1F5A11" w14:textId="77777777" w:rsidTr="0010093F">
        <w:tc>
          <w:tcPr>
            <w:tcW w:w="562" w:type="dxa"/>
          </w:tcPr>
          <w:p w14:paraId="30E584A4"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7</w:t>
            </w:r>
          </w:p>
        </w:tc>
        <w:tc>
          <w:tcPr>
            <w:tcW w:w="2170" w:type="dxa"/>
          </w:tcPr>
          <w:p w14:paraId="701E555A"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Modalverben</w:t>
            </w:r>
          </w:p>
        </w:tc>
        <w:tc>
          <w:tcPr>
            <w:tcW w:w="1374" w:type="dxa"/>
          </w:tcPr>
          <w:p w14:paraId="56BD4C5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3</w:t>
            </w:r>
          </w:p>
        </w:tc>
        <w:tc>
          <w:tcPr>
            <w:tcW w:w="1134" w:type="dxa"/>
          </w:tcPr>
          <w:p w14:paraId="3727709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3</w:t>
            </w:r>
          </w:p>
        </w:tc>
        <w:tc>
          <w:tcPr>
            <w:tcW w:w="1559" w:type="dxa"/>
          </w:tcPr>
          <w:p w14:paraId="7F1629E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1052DB8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55BCF56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müssen bleiben</w:t>
            </w:r>
          </w:p>
        </w:tc>
      </w:tr>
      <w:tr w:rsidR="0053717C" w:rsidRPr="00BD015C" w14:paraId="38E38F46" w14:textId="77777777" w:rsidTr="0010093F">
        <w:tc>
          <w:tcPr>
            <w:tcW w:w="562" w:type="dxa"/>
          </w:tcPr>
          <w:p w14:paraId="46CF1C5C"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8</w:t>
            </w:r>
          </w:p>
        </w:tc>
        <w:tc>
          <w:tcPr>
            <w:tcW w:w="2170" w:type="dxa"/>
          </w:tcPr>
          <w:p w14:paraId="127FDBA1"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Abkürzungen</w:t>
            </w:r>
          </w:p>
        </w:tc>
        <w:tc>
          <w:tcPr>
            <w:tcW w:w="1374" w:type="dxa"/>
          </w:tcPr>
          <w:p w14:paraId="4E1959A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34" w:type="dxa"/>
          </w:tcPr>
          <w:p w14:paraId="3D91FF7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9" w:type="dxa"/>
          </w:tcPr>
          <w:p w14:paraId="2501515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3E9B494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6657299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43F72F49" w14:textId="77777777" w:rsidTr="0010093F">
        <w:tc>
          <w:tcPr>
            <w:tcW w:w="562" w:type="dxa"/>
          </w:tcPr>
          <w:p w14:paraId="0CFC4F38"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9</w:t>
            </w:r>
          </w:p>
        </w:tc>
        <w:tc>
          <w:tcPr>
            <w:tcW w:w="2170" w:type="dxa"/>
          </w:tcPr>
          <w:p w14:paraId="4677C234"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Phrasen</w:t>
            </w:r>
          </w:p>
        </w:tc>
        <w:tc>
          <w:tcPr>
            <w:tcW w:w="1374" w:type="dxa"/>
          </w:tcPr>
          <w:p w14:paraId="7B621AD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34" w:type="dxa"/>
          </w:tcPr>
          <w:p w14:paraId="7DAC445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9" w:type="dxa"/>
          </w:tcPr>
          <w:p w14:paraId="54C63A8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53C0628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169096D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607CB17E" w14:textId="77777777" w:rsidTr="0010093F">
        <w:tc>
          <w:tcPr>
            <w:tcW w:w="562" w:type="dxa"/>
          </w:tcPr>
          <w:p w14:paraId="7CDDEF6A"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10</w:t>
            </w:r>
          </w:p>
        </w:tc>
        <w:tc>
          <w:tcPr>
            <w:tcW w:w="2170" w:type="dxa"/>
          </w:tcPr>
          <w:p w14:paraId="6936A4ED"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Füllwörter</w:t>
            </w:r>
          </w:p>
        </w:tc>
        <w:tc>
          <w:tcPr>
            <w:tcW w:w="1374" w:type="dxa"/>
          </w:tcPr>
          <w:p w14:paraId="7061F5D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9</w:t>
            </w:r>
          </w:p>
        </w:tc>
        <w:tc>
          <w:tcPr>
            <w:tcW w:w="1134" w:type="dxa"/>
          </w:tcPr>
          <w:p w14:paraId="7920CF2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8</w:t>
            </w:r>
          </w:p>
        </w:tc>
        <w:tc>
          <w:tcPr>
            <w:tcW w:w="1559" w:type="dxa"/>
          </w:tcPr>
          <w:p w14:paraId="7AB734C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61707FA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554" w:type="dxa"/>
          </w:tcPr>
          <w:p w14:paraId="33DDD68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0289FDE9" w14:textId="77777777" w:rsidTr="0010093F">
        <w:tc>
          <w:tcPr>
            <w:tcW w:w="562" w:type="dxa"/>
          </w:tcPr>
          <w:p w14:paraId="2AB2198C"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11</w:t>
            </w:r>
          </w:p>
        </w:tc>
        <w:tc>
          <w:tcPr>
            <w:tcW w:w="2170" w:type="dxa"/>
          </w:tcPr>
          <w:p w14:paraId="0D8AE37C"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Adjektive</w:t>
            </w:r>
          </w:p>
        </w:tc>
        <w:tc>
          <w:tcPr>
            <w:tcW w:w="1374" w:type="dxa"/>
          </w:tcPr>
          <w:p w14:paraId="2445B46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21</w:t>
            </w:r>
          </w:p>
        </w:tc>
        <w:tc>
          <w:tcPr>
            <w:tcW w:w="1134" w:type="dxa"/>
          </w:tcPr>
          <w:p w14:paraId="2127DC7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21</w:t>
            </w:r>
          </w:p>
        </w:tc>
        <w:tc>
          <w:tcPr>
            <w:tcW w:w="1559" w:type="dxa"/>
          </w:tcPr>
          <w:p w14:paraId="1142A34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447E4B3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54" w:type="dxa"/>
          </w:tcPr>
          <w:p w14:paraId="3C18127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dienen Anschaulichkeit</w:t>
            </w:r>
          </w:p>
        </w:tc>
      </w:tr>
      <w:tr w:rsidR="0053717C" w:rsidRPr="00BD015C" w14:paraId="41E8B2D2" w14:textId="77777777" w:rsidTr="0010093F">
        <w:tc>
          <w:tcPr>
            <w:tcW w:w="562" w:type="dxa"/>
          </w:tcPr>
          <w:p w14:paraId="02DE857A"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12</w:t>
            </w:r>
          </w:p>
        </w:tc>
        <w:tc>
          <w:tcPr>
            <w:tcW w:w="2170" w:type="dxa"/>
          </w:tcPr>
          <w:p w14:paraId="2DB344C8"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Nominalstil</w:t>
            </w:r>
          </w:p>
        </w:tc>
        <w:tc>
          <w:tcPr>
            <w:tcW w:w="1374" w:type="dxa"/>
          </w:tcPr>
          <w:p w14:paraId="5162849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8</w:t>
            </w:r>
          </w:p>
        </w:tc>
        <w:tc>
          <w:tcPr>
            <w:tcW w:w="1134" w:type="dxa"/>
          </w:tcPr>
          <w:p w14:paraId="4B867D0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7</w:t>
            </w:r>
          </w:p>
        </w:tc>
        <w:tc>
          <w:tcPr>
            <w:tcW w:w="1559" w:type="dxa"/>
          </w:tcPr>
          <w:p w14:paraId="0177A1B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87" w:type="dxa"/>
          </w:tcPr>
          <w:p w14:paraId="6584462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554" w:type="dxa"/>
          </w:tcPr>
          <w:p w14:paraId="1E83D0A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bl>
    <w:p w14:paraId="1720EA73" w14:textId="77777777" w:rsidR="0053717C" w:rsidRPr="00BD015C" w:rsidRDefault="0053717C" w:rsidP="0053717C">
      <w:pPr>
        <w:rPr>
          <w:rFonts w:ascii="Arial" w:hAnsi="Arial" w:cs="Arial"/>
          <w:sz w:val="22"/>
          <w:szCs w:val="22"/>
        </w:rPr>
      </w:pPr>
    </w:p>
    <w:p w14:paraId="64CEEE2E" w14:textId="70BDF246" w:rsidR="0053717C" w:rsidRPr="00BD015C" w:rsidRDefault="0053717C" w:rsidP="00EC4DDE">
      <w:pPr>
        <w:rPr>
          <w:rFonts w:ascii="Arial" w:hAnsi="Arial" w:cs="Arial"/>
          <w:b/>
          <w:bCs/>
          <w:sz w:val="22"/>
          <w:szCs w:val="22"/>
        </w:rPr>
      </w:pPr>
      <w:r w:rsidRPr="00BD015C">
        <w:rPr>
          <w:rFonts w:ascii="Arial" w:hAnsi="Arial" w:cs="Arial"/>
          <w:b/>
          <w:bCs/>
          <w:sz w:val="22"/>
          <w:szCs w:val="22"/>
        </w:rPr>
        <w:t>Überarbeitete Textfassung:</w:t>
      </w:r>
    </w:p>
    <w:p w14:paraId="71944196" w14:textId="42045CB1" w:rsidR="0053717C" w:rsidRPr="00BD015C" w:rsidRDefault="009277BF" w:rsidP="00EC4DDE">
      <w:pPr>
        <w:rPr>
          <w:rFonts w:ascii="Arial" w:hAnsi="Arial" w:cs="Arial"/>
          <w:b/>
          <w:bCs/>
          <w:sz w:val="22"/>
          <w:szCs w:val="22"/>
        </w:rPr>
      </w:pPr>
      <w:r w:rsidRPr="00BD015C">
        <w:rPr>
          <w:rFonts w:ascii="Arial" w:hAnsi="Arial" w:cs="Arial"/>
          <w:noProof/>
          <w:sz w:val="22"/>
          <w:szCs w:val="22"/>
          <w:lang w:eastAsia="zh-CN"/>
        </w:rPr>
        <w:drawing>
          <wp:anchor distT="0" distB="0" distL="114300" distR="114300" simplePos="0" relativeHeight="251661312" behindDoc="1" locked="0" layoutInCell="1" allowOverlap="1" wp14:anchorId="574C54A6" wp14:editId="345FC00A">
            <wp:simplePos x="0" y="0"/>
            <wp:positionH relativeFrom="margin">
              <wp:align>right</wp:align>
            </wp:positionH>
            <wp:positionV relativeFrom="paragraph">
              <wp:posOffset>168910</wp:posOffset>
            </wp:positionV>
            <wp:extent cx="6096000" cy="3627755"/>
            <wp:effectExtent l="0" t="0" r="0" b="0"/>
            <wp:wrapTight wrapText="bothSides">
              <wp:wrapPolygon edited="0">
                <wp:start x="0" y="0"/>
                <wp:lineTo x="0" y="21437"/>
                <wp:lineTo x="21533" y="21437"/>
                <wp:lineTo x="21533" y="0"/>
                <wp:lineTo x="0" y="0"/>
              </wp:wrapPolygon>
            </wp:wrapTight>
            <wp:docPr id="1578530605"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30605" name="Grafik 1"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0" cy="362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50064" w14:textId="49797F3E" w:rsidR="0053717C" w:rsidRPr="00BD015C" w:rsidRDefault="0053717C" w:rsidP="00961E63">
      <w:pPr>
        <w:rPr>
          <w:rFonts w:ascii="Arial" w:hAnsi="Arial" w:cs="Arial"/>
          <w:b/>
          <w:bCs/>
          <w:sz w:val="22"/>
          <w:szCs w:val="22"/>
        </w:rPr>
      </w:pPr>
    </w:p>
    <w:p w14:paraId="6A1CA504" w14:textId="77777777" w:rsid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961E63">
        <w:rPr>
          <w:rFonts w:ascii="Arial" w:hAnsi="Arial" w:cs="Arial"/>
          <w:sz w:val="22"/>
          <w:szCs w:val="22"/>
        </w:rPr>
        <w:t>Austauschprojekt baut Brücken</w:t>
      </w:r>
    </w:p>
    <w:p w14:paraId="565A34B0" w14:textId="77777777" w:rsid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961E63">
        <w:rPr>
          <w:rFonts w:ascii="Arial" w:hAnsi="Arial" w:cs="Arial"/>
          <w:sz w:val="22"/>
          <w:szCs w:val="22"/>
        </w:rPr>
        <w:t>Eine routinierte Busfahrerin navigiert einen Reisebus durch die Einbahnstraßen eines Berliner Randbezirkes, um zu einem S-Bahnhof zu gelangen. Die Busbesatzung, bestehend aus zwölf Schülern und zwei Lehrern, die gespannt und erwartungsvoll sind, ist voller Fragen: Wen werden sie gleich kennenlernen? Stimmt die Chemie? Können wir uns verständigen? … Und die Chemie stimmte. An Bord stiegen gut ein Dutzend türkische Schüler, die sich um die Teilnahme an diesem Projekt beworben hatten.</w:t>
      </w:r>
    </w:p>
    <w:p w14:paraId="39030E5C" w14:textId="77777777" w:rsid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961E63">
        <w:rPr>
          <w:rFonts w:ascii="Arial" w:hAnsi="Arial" w:cs="Arial"/>
          <w:sz w:val="22"/>
          <w:szCs w:val="22"/>
        </w:rPr>
        <w:t>Die gemeinsame erste Vorbereitungswoche erlebten die beiden Schülergruppen dann in einem Kloster nahe Görlitz. Dort lernten wir uns näher kennen, wurden für umweltpolitische Themen sensibilisiert und theoretisch wie praktisch darin geschult, wie recherchiert wird, Interviews zu führen sind und man schließlich Texte für eine Zeitung verfasst. Wozu das alles?</w:t>
      </w:r>
    </w:p>
    <w:p w14:paraId="042441AE" w14:textId="77777777" w:rsid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961E63">
        <w:rPr>
          <w:rFonts w:ascii="Arial" w:hAnsi="Arial" w:cs="Arial"/>
          <w:sz w:val="22"/>
          <w:szCs w:val="22"/>
        </w:rPr>
        <w:t>… um als eine von zehn deutschen und zehn türkischen Schulen erleben zu dürfen, was es bedeutet, dass Umwelt Brücken bauen kann. So lud zu diesem dreijährigen Schüleraustausch die „Deutsche Bundesstiftung Umwelt“ unter der Schirmherrschaft des Bundespräsidenten ein. Als Ergebnis der gegenseitigen Besuchswochen entstanden selbst recherchierte Texte für die regionalen Tageszeitungen „Die Volksstimme“ und „</w:t>
      </w:r>
      <w:proofErr w:type="spellStart"/>
      <w:r w:rsidRPr="00961E63">
        <w:rPr>
          <w:rFonts w:ascii="Arial" w:hAnsi="Arial" w:cs="Arial"/>
          <w:sz w:val="22"/>
          <w:szCs w:val="22"/>
        </w:rPr>
        <w:t>Sonsöz</w:t>
      </w:r>
      <w:proofErr w:type="spellEnd"/>
      <w:r w:rsidRPr="00961E63">
        <w:rPr>
          <w:rFonts w:ascii="Arial" w:hAnsi="Arial" w:cs="Arial"/>
          <w:sz w:val="22"/>
          <w:szCs w:val="22"/>
        </w:rPr>
        <w:t xml:space="preserve">“ zu </w:t>
      </w:r>
      <w:proofErr w:type="spellStart"/>
      <w:r w:rsidRPr="00961E63">
        <w:rPr>
          <w:rFonts w:ascii="Arial" w:hAnsi="Arial" w:cs="Arial"/>
          <w:sz w:val="22"/>
          <w:szCs w:val="22"/>
        </w:rPr>
        <w:t>Umweltthemen.So</w:t>
      </w:r>
      <w:proofErr w:type="spellEnd"/>
      <w:r w:rsidRPr="00961E63">
        <w:rPr>
          <w:rFonts w:ascii="Arial" w:hAnsi="Arial" w:cs="Arial"/>
          <w:sz w:val="22"/>
          <w:szCs w:val="22"/>
        </w:rPr>
        <w:t xml:space="preserve"> recherchierten wir in Ankara über einen modernen Biobauernhof und im Harz über die Rückkehr zur Natur: den Heimkehrer Luchs, die Wahrheit über Moorlandschaften sowie ein </w:t>
      </w:r>
      <w:proofErr w:type="spellStart"/>
      <w:r w:rsidRPr="00961E63">
        <w:rPr>
          <w:rFonts w:ascii="Arial" w:hAnsi="Arial" w:cs="Arial"/>
          <w:sz w:val="22"/>
          <w:szCs w:val="22"/>
        </w:rPr>
        <w:t>Wildniscamp</w:t>
      </w:r>
      <w:proofErr w:type="spellEnd"/>
      <w:r w:rsidRPr="00961E63">
        <w:rPr>
          <w:rFonts w:ascii="Arial" w:hAnsi="Arial" w:cs="Arial"/>
          <w:sz w:val="22"/>
          <w:szCs w:val="22"/>
        </w:rPr>
        <w:t xml:space="preserve"> für Jugendliche. Die entstandenen Zeitungsseiten finden sich übrigens in der Volksstimme unter so kreativen Texttiteln wie „Bildung unter Bäumen“ oder „Von der Todeszone zur Lebensader“.</w:t>
      </w:r>
    </w:p>
    <w:p w14:paraId="05E69AD1" w14:textId="77777777" w:rsid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961E63">
        <w:rPr>
          <w:rFonts w:ascii="Arial" w:hAnsi="Arial" w:cs="Arial"/>
          <w:sz w:val="22"/>
          <w:szCs w:val="22"/>
        </w:rPr>
        <w:t>Das, was außer den Texten bei den Teilnehmern bleibt, lässt sich nicht nachlesen und auch nur schwer in Worte fassen. Es bleiben Eindrücke und Erinnerungen vom Schulhofappell einer uns befremdlichen Art in Ankara, einer unvergesslichen Exkursion nach Kappadokien, einer sommerlich-winterlichen Brockenwanderung, der unterirdischen Kulturnacht mit Tanzeinlagen und individuellen Stunden in den Gastfamilien.</w:t>
      </w:r>
    </w:p>
    <w:p w14:paraId="580CE18E" w14:textId="057573C2" w:rsidR="0053717C" w:rsidRP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961E63">
        <w:rPr>
          <w:rFonts w:ascii="Arial" w:hAnsi="Arial" w:cs="Arial"/>
          <w:sz w:val="22"/>
          <w:szCs w:val="22"/>
        </w:rPr>
        <w:t>Was für uns im Bus mit Herzklopfen begonnen hatte, endete vorerst tränenreich am Flughafen von Ankara und wird von einigen noch über Chat und Co gepflegt, denn Umwelt baut eben Brücken.</w:t>
      </w:r>
    </w:p>
    <w:p w14:paraId="637C207C" w14:textId="77777777" w:rsidR="00961E63" w:rsidRPr="00961E63" w:rsidRDefault="00961E63"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p>
    <w:p w14:paraId="0CEA5305" w14:textId="12E482D7" w:rsidR="0053717C" w:rsidRP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961E63">
        <w:rPr>
          <w:rFonts w:ascii="Arial" w:hAnsi="Arial" w:cs="Arial"/>
          <w:b/>
          <w:bCs/>
          <w:sz w:val="22"/>
          <w:szCs w:val="22"/>
        </w:rPr>
        <w:t xml:space="preserve">Beurteilung geeigneter </w:t>
      </w:r>
      <w:proofErr w:type="spellStart"/>
      <w:r w:rsidRPr="00961E63">
        <w:rPr>
          <w:rFonts w:ascii="Arial" w:hAnsi="Arial" w:cs="Arial"/>
          <w:b/>
          <w:bCs/>
          <w:sz w:val="22"/>
          <w:szCs w:val="22"/>
        </w:rPr>
        <w:t>Prüfmodi</w:t>
      </w:r>
      <w:proofErr w:type="spellEnd"/>
      <w:r w:rsidRPr="00961E63">
        <w:rPr>
          <w:rFonts w:ascii="Arial" w:hAnsi="Arial" w:cs="Arial"/>
          <w:b/>
          <w:bCs/>
          <w:sz w:val="22"/>
          <w:szCs w:val="22"/>
        </w:rPr>
        <w:t xml:space="preserve"> und Überarbeitungsfunktionen: </w:t>
      </w:r>
    </w:p>
    <w:p w14:paraId="147FA144" w14:textId="77777777" w:rsidR="0053717C" w:rsidRP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p>
    <w:p w14:paraId="7F5A6063" w14:textId="2758F555" w:rsidR="0053717C" w:rsidRP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rPr>
      </w:pPr>
      <w:r w:rsidRPr="00961E63">
        <w:rPr>
          <w:rFonts w:ascii="Arial" w:hAnsi="Arial" w:cs="Arial"/>
          <w:bCs/>
          <w:sz w:val="22"/>
          <w:szCs w:val="22"/>
        </w:rPr>
        <w:t>RS-Prüfung findet keine Fehler</w:t>
      </w:r>
    </w:p>
    <w:tbl>
      <w:tblPr>
        <w:tblStyle w:val="Tabellenraster"/>
        <w:tblW w:w="0" w:type="auto"/>
        <w:tblInd w:w="42" w:type="dxa"/>
        <w:tblBorders>
          <w:left w:val="none" w:sz="0" w:space="0" w:color="auto"/>
          <w:right w:val="none" w:sz="0" w:space="0" w:color="auto"/>
        </w:tblBorders>
        <w:tblLook w:val="04A0" w:firstRow="1" w:lastRow="0" w:firstColumn="1" w:lastColumn="0" w:noHBand="0" w:noVBand="1"/>
      </w:tblPr>
      <w:tblGrid>
        <w:gridCol w:w="9590"/>
      </w:tblGrid>
      <w:tr w:rsidR="0053717C" w:rsidRPr="009277BF" w14:paraId="6EF8782D" w14:textId="77777777" w:rsidTr="00961E63">
        <w:tc>
          <w:tcPr>
            <w:tcW w:w="9590" w:type="dxa"/>
          </w:tcPr>
          <w:p w14:paraId="4930C4BE"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w:t>
            </w:r>
            <w:proofErr w:type="spellStart"/>
            <w:r w:rsidRPr="009277BF">
              <w:rPr>
                <w:rFonts w:ascii="Arial" w:hAnsi="Arial" w:cs="Arial"/>
                <w:bCs/>
                <w:sz w:val="22"/>
                <w:szCs w:val="22"/>
              </w:rPr>
              <w:t>Wortliga</w:t>
            </w:r>
            <w:proofErr w:type="spellEnd"/>
            <w:r w:rsidRPr="009277BF">
              <w:rPr>
                <w:rFonts w:ascii="Arial" w:hAnsi="Arial" w:cs="Arial"/>
                <w:bCs/>
                <w:sz w:val="22"/>
                <w:szCs w:val="22"/>
              </w:rPr>
              <w:t>“ lobt über grün angezeigte Aspekte, keine Prüfung nötig</w:t>
            </w:r>
          </w:p>
        </w:tc>
      </w:tr>
      <w:tr w:rsidR="0053717C" w:rsidRPr="009277BF" w14:paraId="748186F8" w14:textId="77777777" w:rsidTr="00961E63">
        <w:tc>
          <w:tcPr>
            <w:tcW w:w="9590" w:type="dxa"/>
          </w:tcPr>
          <w:p w14:paraId="4D27374E"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Ampelmodus eher nicht hilfreich</w:t>
            </w:r>
          </w:p>
        </w:tc>
      </w:tr>
      <w:tr w:rsidR="0053717C" w:rsidRPr="009277BF" w14:paraId="030543BC" w14:textId="77777777" w:rsidTr="00961E63">
        <w:tc>
          <w:tcPr>
            <w:tcW w:w="9590" w:type="dxa"/>
          </w:tcPr>
          <w:p w14:paraId="2823DDEB"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 xml:space="preserve">zahlreiche Fehlermeldungen (z.B. Adjektive) führen zu Entsetzen, wirken aber </w:t>
            </w:r>
          </w:p>
        </w:tc>
      </w:tr>
      <w:tr w:rsidR="0053717C" w:rsidRPr="009277BF" w14:paraId="4A682813" w14:textId="77777777" w:rsidTr="00961E63">
        <w:tc>
          <w:tcPr>
            <w:tcW w:w="9590" w:type="dxa"/>
          </w:tcPr>
          <w:p w14:paraId="7C044215"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hinterfragend und reflektierend</w:t>
            </w:r>
          </w:p>
        </w:tc>
      </w:tr>
      <w:tr w:rsidR="0053717C" w:rsidRPr="00BD015C" w14:paraId="6FB4C461" w14:textId="77777777" w:rsidTr="00961E63">
        <w:tc>
          <w:tcPr>
            <w:tcW w:w="9590" w:type="dxa"/>
          </w:tcPr>
          <w:p w14:paraId="18D648D5" w14:textId="77777777"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6EE5B781" w14:textId="77777777" w:rsidTr="00961E63">
        <w:tc>
          <w:tcPr>
            <w:tcW w:w="9590" w:type="dxa"/>
          </w:tcPr>
          <w:p w14:paraId="04DEB581" w14:textId="77777777"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73576B34" w14:textId="77777777" w:rsidTr="00961E63">
        <w:tc>
          <w:tcPr>
            <w:tcW w:w="9590" w:type="dxa"/>
          </w:tcPr>
          <w:p w14:paraId="7DBDBF0E" w14:textId="77777777"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72CA55D9" w14:textId="77777777" w:rsidTr="00961E63">
        <w:tc>
          <w:tcPr>
            <w:tcW w:w="9590" w:type="dxa"/>
          </w:tcPr>
          <w:p w14:paraId="7BB8921D" w14:textId="77777777"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bl>
    <w:p w14:paraId="2A22F840" w14:textId="04DA9F4C" w:rsidR="0053717C" w:rsidRPr="00BD015C" w:rsidRDefault="0053717C" w:rsidP="0053717C">
      <w:pPr>
        <w:rPr>
          <w:rFonts w:ascii="Arial" w:hAnsi="Arial" w:cs="Arial"/>
          <w:sz w:val="22"/>
          <w:szCs w:val="22"/>
        </w:rPr>
      </w:pPr>
    </w:p>
    <w:p w14:paraId="7A349AEF" w14:textId="77777777" w:rsidR="00400350" w:rsidRDefault="00400350">
      <w:pPr>
        <w:rPr>
          <w:rFonts w:ascii="Arial" w:hAnsi="Arial" w:cs="Arial"/>
          <w:b/>
          <w:bCs/>
          <w:sz w:val="22"/>
          <w:szCs w:val="22"/>
        </w:rPr>
      </w:pPr>
      <w:r>
        <w:rPr>
          <w:rFonts w:ascii="Arial" w:hAnsi="Arial" w:cs="Arial"/>
          <w:b/>
          <w:bCs/>
          <w:sz w:val="22"/>
          <w:szCs w:val="22"/>
        </w:rPr>
        <w:br w:type="page"/>
      </w:r>
    </w:p>
    <w:p w14:paraId="46033555" w14:textId="12FFCBA8"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r w:rsidRPr="00BD015C">
        <w:rPr>
          <w:rFonts w:ascii="Arial" w:hAnsi="Arial" w:cs="Arial"/>
          <w:b/>
          <w:bCs/>
          <w:sz w:val="22"/>
          <w:szCs w:val="22"/>
        </w:rPr>
        <w:t>Gruppe 3 – Prüfen eines fiktiven Textes (Ergebnis kreativen Schreibens)</w:t>
      </w:r>
    </w:p>
    <w:p w14:paraId="521DEAA5" w14:textId="155FA0DB" w:rsidR="0053717C" w:rsidRPr="00BD015C" w:rsidRDefault="0053717C" w:rsidP="0053717C">
      <w:pPr>
        <w:rPr>
          <w:rFonts w:ascii="Arial" w:hAnsi="Arial" w:cs="Arial"/>
          <w:sz w:val="22"/>
          <w:szCs w:val="22"/>
        </w:rPr>
      </w:pPr>
    </w:p>
    <w:p w14:paraId="026A65A6" w14:textId="77777777" w:rsidR="0053717C" w:rsidRP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961E63">
        <w:rPr>
          <w:rFonts w:ascii="Arial" w:hAnsi="Arial" w:cs="Arial"/>
          <w:b/>
          <w:bCs/>
          <w:sz w:val="22"/>
          <w:szCs w:val="22"/>
        </w:rPr>
        <w:t>Analysetabelle zur Nutzbarkeit der Überarbeitungsfunktionen:</w:t>
      </w:r>
    </w:p>
    <w:tbl>
      <w:tblPr>
        <w:tblStyle w:val="Tabellenraster"/>
        <w:tblpPr w:leftFromText="141" w:rightFromText="141" w:vertAnchor="text" w:horzAnchor="margin" w:tblpXSpec="center" w:tblpY="9"/>
        <w:tblW w:w="9634" w:type="dxa"/>
        <w:tblLayout w:type="fixed"/>
        <w:tblLook w:val="04A0" w:firstRow="1" w:lastRow="0" w:firstColumn="1" w:lastColumn="0" w:noHBand="0" w:noVBand="1"/>
      </w:tblPr>
      <w:tblGrid>
        <w:gridCol w:w="562"/>
        <w:gridCol w:w="2307"/>
        <w:gridCol w:w="1379"/>
        <w:gridCol w:w="1109"/>
        <w:gridCol w:w="1441"/>
        <w:gridCol w:w="1260"/>
        <w:gridCol w:w="1576"/>
      </w:tblGrid>
      <w:tr w:rsidR="0053717C" w:rsidRPr="00BD015C" w14:paraId="1847A4CC" w14:textId="77777777" w:rsidTr="0010093F">
        <w:tc>
          <w:tcPr>
            <w:tcW w:w="562" w:type="dxa"/>
          </w:tcPr>
          <w:p w14:paraId="46CA400F"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Nr.</w:t>
            </w:r>
          </w:p>
        </w:tc>
        <w:tc>
          <w:tcPr>
            <w:tcW w:w="2307" w:type="dxa"/>
          </w:tcPr>
          <w:p w14:paraId="5808667A"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Toolinhalt</w:t>
            </w:r>
          </w:p>
        </w:tc>
        <w:tc>
          <w:tcPr>
            <w:tcW w:w="1379" w:type="dxa"/>
          </w:tcPr>
          <w:p w14:paraId="55503DCC" w14:textId="396B1D6E" w:rsidR="0053717C" w:rsidRPr="00BD015C" w:rsidRDefault="00961E63" w:rsidP="0053717C">
            <w:pPr>
              <w:widowControl w:val="0"/>
              <w:rPr>
                <w:rFonts w:ascii="Arial" w:hAnsi="Arial" w:cs="Arial"/>
                <w:sz w:val="22"/>
                <w:szCs w:val="22"/>
              </w:rPr>
            </w:pPr>
            <w:r>
              <w:rPr>
                <w:rFonts w:ascii="Arial" w:hAnsi="Arial" w:cs="Arial"/>
                <w:sz w:val="22"/>
                <w:szCs w:val="22"/>
              </w:rPr>
              <w:t>Fehlermeldung Ausgangs</w:t>
            </w:r>
            <w:r w:rsidR="0053717C" w:rsidRPr="00BD015C">
              <w:rPr>
                <w:rFonts w:ascii="Arial" w:hAnsi="Arial" w:cs="Arial"/>
                <w:sz w:val="22"/>
                <w:szCs w:val="22"/>
              </w:rPr>
              <w:t>text</w:t>
            </w:r>
          </w:p>
        </w:tc>
        <w:tc>
          <w:tcPr>
            <w:tcW w:w="1109" w:type="dxa"/>
          </w:tcPr>
          <w:p w14:paraId="025F8F08"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 xml:space="preserve">Fehler-meldung </w:t>
            </w:r>
            <w:proofErr w:type="spellStart"/>
            <w:r w:rsidRPr="00BD015C">
              <w:rPr>
                <w:rFonts w:ascii="Arial" w:hAnsi="Arial" w:cs="Arial"/>
                <w:sz w:val="22"/>
                <w:szCs w:val="22"/>
              </w:rPr>
              <w:t>Zieltext</w:t>
            </w:r>
            <w:proofErr w:type="spellEnd"/>
          </w:p>
        </w:tc>
        <w:tc>
          <w:tcPr>
            <w:tcW w:w="1441" w:type="dxa"/>
          </w:tcPr>
          <w:p w14:paraId="26FEEA2B" w14:textId="29DC8CCB" w:rsidR="0053717C" w:rsidRPr="00BD015C" w:rsidRDefault="00961E63" w:rsidP="0053717C">
            <w:pPr>
              <w:widowControl w:val="0"/>
              <w:rPr>
                <w:rFonts w:ascii="Arial" w:hAnsi="Arial" w:cs="Arial"/>
                <w:sz w:val="22"/>
                <w:szCs w:val="22"/>
              </w:rPr>
            </w:pPr>
            <w:r>
              <w:rPr>
                <w:rFonts w:ascii="Arial" w:hAnsi="Arial" w:cs="Arial"/>
                <w:sz w:val="22"/>
                <w:szCs w:val="22"/>
              </w:rPr>
              <w:t>sinnvoll, durchgängig zu berück</w:t>
            </w:r>
            <w:r w:rsidR="0053717C" w:rsidRPr="00BD015C">
              <w:rPr>
                <w:rFonts w:ascii="Arial" w:hAnsi="Arial" w:cs="Arial"/>
                <w:sz w:val="22"/>
                <w:szCs w:val="22"/>
              </w:rPr>
              <w:t>sichtigen</w:t>
            </w:r>
          </w:p>
        </w:tc>
        <w:tc>
          <w:tcPr>
            <w:tcW w:w="1260" w:type="dxa"/>
          </w:tcPr>
          <w:p w14:paraId="1C6A394F" w14:textId="48B59BCA" w:rsidR="0053717C" w:rsidRPr="00BD015C" w:rsidRDefault="00961E63" w:rsidP="0053717C">
            <w:pPr>
              <w:widowControl w:val="0"/>
              <w:rPr>
                <w:rFonts w:ascii="Arial" w:hAnsi="Arial" w:cs="Arial"/>
                <w:sz w:val="22"/>
                <w:szCs w:val="22"/>
              </w:rPr>
            </w:pPr>
            <w:r>
              <w:rPr>
                <w:rFonts w:ascii="Arial" w:hAnsi="Arial" w:cs="Arial"/>
                <w:sz w:val="22"/>
                <w:szCs w:val="22"/>
              </w:rPr>
              <w:t>ggf. zu berück</w:t>
            </w:r>
            <w:r w:rsidR="0053717C" w:rsidRPr="00BD015C">
              <w:rPr>
                <w:rFonts w:ascii="Arial" w:hAnsi="Arial" w:cs="Arial"/>
                <w:sz w:val="22"/>
                <w:szCs w:val="22"/>
              </w:rPr>
              <w:t>sichtigen</w:t>
            </w:r>
          </w:p>
        </w:tc>
        <w:tc>
          <w:tcPr>
            <w:tcW w:w="1576" w:type="dxa"/>
          </w:tcPr>
          <w:p w14:paraId="5CFAB03B" w14:textId="2849BB47" w:rsidR="0053717C" w:rsidRPr="00BD015C" w:rsidRDefault="0053717C" w:rsidP="00961E63">
            <w:pPr>
              <w:widowControl w:val="0"/>
              <w:rPr>
                <w:rFonts w:ascii="Arial" w:hAnsi="Arial" w:cs="Arial"/>
                <w:sz w:val="22"/>
                <w:szCs w:val="22"/>
              </w:rPr>
            </w:pPr>
            <w:r w:rsidRPr="00BD015C">
              <w:rPr>
                <w:rFonts w:ascii="Arial" w:hAnsi="Arial" w:cs="Arial"/>
                <w:sz w:val="22"/>
                <w:szCs w:val="22"/>
              </w:rPr>
              <w:t>eher nicht hilfreiche</w:t>
            </w:r>
            <w:r w:rsidR="00961E63">
              <w:rPr>
                <w:rFonts w:ascii="Arial" w:hAnsi="Arial" w:cs="Arial"/>
                <w:sz w:val="22"/>
                <w:szCs w:val="22"/>
              </w:rPr>
              <w:t xml:space="preserve"> </w:t>
            </w:r>
            <w:r w:rsidRPr="00BD015C">
              <w:rPr>
                <w:rFonts w:ascii="Arial" w:hAnsi="Arial" w:cs="Arial"/>
                <w:sz w:val="22"/>
                <w:szCs w:val="22"/>
              </w:rPr>
              <w:t>Überarbeitung</w:t>
            </w:r>
          </w:p>
        </w:tc>
      </w:tr>
      <w:tr w:rsidR="0053717C" w:rsidRPr="00BD015C" w14:paraId="278E71F3" w14:textId="77777777" w:rsidTr="0010093F">
        <w:tc>
          <w:tcPr>
            <w:tcW w:w="562" w:type="dxa"/>
          </w:tcPr>
          <w:p w14:paraId="0F89E607"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w:t>
            </w:r>
          </w:p>
        </w:tc>
        <w:tc>
          <w:tcPr>
            <w:tcW w:w="2307" w:type="dxa"/>
          </w:tcPr>
          <w:p w14:paraId="384A4BB2"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 xml:space="preserve">lange Sätze </w:t>
            </w:r>
          </w:p>
        </w:tc>
        <w:tc>
          <w:tcPr>
            <w:tcW w:w="1379" w:type="dxa"/>
          </w:tcPr>
          <w:p w14:paraId="1546CB8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11</w:t>
            </w:r>
          </w:p>
        </w:tc>
        <w:tc>
          <w:tcPr>
            <w:tcW w:w="1109" w:type="dxa"/>
          </w:tcPr>
          <w:p w14:paraId="57F9AD3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2075F36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6807EF5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1375C18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Abfolge</w:t>
            </w:r>
          </w:p>
        </w:tc>
      </w:tr>
      <w:tr w:rsidR="0053717C" w:rsidRPr="00BD015C" w14:paraId="6302B0D8" w14:textId="77777777" w:rsidTr="0010093F">
        <w:tc>
          <w:tcPr>
            <w:tcW w:w="562" w:type="dxa"/>
          </w:tcPr>
          <w:p w14:paraId="1EB62E34"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2</w:t>
            </w:r>
          </w:p>
        </w:tc>
        <w:tc>
          <w:tcPr>
            <w:tcW w:w="2307" w:type="dxa"/>
          </w:tcPr>
          <w:p w14:paraId="4E1739D6"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komplexe Wörter</w:t>
            </w:r>
          </w:p>
        </w:tc>
        <w:tc>
          <w:tcPr>
            <w:tcW w:w="1379" w:type="dxa"/>
          </w:tcPr>
          <w:p w14:paraId="6C12A26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09" w:type="dxa"/>
          </w:tcPr>
          <w:p w14:paraId="21EC42B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7FC7906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25FB0B1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2AE6602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3CB7D948" w14:textId="77777777" w:rsidTr="0010093F">
        <w:tc>
          <w:tcPr>
            <w:tcW w:w="562" w:type="dxa"/>
          </w:tcPr>
          <w:p w14:paraId="79474D05"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3</w:t>
            </w:r>
          </w:p>
        </w:tc>
        <w:tc>
          <w:tcPr>
            <w:tcW w:w="2307" w:type="dxa"/>
          </w:tcPr>
          <w:p w14:paraId="3F62B100"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Passiv</w:t>
            </w:r>
          </w:p>
        </w:tc>
        <w:tc>
          <w:tcPr>
            <w:tcW w:w="1379" w:type="dxa"/>
          </w:tcPr>
          <w:p w14:paraId="482D345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109" w:type="dxa"/>
          </w:tcPr>
          <w:p w14:paraId="093D408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0</w:t>
            </w:r>
          </w:p>
        </w:tc>
        <w:tc>
          <w:tcPr>
            <w:tcW w:w="1441" w:type="dxa"/>
          </w:tcPr>
          <w:p w14:paraId="0DE03B0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6E445A4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576" w:type="dxa"/>
          </w:tcPr>
          <w:p w14:paraId="4F48F3A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66F06B3A" w14:textId="77777777" w:rsidTr="0010093F">
        <w:tc>
          <w:tcPr>
            <w:tcW w:w="562" w:type="dxa"/>
          </w:tcPr>
          <w:p w14:paraId="74177EE9"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4</w:t>
            </w:r>
          </w:p>
        </w:tc>
        <w:tc>
          <w:tcPr>
            <w:tcW w:w="2307" w:type="dxa"/>
          </w:tcPr>
          <w:p w14:paraId="446CB618"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Perfekt</w:t>
            </w:r>
          </w:p>
        </w:tc>
        <w:tc>
          <w:tcPr>
            <w:tcW w:w="1379" w:type="dxa"/>
          </w:tcPr>
          <w:p w14:paraId="19927D8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3</w:t>
            </w:r>
          </w:p>
        </w:tc>
        <w:tc>
          <w:tcPr>
            <w:tcW w:w="1109" w:type="dxa"/>
          </w:tcPr>
          <w:p w14:paraId="23E6707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5A758FE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6B1F32E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26F02CB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vorzeitig</w:t>
            </w:r>
          </w:p>
        </w:tc>
      </w:tr>
      <w:tr w:rsidR="0053717C" w:rsidRPr="00BD015C" w14:paraId="55BDC79C" w14:textId="77777777" w:rsidTr="0010093F">
        <w:tc>
          <w:tcPr>
            <w:tcW w:w="562" w:type="dxa"/>
          </w:tcPr>
          <w:p w14:paraId="304E8EDA"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5</w:t>
            </w:r>
          </w:p>
        </w:tc>
        <w:tc>
          <w:tcPr>
            <w:tcW w:w="2307" w:type="dxa"/>
          </w:tcPr>
          <w:p w14:paraId="50CB018F"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unpersönliche Sprache</w:t>
            </w:r>
          </w:p>
        </w:tc>
        <w:tc>
          <w:tcPr>
            <w:tcW w:w="1379" w:type="dxa"/>
          </w:tcPr>
          <w:p w14:paraId="1707A5E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09" w:type="dxa"/>
          </w:tcPr>
          <w:p w14:paraId="1B74C91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6A5445D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3E07F69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528BBC2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667DC570" w14:textId="77777777" w:rsidTr="0010093F">
        <w:tc>
          <w:tcPr>
            <w:tcW w:w="562" w:type="dxa"/>
          </w:tcPr>
          <w:p w14:paraId="6C9F8249"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6</w:t>
            </w:r>
          </w:p>
        </w:tc>
        <w:tc>
          <w:tcPr>
            <w:tcW w:w="2307" w:type="dxa"/>
          </w:tcPr>
          <w:p w14:paraId="3E5629D3"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Formatierungsfehler</w:t>
            </w:r>
          </w:p>
        </w:tc>
        <w:tc>
          <w:tcPr>
            <w:tcW w:w="1379" w:type="dxa"/>
          </w:tcPr>
          <w:p w14:paraId="0A8F4E8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09" w:type="dxa"/>
          </w:tcPr>
          <w:p w14:paraId="36C3965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086A40A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6F3FD68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7F1512C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6D156313" w14:textId="77777777" w:rsidTr="0010093F">
        <w:tc>
          <w:tcPr>
            <w:tcW w:w="562" w:type="dxa"/>
          </w:tcPr>
          <w:p w14:paraId="020C4A9C"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7</w:t>
            </w:r>
          </w:p>
        </w:tc>
        <w:tc>
          <w:tcPr>
            <w:tcW w:w="2307" w:type="dxa"/>
          </w:tcPr>
          <w:p w14:paraId="2C96EBE2"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Modalverben</w:t>
            </w:r>
          </w:p>
        </w:tc>
        <w:tc>
          <w:tcPr>
            <w:tcW w:w="1379" w:type="dxa"/>
          </w:tcPr>
          <w:p w14:paraId="34E4133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09" w:type="dxa"/>
          </w:tcPr>
          <w:p w14:paraId="2CC14AB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0E5B46D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5EBA489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2B801E4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roofErr w:type="spellStart"/>
            <w:r w:rsidRPr="00BD015C">
              <w:rPr>
                <w:rFonts w:ascii="Arial" w:eastAsiaTheme="majorEastAsia" w:hAnsi="Arial" w:cs="Arial"/>
                <w:color w:val="0079BF" w:themeColor="accent1" w:themeShade="BF"/>
                <w:sz w:val="22"/>
                <w:szCs w:val="22"/>
              </w:rPr>
              <w:t>i.O</w:t>
            </w:r>
            <w:proofErr w:type="spellEnd"/>
            <w:r w:rsidRPr="00BD015C">
              <w:rPr>
                <w:rFonts w:ascii="Arial" w:eastAsiaTheme="majorEastAsia" w:hAnsi="Arial" w:cs="Arial"/>
                <w:color w:val="0079BF" w:themeColor="accent1" w:themeShade="BF"/>
                <w:sz w:val="22"/>
                <w:szCs w:val="22"/>
              </w:rPr>
              <w:t>.</w:t>
            </w:r>
          </w:p>
        </w:tc>
      </w:tr>
      <w:tr w:rsidR="0053717C" w:rsidRPr="00BD015C" w14:paraId="4A2A11DA" w14:textId="77777777" w:rsidTr="0010093F">
        <w:tc>
          <w:tcPr>
            <w:tcW w:w="562" w:type="dxa"/>
          </w:tcPr>
          <w:p w14:paraId="6886CA55"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8</w:t>
            </w:r>
          </w:p>
        </w:tc>
        <w:tc>
          <w:tcPr>
            <w:tcW w:w="2307" w:type="dxa"/>
          </w:tcPr>
          <w:p w14:paraId="160D1797"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Abkürzungen</w:t>
            </w:r>
          </w:p>
        </w:tc>
        <w:tc>
          <w:tcPr>
            <w:tcW w:w="1379" w:type="dxa"/>
          </w:tcPr>
          <w:p w14:paraId="0F4EC73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09" w:type="dxa"/>
          </w:tcPr>
          <w:p w14:paraId="5C3E184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5536EAB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36D800F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17A904C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117E799B" w14:textId="77777777" w:rsidTr="0010093F">
        <w:tc>
          <w:tcPr>
            <w:tcW w:w="562" w:type="dxa"/>
          </w:tcPr>
          <w:p w14:paraId="4AFBA8D1"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9</w:t>
            </w:r>
          </w:p>
        </w:tc>
        <w:tc>
          <w:tcPr>
            <w:tcW w:w="2307" w:type="dxa"/>
          </w:tcPr>
          <w:p w14:paraId="338844D9"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Phrasen</w:t>
            </w:r>
          </w:p>
        </w:tc>
        <w:tc>
          <w:tcPr>
            <w:tcW w:w="1379" w:type="dxa"/>
          </w:tcPr>
          <w:p w14:paraId="0DC61A6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09" w:type="dxa"/>
          </w:tcPr>
          <w:p w14:paraId="03EF34D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0ACACCA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211A3DD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06C3682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7D126F82" w14:textId="77777777" w:rsidTr="0010093F">
        <w:tc>
          <w:tcPr>
            <w:tcW w:w="562" w:type="dxa"/>
          </w:tcPr>
          <w:p w14:paraId="3C0BEAF4"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10</w:t>
            </w:r>
          </w:p>
        </w:tc>
        <w:tc>
          <w:tcPr>
            <w:tcW w:w="2307" w:type="dxa"/>
          </w:tcPr>
          <w:p w14:paraId="30415C99"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Füllwörter</w:t>
            </w:r>
          </w:p>
        </w:tc>
        <w:tc>
          <w:tcPr>
            <w:tcW w:w="1379" w:type="dxa"/>
          </w:tcPr>
          <w:p w14:paraId="568A17C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25</w:t>
            </w:r>
          </w:p>
        </w:tc>
        <w:tc>
          <w:tcPr>
            <w:tcW w:w="1109" w:type="dxa"/>
          </w:tcPr>
          <w:p w14:paraId="0ABED7A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21</w:t>
            </w:r>
          </w:p>
        </w:tc>
        <w:tc>
          <w:tcPr>
            <w:tcW w:w="1441" w:type="dxa"/>
          </w:tcPr>
          <w:p w14:paraId="5663070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301101E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stützen mdl. Stil</w:t>
            </w:r>
          </w:p>
        </w:tc>
        <w:tc>
          <w:tcPr>
            <w:tcW w:w="1576" w:type="dxa"/>
          </w:tcPr>
          <w:p w14:paraId="17824EB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282578E5" w14:textId="77777777" w:rsidTr="0010093F">
        <w:tc>
          <w:tcPr>
            <w:tcW w:w="562" w:type="dxa"/>
          </w:tcPr>
          <w:p w14:paraId="474CD4CC"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11</w:t>
            </w:r>
          </w:p>
        </w:tc>
        <w:tc>
          <w:tcPr>
            <w:tcW w:w="2307" w:type="dxa"/>
          </w:tcPr>
          <w:p w14:paraId="698C78A3"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Adjektive</w:t>
            </w:r>
          </w:p>
        </w:tc>
        <w:tc>
          <w:tcPr>
            <w:tcW w:w="1379" w:type="dxa"/>
          </w:tcPr>
          <w:p w14:paraId="4CFCFFF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16</w:t>
            </w:r>
          </w:p>
        </w:tc>
        <w:tc>
          <w:tcPr>
            <w:tcW w:w="1109" w:type="dxa"/>
          </w:tcPr>
          <w:p w14:paraId="20F3D4F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453E9AD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0DC80FE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4F165E1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anschaulich</w:t>
            </w:r>
          </w:p>
        </w:tc>
      </w:tr>
      <w:tr w:rsidR="0053717C" w:rsidRPr="00BD015C" w14:paraId="56F5ED0F" w14:textId="77777777" w:rsidTr="0010093F">
        <w:tc>
          <w:tcPr>
            <w:tcW w:w="562" w:type="dxa"/>
          </w:tcPr>
          <w:p w14:paraId="409BB46B"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12</w:t>
            </w:r>
          </w:p>
        </w:tc>
        <w:tc>
          <w:tcPr>
            <w:tcW w:w="2307" w:type="dxa"/>
          </w:tcPr>
          <w:p w14:paraId="306554CC"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Nominalstil</w:t>
            </w:r>
          </w:p>
        </w:tc>
        <w:tc>
          <w:tcPr>
            <w:tcW w:w="1379" w:type="dxa"/>
          </w:tcPr>
          <w:p w14:paraId="3A72ED7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5</w:t>
            </w:r>
          </w:p>
        </w:tc>
        <w:tc>
          <w:tcPr>
            <w:tcW w:w="1109" w:type="dxa"/>
          </w:tcPr>
          <w:p w14:paraId="660D333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441" w:type="dxa"/>
          </w:tcPr>
          <w:p w14:paraId="2372B34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60" w:type="dxa"/>
          </w:tcPr>
          <w:p w14:paraId="02546CA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76" w:type="dxa"/>
          </w:tcPr>
          <w:p w14:paraId="7BD935E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feste Wendungen bleiben</w:t>
            </w:r>
          </w:p>
        </w:tc>
      </w:tr>
    </w:tbl>
    <w:p w14:paraId="339438E2" w14:textId="77777777" w:rsidR="0053717C" w:rsidRPr="00BD015C" w:rsidRDefault="0053717C" w:rsidP="0053717C">
      <w:pPr>
        <w:rPr>
          <w:rFonts w:ascii="Arial" w:hAnsi="Arial" w:cs="Arial"/>
          <w:sz w:val="22"/>
          <w:szCs w:val="22"/>
        </w:rPr>
      </w:pPr>
    </w:p>
    <w:p w14:paraId="5857072C" w14:textId="06025EBC" w:rsidR="0053717C" w:rsidRPr="00BD015C" w:rsidRDefault="009277BF" w:rsidP="00961E63">
      <w:pPr>
        <w:rPr>
          <w:rFonts w:ascii="Arial" w:hAnsi="Arial" w:cs="Arial"/>
          <w:b/>
          <w:bCs/>
          <w:sz w:val="22"/>
          <w:szCs w:val="22"/>
        </w:rPr>
      </w:pPr>
      <w:r w:rsidRPr="00BD015C">
        <w:rPr>
          <w:rFonts w:ascii="Arial" w:hAnsi="Arial" w:cs="Arial"/>
          <w:b/>
          <w:bCs/>
          <w:noProof/>
          <w:sz w:val="22"/>
          <w:szCs w:val="22"/>
          <w:lang w:eastAsia="zh-CN"/>
        </w:rPr>
        <w:drawing>
          <wp:anchor distT="0" distB="0" distL="114300" distR="114300" simplePos="0" relativeHeight="251663360" behindDoc="1" locked="0" layoutInCell="1" allowOverlap="1" wp14:anchorId="0E972433" wp14:editId="0573CF12">
            <wp:simplePos x="0" y="0"/>
            <wp:positionH relativeFrom="margin">
              <wp:posOffset>3810</wp:posOffset>
            </wp:positionH>
            <wp:positionV relativeFrom="paragraph">
              <wp:posOffset>285750</wp:posOffset>
            </wp:positionV>
            <wp:extent cx="6096000" cy="3784600"/>
            <wp:effectExtent l="0" t="0" r="0" b="6350"/>
            <wp:wrapTight wrapText="bothSides">
              <wp:wrapPolygon edited="0">
                <wp:start x="0" y="0"/>
                <wp:lineTo x="0" y="21528"/>
                <wp:lineTo x="21533" y="21528"/>
                <wp:lineTo x="21533" y="0"/>
                <wp:lineTo x="0" y="0"/>
              </wp:wrapPolygon>
            </wp:wrapTight>
            <wp:docPr id="127484827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48272" name="Grafik 1" descr="Ein Bild, das Tex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0" cy="378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17C" w:rsidRPr="00BD015C">
        <w:rPr>
          <w:rFonts w:ascii="Arial" w:hAnsi="Arial" w:cs="Arial"/>
          <w:b/>
          <w:bCs/>
          <w:sz w:val="22"/>
          <w:szCs w:val="22"/>
        </w:rPr>
        <w:t>Überarbeitete Textfassung:</w:t>
      </w:r>
    </w:p>
    <w:p w14:paraId="1DBB115B" w14:textId="07A2A78C" w:rsidR="0053717C" w:rsidRPr="00BD015C" w:rsidRDefault="0053717C" w:rsidP="0053717C">
      <w:pPr>
        <w:rPr>
          <w:rFonts w:ascii="Arial" w:hAnsi="Arial" w:cs="Arial"/>
          <w:b/>
          <w:bCs/>
          <w:sz w:val="22"/>
          <w:szCs w:val="22"/>
        </w:rPr>
      </w:pPr>
    </w:p>
    <w:p w14:paraId="53FCDE49" w14:textId="77777777" w:rsidR="00961E63" w:rsidRDefault="0053717C" w:rsidP="0053717C">
      <w:pPr>
        <w:rPr>
          <w:rFonts w:ascii="Arial" w:hAnsi="Arial" w:cs="Arial"/>
          <w:sz w:val="22"/>
          <w:szCs w:val="22"/>
        </w:rPr>
      </w:pPr>
      <w:r w:rsidRPr="00BD015C">
        <w:rPr>
          <w:rFonts w:ascii="Arial" w:hAnsi="Arial" w:cs="Arial"/>
          <w:sz w:val="22"/>
          <w:szCs w:val="22"/>
        </w:rPr>
        <w:t xml:space="preserve">Ob ich das bereuen werde? </w:t>
      </w:r>
    </w:p>
    <w:p w14:paraId="33086188" w14:textId="77777777" w:rsidR="00961E63" w:rsidRDefault="0053717C" w:rsidP="0053717C">
      <w:pPr>
        <w:rPr>
          <w:rFonts w:ascii="Arial" w:hAnsi="Arial" w:cs="Arial"/>
          <w:sz w:val="22"/>
          <w:szCs w:val="22"/>
        </w:rPr>
      </w:pPr>
      <w:r w:rsidRPr="00BD015C">
        <w:rPr>
          <w:rFonts w:ascii="Arial" w:hAnsi="Arial" w:cs="Arial"/>
          <w:sz w:val="22"/>
          <w:szCs w:val="22"/>
        </w:rPr>
        <w:t xml:space="preserve">Noch vor einem Jahr stehe ich panisch an Terminal drei des Hannover Flughafens, zweifelnd, ob ich mich tatsächlich auf dieses Abenteuer einlassen solle. Nun liegt das Jahr hinter mir. </w:t>
      </w:r>
    </w:p>
    <w:p w14:paraId="057D45C3" w14:textId="77777777" w:rsidR="00961E63" w:rsidRDefault="0053717C" w:rsidP="00961E63">
      <w:pPr>
        <w:jc w:val="both"/>
        <w:rPr>
          <w:rFonts w:ascii="Arial" w:hAnsi="Arial" w:cs="Arial"/>
          <w:sz w:val="22"/>
          <w:szCs w:val="22"/>
        </w:rPr>
      </w:pPr>
      <w:r w:rsidRPr="00BD015C">
        <w:rPr>
          <w:rFonts w:ascii="Arial" w:hAnsi="Arial" w:cs="Arial"/>
          <w:sz w:val="22"/>
          <w:szCs w:val="22"/>
        </w:rPr>
        <w:t xml:space="preserve">Ich steige aus dem Flugzeug, gehe den auf mich endlos lang wirkenden Tunnel Richtung Flughafengebäude entlang und spüre, wie mein Körper bebt. Ich merke, dass ich an nichts </w:t>
      </w:r>
      <w:proofErr w:type="gramStart"/>
      <w:r w:rsidRPr="00BD015C">
        <w:rPr>
          <w:rFonts w:ascii="Arial" w:hAnsi="Arial" w:cs="Arial"/>
          <w:sz w:val="22"/>
          <w:szCs w:val="22"/>
        </w:rPr>
        <w:t>anderes</w:t>
      </w:r>
      <w:proofErr w:type="gramEnd"/>
      <w:r w:rsidRPr="00BD015C">
        <w:rPr>
          <w:rFonts w:ascii="Arial" w:hAnsi="Arial" w:cs="Arial"/>
          <w:sz w:val="22"/>
          <w:szCs w:val="22"/>
        </w:rPr>
        <w:t xml:space="preserve"> denken kann, als die warmen Umarmungen meiner auf mich wartenden Eltern. ‚Zittere ich noch immer, weil die Turbulenzen während des Fluges von Paris bis nach Hannover schrecklich ungemütlich waren, oder weil ich nicht weiß, was mich in Zukunft in meiner Heimat erwartet?‘, denke ich und beginne, zügiger zu laufen. </w:t>
      </w:r>
    </w:p>
    <w:p w14:paraId="55681B57" w14:textId="77777777" w:rsidR="00961E63" w:rsidRDefault="0053717C" w:rsidP="00961E63">
      <w:pPr>
        <w:jc w:val="both"/>
        <w:rPr>
          <w:rFonts w:ascii="Arial" w:hAnsi="Arial" w:cs="Arial"/>
          <w:sz w:val="22"/>
          <w:szCs w:val="22"/>
        </w:rPr>
      </w:pPr>
      <w:r w:rsidRPr="00BD015C">
        <w:rPr>
          <w:rFonts w:ascii="Arial" w:hAnsi="Arial" w:cs="Arial"/>
          <w:sz w:val="22"/>
          <w:szCs w:val="22"/>
        </w:rPr>
        <w:t xml:space="preserve">Getrieben von der Freude auf meine Familie, nehme ich aus Versehen den falschen Ausgang. Im Erdgeschoss angekommen, erblicke ich meinen Bruder und meine Eltern, schräg von der Seite. </w:t>
      </w:r>
    </w:p>
    <w:p w14:paraId="43C37F38" w14:textId="77777777" w:rsidR="00961E63" w:rsidRDefault="0053717C" w:rsidP="00961E63">
      <w:pPr>
        <w:jc w:val="both"/>
        <w:rPr>
          <w:rFonts w:ascii="Arial" w:hAnsi="Arial" w:cs="Arial"/>
          <w:sz w:val="22"/>
          <w:szCs w:val="22"/>
        </w:rPr>
      </w:pPr>
      <w:r w:rsidRPr="00BD015C">
        <w:rPr>
          <w:rFonts w:ascii="Arial" w:hAnsi="Arial" w:cs="Arial"/>
          <w:sz w:val="22"/>
          <w:szCs w:val="22"/>
        </w:rPr>
        <w:t>„Es trennt uns nur noch diese dämliche Glaswand“, murmele ich vor mich hin und steuere auf eine, auf mich wie eine Glastür wirkende Öffnung zu, bin allerdings so hastig, dass ich nicht bemer</w:t>
      </w:r>
      <w:r w:rsidR="00961E63">
        <w:rPr>
          <w:rFonts w:ascii="Arial" w:hAnsi="Arial" w:cs="Arial"/>
          <w:sz w:val="22"/>
          <w:szCs w:val="22"/>
        </w:rPr>
        <w:t>ke, dass sie sich nicht öffnet.</w:t>
      </w:r>
    </w:p>
    <w:p w14:paraId="1CCFA10A" w14:textId="77777777" w:rsidR="00961E63" w:rsidRDefault="0053717C" w:rsidP="00961E63">
      <w:pPr>
        <w:jc w:val="both"/>
        <w:rPr>
          <w:rFonts w:ascii="Arial" w:hAnsi="Arial" w:cs="Arial"/>
          <w:sz w:val="22"/>
          <w:szCs w:val="22"/>
        </w:rPr>
      </w:pPr>
      <w:r w:rsidRPr="00BD015C">
        <w:rPr>
          <w:rFonts w:ascii="Arial" w:hAnsi="Arial" w:cs="Arial"/>
          <w:sz w:val="22"/>
          <w:szCs w:val="22"/>
        </w:rPr>
        <w:t xml:space="preserve">... macht es und ich spüre ein leichtes Dröhnen in meiner Stirn. Mein Blick trifft zuerst das erschrockene Gesicht meiner Mama, dann meinen sich vor Lachen krümmenden Vater und zu guter Letzt den feuerroten Kopf meines Bruders, dem es sichtlich schwerfällt, seine Schadenfreude zu verbergen. </w:t>
      </w:r>
    </w:p>
    <w:p w14:paraId="155ED7E9" w14:textId="77777777" w:rsidR="00961E63" w:rsidRDefault="0053717C" w:rsidP="00961E63">
      <w:pPr>
        <w:jc w:val="both"/>
        <w:rPr>
          <w:rFonts w:ascii="Arial" w:hAnsi="Arial" w:cs="Arial"/>
          <w:sz w:val="22"/>
          <w:szCs w:val="22"/>
        </w:rPr>
      </w:pPr>
      <w:r w:rsidRPr="00BD015C">
        <w:rPr>
          <w:rFonts w:ascii="Arial" w:hAnsi="Arial" w:cs="Arial"/>
          <w:sz w:val="22"/>
          <w:szCs w:val="22"/>
        </w:rPr>
        <w:t xml:space="preserve">Als ich mich wieder besinne, greife ich meinen Koffer erneut und nehme dieses Mal die richtige Tür. Bei meiner Familie angekommen, umarmen mich alle drei, wir lachen gemeinsam über den tollpatschigen Vorfall und ich fühle, wie meiner Mama eine Träne über die Wange läuft. In diesem Moment realisiere ich, wie schrecklich mir meine Familie gefehlt hat und wie glücklich ich bin, wieder Zuhause zu sein. </w:t>
      </w:r>
    </w:p>
    <w:p w14:paraId="5D869EFA" w14:textId="77777777" w:rsidR="00961E63" w:rsidRDefault="0053717C" w:rsidP="00961E63">
      <w:pPr>
        <w:jc w:val="both"/>
        <w:rPr>
          <w:rFonts w:ascii="Arial" w:hAnsi="Arial" w:cs="Arial"/>
          <w:sz w:val="22"/>
          <w:szCs w:val="22"/>
        </w:rPr>
      </w:pPr>
      <w:r w:rsidRPr="00BD015C">
        <w:rPr>
          <w:rFonts w:ascii="Arial" w:hAnsi="Arial" w:cs="Arial"/>
          <w:sz w:val="22"/>
          <w:szCs w:val="22"/>
        </w:rPr>
        <w:t>Angekommen im Auto, uns bereits auf der Rückfahrt befindend, werde ich von allen dreien mit Fragen nur so gelöchert. „Erzähl, wie war es denn?“, „Wie war der Abschied?“, „Würdest du es de</w:t>
      </w:r>
      <w:r w:rsidR="009277BF">
        <w:rPr>
          <w:rFonts w:ascii="Arial" w:hAnsi="Arial" w:cs="Arial"/>
          <w:sz w:val="22"/>
          <w:szCs w:val="22"/>
        </w:rPr>
        <w:t>nn empfehlen?“, „Würdest du es </w:t>
      </w:r>
      <w:r w:rsidRPr="00BD015C">
        <w:rPr>
          <w:rFonts w:ascii="Arial" w:hAnsi="Arial" w:cs="Arial"/>
          <w:sz w:val="22"/>
          <w:szCs w:val="22"/>
        </w:rPr>
        <w:t xml:space="preserve">überhaupt noch einmal machen wollen?“ … eine kleine Auswahl der vermutlich interessantesten Fragen. </w:t>
      </w:r>
    </w:p>
    <w:p w14:paraId="2C9598E4" w14:textId="2D88E538" w:rsidR="0053717C" w:rsidRPr="00BD015C" w:rsidRDefault="0053717C" w:rsidP="00961E63">
      <w:pPr>
        <w:jc w:val="both"/>
        <w:rPr>
          <w:rFonts w:ascii="Arial" w:hAnsi="Arial" w:cs="Arial"/>
          <w:sz w:val="22"/>
          <w:szCs w:val="22"/>
        </w:rPr>
      </w:pPr>
      <w:r w:rsidRPr="00BD015C">
        <w:rPr>
          <w:rFonts w:ascii="Arial" w:hAnsi="Arial" w:cs="Arial"/>
          <w:sz w:val="22"/>
          <w:szCs w:val="22"/>
        </w:rPr>
        <w:t xml:space="preserve">Während ich so vor mich hin reflektiere und meinen Aufenthalt in Frankreich gedanklich Revue passieren lasse, wird es mir klar. All die anfängliche Angst, meine ehemaligen Freunde zu verlieren, mich anders zu entwickeln als sie, all die Sorge darum, ich würde sie im Stich lassen, wenn ich gehe - unbegründet. All die Vorwürfe ihrerseits gegen mich, es wäre verräterisch, wenn ich </w:t>
      </w:r>
      <w:proofErr w:type="gramStart"/>
      <w:r w:rsidRPr="00BD015C">
        <w:rPr>
          <w:rFonts w:ascii="Arial" w:hAnsi="Arial" w:cs="Arial"/>
          <w:sz w:val="22"/>
          <w:szCs w:val="22"/>
        </w:rPr>
        <w:t>dort bliebe</w:t>
      </w:r>
      <w:proofErr w:type="gramEnd"/>
      <w:r w:rsidRPr="00BD015C">
        <w:rPr>
          <w:rFonts w:ascii="Arial" w:hAnsi="Arial" w:cs="Arial"/>
          <w:sz w:val="22"/>
          <w:szCs w:val="22"/>
        </w:rPr>
        <w:t>, nicht mehr von Bedeutung. So oft wurde ich panisch, weil mir bange war, ich würde etwas verpassen. Die Panik reichte teilweise so weit, dass ich mich fragte, ob ich dieses Auslandsjahr überhaupt antreten solle. ‚Ist das der richtige Weg?‘, ‚Wie kann etwas richtig sein und gut werden, wenn es sich doch so verkehrt anfühlt?‘, häufig stellte ich mir diese Fragen. ‚Alles Unsinn!‘, besinne ich mich, die Augen weit aufgerissen in die Sonne blickend. Die vergangenen zwölf Monate waren die besten und vor allem lehrreichsten meines bisherigen Lebens. Jeder Zweifel überflüssig. ‚In dieser Hinsicht meinen eigenen Weg zu gehen, ist eine der bedeutendsten Entscheidungen für mich gewesen‘, grübele ich. Schließlich sacke ich zufrieden in meinen Sitz und philosophiere vor mich hin: „Ob sich ein Weg lohnt, erkennst du erst, wenn du losgegangen bist.“</w:t>
      </w:r>
    </w:p>
    <w:p w14:paraId="02172B96" w14:textId="77777777" w:rsidR="0053717C" w:rsidRPr="00FE523C"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rPr>
      </w:pPr>
    </w:p>
    <w:p w14:paraId="4DEFDB47" w14:textId="61DE361F" w:rsidR="0053717C" w:rsidRP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961E63">
        <w:rPr>
          <w:rFonts w:ascii="Arial" w:hAnsi="Arial" w:cs="Arial"/>
          <w:b/>
          <w:bCs/>
          <w:sz w:val="22"/>
          <w:szCs w:val="22"/>
        </w:rPr>
        <w:t xml:space="preserve">Beurteilung geeigneter </w:t>
      </w:r>
      <w:proofErr w:type="spellStart"/>
      <w:r w:rsidRPr="00961E63">
        <w:rPr>
          <w:rFonts w:ascii="Arial" w:hAnsi="Arial" w:cs="Arial"/>
          <w:b/>
          <w:bCs/>
          <w:sz w:val="22"/>
          <w:szCs w:val="22"/>
        </w:rPr>
        <w:t>Prüfmod</w:t>
      </w:r>
      <w:r w:rsidR="00FE523C">
        <w:rPr>
          <w:rFonts w:ascii="Arial" w:hAnsi="Arial" w:cs="Arial"/>
          <w:b/>
          <w:bCs/>
          <w:sz w:val="22"/>
          <w:szCs w:val="22"/>
        </w:rPr>
        <w:t>i</w:t>
      </w:r>
      <w:proofErr w:type="spellEnd"/>
      <w:r w:rsidR="00FE523C">
        <w:rPr>
          <w:rFonts w:ascii="Arial" w:hAnsi="Arial" w:cs="Arial"/>
          <w:b/>
          <w:bCs/>
          <w:sz w:val="22"/>
          <w:szCs w:val="22"/>
        </w:rPr>
        <w:t xml:space="preserve"> und Überarbeitungsfunktionen:</w:t>
      </w:r>
    </w:p>
    <w:p w14:paraId="05BC1F12" w14:textId="77777777" w:rsidR="0053717C" w:rsidRPr="00FE523C"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rPr>
      </w:pPr>
    </w:p>
    <w:p w14:paraId="1D00ABB7" w14:textId="45EB84A6" w:rsidR="0053717C" w:rsidRPr="00961E63" w:rsidRDefault="0053717C" w:rsidP="00961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rPr>
      </w:pPr>
      <w:r w:rsidRPr="00961E63">
        <w:rPr>
          <w:rFonts w:ascii="Arial" w:hAnsi="Arial" w:cs="Arial"/>
          <w:bCs/>
          <w:sz w:val="22"/>
          <w:szCs w:val="22"/>
        </w:rPr>
        <w:t>Motivierend wirken grüne Anzeigen – Lob!</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632"/>
      </w:tblGrid>
      <w:tr w:rsidR="0053717C" w:rsidRPr="009277BF" w14:paraId="48041914" w14:textId="77777777" w:rsidTr="00961E63">
        <w:tc>
          <w:tcPr>
            <w:tcW w:w="9632" w:type="dxa"/>
          </w:tcPr>
          <w:p w14:paraId="3DC84B78"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RS-Prüfung mit wenigen Verbesserungen</w:t>
            </w:r>
          </w:p>
        </w:tc>
      </w:tr>
      <w:tr w:rsidR="0053717C" w:rsidRPr="009277BF" w14:paraId="02FD3040" w14:textId="77777777" w:rsidTr="00961E63">
        <w:tc>
          <w:tcPr>
            <w:tcW w:w="9632" w:type="dxa"/>
          </w:tcPr>
          <w:p w14:paraId="6042EFFA"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Ampel wenig hilfreich</w:t>
            </w:r>
          </w:p>
        </w:tc>
      </w:tr>
      <w:tr w:rsidR="0053717C" w:rsidRPr="009277BF" w14:paraId="5835CF33" w14:textId="77777777" w:rsidTr="00961E63">
        <w:tc>
          <w:tcPr>
            <w:tcW w:w="9632" w:type="dxa"/>
          </w:tcPr>
          <w:p w14:paraId="4630C657"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 xml:space="preserve">Einzelprüfung sinnvoll, um sich über Funktion der eingesetzten Mittel klar zu </w:t>
            </w:r>
          </w:p>
        </w:tc>
      </w:tr>
      <w:tr w:rsidR="0053717C" w:rsidRPr="009277BF" w14:paraId="68F738F5" w14:textId="77777777" w:rsidTr="00961E63">
        <w:tc>
          <w:tcPr>
            <w:tcW w:w="9632" w:type="dxa"/>
          </w:tcPr>
          <w:p w14:paraId="235AAEF9" w14:textId="220E6226"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werden z.</w:t>
            </w:r>
            <w:r w:rsidR="001E035B">
              <w:rPr>
                <w:rFonts w:ascii="Arial" w:hAnsi="Arial" w:cs="Arial"/>
                <w:bCs/>
                <w:sz w:val="22"/>
                <w:szCs w:val="22"/>
              </w:rPr>
              <w:t> </w:t>
            </w:r>
            <w:r w:rsidRPr="009277BF">
              <w:rPr>
                <w:rFonts w:ascii="Arial" w:hAnsi="Arial" w:cs="Arial"/>
                <w:bCs/>
                <w:sz w:val="22"/>
                <w:szCs w:val="22"/>
              </w:rPr>
              <w:t>B.: wörtliche Rede im mündlichen Stil.</w:t>
            </w:r>
          </w:p>
        </w:tc>
      </w:tr>
      <w:tr w:rsidR="0053717C" w:rsidRPr="00BD015C" w14:paraId="10741BF3" w14:textId="77777777" w:rsidTr="00961E63">
        <w:tc>
          <w:tcPr>
            <w:tcW w:w="9632" w:type="dxa"/>
          </w:tcPr>
          <w:p w14:paraId="6F50F92D" w14:textId="77777777"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11AED406" w14:textId="77777777" w:rsidTr="00961E63">
        <w:tc>
          <w:tcPr>
            <w:tcW w:w="9632" w:type="dxa"/>
          </w:tcPr>
          <w:p w14:paraId="516102A2" w14:textId="77777777"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18271E95" w14:textId="77777777" w:rsidTr="00961E63">
        <w:tc>
          <w:tcPr>
            <w:tcW w:w="9632" w:type="dxa"/>
          </w:tcPr>
          <w:p w14:paraId="7B08B57B" w14:textId="77777777"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62C7305C" w14:textId="77777777" w:rsidTr="00961E63">
        <w:tc>
          <w:tcPr>
            <w:tcW w:w="9632" w:type="dxa"/>
          </w:tcPr>
          <w:p w14:paraId="2FCCE703" w14:textId="77777777"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bl>
    <w:p w14:paraId="24BDA146" w14:textId="5DD5CCE3" w:rsidR="0053717C" w:rsidRPr="00BD015C" w:rsidRDefault="0053717C">
      <w:pPr>
        <w:rPr>
          <w:rFonts w:ascii="Arial" w:hAnsi="Arial" w:cs="Arial"/>
          <w:sz w:val="22"/>
          <w:szCs w:val="22"/>
        </w:rPr>
      </w:pPr>
      <w:r w:rsidRPr="00BD015C">
        <w:rPr>
          <w:rFonts w:ascii="Arial" w:hAnsi="Arial" w:cs="Arial"/>
          <w:sz w:val="22"/>
          <w:szCs w:val="22"/>
        </w:rPr>
        <w:br w:type="page"/>
      </w:r>
    </w:p>
    <w:p w14:paraId="47102778" w14:textId="77777777" w:rsidR="0053717C" w:rsidRPr="00BD015C" w:rsidRDefault="0053717C" w:rsidP="0053717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r w:rsidRPr="00BD015C">
        <w:rPr>
          <w:rFonts w:ascii="Arial" w:hAnsi="Arial" w:cs="Arial"/>
          <w:b/>
          <w:bCs/>
          <w:sz w:val="22"/>
          <w:szCs w:val="22"/>
        </w:rPr>
        <w:t>Gruppe 4 – Prüfen eines Aufsatzes (literarische Charakteristik)</w:t>
      </w:r>
    </w:p>
    <w:p w14:paraId="06251362" w14:textId="77777777" w:rsidR="0053717C" w:rsidRPr="00FE523C" w:rsidRDefault="0053717C" w:rsidP="007D5E0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rPr>
      </w:pPr>
    </w:p>
    <w:p w14:paraId="57655444" w14:textId="77777777" w:rsidR="0053717C" w:rsidRPr="007D5E07" w:rsidRDefault="0053717C" w:rsidP="007D5E0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7D5E07">
        <w:rPr>
          <w:rFonts w:ascii="Arial" w:hAnsi="Arial" w:cs="Arial"/>
          <w:b/>
          <w:bCs/>
          <w:sz w:val="22"/>
          <w:szCs w:val="22"/>
        </w:rPr>
        <w:t>Analysetabelle zur Nutzbarkeit der Überarbeitungsfunktionen:</w:t>
      </w:r>
    </w:p>
    <w:tbl>
      <w:tblPr>
        <w:tblStyle w:val="Tabellenraster"/>
        <w:tblpPr w:leftFromText="141" w:rightFromText="141" w:vertAnchor="text" w:horzAnchor="margin" w:tblpXSpec="center" w:tblpY="9"/>
        <w:tblW w:w="0" w:type="auto"/>
        <w:tblLook w:val="04A0" w:firstRow="1" w:lastRow="0" w:firstColumn="1" w:lastColumn="0" w:noHBand="0" w:noVBand="1"/>
      </w:tblPr>
      <w:tblGrid>
        <w:gridCol w:w="562"/>
        <w:gridCol w:w="2425"/>
        <w:gridCol w:w="1350"/>
        <w:gridCol w:w="1193"/>
        <w:gridCol w:w="1500"/>
        <w:gridCol w:w="1313"/>
        <w:gridCol w:w="1232"/>
      </w:tblGrid>
      <w:tr w:rsidR="0053717C" w:rsidRPr="00BD015C" w14:paraId="471D28AB" w14:textId="77777777" w:rsidTr="0010093F">
        <w:tc>
          <w:tcPr>
            <w:tcW w:w="562" w:type="dxa"/>
          </w:tcPr>
          <w:p w14:paraId="655EA159"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Nr.</w:t>
            </w:r>
          </w:p>
        </w:tc>
        <w:tc>
          <w:tcPr>
            <w:tcW w:w="2425" w:type="dxa"/>
          </w:tcPr>
          <w:p w14:paraId="7A60BBB4"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Toolinhalt</w:t>
            </w:r>
          </w:p>
        </w:tc>
        <w:tc>
          <w:tcPr>
            <w:tcW w:w="1350" w:type="dxa"/>
          </w:tcPr>
          <w:p w14:paraId="6C0DE991" w14:textId="600B4299" w:rsidR="0053717C" w:rsidRPr="00BD015C" w:rsidRDefault="007D5E07" w:rsidP="0053717C">
            <w:pPr>
              <w:widowControl w:val="0"/>
              <w:rPr>
                <w:rFonts w:ascii="Arial" w:hAnsi="Arial" w:cs="Arial"/>
                <w:sz w:val="22"/>
                <w:szCs w:val="22"/>
              </w:rPr>
            </w:pPr>
            <w:r>
              <w:rPr>
                <w:rFonts w:ascii="Arial" w:hAnsi="Arial" w:cs="Arial"/>
                <w:sz w:val="22"/>
                <w:szCs w:val="22"/>
              </w:rPr>
              <w:t>Fehlermeldung Ausgangs</w:t>
            </w:r>
            <w:r w:rsidR="0053717C" w:rsidRPr="00BD015C">
              <w:rPr>
                <w:rFonts w:ascii="Arial" w:hAnsi="Arial" w:cs="Arial"/>
                <w:sz w:val="22"/>
                <w:szCs w:val="22"/>
              </w:rPr>
              <w:t>text</w:t>
            </w:r>
          </w:p>
        </w:tc>
        <w:tc>
          <w:tcPr>
            <w:tcW w:w="1193" w:type="dxa"/>
          </w:tcPr>
          <w:p w14:paraId="6CC63F35"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 xml:space="preserve">Fehler-meldung </w:t>
            </w:r>
            <w:proofErr w:type="spellStart"/>
            <w:r w:rsidRPr="00BD015C">
              <w:rPr>
                <w:rFonts w:ascii="Arial" w:hAnsi="Arial" w:cs="Arial"/>
                <w:sz w:val="22"/>
                <w:szCs w:val="22"/>
              </w:rPr>
              <w:t>Zieltext</w:t>
            </w:r>
            <w:proofErr w:type="spellEnd"/>
          </w:p>
        </w:tc>
        <w:tc>
          <w:tcPr>
            <w:tcW w:w="1500" w:type="dxa"/>
          </w:tcPr>
          <w:p w14:paraId="0C73C4E0"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sinnvoll, durchgängig zu berück-sichtigen</w:t>
            </w:r>
          </w:p>
        </w:tc>
        <w:tc>
          <w:tcPr>
            <w:tcW w:w="1313" w:type="dxa"/>
          </w:tcPr>
          <w:p w14:paraId="50547926" w14:textId="5B9E4A7D" w:rsidR="0053717C" w:rsidRPr="00BD015C" w:rsidRDefault="007D5E07" w:rsidP="0053717C">
            <w:pPr>
              <w:widowControl w:val="0"/>
              <w:rPr>
                <w:rFonts w:ascii="Arial" w:hAnsi="Arial" w:cs="Arial"/>
                <w:sz w:val="22"/>
                <w:szCs w:val="22"/>
              </w:rPr>
            </w:pPr>
            <w:r>
              <w:rPr>
                <w:rFonts w:ascii="Arial" w:hAnsi="Arial" w:cs="Arial"/>
                <w:sz w:val="22"/>
                <w:szCs w:val="22"/>
              </w:rPr>
              <w:t>ggf. zu berück</w:t>
            </w:r>
            <w:r w:rsidR="0053717C" w:rsidRPr="00BD015C">
              <w:rPr>
                <w:rFonts w:ascii="Arial" w:hAnsi="Arial" w:cs="Arial"/>
                <w:sz w:val="22"/>
                <w:szCs w:val="22"/>
              </w:rPr>
              <w:t>sichtigen</w:t>
            </w:r>
          </w:p>
        </w:tc>
        <w:tc>
          <w:tcPr>
            <w:tcW w:w="1232" w:type="dxa"/>
          </w:tcPr>
          <w:p w14:paraId="6B200999" w14:textId="3D3C7FBD" w:rsidR="0053717C" w:rsidRPr="00BD015C" w:rsidRDefault="0053717C" w:rsidP="007D5E07">
            <w:pPr>
              <w:widowControl w:val="0"/>
              <w:rPr>
                <w:rFonts w:ascii="Arial" w:hAnsi="Arial" w:cs="Arial"/>
                <w:sz w:val="22"/>
                <w:szCs w:val="22"/>
              </w:rPr>
            </w:pPr>
            <w:r w:rsidRPr="00BD015C">
              <w:rPr>
                <w:rFonts w:ascii="Arial" w:hAnsi="Arial" w:cs="Arial"/>
                <w:sz w:val="22"/>
                <w:szCs w:val="22"/>
              </w:rPr>
              <w:t>eher nicht hilfreiche</w:t>
            </w:r>
            <w:r w:rsidR="007D5E07">
              <w:rPr>
                <w:rFonts w:ascii="Arial" w:hAnsi="Arial" w:cs="Arial"/>
                <w:sz w:val="22"/>
                <w:szCs w:val="22"/>
              </w:rPr>
              <w:t xml:space="preserve"> </w:t>
            </w:r>
            <w:r w:rsidRPr="00BD015C">
              <w:rPr>
                <w:rFonts w:ascii="Arial" w:hAnsi="Arial" w:cs="Arial"/>
                <w:sz w:val="22"/>
                <w:szCs w:val="22"/>
              </w:rPr>
              <w:t>Überarbeitung</w:t>
            </w:r>
          </w:p>
        </w:tc>
      </w:tr>
      <w:tr w:rsidR="0053717C" w:rsidRPr="00BD015C" w14:paraId="70251E33" w14:textId="77777777" w:rsidTr="0010093F">
        <w:tc>
          <w:tcPr>
            <w:tcW w:w="562" w:type="dxa"/>
          </w:tcPr>
          <w:p w14:paraId="44AE0C27"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w:t>
            </w:r>
          </w:p>
        </w:tc>
        <w:tc>
          <w:tcPr>
            <w:tcW w:w="2425" w:type="dxa"/>
          </w:tcPr>
          <w:p w14:paraId="6414FA73"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 xml:space="preserve">lange Sätze </w:t>
            </w:r>
          </w:p>
        </w:tc>
        <w:tc>
          <w:tcPr>
            <w:tcW w:w="1350" w:type="dxa"/>
          </w:tcPr>
          <w:p w14:paraId="13D8F62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5</w:t>
            </w:r>
          </w:p>
        </w:tc>
        <w:tc>
          <w:tcPr>
            <w:tcW w:w="1193" w:type="dxa"/>
          </w:tcPr>
          <w:p w14:paraId="056810F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4</w:t>
            </w:r>
          </w:p>
        </w:tc>
        <w:tc>
          <w:tcPr>
            <w:tcW w:w="1500" w:type="dxa"/>
          </w:tcPr>
          <w:p w14:paraId="04604CB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7D6BF90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232" w:type="dxa"/>
          </w:tcPr>
          <w:p w14:paraId="323D2E4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328A3321" w14:textId="77777777" w:rsidTr="0010093F">
        <w:tc>
          <w:tcPr>
            <w:tcW w:w="562" w:type="dxa"/>
          </w:tcPr>
          <w:p w14:paraId="5B048482"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2</w:t>
            </w:r>
          </w:p>
        </w:tc>
        <w:tc>
          <w:tcPr>
            <w:tcW w:w="2425" w:type="dxa"/>
          </w:tcPr>
          <w:p w14:paraId="575C6457"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komplexe Wörter</w:t>
            </w:r>
          </w:p>
        </w:tc>
        <w:tc>
          <w:tcPr>
            <w:tcW w:w="1350" w:type="dxa"/>
          </w:tcPr>
          <w:p w14:paraId="0E8233C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93" w:type="dxa"/>
          </w:tcPr>
          <w:p w14:paraId="3409086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500" w:type="dxa"/>
          </w:tcPr>
          <w:p w14:paraId="5994FAB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436406E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232" w:type="dxa"/>
          </w:tcPr>
          <w:p w14:paraId="6F6937A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78C0CAF2" w14:textId="77777777" w:rsidTr="0010093F">
        <w:tc>
          <w:tcPr>
            <w:tcW w:w="562" w:type="dxa"/>
          </w:tcPr>
          <w:p w14:paraId="7AD84AE2"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3</w:t>
            </w:r>
          </w:p>
        </w:tc>
        <w:tc>
          <w:tcPr>
            <w:tcW w:w="2425" w:type="dxa"/>
          </w:tcPr>
          <w:p w14:paraId="56BDAE65"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Passiv</w:t>
            </w:r>
          </w:p>
        </w:tc>
        <w:tc>
          <w:tcPr>
            <w:tcW w:w="1350" w:type="dxa"/>
          </w:tcPr>
          <w:p w14:paraId="45D840E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93" w:type="dxa"/>
          </w:tcPr>
          <w:p w14:paraId="143F444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500" w:type="dxa"/>
          </w:tcPr>
          <w:p w14:paraId="5A2A0CA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1A349F3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232" w:type="dxa"/>
          </w:tcPr>
          <w:p w14:paraId="6FCBCE9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4C58D173" w14:textId="77777777" w:rsidTr="0010093F">
        <w:tc>
          <w:tcPr>
            <w:tcW w:w="562" w:type="dxa"/>
          </w:tcPr>
          <w:p w14:paraId="17369556"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4</w:t>
            </w:r>
          </w:p>
        </w:tc>
        <w:tc>
          <w:tcPr>
            <w:tcW w:w="2425" w:type="dxa"/>
          </w:tcPr>
          <w:p w14:paraId="240BBB9E"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Perfekt</w:t>
            </w:r>
          </w:p>
        </w:tc>
        <w:tc>
          <w:tcPr>
            <w:tcW w:w="1350" w:type="dxa"/>
          </w:tcPr>
          <w:p w14:paraId="712958C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3</w:t>
            </w:r>
          </w:p>
        </w:tc>
        <w:tc>
          <w:tcPr>
            <w:tcW w:w="1193" w:type="dxa"/>
          </w:tcPr>
          <w:p w14:paraId="5A4026A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500" w:type="dxa"/>
          </w:tcPr>
          <w:p w14:paraId="6A17DCC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307EF2F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232" w:type="dxa"/>
          </w:tcPr>
          <w:p w14:paraId="113C2B6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6D376049" w14:textId="77777777" w:rsidTr="0010093F">
        <w:tc>
          <w:tcPr>
            <w:tcW w:w="562" w:type="dxa"/>
          </w:tcPr>
          <w:p w14:paraId="0667FEE0"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5</w:t>
            </w:r>
          </w:p>
        </w:tc>
        <w:tc>
          <w:tcPr>
            <w:tcW w:w="2425" w:type="dxa"/>
          </w:tcPr>
          <w:p w14:paraId="5EA97F89"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unpersönliche Sprache</w:t>
            </w:r>
          </w:p>
        </w:tc>
        <w:tc>
          <w:tcPr>
            <w:tcW w:w="1350" w:type="dxa"/>
          </w:tcPr>
          <w:p w14:paraId="278E926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193" w:type="dxa"/>
          </w:tcPr>
          <w:p w14:paraId="23930E8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500" w:type="dxa"/>
          </w:tcPr>
          <w:p w14:paraId="5BA1F33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6EFD57F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232" w:type="dxa"/>
          </w:tcPr>
          <w:p w14:paraId="082421F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0569AC08" w14:textId="77777777" w:rsidTr="0010093F">
        <w:tc>
          <w:tcPr>
            <w:tcW w:w="562" w:type="dxa"/>
          </w:tcPr>
          <w:p w14:paraId="0075B7C6"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6</w:t>
            </w:r>
          </w:p>
        </w:tc>
        <w:tc>
          <w:tcPr>
            <w:tcW w:w="2425" w:type="dxa"/>
          </w:tcPr>
          <w:p w14:paraId="3F17E618"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Formatierungsfehler</w:t>
            </w:r>
          </w:p>
        </w:tc>
        <w:tc>
          <w:tcPr>
            <w:tcW w:w="1350" w:type="dxa"/>
          </w:tcPr>
          <w:p w14:paraId="12E3054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193" w:type="dxa"/>
          </w:tcPr>
          <w:p w14:paraId="2A4E62F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00" w:type="dxa"/>
          </w:tcPr>
          <w:p w14:paraId="1C366B7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6EC5FC7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32" w:type="dxa"/>
          </w:tcPr>
          <w:p w14:paraId="3C723BB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31088DF0" w14:textId="77777777" w:rsidTr="0010093F">
        <w:tc>
          <w:tcPr>
            <w:tcW w:w="562" w:type="dxa"/>
          </w:tcPr>
          <w:p w14:paraId="41F96C7F"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7</w:t>
            </w:r>
          </w:p>
        </w:tc>
        <w:tc>
          <w:tcPr>
            <w:tcW w:w="2425" w:type="dxa"/>
          </w:tcPr>
          <w:p w14:paraId="18C429D1"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Modalverben</w:t>
            </w:r>
          </w:p>
        </w:tc>
        <w:tc>
          <w:tcPr>
            <w:tcW w:w="1350" w:type="dxa"/>
          </w:tcPr>
          <w:p w14:paraId="3884FD0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4</w:t>
            </w:r>
          </w:p>
        </w:tc>
        <w:tc>
          <w:tcPr>
            <w:tcW w:w="1193" w:type="dxa"/>
          </w:tcPr>
          <w:p w14:paraId="60ED02E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00" w:type="dxa"/>
          </w:tcPr>
          <w:p w14:paraId="7F94A18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04054A1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32" w:type="dxa"/>
          </w:tcPr>
          <w:p w14:paraId="59F898B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r>
      <w:tr w:rsidR="0053717C" w:rsidRPr="00BD015C" w14:paraId="6A4A5F1F" w14:textId="77777777" w:rsidTr="0010093F">
        <w:tc>
          <w:tcPr>
            <w:tcW w:w="562" w:type="dxa"/>
          </w:tcPr>
          <w:p w14:paraId="3039ECA8"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8</w:t>
            </w:r>
          </w:p>
        </w:tc>
        <w:tc>
          <w:tcPr>
            <w:tcW w:w="2425" w:type="dxa"/>
          </w:tcPr>
          <w:p w14:paraId="3938B2E9"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Abkürzungen</w:t>
            </w:r>
          </w:p>
        </w:tc>
        <w:tc>
          <w:tcPr>
            <w:tcW w:w="1350" w:type="dxa"/>
          </w:tcPr>
          <w:p w14:paraId="4F34723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3</w:t>
            </w:r>
          </w:p>
        </w:tc>
        <w:tc>
          <w:tcPr>
            <w:tcW w:w="1193" w:type="dxa"/>
          </w:tcPr>
          <w:p w14:paraId="2A0F164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00" w:type="dxa"/>
          </w:tcPr>
          <w:p w14:paraId="1FD586C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5D9FEE2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232" w:type="dxa"/>
          </w:tcPr>
          <w:p w14:paraId="5B80766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Zitate</w:t>
            </w:r>
          </w:p>
        </w:tc>
      </w:tr>
      <w:tr w:rsidR="0053717C" w:rsidRPr="00BD015C" w14:paraId="231E8702" w14:textId="77777777" w:rsidTr="0010093F">
        <w:tc>
          <w:tcPr>
            <w:tcW w:w="562" w:type="dxa"/>
          </w:tcPr>
          <w:p w14:paraId="42301A14"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9</w:t>
            </w:r>
          </w:p>
        </w:tc>
        <w:tc>
          <w:tcPr>
            <w:tcW w:w="2425" w:type="dxa"/>
          </w:tcPr>
          <w:p w14:paraId="4A6547BC"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Phrasen</w:t>
            </w:r>
          </w:p>
        </w:tc>
        <w:tc>
          <w:tcPr>
            <w:tcW w:w="1350" w:type="dxa"/>
          </w:tcPr>
          <w:p w14:paraId="2A7DC24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193" w:type="dxa"/>
          </w:tcPr>
          <w:p w14:paraId="3593D6F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0</w:t>
            </w:r>
          </w:p>
        </w:tc>
        <w:tc>
          <w:tcPr>
            <w:tcW w:w="1500" w:type="dxa"/>
          </w:tcPr>
          <w:p w14:paraId="03ABB20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6CD8A12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232" w:type="dxa"/>
          </w:tcPr>
          <w:p w14:paraId="4DAA8E3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7A549A6B" w14:textId="77777777" w:rsidTr="0010093F">
        <w:tc>
          <w:tcPr>
            <w:tcW w:w="562" w:type="dxa"/>
          </w:tcPr>
          <w:p w14:paraId="652E25F3"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10</w:t>
            </w:r>
          </w:p>
        </w:tc>
        <w:tc>
          <w:tcPr>
            <w:tcW w:w="2425" w:type="dxa"/>
          </w:tcPr>
          <w:p w14:paraId="3672CD65"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Füllwörter</w:t>
            </w:r>
          </w:p>
        </w:tc>
        <w:tc>
          <w:tcPr>
            <w:tcW w:w="1350" w:type="dxa"/>
          </w:tcPr>
          <w:p w14:paraId="6D3E67A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10</w:t>
            </w:r>
          </w:p>
        </w:tc>
        <w:tc>
          <w:tcPr>
            <w:tcW w:w="1193" w:type="dxa"/>
          </w:tcPr>
          <w:p w14:paraId="0E1BEC0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9</w:t>
            </w:r>
          </w:p>
        </w:tc>
        <w:tc>
          <w:tcPr>
            <w:tcW w:w="1500" w:type="dxa"/>
          </w:tcPr>
          <w:p w14:paraId="6039B6F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212CB19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232" w:type="dxa"/>
          </w:tcPr>
          <w:p w14:paraId="4AA6C15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3FAEA6D0" w14:textId="77777777" w:rsidTr="0010093F">
        <w:tc>
          <w:tcPr>
            <w:tcW w:w="562" w:type="dxa"/>
          </w:tcPr>
          <w:p w14:paraId="1AB4FD53"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11</w:t>
            </w:r>
          </w:p>
        </w:tc>
        <w:tc>
          <w:tcPr>
            <w:tcW w:w="2425" w:type="dxa"/>
          </w:tcPr>
          <w:p w14:paraId="2C6715C5"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Adjektive</w:t>
            </w:r>
          </w:p>
        </w:tc>
        <w:tc>
          <w:tcPr>
            <w:tcW w:w="1350" w:type="dxa"/>
          </w:tcPr>
          <w:p w14:paraId="09BAFE6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11</w:t>
            </w:r>
          </w:p>
        </w:tc>
        <w:tc>
          <w:tcPr>
            <w:tcW w:w="1193" w:type="dxa"/>
          </w:tcPr>
          <w:p w14:paraId="65BDCAF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9</w:t>
            </w:r>
          </w:p>
        </w:tc>
        <w:tc>
          <w:tcPr>
            <w:tcW w:w="1500" w:type="dxa"/>
          </w:tcPr>
          <w:p w14:paraId="3D1F7B7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7BD1082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232" w:type="dxa"/>
          </w:tcPr>
          <w:p w14:paraId="1D32C4A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43B0825D" w14:textId="77777777" w:rsidTr="0010093F">
        <w:tc>
          <w:tcPr>
            <w:tcW w:w="562" w:type="dxa"/>
          </w:tcPr>
          <w:p w14:paraId="2A424E3C"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12</w:t>
            </w:r>
          </w:p>
        </w:tc>
        <w:tc>
          <w:tcPr>
            <w:tcW w:w="2425" w:type="dxa"/>
          </w:tcPr>
          <w:p w14:paraId="4CC01103"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Nominalstil</w:t>
            </w:r>
          </w:p>
        </w:tc>
        <w:tc>
          <w:tcPr>
            <w:tcW w:w="1350" w:type="dxa"/>
          </w:tcPr>
          <w:p w14:paraId="7F59894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5</w:t>
            </w:r>
          </w:p>
        </w:tc>
        <w:tc>
          <w:tcPr>
            <w:tcW w:w="1193" w:type="dxa"/>
          </w:tcPr>
          <w:p w14:paraId="28F4B69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4</w:t>
            </w:r>
          </w:p>
        </w:tc>
        <w:tc>
          <w:tcPr>
            <w:tcW w:w="1500" w:type="dxa"/>
          </w:tcPr>
          <w:p w14:paraId="4F0ECA6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13" w:type="dxa"/>
          </w:tcPr>
          <w:p w14:paraId="0577A6B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X</w:t>
            </w:r>
          </w:p>
        </w:tc>
        <w:tc>
          <w:tcPr>
            <w:tcW w:w="1232" w:type="dxa"/>
          </w:tcPr>
          <w:p w14:paraId="5A427C8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bl>
    <w:p w14:paraId="65860785" w14:textId="337D845D" w:rsidR="0053717C" w:rsidRPr="00BD015C" w:rsidRDefault="0053717C" w:rsidP="0053717C">
      <w:pPr>
        <w:rPr>
          <w:rFonts w:ascii="Arial" w:hAnsi="Arial" w:cs="Arial"/>
          <w:sz w:val="22"/>
          <w:szCs w:val="22"/>
        </w:rPr>
      </w:pPr>
    </w:p>
    <w:p w14:paraId="61DB5C12" w14:textId="5A249A30" w:rsidR="0053717C" w:rsidRPr="00BD015C" w:rsidRDefault="002256D9" w:rsidP="007D5E07">
      <w:pPr>
        <w:rPr>
          <w:rFonts w:ascii="Arial" w:hAnsi="Arial" w:cs="Arial"/>
          <w:b/>
          <w:bCs/>
          <w:sz w:val="22"/>
          <w:szCs w:val="22"/>
        </w:rPr>
      </w:pPr>
      <w:r w:rsidRPr="00BD015C">
        <w:rPr>
          <w:rFonts w:ascii="Arial" w:hAnsi="Arial" w:cs="Arial"/>
          <w:noProof/>
          <w:sz w:val="22"/>
          <w:szCs w:val="22"/>
          <w:lang w:eastAsia="zh-CN"/>
        </w:rPr>
        <w:drawing>
          <wp:anchor distT="0" distB="0" distL="114300" distR="114300" simplePos="0" relativeHeight="251665408" behindDoc="1" locked="0" layoutInCell="1" allowOverlap="1" wp14:anchorId="0346B91C" wp14:editId="560D134A">
            <wp:simplePos x="0" y="0"/>
            <wp:positionH relativeFrom="margin">
              <wp:posOffset>35560</wp:posOffset>
            </wp:positionH>
            <wp:positionV relativeFrom="paragraph">
              <wp:posOffset>183515</wp:posOffset>
            </wp:positionV>
            <wp:extent cx="6029325" cy="3889375"/>
            <wp:effectExtent l="0" t="0" r="9525" b="0"/>
            <wp:wrapTight wrapText="bothSides">
              <wp:wrapPolygon edited="0">
                <wp:start x="0" y="0"/>
                <wp:lineTo x="0" y="21477"/>
                <wp:lineTo x="21566" y="21477"/>
                <wp:lineTo x="21566" y="0"/>
                <wp:lineTo x="0" y="0"/>
              </wp:wrapPolygon>
            </wp:wrapTight>
            <wp:docPr id="178206587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65871" name="Grafik 1" descr="Ein Bild, das Tex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325"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17C" w:rsidRPr="00BD015C">
        <w:rPr>
          <w:rFonts w:ascii="Arial" w:hAnsi="Arial" w:cs="Arial"/>
          <w:b/>
          <w:bCs/>
          <w:sz w:val="22"/>
          <w:szCs w:val="22"/>
        </w:rPr>
        <w:t>Überarbeitete Textfassung:</w:t>
      </w:r>
    </w:p>
    <w:p w14:paraId="7761EB66" w14:textId="77777777" w:rsidR="007D5E07" w:rsidRDefault="007D5E07">
      <w:pPr>
        <w:rPr>
          <w:rFonts w:ascii="Arial" w:hAnsi="Arial" w:cs="Arial"/>
          <w:sz w:val="22"/>
          <w:szCs w:val="22"/>
        </w:rPr>
      </w:pPr>
      <w:r>
        <w:rPr>
          <w:rFonts w:ascii="Arial" w:hAnsi="Arial" w:cs="Arial"/>
          <w:sz w:val="22"/>
          <w:szCs w:val="22"/>
        </w:rPr>
        <w:br w:type="page"/>
      </w:r>
    </w:p>
    <w:p w14:paraId="2309C379" w14:textId="789E9909" w:rsidR="007D5E07" w:rsidRDefault="0053717C" w:rsidP="007D5E07">
      <w:pPr>
        <w:jc w:val="both"/>
        <w:rPr>
          <w:rFonts w:ascii="Arial" w:hAnsi="Arial" w:cs="Arial"/>
          <w:sz w:val="22"/>
          <w:szCs w:val="22"/>
        </w:rPr>
      </w:pPr>
      <w:r w:rsidRPr="00BD015C">
        <w:rPr>
          <w:rFonts w:ascii="Arial" w:hAnsi="Arial" w:cs="Arial"/>
          <w:sz w:val="22"/>
          <w:szCs w:val="22"/>
        </w:rPr>
        <w:t xml:space="preserve">Streitereien, Toben und Gehen gilt als typisches Verhalten von Kindern. Damit kommen Eltern nicht zurecht, wenn Beschwerden von den Unter- und Obermietern folgen. </w:t>
      </w:r>
    </w:p>
    <w:p w14:paraId="205D0C97" w14:textId="44985536" w:rsidR="007D5E07" w:rsidRDefault="0053717C" w:rsidP="007D5E07">
      <w:pPr>
        <w:jc w:val="both"/>
        <w:rPr>
          <w:rFonts w:ascii="Arial" w:hAnsi="Arial" w:cs="Arial"/>
          <w:sz w:val="22"/>
          <w:szCs w:val="22"/>
        </w:rPr>
      </w:pPr>
      <w:r w:rsidRPr="00BD015C">
        <w:rPr>
          <w:rFonts w:ascii="Arial" w:hAnsi="Arial" w:cs="Arial"/>
          <w:sz w:val="22"/>
          <w:szCs w:val="22"/>
        </w:rPr>
        <w:t xml:space="preserve">Die Kurzgeschichte „Ein ruhiges Haus“ ist 1972 von Marie Luise Kaschnitz veröffentlicht worden. Die Autorin thematisiert ein problembehaftetes Verhältnis zwischen den Bewohnern eines Blockhauses. </w:t>
      </w:r>
    </w:p>
    <w:p w14:paraId="36720176" w14:textId="77777777" w:rsidR="007D5E07" w:rsidRDefault="0053717C" w:rsidP="007D5E07">
      <w:pPr>
        <w:jc w:val="both"/>
        <w:rPr>
          <w:rFonts w:ascii="Arial" w:hAnsi="Arial" w:cs="Arial"/>
          <w:sz w:val="22"/>
          <w:szCs w:val="22"/>
        </w:rPr>
      </w:pPr>
      <w:r w:rsidRPr="00BD015C">
        <w:rPr>
          <w:rFonts w:ascii="Arial" w:hAnsi="Arial" w:cs="Arial"/>
          <w:sz w:val="22"/>
          <w:szCs w:val="22"/>
        </w:rPr>
        <w:t>In einem Mehrfamilienhaus hat ein Ehepaar Probleme mit dem Verhalten der Kinder der Ober und Untermieter. Anstatt Verständnis zu zeigen, kontaktierten sie sofort den Hauswirt. Er droht den Familien, ihnen fristlos zu kündigen. Danach ist für das Ehepaar die Situation gelöst, weil es ab jetzt ruhig im Haus ist.</w:t>
      </w:r>
    </w:p>
    <w:p w14:paraId="68FCD6C2" w14:textId="77777777" w:rsidR="007D5E07" w:rsidRDefault="0053717C" w:rsidP="007D5E07">
      <w:pPr>
        <w:jc w:val="both"/>
        <w:rPr>
          <w:rFonts w:ascii="Arial" w:hAnsi="Arial" w:cs="Arial"/>
          <w:sz w:val="22"/>
          <w:szCs w:val="22"/>
        </w:rPr>
      </w:pPr>
      <w:r w:rsidRPr="00BD015C">
        <w:rPr>
          <w:rFonts w:ascii="Arial" w:hAnsi="Arial" w:cs="Arial"/>
          <w:sz w:val="22"/>
          <w:szCs w:val="22"/>
        </w:rPr>
        <w:t>Der Text lässt sich in drei Abschnitte gliedern. Im ersten Abschnitt (Z. 1 – 11) werden die Ausgangssituation und die Probleme beschrieben. Die Reaktion darauf erklärt die Autorin im zweiten Sinnabschnitt (Z. 11 – 15). Am Ende werden die Folgen im dritten Abschnitt (Z. 15 ff.) aufgezählt.</w:t>
      </w:r>
      <w:r w:rsidRPr="00BD015C">
        <w:rPr>
          <w:rFonts w:ascii="Arial" w:hAnsi="Arial" w:cs="Arial"/>
          <w:sz w:val="22"/>
          <w:szCs w:val="22"/>
        </w:rPr>
        <w:br/>
        <w:t>Die Ich-Erzählerin beschreibt die unerträgliche Situation im Haus als „Hölle“ (Z. 2). Sie charakterisiert ihr Verhalten durchgehend indirekt. Ihr Unverständnis für das Verhalten der Kinder drückt sie mit einer gängigen Methode, „den Besenstiel gegen den Fußboden und die Decke [zu stoßen]“ (Z. 5 f.) wütend aus. Die Ausreden der Eltern wollen sie und ihr Mann sich nicht länger gefallen lassen. Erzürnt, fast skrupellos, drängt sie den Hauswirt, anderen Familien mit Kündigung zu drohen. (vgl. Z. 10 ff.) Ohne jegliches Mitleid gegenüber den Kindern, denen sie den Spaß genommen hat, amüsiert sie sich über die Ruhe, die jetzt im Haus herrscht. Mit Übertreibungen macht sich die Frau über die neuen Erziehungsmaßnahmen ihrer Ober- und Untermieter lustig. (vgl. Z. 16 ff.) Seitdem die Kinder „zum Schweigen gebracht“ (Z. 15 f.) wurden, spielt sie den Eltern provokant ein Interesse an ihren Kindern vor. Die Frau reibt den Eltern den Beschluss des Hauswirts früh förmlich unter die Nase (vgl. Z. 22).</w:t>
      </w:r>
    </w:p>
    <w:p w14:paraId="376807D0" w14:textId="074FCAFB" w:rsidR="0053717C" w:rsidRDefault="0053717C" w:rsidP="007D5E07">
      <w:pPr>
        <w:jc w:val="both"/>
        <w:rPr>
          <w:rFonts w:ascii="Arial" w:hAnsi="Arial" w:cs="Arial"/>
          <w:sz w:val="22"/>
          <w:szCs w:val="22"/>
        </w:rPr>
      </w:pPr>
      <w:r w:rsidRPr="00BD015C">
        <w:rPr>
          <w:rFonts w:ascii="Arial" w:hAnsi="Arial" w:cs="Arial"/>
          <w:sz w:val="22"/>
          <w:szCs w:val="22"/>
        </w:rPr>
        <w:t>Sie zeigt ein respektloses Verhalten gegenüber den Eltern. Es ist normal, dass Kinder mal etwas lauter werden, da muss man den Ober- und Untermieter nicht sofort mit einer fristlosen Kündigung drohen. Zudem könnten sich die Eltern wahrscheinlich gar keine andere Wohnung leisten. Die Frau sollte ihr Verhalten überdenken. Kaschnitz kritisiert das Unverständnis gegenüber dem Verhalten von kleinen Kindern. Beschwerden der anderen Anwohner können unerwartete Folgen haben, die zuweilen zu Rauswurf führen. Das alles wegen des lauten Verhaltens von Kindern ist unnötig.</w:t>
      </w:r>
    </w:p>
    <w:p w14:paraId="1B2AA759" w14:textId="77777777" w:rsidR="007D5E07" w:rsidRPr="00BD015C" w:rsidRDefault="007D5E07" w:rsidP="007D5E07">
      <w:pPr>
        <w:jc w:val="both"/>
        <w:rPr>
          <w:rFonts w:ascii="Arial" w:hAnsi="Arial" w:cs="Arial"/>
          <w:sz w:val="22"/>
          <w:szCs w:val="22"/>
        </w:rPr>
      </w:pPr>
    </w:p>
    <w:p w14:paraId="0ADE6384" w14:textId="656B6227" w:rsidR="0053717C" w:rsidRPr="007D5E07" w:rsidRDefault="0053717C" w:rsidP="007D5E0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7D5E07">
        <w:rPr>
          <w:rFonts w:ascii="Arial" w:hAnsi="Arial" w:cs="Arial"/>
          <w:b/>
          <w:bCs/>
          <w:sz w:val="22"/>
          <w:szCs w:val="22"/>
        </w:rPr>
        <w:t xml:space="preserve">Beurteilung geeigneter </w:t>
      </w:r>
      <w:proofErr w:type="spellStart"/>
      <w:r w:rsidRPr="007D5E07">
        <w:rPr>
          <w:rFonts w:ascii="Arial" w:hAnsi="Arial" w:cs="Arial"/>
          <w:b/>
          <w:bCs/>
          <w:sz w:val="22"/>
          <w:szCs w:val="22"/>
        </w:rPr>
        <w:t>Prüfmodi</w:t>
      </w:r>
      <w:proofErr w:type="spellEnd"/>
      <w:r w:rsidRPr="007D5E07">
        <w:rPr>
          <w:rFonts w:ascii="Arial" w:hAnsi="Arial" w:cs="Arial"/>
          <w:b/>
          <w:bCs/>
          <w:sz w:val="22"/>
          <w:szCs w:val="22"/>
        </w:rPr>
        <w:t xml:space="preserve"> und Überarbeitungsfunktionen: </w:t>
      </w:r>
    </w:p>
    <w:p w14:paraId="109C6745" w14:textId="77777777" w:rsidR="0053717C" w:rsidRPr="007D5E07" w:rsidRDefault="0053717C" w:rsidP="007D5E0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p>
    <w:p w14:paraId="5B326AE7" w14:textId="77777777" w:rsidR="0053717C" w:rsidRPr="007D5E07" w:rsidRDefault="0053717C" w:rsidP="007D5E0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rPr>
      </w:pPr>
      <w:r w:rsidRPr="007D5E07">
        <w:rPr>
          <w:rFonts w:ascii="Arial" w:hAnsi="Arial" w:cs="Arial"/>
          <w:bCs/>
          <w:sz w:val="22"/>
          <w:szCs w:val="22"/>
        </w:rPr>
        <w:t>einige wenige Tippfehler über RS-Prüfung</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632"/>
      </w:tblGrid>
      <w:tr w:rsidR="0053717C" w:rsidRPr="009277BF" w14:paraId="6FE0B989" w14:textId="77777777" w:rsidTr="007D5E07">
        <w:tc>
          <w:tcPr>
            <w:tcW w:w="9632" w:type="dxa"/>
          </w:tcPr>
          <w:p w14:paraId="383BF988"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wenig hilfreich: Ampelmodus</w:t>
            </w:r>
          </w:p>
        </w:tc>
      </w:tr>
      <w:tr w:rsidR="0053717C" w:rsidRPr="009277BF" w14:paraId="3379BBEF" w14:textId="77777777" w:rsidTr="007D5E07">
        <w:tc>
          <w:tcPr>
            <w:tcW w:w="9632" w:type="dxa"/>
          </w:tcPr>
          <w:p w14:paraId="1B3AA286" w14:textId="41BAA57E"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Einzelprüfung sinnvoll: Bewusstwerden, welche Wirkung z.</w:t>
            </w:r>
            <w:r w:rsidR="007D5E07">
              <w:rPr>
                <w:rFonts w:ascii="Arial" w:hAnsi="Arial" w:cs="Arial"/>
                <w:bCs/>
                <w:sz w:val="22"/>
                <w:szCs w:val="22"/>
              </w:rPr>
              <w:t> </w:t>
            </w:r>
            <w:r w:rsidRPr="009277BF">
              <w:rPr>
                <w:rFonts w:ascii="Arial" w:hAnsi="Arial" w:cs="Arial"/>
                <w:bCs/>
                <w:sz w:val="22"/>
                <w:szCs w:val="22"/>
              </w:rPr>
              <w:t xml:space="preserve">B. Adjektive </w:t>
            </w:r>
          </w:p>
        </w:tc>
      </w:tr>
      <w:tr w:rsidR="0053717C" w:rsidRPr="009277BF" w14:paraId="7F82B0AA" w14:textId="77777777" w:rsidTr="007D5E07">
        <w:tc>
          <w:tcPr>
            <w:tcW w:w="9632" w:type="dxa"/>
          </w:tcPr>
          <w:p w14:paraId="602B7DB7"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besitzen oder dass zum Zitieren Abkürzungen notwendig bleiben</w:t>
            </w:r>
          </w:p>
        </w:tc>
      </w:tr>
      <w:tr w:rsidR="0053717C" w:rsidRPr="00BD015C" w14:paraId="1801304B" w14:textId="77777777" w:rsidTr="007D5E07">
        <w:tc>
          <w:tcPr>
            <w:tcW w:w="9632" w:type="dxa"/>
          </w:tcPr>
          <w:p w14:paraId="53C06C22" w14:textId="77777777" w:rsidR="0053717C" w:rsidRPr="00BD015C"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091E934A" w14:textId="77777777" w:rsidTr="007D5E07">
        <w:tc>
          <w:tcPr>
            <w:tcW w:w="9632" w:type="dxa"/>
          </w:tcPr>
          <w:p w14:paraId="00A65BDB" w14:textId="77777777" w:rsidR="0053717C" w:rsidRPr="00BD015C"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63185589" w14:textId="77777777" w:rsidTr="007D5E07">
        <w:tc>
          <w:tcPr>
            <w:tcW w:w="9632" w:type="dxa"/>
          </w:tcPr>
          <w:p w14:paraId="7505303C" w14:textId="77777777" w:rsidR="0053717C" w:rsidRPr="00BD015C"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1A6F2D62" w14:textId="77777777" w:rsidTr="007D5E07">
        <w:tc>
          <w:tcPr>
            <w:tcW w:w="9632" w:type="dxa"/>
          </w:tcPr>
          <w:p w14:paraId="37964203" w14:textId="77777777" w:rsidR="0053717C" w:rsidRPr="00BD015C"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6C57E706" w14:textId="77777777" w:rsidTr="007D5E07">
        <w:tc>
          <w:tcPr>
            <w:tcW w:w="9632" w:type="dxa"/>
          </w:tcPr>
          <w:p w14:paraId="362CB63C" w14:textId="77777777" w:rsidR="0053717C" w:rsidRPr="00BD015C"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bl>
    <w:p w14:paraId="738FF65A" w14:textId="3E97D7FC" w:rsidR="0053717C" w:rsidRPr="00BD015C" w:rsidRDefault="0053717C" w:rsidP="0053717C">
      <w:pPr>
        <w:rPr>
          <w:rFonts w:ascii="Arial" w:hAnsi="Arial" w:cs="Arial"/>
          <w:sz w:val="22"/>
          <w:szCs w:val="22"/>
        </w:rPr>
      </w:pPr>
    </w:p>
    <w:p w14:paraId="5481BD03" w14:textId="77777777" w:rsidR="00400350" w:rsidRDefault="00400350">
      <w:pPr>
        <w:rPr>
          <w:rFonts w:ascii="Arial" w:hAnsi="Arial" w:cs="Arial"/>
          <w:b/>
          <w:bCs/>
          <w:sz w:val="22"/>
          <w:szCs w:val="22"/>
        </w:rPr>
      </w:pPr>
      <w:r>
        <w:rPr>
          <w:rFonts w:ascii="Arial" w:hAnsi="Arial" w:cs="Arial"/>
          <w:b/>
          <w:bCs/>
          <w:sz w:val="22"/>
          <w:szCs w:val="22"/>
        </w:rPr>
        <w:br w:type="page"/>
      </w:r>
    </w:p>
    <w:p w14:paraId="2D869858" w14:textId="172A801E" w:rsidR="0053717C" w:rsidRPr="00BD015C" w:rsidRDefault="0053717C" w:rsidP="0053717C">
      <w:pPr>
        <w:rPr>
          <w:rFonts w:ascii="Arial" w:hAnsi="Arial" w:cs="Arial"/>
          <w:b/>
          <w:bCs/>
          <w:sz w:val="22"/>
          <w:szCs w:val="22"/>
        </w:rPr>
      </w:pPr>
      <w:r w:rsidRPr="00BD015C">
        <w:rPr>
          <w:rFonts w:ascii="Arial" w:hAnsi="Arial" w:cs="Arial"/>
          <w:b/>
          <w:bCs/>
          <w:sz w:val="22"/>
          <w:szCs w:val="22"/>
        </w:rPr>
        <w:t>Gruppe 5 – Prüfen eines Bewerbungsschreibens (Anschreiben)</w:t>
      </w:r>
    </w:p>
    <w:p w14:paraId="6245C712" w14:textId="483BAFE3" w:rsidR="0053717C" w:rsidRPr="00BD015C" w:rsidRDefault="0053717C" w:rsidP="0053717C">
      <w:pPr>
        <w:rPr>
          <w:rFonts w:ascii="Arial" w:hAnsi="Arial" w:cs="Arial"/>
          <w:sz w:val="22"/>
          <w:szCs w:val="22"/>
        </w:rPr>
      </w:pPr>
    </w:p>
    <w:p w14:paraId="493545BD" w14:textId="77777777" w:rsidR="0053717C" w:rsidRPr="00BD015C" w:rsidRDefault="0053717C" w:rsidP="0053717C">
      <w:pPr>
        <w:widowControl w:val="0"/>
        <w:rPr>
          <w:rFonts w:ascii="Arial" w:hAnsi="Arial" w:cs="Arial"/>
          <w:b/>
          <w:bCs/>
          <w:sz w:val="22"/>
          <w:szCs w:val="22"/>
        </w:rPr>
      </w:pPr>
      <w:r w:rsidRPr="00BD015C">
        <w:rPr>
          <w:rFonts w:ascii="Arial" w:hAnsi="Arial" w:cs="Arial"/>
          <w:b/>
          <w:bCs/>
          <w:sz w:val="22"/>
          <w:szCs w:val="22"/>
        </w:rPr>
        <w:t>Analysetabelle zur Nutzbarkeit der Überarbeitungsfunktionen:</w:t>
      </w:r>
    </w:p>
    <w:tbl>
      <w:tblPr>
        <w:tblStyle w:val="Tabellenraster"/>
        <w:tblpPr w:leftFromText="141" w:rightFromText="141" w:vertAnchor="text" w:horzAnchor="margin" w:tblpXSpec="center" w:tblpY="9"/>
        <w:tblW w:w="0" w:type="auto"/>
        <w:tblLook w:val="04A0" w:firstRow="1" w:lastRow="0" w:firstColumn="1" w:lastColumn="0" w:noHBand="0" w:noVBand="1"/>
      </w:tblPr>
      <w:tblGrid>
        <w:gridCol w:w="562"/>
        <w:gridCol w:w="2261"/>
        <w:gridCol w:w="1288"/>
        <w:gridCol w:w="1078"/>
        <w:gridCol w:w="1511"/>
        <w:gridCol w:w="1384"/>
        <w:gridCol w:w="1525"/>
      </w:tblGrid>
      <w:tr w:rsidR="0053717C" w:rsidRPr="00BD015C" w14:paraId="0743C6A7" w14:textId="77777777" w:rsidTr="0010093F">
        <w:tc>
          <w:tcPr>
            <w:tcW w:w="562" w:type="dxa"/>
          </w:tcPr>
          <w:p w14:paraId="1BC13BB4"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Nr.</w:t>
            </w:r>
          </w:p>
        </w:tc>
        <w:tc>
          <w:tcPr>
            <w:tcW w:w="2261" w:type="dxa"/>
          </w:tcPr>
          <w:p w14:paraId="5F1C2C46"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Toolinhalt</w:t>
            </w:r>
          </w:p>
        </w:tc>
        <w:tc>
          <w:tcPr>
            <w:tcW w:w="1288" w:type="dxa"/>
          </w:tcPr>
          <w:p w14:paraId="56DB68FF" w14:textId="0F853D14" w:rsidR="0053717C" w:rsidRPr="00BD015C" w:rsidRDefault="007D5E07" w:rsidP="0053717C">
            <w:pPr>
              <w:widowControl w:val="0"/>
              <w:rPr>
                <w:rFonts w:ascii="Arial" w:hAnsi="Arial" w:cs="Arial"/>
                <w:sz w:val="22"/>
                <w:szCs w:val="22"/>
              </w:rPr>
            </w:pPr>
            <w:r>
              <w:rPr>
                <w:rFonts w:ascii="Arial" w:hAnsi="Arial" w:cs="Arial"/>
                <w:sz w:val="22"/>
                <w:szCs w:val="22"/>
              </w:rPr>
              <w:t>Fehlermeldung Ausgangs</w:t>
            </w:r>
            <w:r w:rsidR="0053717C" w:rsidRPr="00BD015C">
              <w:rPr>
                <w:rFonts w:ascii="Arial" w:hAnsi="Arial" w:cs="Arial"/>
                <w:sz w:val="22"/>
                <w:szCs w:val="22"/>
              </w:rPr>
              <w:t>text</w:t>
            </w:r>
          </w:p>
        </w:tc>
        <w:tc>
          <w:tcPr>
            <w:tcW w:w="1078" w:type="dxa"/>
          </w:tcPr>
          <w:p w14:paraId="3A57EA3C"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 xml:space="preserve">Fehler-meldung </w:t>
            </w:r>
            <w:proofErr w:type="spellStart"/>
            <w:r w:rsidRPr="00BD015C">
              <w:rPr>
                <w:rFonts w:ascii="Arial" w:hAnsi="Arial" w:cs="Arial"/>
                <w:sz w:val="22"/>
                <w:szCs w:val="22"/>
              </w:rPr>
              <w:t>Zieltext</w:t>
            </w:r>
            <w:proofErr w:type="spellEnd"/>
          </w:p>
        </w:tc>
        <w:tc>
          <w:tcPr>
            <w:tcW w:w="1511" w:type="dxa"/>
          </w:tcPr>
          <w:p w14:paraId="59C1D357"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sinnvoll, durchgängig zu berück-sichtigen</w:t>
            </w:r>
          </w:p>
        </w:tc>
        <w:tc>
          <w:tcPr>
            <w:tcW w:w="1384" w:type="dxa"/>
          </w:tcPr>
          <w:p w14:paraId="7BD59EBF" w14:textId="24F75D66" w:rsidR="0053717C" w:rsidRPr="00BD015C" w:rsidRDefault="007D5E07" w:rsidP="0053717C">
            <w:pPr>
              <w:widowControl w:val="0"/>
              <w:rPr>
                <w:rFonts w:ascii="Arial" w:hAnsi="Arial" w:cs="Arial"/>
                <w:sz w:val="22"/>
                <w:szCs w:val="22"/>
              </w:rPr>
            </w:pPr>
            <w:r>
              <w:rPr>
                <w:rFonts w:ascii="Arial" w:hAnsi="Arial" w:cs="Arial"/>
                <w:sz w:val="22"/>
                <w:szCs w:val="22"/>
              </w:rPr>
              <w:t>ggf. zu berück</w:t>
            </w:r>
            <w:r w:rsidR="0053717C" w:rsidRPr="00BD015C">
              <w:rPr>
                <w:rFonts w:ascii="Arial" w:hAnsi="Arial" w:cs="Arial"/>
                <w:sz w:val="22"/>
                <w:szCs w:val="22"/>
              </w:rPr>
              <w:t>sichtigen</w:t>
            </w:r>
          </w:p>
        </w:tc>
        <w:tc>
          <w:tcPr>
            <w:tcW w:w="1525" w:type="dxa"/>
          </w:tcPr>
          <w:p w14:paraId="4D38060A"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eher nicht hilfreiche</w:t>
            </w:r>
          </w:p>
          <w:p w14:paraId="794C82D3" w14:textId="77777777" w:rsidR="0053717C" w:rsidRPr="00BD015C" w:rsidRDefault="0053717C" w:rsidP="0053717C">
            <w:pPr>
              <w:widowControl w:val="0"/>
              <w:rPr>
                <w:rFonts w:ascii="Arial" w:hAnsi="Arial" w:cs="Arial"/>
                <w:sz w:val="22"/>
                <w:szCs w:val="22"/>
              </w:rPr>
            </w:pPr>
            <w:r w:rsidRPr="00BD015C">
              <w:rPr>
                <w:rFonts w:ascii="Arial" w:hAnsi="Arial" w:cs="Arial"/>
                <w:sz w:val="22"/>
                <w:szCs w:val="22"/>
              </w:rPr>
              <w:t>Überarbeitung</w:t>
            </w:r>
          </w:p>
        </w:tc>
      </w:tr>
      <w:tr w:rsidR="0053717C" w:rsidRPr="00BD015C" w14:paraId="07A3CD49" w14:textId="77777777" w:rsidTr="0010093F">
        <w:tc>
          <w:tcPr>
            <w:tcW w:w="562" w:type="dxa"/>
          </w:tcPr>
          <w:p w14:paraId="4E289AA8"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w:t>
            </w:r>
          </w:p>
        </w:tc>
        <w:tc>
          <w:tcPr>
            <w:tcW w:w="2261" w:type="dxa"/>
          </w:tcPr>
          <w:p w14:paraId="06C1FC65"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 xml:space="preserve">lange Sätze </w:t>
            </w:r>
          </w:p>
        </w:tc>
        <w:tc>
          <w:tcPr>
            <w:tcW w:w="1288" w:type="dxa"/>
          </w:tcPr>
          <w:p w14:paraId="5AFC6E9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078" w:type="dxa"/>
          </w:tcPr>
          <w:p w14:paraId="212C07D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3135097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5AB9C01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230B680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begründend</w:t>
            </w:r>
          </w:p>
        </w:tc>
      </w:tr>
      <w:tr w:rsidR="0053717C" w:rsidRPr="00BD015C" w14:paraId="620837F1" w14:textId="77777777" w:rsidTr="0010093F">
        <w:tc>
          <w:tcPr>
            <w:tcW w:w="562" w:type="dxa"/>
          </w:tcPr>
          <w:p w14:paraId="32072816"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2</w:t>
            </w:r>
          </w:p>
        </w:tc>
        <w:tc>
          <w:tcPr>
            <w:tcW w:w="2261" w:type="dxa"/>
          </w:tcPr>
          <w:p w14:paraId="5799A12B"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komplexe Wörter</w:t>
            </w:r>
          </w:p>
        </w:tc>
        <w:tc>
          <w:tcPr>
            <w:tcW w:w="1288" w:type="dxa"/>
          </w:tcPr>
          <w:p w14:paraId="3BC8CBE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2</w:t>
            </w:r>
          </w:p>
        </w:tc>
        <w:tc>
          <w:tcPr>
            <w:tcW w:w="1078" w:type="dxa"/>
          </w:tcPr>
          <w:p w14:paraId="2143629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312A167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36ADBF3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428E240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notwendig</w:t>
            </w:r>
          </w:p>
        </w:tc>
      </w:tr>
      <w:tr w:rsidR="0053717C" w:rsidRPr="00BD015C" w14:paraId="2E240C82" w14:textId="77777777" w:rsidTr="0010093F">
        <w:tc>
          <w:tcPr>
            <w:tcW w:w="562" w:type="dxa"/>
          </w:tcPr>
          <w:p w14:paraId="705702DF"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3</w:t>
            </w:r>
          </w:p>
        </w:tc>
        <w:tc>
          <w:tcPr>
            <w:tcW w:w="2261" w:type="dxa"/>
          </w:tcPr>
          <w:p w14:paraId="55161B8C"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Passiv</w:t>
            </w:r>
          </w:p>
        </w:tc>
        <w:tc>
          <w:tcPr>
            <w:tcW w:w="1288" w:type="dxa"/>
          </w:tcPr>
          <w:p w14:paraId="4C2BB17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078" w:type="dxa"/>
          </w:tcPr>
          <w:p w14:paraId="4344C3E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401C574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1A4DEB6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3A4CC4B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020D3190" w14:textId="77777777" w:rsidTr="0010093F">
        <w:tc>
          <w:tcPr>
            <w:tcW w:w="562" w:type="dxa"/>
          </w:tcPr>
          <w:p w14:paraId="38009126"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4</w:t>
            </w:r>
          </w:p>
        </w:tc>
        <w:tc>
          <w:tcPr>
            <w:tcW w:w="2261" w:type="dxa"/>
          </w:tcPr>
          <w:p w14:paraId="08CD21F2"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Perfekt</w:t>
            </w:r>
          </w:p>
        </w:tc>
        <w:tc>
          <w:tcPr>
            <w:tcW w:w="1288" w:type="dxa"/>
          </w:tcPr>
          <w:p w14:paraId="409BEAC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3</w:t>
            </w:r>
          </w:p>
        </w:tc>
        <w:tc>
          <w:tcPr>
            <w:tcW w:w="1078" w:type="dxa"/>
          </w:tcPr>
          <w:p w14:paraId="388B828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5B1C516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686B079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6D0F611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Vorzeitigkeit</w:t>
            </w:r>
          </w:p>
        </w:tc>
      </w:tr>
      <w:tr w:rsidR="0053717C" w:rsidRPr="00BD015C" w14:paraId="28C4AA7F" w14:textId="77777777" w:rsidTr="0010093F">
        <w:tc>
          <w:tcPr>
            <w:tcW w:w="562" w:type="dxa"/>
          </w:tcPr>
          <w:p w14:paraId="4F331264"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5</w:t>
            </w:r>
          </w:p>
        </w:tc>
        <w:tc>
          <w:tcPr>
            <w:tcW w:w="2261" w:type="dxa"/>
          </w:tcPr>
          <w:p w14:paraId="75555F31"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unpersönliche Sprache</w:t>
            </w:r>
          </w:p>
        </w:tc>
        <w:tc>
          <w:tcPr>
            <w:tcW w:w="1288" w:type="dxa"/>
          </w:tcPr>
          <w:p w14:paraId="6731DBF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078" w:type="dxa"/>
          </w:tcPr>
          <w:p w14:paraId="7ED0E55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2EFB9E3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05F25D6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3DF6310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4BA00680" w14:textId="77777777" w:rsidTr="0010093F">
        <w:tc>
          <w:tcPr>
            <w:tcW w:w="562" w:type="dxa"/>
          </w:tcPr>
          <w:p w14:paraId="1BCD9DC2"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6</w:t>
            </w:r>
          </w:p>
        </w:tc>
        <w:tc>
          <w:tcPr>
            <w:tcW w:w="2261" w:type="dxa"/>
          </w:tcPr>
          <w:p w14:paraId="3A29EA3A"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Formatierungsfehler</w:t>
            </w:r>
          </w:p>
        </w:tc>
        <w:tc>
          <w:tcPr>
            <w:tcW w:w="1288" w:type="dxa"/>
          </w:tcPr>
          <w:p w14:paraId="750B893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078" w:type="dxa"/>
          </w:tcPr>
          <w:p w14:paraId="569CBEA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564AF03F"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13EF8A1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679148B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13E97563" w14:textId="77777777" w:rsidTr="0010093F">
        <w:tc>
          <w:tcPr>
            <w:tcW w:w="562" w:type="dxa"/>
          </w:tcPr>
          <w:p w14:paraId="55262ACD"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7</w:t>
            </w:r>
          </w:p>
        </w:tc>
        <w:tc>
          <w:tcPr>
            <w:tcW w:w="2261" w:type="dxa"/>
          </w:tcPr>
          <w:p w14:paraId="3444CD32"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Modalverben</w:t>
            </w:r>
          </w:p>
        </w:tc>
        <w:tc>
          <w:tcPr>
            <w:tcW w:w="1288" w:type="dxa"/>
          </w:tcPr>
          <w:p w14:paraId="4E80BF0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w:t>
            </w:r>
          </w:p>
        </w:tc>
        <w:tc>
          <w:tcPr>
            <w:tcW w:w="1078" w:type="dxa"/>
          </w:tcPr>
          <w:p w14:paraId="3C2D041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26021DE7"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3A41E7F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0D6C6EF5"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bleibt</w:t>
            </w:r>
          </w:p>
        </w:tc>
      </w:tr>
      <w:tr w:rsidR="0053717C" w:rsidRPr="00BD015C" w14:paraId="60D24BC7" w14:textId="77777777" w:rsidTr="0010093F">
        <w:tc>
          <w:tcPr>
            <w:tcW w:w="562" w:type="dxa"/>
          </w:tcPr>
          <w:p w14:paraId="7E491C45"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8</w:t>
            </w:r>
          </w:p>
        </w:tc>
        <w:tc>
          <w:tcPr>
            <w:tcW w:w="2261" w:type="dxa"/>
          </w:tcPr>
          <w:p w14:paraId="55CE83F1"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Abkürzungen</w:t>
            </w:r>
          </w:p>
        </w:tc>
        <w:tc>
          <w:tcPr>
            <w:tcW w:w="1288" w:type="dxa"/>
          </w:tcPr>
          <w:p w14:paraId="6EA89E9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078" w:type="dxa"/>
          </w:tcPr>
          <w:p w14:paraId="55D84811"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655185EC"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038B8F19"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1BFD55D3"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53099D8D" w14:textId="77777777" w:rsidTr="0010093F">
        <w:tc>
          <w:tcPr>
            <w:tcW w:w="562" w:type="dxa"/>
          </w:tcPr>
          <w:p w14:paraId="7EB2001C"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9</w:t>
            </w:r>
          </w:p>
        </w:tc>
        <w:tc>
          <w:tcPr>
            <w:tcW w:w="2261" w:type="dxa"/>
          </w:tcPr>
          <w:p w14:paraId="0DBB24D1" w14:textId="77777777" w:rsidR="0053717C" w:rsidRPr="00BD015C" w:rsidRDefault="0053717C" w:rsidP="0053717C">
            <w:pPr>
              <w:keepNext/>
              <w:keepLines/>
              <w:spacing w:before="40"/>
              <w:outlineLvl w:val="1"/>
              <w:rPr>
                <w:rFonts w:ascii="Arial" w:hAnsi="Arial" w:cs="Arial"/>
                <w:strike/>
                <w:color w:val="222222"/>
                <w:sz w:val="22"/>
                <w:szCs w:val="22"/>
              </w:rPr>
            </w:pPr>
            <w:r w:rsidRPr="00BD015C">
              <w:rPr>
                <w:rFonts w:ascii="Arial" w:hAnsi="Arial" w:cs="Arial"/>
                <w:strike/>
                <w:color w:val="222222"/>
                <w:sz w:val="22"/>
                <w:szCs w:val="22"/>
              </w:rPr>
              <w:t>Phrasen</w:t>
            </w:r>
          </w:p>
        </w:tc>
        <w:tc>
          <w:tcPr>
            <w:tcW w:w="1288" w:type="dxa"/>
          </w:tcPr>
          <w:p w14:paraId="5F80161A"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078" w:type="dxa"/>
          </w:tcPr>
          <w:p w14:paraId="4FDCDBC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66E8568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7A4D69B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06DC788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r>
      <w:tr w:rsidR="0053717C" w:rsidRPr="00BD015C" w14:paraId="1E836D2F" w14:textId="77777777" w:rsidTr="0010093F">
        <w:tc>
          <w:tcPr>
            <w:tcW w:w="562" w:type="dxa"/>
          </w:tcPr>
          <w:p w14:paraId="32EE0C61"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10</w:t>
            </w:r>
          </w:p>
        </w:tc>
        <w:tc>
          <w:tcPr>
            <w:tcW w:w="2261" w:type="dxa"/>
          </w:tcPr>
          <w:p w14:paraId="715DBD20"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Füllwörter</w:t>
            </w:r>
          </w:p>
        </w:tc>
        <w:tc>
          <w:tcPr>
            <w:tcW w:w="1288" w:type="dxa"/>
          </w:tcPr>
          <w:p w14:paraId="342D774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10</w:t>
            </w:r>
          </w:p>
        </w:tc>
        <w:tc>
          <w:tcPr>
            <w:tcW w:w="1078" w:type="dxa"/>
          </w:tcPr>
          <w:p w14:paraId="4F46966B"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620571B8"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05E87A7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42ADBEF4"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nötig</w:t>
            </w:r>
          </w:p>
        </w:tc>
      </w:tr>
      <w:tr w:rsidR="0053717C" w:rsidRPr="00BD015C" w14:paraId="5567CAAD" w14:textId="77777777" w:rsidTr="0010093F">
        <w:tc>
          <w:tcPr>
            <w:tcW w:w="562" w:type="dxa"/>
          </w:tcPr>
          <w:p w14:paraId="3300760C"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11</w:t>
            </w:r>
          </w:p>
        </w:tc>
        <w:tc>
          <w:tcPr>
            <w:tcW w:w="2261" w:type="dxa"/>
          </w:tcPr>
          <w:p w14:paraId="33BD7943"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Adjektive</w:t>
            </w:r>
          </w:p>
        </w:tc>
        <w:tc>
          <w:tcPr>
            <w:tcW w:w="1288" w:type="dxa"/>
          </w:tcPr>
          <w:p w14:paraId="06E1BD1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7</w:t>
            </w:r>
          </w:p>
        </w:tc>
        <w:tc>
          <w:tcPr>
            <w:tcW w:w="1078" w:type="dxa"/>
          </w:tcPr>
          <w:p w14:paraId="1D1F9BE2"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60ABEAF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3E62ED7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743CA3E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alle sinnvoll</w:t>
            </w:r>
          </w:p>
        </w:tc>
      </w:tr>
      <w:tr w:rsidR="0053717C" w:rsidRPr="00BD015C" w14:paraId="5239A726" w14:textId="77777777" w:rsidTr="0010093F">
        <w:tc>
          <w:tcPr>
            <w:tcW w:w="562" w:type="dxa"/>
          </w:tcPr>
          <w:p w14:paraId="09D723E5" w14:textId="77777777" w:rsidR="0053717C" w:rsidRPr="00BD015C" w:rsidRDefault="0053717C" w:rsidP="0010093F">
            <w:pPr>
              <w:keepNext/>
              <w:keepLines/>
              <w:spacing w:before="40"/>
              <w:jc w:val="right"/>
              <w:outlineLvl w:val="1"/>
              <w:rPr>
                <w:rFonts w:ascii="Arial" w:hAnsi="Arial" w:cs="Arial"/>
                <w:color w:val="222222"/>
                <w:sz w:val="22"/>
                <w:szCs w:val="22"/>
              </w:rPr>
            </w:pPr>
            <w:r w:rsidRPr="00BD015C">
              <w:rPr>
                <w:rFonts w:ascii="Arial" w:hAnsi="Arial" w:cs="Arial"/>
                <w:color w:val="222222"/>
                <w:sz w:val="22"/>
                <w:szCs w:val="22"/>
              </w:rPr>
              <w:t>12</w:t>
            </w:r>
          </w:p>
        </w:tc>
        <w:tc>
          <w:tcPr>
            <w:tcW w:w="2261" w:type="dxa"/>
          </w:tcPr>
          <w:p w14:paraId="1D88C1E3" w14:textId="77777777" w:rsidR="0053717C" w:rsidRPr="00BD015C" w:rsidRDefault="0053717C" w:rsidP="0053717C">
            <w:pPr>
              <w:keepNext/>
              <w:keepLines/>
              <w:spacing w:before="40"/>
              <w:outlineLvl w:val="1"/>
              <w:rPr>
                <w:rFonts w:ascii="Arial" w:hAnsi="Arial" w:cs="Arial"/>
                <w:color w:val="222222"/>
                <w:sz w:val="22"/>
                <w:szCs w:val="22"/>
              </w:rPr>
            </w:pPr>
            <w:r w:rsidRPr="00BD015C">
              <w:rPr>
                <w:rFonts w:ascii="Arial" w:hAnsi="Arial" w:cs="Arial"/>
                <w:color w:val="222222"/>
                <w:sz w:val="22"/>
                <w:szCs w:val="22"/>
              </w:rPr>
              <w:t>Nominalstil</w:t>
            </w:r>
          </w:p>
        </w:tc>
        <w:tc>
          <w:tcPr>
            <w:tcW w:w="1288" w:type="dxa"/>
          </w:tcPr>
          <w:p w14:paraId="2282F61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6</w:t>
            </w:r>
          </w:p>
        </w:tc>
        <w:tc>
          <w:tcPr>
            <w:tcW w:w="1078" w:type="dxa"/>
          </w:tcPr>
          <w:p w14:paraId="15267A10"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11" w:type="dxa"/>
          </w:tcPr>
          <w:p w14:paraId="00257EC6"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384" w:type="dxa"/>
          </w:tcPr>
          <w:p w14:paraId="397D25EE"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p>
        </w:tc>
        <w:tc>
          <w:tcPr>
            <w:tcW w:w="1525" w:type="dxa"/>
          </w:tcPr>
          <w:p w14:paraId="1124F78D" w14:textId="77777777" w:rsidR="0053717C" w:rsidRPr="00BD015C" w:rsidRDefault="0053717C" w:rsidP="0053717C">
            <w:pPr>
              <w:keepNext/>
              <w:keepLines/>
              <w:spacing w:before="40"/>
              <w:outlineLvl w:val="1"/>
              <w:rPr>
                <w:rFonts w:ascii="Arial" w:eastAsiaTheme="majorEastAsia" w:hAnsi="Arial" w:cs="Arial"/>
                <w:color w:val="0079BF" w:themeColor="accent1" w:themeShade="BF"/>
                <w:sz w:val="22"/>
                <w:szCs w:val="22"/>
              </w:rPr>
            </w:pPr>
            <w:r w:rsidRPr="00BD015C">
              <w:rPr>
                <w:rFonts w:ascii="Arial" w:eastAsiaTheme="majorEastAsia" w:hAnsi="Arial" w:cs="Arial"/>
                <w:color w:val="0079BF" w:themeColor="accent1" w:themeShade="BF"/>
                <w:sz w:val="22"/>
                <w:szCs w:val="22"/>
              </w:rPr>
              <w:t>bleibt</w:t>
            </w:r>
          </w:p>
        </w:tc>
      </w:tr>
    </w:tbl>
    <w:p w14:paraId="08CE4F39" w14:textId="77777777" w:rsidR="0053717C" w:rsidRPr="00BD015C" w:rsidRDefault="0053717C" w:rsidP="0053717C">
      <w:pPr>
        <w:rPr>
          <w:rFonts w:ascii="Arial" w:hAnsi="Arial" w:cs="Arial"/>
          <w:sz w:val="22"/>
          <w:szCs w:val="22"/>
        </w:rPr>
      </w:pPr>
    </w:p>
    <w:p w14:paraId="6DC1FF31" w14:textId="4231F7E9" w:rsidR="0053717C" w:rsidRPr="00BD015C" w:rsidRDefault="007D5E07" w:rsidP="007D5E07">
      <w:pPr>
        <w:rPr>
          <w:rFonts w:ascii="Arial" w:hAnsi="Arial" w:cs="Arial"/>
          <w:b/>
          <w:bCs/>
          <w:sz w:val="22"/>
          <w:szCs w:val="22"/>
        </w:rPr>
      </w:pPr>
      <w:r w:rsidRPr="00BD015C">
        <w:rPr>
          <w:rFonts w:ascii="Arial" w:hAnsi="Arial" w:cs="Arial"/>
          <w:noProof/>
          <w:sz w:val="22"/>
          <w:szCs w:val="22"/>
          <w:lang w:eastAsia="zh-CN"/>
        </w:rPr>
        <w:drawing>
          <wp:anchor distT="0" distB="0" distL="114300" distR="114300" simplePos="0" relativeHeight="251667456" behindDoc="1" locked="0" layoutInCell="1" allowOverlap="1" wp14:anchorId="1DD69555" wp14:editId="3D081CE9">
            <wp:simplePos x="0" y="0"/>
            <wp:positionH relativeFrom="column">
              <wp:posOffset>35560</wp:posOffset>
            </wp:positionH>
            <wp:positionV relativeFrom="paragraph">
              <wp:posOffset>269875</wp:posOffset>
            </wp:positionV>
            <wp:extent cx="6022340" cy="3628390"/>
            <wp:effectExtent l="0" t="0" r="0" b="0"/>
            <wp:wrapTight wrapText="bothSides">
              <wp:wrapPolygon edited="0">
                <wp:start x="0" y="0"/>
                <wp:lineTo x="0" y="21434"/>
                <wp:lineTo x="21523" y="21434"/>
                <wp:lineTo x="21523" y="0"/>
                <wp:lineTo x="0" y="0"/>
              </wp:wrapPolygon>
            </wp:wrapTight>
            <wp:docPr id="36715163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51638" name="Grafik 1" descr="Ein Bild, das Text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2340" cy="362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17C" w:rsidRPr="00BD015C">
        <w:rPr>
          <w:rFonts w:ascii="Arial" w:hAnsi="Arial" w:cs="Arial"/>
          <w:b/>
          <w:bCs/>
          <w:sz w:val="22"/>
          <w:szCs w:val="22"/>
        </w:rPr>
        <w:t>Überarbeitete Textfassung:</w:t>
      </w:r>
    </w:p>
    <w:p w14:paraId="0177B8D4" w14:textId="77777777" w:rsidR="001D5F20" w:rsidRDefault="001D5F20" w:rsidP="007D5E07">
      <w:pPr>
        <w:ind w:left="-5" w:right="5765"/>
        <w:rPr>
          <w:rFonts w:ascii="Arial" w:hAnsi="Arial" w:cs="Arial"/>
        </w:rPr>
      </w:pPr>
      <w:r>
        <w:rPr>
          <w:rFonts w:ascii="Arial" w:hAnsi="Arial" w:cs="Arial"/>
        </w:rPr>
        <w:t>Finanzministerium X</w:t>
      </w:r>
    </w:p>
    <w:p w14:paraId="68FA41BA" w14:textId="77777777" w:rsidR="001D5F20" w:rsidRDefault="001D5F20" w:rsidP="007D5E07">
      <w:pPr>
        <w:ind w:left="-5" w:right="5765"/>
        <w:rPr>
          <w:rFonts w:ascii="Arial" w:hAnsi="Arial" w:cs="Arial"/>
        </w:rPr>
      </w:pPr>
    </w:p>
    <w:p w14:paraId="16CC3D2F" w14:textId="77777777" w:rsidR="007D5E07" w:rsidRDefault="001D5F20" w:rsidP="007D5E07">
      <w:pPr>
        <w:ind w:left="-5" w:right="2080"/>
        <w:rPr>
          <w:rFonts w:ascii="Arial" w:hAnsi="Arial" w:cs="Arial"/>
        </w:rPr>
      </w:pPr>
      <w:r>
        <w:rPr>
          <w:rFonts w:ascii="Arial" w:hAnsi="Arial" w:cs="Arial"/>
        </w:rPr>
        <w:t xml:space="preserve">Bewerbung um einen dualen Studiengang zur Diplom-Finanzwirtin </w:t>
      </w:r>
    </w:p>
    <w:p w14:paraId="13C3368E" w14:textId="77777777" w:rsidR="007D5E07" w:rsidRDefault="007D5E07" w:rsidP="007D5E07">
      <w:pPr>
        <w:ind w:left="-5" w:right="2080"/>
        <w:rPr>
          <w:rFonts w:ascii="Arial" w:hAnsi="Arial" w:cs="Arial"/>
        </w:rPr>
      </w:pPr>
    </w:p>
    <w:p w14:paraId="63B87CEC" w14:textId="153B01DD" w:rsidR="001D5F20" w:rsidRDefault="001D5F20" w:rsidP="007D5E07">
      <w:pPr>
        <w:ind w:left="-5" w:right="2080"/>
        <w:rPr>
          <w:rFonts w:ascii="Arial" w:hAnsi="Arial" w:cs="Arial"/>
        </w:rPr>
      </w:pPr>
      <w:r w:rsidRPr="002A6C66">
        <w:rPr>
          <w:rFonts w:ascii="Arial" w:hAnsi="Arial" w:cs="Arial"/>
        </w:rPr>
        <w:t xml:space="preserve">Sehr geehrte Frau </w:t>
      </w:r>
      <w:r>
        <w:rPr>
          <w:rFonts w:ascii="Arial" w:hAnsi="Arial" w:cs="Arial"/>
        </w:rPr>
        <w:t>X</w:t>
      </w:r>
      <w:r w:rsidRPr="002A6C66">
        <w:rPr>
          <w:rFonts w:ascii="Arial" w:hAnsi="Arial" w:cs="Arial"/>
        </w:rPr>
        <w:t xml:space="preserve">, </w:t>
      </w:r>
    </w:p>
    <w:p w14:paraId="379D54CF" w14:textId="188124BF" w:rsidR="001D5F20" w:rsidRDefault="001D5F20" w:rsidP="007D5E07">
      <w:pPr>
        <w:ind w:left="-5" w:right="2080"/>
        <w:rPr>
          <w:rFonts w:ascii="Arial" w:hAnsi="Arial" w:cs="Arial"/>
        </w:rPr>
      </w:pPr>
      <w:r w:rsidRPr="002A6C66">
        <w:rPr>
          <w:rFonts w:ascii="Arial" w:hAnsi="Arial" w:cs="Arial"/>
        </w:rPr>
        <w:t xml:space="preserve">sehr geehrte Frau </w:t>
      </w:r>
      <w:r>
        <w:rPr>
          <w:rFonts w:ascii="Arial" w:hAnsi="Arial" w:cs="Arial"/>
        </w:rPr>
        <w:t>Y</w:t>
      </w:r>
      <w:r w:rsidRPr="002A6C66">
        <w:rPr>
          <w:rFonts w:ascii="Arial" w:hAnsi="Arial" w:cs="Arial"/>
        </w:rPr>
        <w:t xml:space="preserve">, </w:t>
      </w:r>
    </w:p>
    <w:p w14:paraId="2D6B7F84" w14:textId="77777777" w:rsidR="007D5E07" w:rsidRPr="002A6C66" w:rsidRDefault="007D5E07" w:rsidP="007D5E07">
      <w:pPr>
        <w:ind w:left="-5" w:right="2080"/>
        <w:rPr>
          <w:rFonts w:ascii="Arial" w:hAnsi="Arial" w:cs="Arial"/>
        </w:rPr>
      </w:pPr>
    </w:p>
    <w:p w14:paraId="29CB5255" w14:textId="77777777" w:rsidR="001D5F20" w:rsidRPr="002A6C66" w:rsidRDefault="001D5F20" w:rsidP="007D5E07">
      <w:pPr>
        <w:spacing w:after="218"/>
        <w:jc w:val="both"/>
        <w:rPr>
          <w:rFonts w:ascii="Arial" w:hAnsi="Arial" w:cs="Arial"/>
        </w:rPr>
      </w:pPr>
      <w:r w:rsidRPr="002A6C66">
        <w:rPr>
          <w:rFonts w:ascii="Arial" w:hAnsi="Arial" w:cs="Arial"/>
        </w:rPr>
        <w:t>mit großem Interesse bin ich durch die Veröffentlichung auf Ihrem Karriereportal auf das duale Studium aufmerksam geworden. Dementsprechend bewerbe ich mich bei Ihnen für einen</w:t>
      </w:r>
      <w:r>
        <w:rPr>
          <w:rFonts w:ascii="Arial" w:hAnsi="Arial" w:cs="Arial"/>
        </w:rPr>
        <w:t xml:space="preserve"> dualen Studiengang zur Diplom-</w:t>
      </w:r>
      <w:r w:rsidRPr="002A6C66">
        <w:rPr>
          <w:rFonts w:ascii="Arial" w:hAnsi="Arial" w:cs="Arial"/>
        </w:rPr>
        <w:t xml:space="preserve">Finanzwirtin.  </w:t>
      </w:r>
    </w:p>
    <w:p w14:paraId="78224524" w14:textId="00673501" w:rsidR="001D5F20" w:rsidRPr="002A6C66" w:rsidRDefault="001D5F20" w:rsidP="007D5E07">
      <w:pPr>
        <w:ind w:left="-5"/>
        <w:jc w:val="both"/>
        <w:rPr>
          <w:rFonts w:ascii="Arial" w:hAnsi="Arial" w:cs="Arial"/>
        </w:rPr>
      </w:pPr>
      <w:r w:rsidRPr="002A6C66">
        <w:rPr>
          <w:rFonts w:ascii="Arial" w:hAnsi="Arial" w:cs="Arial"/>
        </w:rPr>
        <w:t>Im Juli 2021 absolvierte ich erfolgreich den erweiterten Realschulabschluss auf dem Stadtfeld Gymnasium, welches sich in Wernigerode befindet. Mittlerweile besuche ich den zwölften Jahrgang und werde diesen im Juni 2023 mit dem Abitur abschließen. Entsprechend meinen Neigungen habe ich die Leistungskurse Deutsch, Physik und Englisch gewählt. Insbesondere Deutsch gehört zu meinen Lieblingsfächern. Der Umgang mit Za</w:t>
      </w:r>
      <w:r w:rsidR="007D5E07">
        <w:rPr>
          <w:rFonts w:ascii="Arial" w:hAnsi="Arial" w:cs="Arial"/>
        </w:rPr>
        <w:t>hlen liegt mir ebenfalls sehr.</w:t>
      </w:r>
    </w:p>
    <w:p w14:paraId="55C3741B" w14:textId="005007AE" w:rsidR="001D5F20" w:rsidRPr="002A6C66" w:rsidRDefault="001D5F20" w:rsidP="007D5E07">
      <w:pPr>
        <w:ind w:left="-5"/>
        <w:jc w:val="both"/>
        <w:rPr>
          <w:rFonts w:ascii="Arial" w:hAnsi="Arial" w:cs="Arial"/>
        </w:rPr>
      </w:pPr>
      <w:r w:rsidRPr="002A6C66">
        <w:rPr>
          <w:rFonts w:ascii="Arial" w:hAnsi="Arial" w:cs="Arial"/>
        </w:rPr>
        <w:t>In meiner Freizeit helfe ich regelmäßig in einem Restaurant im Service aus. An dieser Tätigkeit gefällt mir besonders der Umgang mit Menschen sowie der Einblick</w:t>
      </w:r>
      <w:r w:rsidR="007D5E07">
        <w:rPr>
          <w:rFonts w:ascii="Arial" w:hAnsi="Arial" w:cs="Arial"/>
        </w:rPr>
        <w:t xml:space="preserve"> in die Kalkulation der Preise.</w:t>
      </w:r>
    </w:p>
    <w:p w14:paraId="464A1DBA" w14:textId="6DBB5E43" w:rsidR="001D5F20" w:rsidRPr="002A6C66" w:rsidRDefault="001D5F20" w:rsidP="007D5E07">
      <w:pPr>
        <w:ind w:left="-5"/>
        <w:jc w:val="both"/>
        <w:rPr>
          <w:rFonts w:ascii="Arial" w:hAnsi="Arial" w:cs="Arial"/>
        </w:rPr>
      </w:pPr>
      <w:r w:rsidRPr="002A6C66">
        <w:rPr>
          <w:rFonts w:ascii="Arial" w:hAnsi="Arial" w:cs="Arial"/>
        </w:rPr>
        <w:t xml:space="preserve">Aus familiären Gründen plane ich nach dem Abitur meinen Wohnsitz nach Rostock zu verlagern. Daher würde es mich sehr freuen, wenn ich im Finanzamt Rostock beziehungsweise alternativ im Finanzamt </w:t>
      </w:r>
      <w:proofErr w:type="spellStart"/>
      <w:r w:rsidRPr="002A6C66">
        <w:rPr>
          <w:rFonts w:ascii="Arial" w:hAnsi="Arial" w:cs="Arial"/>
        </w:rPr>
        <w:t>Ribnitz-Damgarten</w:t>
      </w:r>
      <w:proofErr w:type="spellEnd"/>
      <w:r w:rsidRPr="002A6C66">
        <w:rPr>
          <w:rFonts w:ascii="Arial" w:hAnsi="Arial" w:cs="Arial"/>
        </w:rPr>
        <w:t xml:space="preserve"> oder Wismar meine P</w:t>
      </w:r>
      <w:r w:rsidR="007D5E07">
        <w:rPr>
          <w:rFonts w:ascii="Arial" w:hAnsi="Arial" w:cs="Arial"/>
        </w:rPr>
        <w:t>raxisphase absolvieren könnte.</w:t>
      </w:r>
    </w:p>
    <w:p w14:paraId="24635452" w14:textId="66F25B21" w:rsidR="001D5F20" w:rsidRPr="002A6C66" w:rsidRDefault="001D5F20" w:rsidP="007D5E07">
      <w:pPr>
        <w:ind w:left="-5"/>
        <w:jc w:val="both"/>
        <w:rPr>
          <w:rFonts w:ascii="Arial" w:hAnsi="Arial" w:cs="Arial"/>
        </w:rPr>
      </w:pPr>
      <w:r w:rsidRPr="002A6C66">
        <w:rPr>
          <w:rFonts w:ascii="Arial" w:hAnsi="Arial" w:cs="Arial"/>
        </w:rPr>
        <w:t>Als ich mich intensiv mit Ihrem Studienangebot auseinandergesetzt habe, hat mich besonders beeindruckt, dass ich einen vielseitigen Einblick in das verantwortungsvolle Tätigkeitsgebiet der Steuerverwaltung erhalten werde und intensiv in unterschiedlichen rech</w:t>
      </w:r>
      <w:r w:rsidR="007D5E07">
        <w:rPr>
          <w:rFonts w:ascii="Arial" w:hAnsi="Arial" w:cs="Arial"/>
        </w:rPr>
        <w:t>tlichen Themen geschult werde.</w:t>
      </w:r>
    </w:p>
    <w:p w14:paraId="11A688E9" w14:textId="5302B667" w:rsidR="001D5F20" w:rsidRDefault="001D5F20" w:rsidP="001D5F20">
      <w:pPr>
        <w:ind w:left="-5"/>
        <w:rPr>
          <w:rFonts w:ascii="Arial" w:hAnsi="Arial" w:cs="Arial"/>
        </w:rPr>
      </w:pPr>
      <w:r w:rsidRPr="002A6C66">
        <w:rPr>
          <w:rFonts w:ascii="Arial" w:hAnsi="Arial" w:cs="Arial"/>
        </w:rPr>
        <w:t xml:space="preserve">Ich würde mich sehr über eine Einladung zum Eignungstest freuen. </w:t>
      </w:r>
    </w:p>
    <w:p w14:paraId="2A1C6D41" w14:textId="77777777" w:rsidR="007D5E07" w:rsidRPr="002A6C66" w:rsidRDefault="007D5E07" w:rsidP="001D5F20">
      <w:pPr>
        <w:ind w:left="-5"/>
        <w:rPr>
          <w:rFonts w:ascii="Arial" w:hAnsi="Arial" w:cs="Arial"/>
        </w:rPr>
      </w:pPr>
    </w:p>
    <w:p w14:paraId="3CDF122F" w14:textId="5DEBE670" w:rsidR="001D5F20" w:rsidRPr="002A6C66" w:rsidRDefault="007D5E07" w:rsidP="001D5F20">
      <w:pPr>
        <w:ind w:left="-5"/>
        <w:rPr>
          <w:rFonts w:ascii="Arial" w:hAnsi="Arial" w:cs="Arial"/>
        </w:rPr>
      </w:pPr>
      <w:r>
        <w:rPr>
          <w:rFonts w:ascii="Arial" w:hAnsi="Arial" w:cs="Arial"/>
        </w:rPr>
        <w:t>Mit freundlichen Grüßen</w:t>
      </w:r>
    </w:p>
    <w:p w14:paraId="445F3EFB" w14:textId="77777777" w:rsidR="001D5F20" w:rsidRPr="007D5E07" w:rsidRDefault="001D5F20" w:rsidP="007D5E0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p>
    <w:p w14:paraId="29F7F13A" w14:textId="119E99B6" w:rsidR="0053717C" w:rsidRPr="007D5E07" w:rsidRDefault="00BD015C" w:rsidP="007D5E0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7D5E07">
        <w:rPr>
          <w:rFonts w:ascii="Arial" w:hAnsi="Arial" w:cs="Arial"/>
          <w:b/>
          <w:bCs/>
          <w:sz w:val="22"/>
          <w:szCs w:val="22"/>
        </w:rPr>
        <w:t xml:space="preserve">Beurteilung </w:t>
      </w:r>
      <w:r w:rsidR="0053717C" w:rsidRPr="007D5E07">
        <w:rPr>
          <w:rFonts w:ascii="Arial" w:hAnsi="Arial" w:cs="Arial"/>
          <w:b/>
          <w:bCs/>
          <w:sz w:val="22"/>
          <w:szCs w:val="22"/>
        </w:rPr>
        <w:t xml:space="preserve">geeigneter </w:t>
      </w:r>
      <w:proofErr w:type="spellStart"/>
      <w:r w:rsidR="0053717C" w:rsidRPr="007D5E07">
        <w:rPr>
          <w:rFonts w:ascii="Arial" w:hAnsi="Arial" w:cs="Arial"/>
          <w:b/>
          <w:bCs/>
          <w:sz w:val="22"/>
          <w:szCs w:val="22"/>
        </w:rPr>
        <w:t>Prüfmodi</w:t>
      </w:r>
      <w:proofErr w:type="spellEnd"/>
      <w:r w:rsidR="0053717C" w:rsidRPr="007D5E07">
        <w:rPr>
          <w:rFonts w:ascii="Arial" w:hAnsi="Arial" w:cs="Arial"/>
          <w:b/>
          <w:bCs/>
          <w:sz w:val="22"/>
          <w:szCs w:val="22"/>
        </w:rPr>
        <w:t xml:space="preserve"> und Überarbeitungsfunktionen: </w:t>
      </w:r>
    </w:p>
    <w:p w14:paraId="27EDFA17" w14:textId="77777777" w:rsidR="0053717C" w:rsidRPr="007D5E07" w:rsidRDefault="0053717C" w:rsidP="007D5E0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p>
    <w:tbl>
      <w:tblPr>
        <w:tblStyle w:val="Tabellenraster"/>
        <w:tblW w:w="9639" w:type="dxa"/>
        <w:tblBorders>
          <w:left w:val="none" w:sz="0" w:space="0" w:color="auto"/>
          <w:right w:val="none" w:sz="0" w:space="0" w:color="auto"/>
        </w:tblBorders>
        <w:tblLook w:val="04A0" w:firstRow="1" w:lastRow="0" w:firstColumn="1" w:lastColumn="0" w:noHBand="0" w:noVBand="1"/>
      </w:tblPr>
      <w:tblGrid>
        <w:gridCol w:w="9639"/>
      </w:tblGrid>
      <w:tr w:rsidR="0053717C" w:rsidRPr="00BD015C" w14:paraId="69CAB754" w14:textId="77777777" w:rsidTr="007D5E07">
        <w:tc>
          <w:tcPr>
            <w:tcW w:w="9639" w:type="dxa"/>
          </w:tcPr>
          <w:p w14:paraId="6FA00AC9" w14:textId="77777777" w:rsidR="0053717C" w:rsidRPr="009277BF" w:rsidRDefault="0053717C" w:rsidP="0010093F">
            <w:pPr>
              <w:rPr>
                <w:rFonts w:ascii="Arial" w:hAnsi="Arial" w:cs="Arial"/>
                <w:bCs/>
                <w:sz w:val="22"/>
                <w:szCs w:val="22"/>
              </w:rPr>
            </w:pPr>
            <w:r w:rsidRPr="009277BF">
              <w:rPr>
                <w:rFonts w:ascii="Arial" w:hAnsi="Arial" w:cs="Arial"/>
                <w:bCs/>
                <w:sz w:val="22"/>
                <w:szCs w:val="22"/>
              </w:rPr>
              <w:t>bereits sehr gute Textvorlage</w:t>
            </w:r>
          </w:p>
        </w:tc>
      </w:tr>
      <w:tr w:rsidR="0053717C" w:rsidRPr="00BD015C" w14:paraId="00E89DEF" w14:textId="77777777" w:rsidTr="007D5E07">
        <w:tc>
          <w:tcPr>
            <w:tcW w:w="9639" w:type="dxa"/>
          </w:tcPr>
          <w:p w14:paraId="20E80A87"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angezeigte Defizite führen dazu, kritisch zu überdenken und zu reflektieren</w:t>
            </w:r>
          </w:p>
        </w:tc>
      </w:tr>
      <w:tr w:rsidR="0053717C" w:rsidRPr="00BD015C" w14:paraId="469740BB" w14:textId="77777777" w:rsidTr="007D5E07">
        <w:tc>
          <w:tcPr>
            <w:tcW w:w="9639" w:type="dxa"/>
          </w:tcPr>
          <w:p w14:paraId="76FF98D6"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RS-Prüfung findet einen Fehler</w:t>
            </w:r>
          </w:p>
        </w:tc>
      </w:tr>
      <w:tr w:rsidR="0053717C" w:rsidRPr="00BD015C" w14:paraId="5FA9116A" w14:textId="77777777" w:rsidTr="007D5E07">
        <w:tc>
          <w:tcPr>
            <w:tcW w:w="9639" w:type="dxa"/>
          </w:tcPr>
          <w:p w14:paraId="339B1608"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p>
        </w:tc>
      </w:tr>
      <w:tr w:rsidR="0053717C" w:rsidRPr="00BD015C" w14:paraId="5478D01B" w14:textId="77777777" w:rsidTr="007D5E07">
        <w:tc>
          <w:tcPr>
            <w:tcW w:w="9639" w:type="dxa"/>
          </w:tcPr>
          <w:p w14:paraId="740DE78C"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 xml:space="preserve">Am Beispiel war die Prüfung nicht nötig, dies kann nicht für alle Anschreiben </w:t>
            </w:r>
          </w:p>
        </w:tc>
      </w:tr>
      <w:tr w:rsidR="0053717C" w:rsidRPr="00BD015C" w14:paraId="29F98D37" w14:textId="77777777" w:rsidTr="007D5E07">
        <w:tc>
          <w:tcPr>
            <w:tcW w:w="9639" w:type="dxa"/>
          </w:tcPr>
          <w:p w14:paraId="39D48B87" w14:textId="77777777" w:rsidR="0053717C" w:rsidRPr="009277BF"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Cs/>
                <w:sz w:val="22"/>
                <w:szCs w:val="22"/>
              </w:rPr>
            </w:pPr>
            <w:r w:rsidRPr="009277BF">
              <w:rPr>
                <w:rFonts w:ascii="Arial" w:hAnsi="Arial" w:cs="Arial"/>
                <w:bCs/>
                <w:sz w:val="22"/>
                <w:szCs w:val="22"/>
              </w:rPr>
              <w:t>verallgemeinert werden.</w:t>
            </w:r>
          </w:p>
        </w:tc>
      </w:tr>
      <w:tr w:rsidR="0053717C" w:rsidRPr="00BD015C" w14:paraId="761AB30C" w14:textId="77777777" w:rsidTr="007D5E07">
        <w:tc>
          <w:tcPr>
            <w:tcW w:w="9639" w:type="dxa"/>
          </w:tcPr>
          <w:p w14:paraId="65AB4248" w14:textId="77777777" w:rsidR="0053717C" w:rsidRPr="00BD015C"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r w:rsidR="0053717C" w:rsidRPr="00BD015C" w14:paraId="1EEB1871" w14:textId="77777777" w:rsidTr="007D5E07">
        <w:tc>
          <w:tcPr>
            <w:tcW w:w="9639" w:type="dxa"/>
          </w:tcPr>
          <w:p w14:paraId="7953CCF7" w14:textId="77777777" w:rsidR="0053717C" w:rsidRPr="00BD015C" w:rsidRDefault="0053717C" w:rsidP="0010093F">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b/>
                <w:bCs/>
                <w:sz w:val="22"/>
                <w:szCs w:val="22"/>
              </w:rPr>
            </w:pPr>
          </w:p>
        </w:tc>
      </w:tr>
    </w:tbl>
    <w:p w14:paraId="34D76637" w14:textId="0B8EA089" w:rsidR="0053717C" w:rsidRPr="007D5E07" w:rsidRDefault="0053717C" w:rsidP="007D5E07">
      <w:pPr>
        <w:rPr>
          <w:rFonts w:ascii="Arial" w:hAnsi="Arial" w:cs="Arial"/>
          <w:sz w:val="22"/>
          <w:szCs w:val="22"/>
        </w:rPr>
      </w:pPr>
    </w:p>
    <w:sectPr w:rsidR="0053717C" w:rsidRPr="007D5E07" w:rsidSect="00F450AA">
      <w:headerReference w:type="even" r:id="rId18"/>
      <w:headerReference w:type="default" r:id="rId19"/>
      <w:footerReference w:type="even" r:id="rId20"/>
      <w:footerReference w:type="default" r:id="rId21"/>
      <w:headerReference w:type="first" r:id="rId22"/>
      <w:footerReference w:type="first" r:id="rId23"/>
      <w:pgSz w:w="11900" w:h="16840" w:code="9"/>
      <w:pgMar w:top="1588" w:right="1134" w:bottom="1247" w:left="1134" w:header="964" w:footer="85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590B5E" w16cex:dateUtc="2023-07-12T09:22:00Z"/>
  <w16cex:commentExtensible w16cex:durableId="28590C5B" w16cex:dateUtc="2023-07-12T09:26:00Z"/>
  <w16cex:commentExtensible w16cex:durableId="28590C7E" w16cex:dateUtc="2023-07-12T0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60428" w16cid:durableId="2859091A"/>
  <w16cid:commentId w16cid:paraId="6442EA7A" w16cid:durableId="28590B5E"/>
  <w16cid:commentId w16cid:paraId="20EF2A17" w16cid:durableId="28590C5B"/>
  <w16cid:commentId w16cid:paraId="1AF765E7" w16cid:durableId="28590C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1C16D" w14:textId="77777777" w:rsidR="00C729F2" w:rsidRDefault="00C729F2">
      <w:r>
        <w:separator/>
      </w:r>
    </w:p>
  </w:endnote>
  <w:endnote w:type="continuationSeparator" w:id="0">
    <w:p w14:paraId="57FC7172" w14:textId="77777777" w:rsidR="00C729F2" w:rsidRDefault="00C72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623B5" w14:textId="77777777" w:rsidR="00251AFE" w:rsidRDefault="00251A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rPr>
        <w:rFonts w:ascii="Arial" w:hAnsi="Arial" w:cs="Arial"/>
        <w:sz w:val="20"/>
        <w:szCs w:val="20"/>
      </w:rPr>
    </w:sdtEndPr>
    <w:sdtContent>
      <w:p w14:paraId="48BA43B4" w14:textId="77777777" w:rsidR="00251AFE" w:rsidRPr="009C5BAE" w:rsidRDefault="00251AFE" w:rsidP="00251AFE">
        <w:pPr>
          <w:pStyle w:val="Fuzeile"/>
          <w:pBdr>
            <w:top w:val="single" w:sz="4" w:space="1" w:color="auto"/>
          </w:pBdr>
          <w:tabs>
            <w:tab w:val="clear" w:pos="9072"/>
          </w:tabs>
          <w:ind w:right="-2"/>
          <w:rPr>
            <w:rFonts w:ascii="Arial" w:hAnsi="Arial" w:cs="Arial"/>
            <w:sz w:val="16"/>
            <w:szCs w:val="16"/>
          </w:rPr>
        </w:pPr>
        <w:r w:rsidRPr="009C5BAE">
          <w:rPr>
            <w:rFonts w:ascii="Arial" w:hAnsi="Arial" w:cs="Arial"/>
            <w:sz w:val="16"/>
            <w:szCs w:val="16"/>
          </w:rPr>
          <w:t xml:space="preserve">Quelle: </w:t>
        </w:r>
        <w:r w:rsidRPr="009C5BAE">
          <w:rPr>
            <w:rFonts w:ascii="Arial" w:hAnsi="Arial" w:cs="Arial"/>
            <w:sz w:val="16"/>
            <w:szCs w:val="16"/>
            <w:lang w:eastAsia="de-DE"/>
          </w:rPr>
          <w:t>Landesinstitut für Schulqualität und Lehrerbildung Sachsen-Anhalt (LISA)</w:t>
        </w:r>
        <w:r w:rsidRPr="009C5BAE">
          <w:rPr>
            <w:rFonts w:ascii="Arial" w:hAnsi="Arial" w:cs="Arial"/>
            <w:sz w:val="16"/>
            <w:szCs w:val="16"/>
          </w:rPr>
          <w:t xml:space="preserve"> (http://www.bildung-lsa.de) | Lizenz: (CC BY-SA 4.0)</w:t>
        </w:r>
      </w:p>
      <w:p w14:paraId="590AEB0A" w14:textId="3D6C6157" w:rsidR="00F450AA" w:rsidRPr="00FC045F" w:rsidRDefault="00F450AA" w:rsidP="00251AFE">
        <w:pPr>
          <w:pStyle w:val="Fuzeile"/>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Arial" w:hAnsi="Arial" w:cs="Arial"/>
            <w:sz w:val="20"/>
            <w:szCs w:val="20"/>
          </w:rPr>
        </w:pPr>
        <w:r w:rsidRPr="002E1E4D">
          <w:rPr>
            <w:rFonts w:ascii="Arial" w:hAnsi="Arial" w:cs="Arial"/>
            <w:sz w:val="20"/>
            <w:szCs w:val="20"/>
          </w:rPr>
          <w:fldChar w:fldCharType="begin"/>
        </w:r>
        <w:r w:rsidRPr="002E1E4D">
          <w:rPr>
            <w:rFonts w:ascii="Arial" w:hAnsi="Arial" w:cs="Arial"/>
            <w:sz w:val="20"/>
            <w:szCs w:val="20"/>
          </w:rPr>
          <w:instrText>PAGE   \* MERGEFORMAT</w:instrText>
        </w:r>
        <w:r w:rsidRPr="002E1E4D">
          <w:rPr>
            <w:rFonts w:ascii="Arial" w:hAnsi="Arial" w:cs="Arial"/>
            <w:sz w:val="20"/>
            <w:szCs w:val="20"/>
          </w:rPr>
          <w:fldChar w:fldCharType="separate"/>
        </w:r>
        <w:r w:rsidR="00251AFE">
          <w:rPr>
            <w:rFonts w:ascii="Arial" w:hAnsi="Arial" w:cs="Arial"/>
            <w:noProof/>
            <w:sz w:val="20"/>
            <w:szCs w:val="20"/>
          </w:rPr>
          <w:t>1</w:t>
        </w:r>
        <w:r w:rsidRPr="002E1E4D">
          <w:rPr>
            <w:rFonts w:ascii="Arial" w:hAnsi="Arial" w:cs="Arial"/>
            <w:sz w:val="20"/>
            <w:szCs w:val="20"/>
          </w:rPr>
          <w:fldChar w:fldCharType="end"/>
        </w:r>
      </w:p>
      <w:bookmarkStart w:id="13" w:name="_GoBack" w:displacedByCustomXml="next"/>
      <w:bookmarkEnd w:id="13" w:displacedByCustomXml="nex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7C4D" w14:textId="77777777" w:rsidR="00251AFE" w:rsidRDefault="00251A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EC176" w14:textId="77777777" w:rsidR="00C729F2" w:rsidRDefault="00C729F2">
      <w:r>
        <w:separator/>
      </w:r>
    </w:p>
  </w:footnote>
  <w:footnote w:type="continuationSeparator" w:id="0">
    <w:p w14:paraId="122F78C9" w14:textId="77777777" w:rsidR="00C729F2" w:rsidRDefault="00C72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CEA36" w14:textId="77777777" w:rsidR="00251AFE" w:rsidRDefault="00251A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F779" w14:textId="446134F0" w:rsidR="00F450AA" w:rsidRPr="00BF3F12" w:rsidRDefault="00F450AA" w:rsidP="00BF3F12">
    <w:pPr>
      <w:pStyle w:val="Kopfzeile"/>
      <w:pBdr>
        <w:bottom w:val="single" w:sz="4" w:space="1" w:color="auto"/>
      </w:pBdr>
      <w:tabs>
        <w:tab w:val="clear" w:pos="9072"/>
        <w:tab w:val="right" w:pos="9639"/>
      </w:tabs>
      <w:ind w:right="-7"/>
      <w:rPr>
        <w:rFonts w:ascii="Arial" w:hAnsi="Arial" w:cs="Arial"/>
        <w:sz w:val="20"/>
        <w:szCs w:val="20"/>
      </w:rPr>
    </w:pPr>
    <w:r>
      <w:rPr>
        <w:rFonts w:ascii="Arial" w:hAnsi="Arial" w:cs="Arial"/>
        <w:sz w:val="20"/>
        <w:szCs w:val="20"/>
      </w:rPr>
      <w:t xml:space="preserve">Niveaubestimmende Aufgabe Gymnasium </w:t>
    </w:r>
    <w:r w:rsidRPr="00F450AA">
      <w:rPr>
        <w:rFonts w:ascii="Arial" w:hAnsi="Arial" w:cs="Arial"/>
        <w:sz w:val="20"/>
        <w:szCs w:val="20"/>
      </w:rPr>
      <w:t>Deutsch</w:t>
    </w:r>
    <w:r w:rsidRPr="0008773C">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Sjg</w:t>
    </w:r>
    <w:proofErr w:type="spellEnd"/>
    <w:r>
      <w:rPr>
        <w:rFonts w:ascii="Arial" w:hAnsi="Arial" w:cs="Arial"/>
        <w:sz w:val="20"/>
        <w:szCs w:val="20"/>
      </w:rPr>
      <w:t>. 9/10</w:t>
    </w:r>
    <w:r w:rsidR="00E57C57">
      <w:rPr>
        <w:rFonts w:ascii="Arial" w:hAnsi="Arial" w:cs="Arial"/>
        <w:sz w:val="20"/>
        <w:szCs w:val="20"/>
      </w:rPr>
      <w:tab/>
      <w:t>Hinweise für Lehrkräfte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1BEC0" w14:textId="77777777" w:rsidR="00251AFE" w:rsidRDefault="00251A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A5A53"/>
    <w:multiLevelType w:val="hybridMultilevel"/>
    <w:tmpl w:val="C8C859E0"/>
    <w:lvl w:ilvl="0" w:tplc="04070015">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1D3C71"/>
    <w:multiLevelType w:val="hybridMultilevel"/>
    <w:tmpl w:val="4D6222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9944C6"/>
    <w:multiLevelType w:val="hybridMultilevel"/>
    <w:tmpl w:val="04EE6C44"/>
    <w:lvl w:ilvl="0" w:tplc="14C0474A">
      <w:numFmt w:val="bullet"/>
      <w:lvlText w:val="–"/>
      <w:lvlJc w:val="left"/>
      <w:pPr>
        <w:ind w:left="720" w:hanging="360"/>
      </w:pPr>
      <w:rPr>
        <w:rFonts w:ascii="Arial" w:eastAsia="Times New Roman" w:hAnsi="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3604E7"/>
    <w:multiLevelType w:val="hybridMultilevel"/>
    <w:tmpl w:val="2F80AE4A"/>
    <w:lvl w:ilvl="0" w:tplc="E3B8A7D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8395303"/>
    <w:multiLevelType w:val="hybridMultilevel"/>
    <w:tmpl w:val="8F9E1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CD54C8"/>
    <w:multiLevelType w:val="hybridMultilevel"/>
    <w:tmpl w:val="8F565BA2"/>
    <w:lvl w:ilvl="0" w:tplc="98E65A28">
      <w:start w:val="1"/>
      <w:numFmt w:val="bullet"/>
      <w:lvlText w:val="–"/>
      <w:lvlJc w:val="left"/>
      <w:pPr>
        <w:ind w:left="72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D10A08"/>
    <w:multiLevelType w:val="hybridMultilevel"/>
    <w:tmpl w:val="1ECA9992"/>
    <w:lvl w:ilvl="0" w:tplc="0407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E931954"/>
    <w:multiLevelType w:val="hybridMultilevel"/>
    <w:tmpl w:val="DF74163A"/>
    <w:lvl w:ilvl="0" w:tplc="E3B8A7D6">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4EC475BD"/>
    <w:multiLevelType w:val="hybridMultilevel"/>
    <w:tmpl w:val="A41C5B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C322E6"/>
    <w:multiLevelType w:val="hybridMultilevel"/>
    <w:tmpl w:val="8342F38C"/>
    <w:lvl w:ilvl="0" w:tplc="14C0474A">
      <w:numFmt w:val="bullet"/>
      <w:lvlText w:val="–"/>
      <w:lvlJc w:val="left"/>
      <w:pPr>
        <w:ind w:left="360" w:hanging="360"/>
      </w:pPr>
      <w:rPr>
        <w:rFonts w:ascii="Arial" w:eastAsia="Times New Roman" w:hAnsi="Arial"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E9B6F92"/>
    <w:multiLevelType w:val="hybridMultilevel"/>
    <w:tmpl w:val="9C724CD6"/>
    <w:lvl w:ilvl="0" w:tplc="14C0474A">
      <w:numFmt w:val="bullet"/>
      <w:lvlText w:val="–"/>
      <w:lvlJc w:val="left"/>
      <w:pPr>
        <w:ind w:left="720" w:hanging="360"/>
      </w:pPr>
      <w:rPr>
        <w:rFonts w:ascii="Arial" w:eastAsia="Times New Roman" w:hAnsi="Arial" w:hint="default"/>
        <w:sz w:val="22"/>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7E0F5638"/>
    <w:multiLevelType w:val="hybridMultilevel"/>
    <w:tmpl w:val="F39C649A"/>
    <w:lvl w:ilvl="0" w:tplc="7130B49C">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9"/>
  </w:num>
  <w:num w:numId="7">
    <w:abstractNumId w:val="4"/>
  </w:num>
  <w:num w:numId="8">
    <w:abstractNumId w:val="7"/>
  </w:num>
  <w:num w:numId="9">
    <w:abstractNumId w:val="8"/>
  </w:num>
  <w:num w:numId="10">
    <w:abstractNumId w:val="10"/>
  </w:num>
  <w:num w:numId="11">
    <w:abstractNumId w:val="11"/>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A2"/>
    <w:rsid w:val="0002109D"/>
    <w:rsid w:val="00040578"/>
    <w:rsid w:val="00047A1A"/>
    <w:rsid w:val="00052F0B"/>
    <w:rsid w:val="00061D5D"/>
    <w:rsid w:val="000705EC"/>
    <w:rsid w:val="000729B0"/>
    <w:rsid w:val="0007540C"/>
    <w:rsid w:val="00081212"/>
    <w:rsid w:val="0008773C"/>
    <w:rsid w:val="000C08A8"/>
    <w:rsid w:val="000C6979"/>
    <w:rsid w:val="000D1853"/>
    <w:rsid w:val="000D27E6"/>
    <w:rsid w:val="000D5DDC"/>
    <w:rsid w:val="000E7CAC"/>
    <w:rsid w:val="000F0D1C"/>
    <w:rsid w:val="000F2A34"/>
    <w:rsid w:val="000F3338"/>
    <w:rsid w:val="0010093F"/>
    <w:rsid w:val="00107ADB"/>
    <w:rsid w:val="00111954"/>
    <w:rsid w:val="00113F69"/>
    <w:rsid w:val="0012333D"/>
    <w:rsid w:val="00126936"/>
    <w:rsid w:val="001447F1"/>
    <w:rsid w:val="00160BE2"/>
    <w:rsid w:val="00164E6B"/>
    <w:rsid w:val="00166100"/>
    <w:rsid w:val="001A209C"/>
    <w:rsid w:val="001A2AEF"/>
    <w:rsid w:val="001A617A"/>
    <w:rsid w:val="001A754A"/>
    <w:rsid w:val="001B37AC"/>
    <w:rsid w:val="001C03C6"/>
    <w:rsid w:val="001C75AA"/>
    <w:rsid w:val="001D1312"/>
    <w:rsid w:val="001D5F20"/>
    <w:rsid w:val="001D710A"/>
    <w:rsid w:val="001E035B"/>
    <w:rsid w:val="001E3918"/>
    <w:rsid w:val="00206B83"/>
    <w:rsid w:val="00213618"/>
    <w:rsid w:val="00213EA3"/>
    <w:rsid w:val="002222DD"/>
    <w:rsid w:val="002234C0"/>
    <w:rsid w:val="002256D9"/>
    <w:rsid w:val="0023228B"/>
    <w:rsid w:val="002322D9"/>
    <w:rsid w:val="002327D6"/>
    <w:rsid w:val="002345AC"/>
    <w:rsid w:val="002462BF"/>
    <w:rsid w:val="00250084"/>
    <w:rsid w:val="00251AFE"/>
    <w:rsid w:val="00252C7C"/>
    <w:rsid w:val="0025383A"/>
    <w:rsid w:val="0026173A"/>
    <w:rsid w:val="00263AE1"/>
    <w:rsid w:val="002719A2"/>
    <w:rsid w:val="00281B48"/>
    <w:rsid w:val="00283B07"/>
    <w:rsid w:val="0028419B"/>
    <w:rsid w:val="00286DAF"/>
    <w:rsid w:val="002A4D0D"/>
    <w:rsid w:val="002B3C15"/>
    <w:rsid w:val="002D2449"/>
    <w:rsid w:val="002D7A83"/>
    <w:rsid w:val="002E085B"/>
    <w:rsid w:val="002E26CD"/>
    <w:rsid w:val="002E5C56"/>
    <w:rsid w:val="00300906"/>
    <w:rsid w:val="003139A1"/>
    <w:rsid w:val="003260B9"/>
    <w:rsid w:val="00340D51"/>
    <w:rsid w:val="00357BCF"/>
    <w:rsid w:val="00370AB3"/>
    <w:rsid w:val="00372687"/>
    <w:rsid w:val="0037544A"/>
    <w:rsid w:val="00375BF6"/>
    <w:rsid w:val="00382C57"/>
    <w:rsid w:val="00387499"/>
    <w:rsid w:val="00392FAD"/>
    <w:rsid w:val="00395B36"/>
    <w:rsid w:val="003A0E98"/>
    <w:rsid w:val="003A639B"/>
    <w:rsid w:val="003A6551"/>
    <w:rsid w:val="003B0109"/>
    <w:rsid w:val="003B13C9"/>
    <w:rsid w:val="003B6EBD"/>
    <w:rsid w:val="003C40B6"/>
    <w:rsid w:val="003C7BAA"/>
    <w:rsid w:val="003D453C"/>
    <w:rsid w:val="003D48A9"/>
    <w:rsid w:val="003E26B1"/>
    <w:rsid w:val="003E7730"/>
    <w:rsid w:val="003F7B3E"/>
    <w:rsid w:val="00400350"/>
    <w:rsid w:val="00411348"/>
    <w:rsid w:val="00417C12"/>
    <w:rsid w:val="004213FD"/>
    <w:rsid w:val="00436AA6"/>
    <w:rsid w:val="00436D8B"/>
    <w:rsid w:val="00444C95"/>
    <w:rsid w:val="00446A20"/>
    <w:rsid w:val="004479DD"/>
    <w:rsid w:val="00457E4B"/>
    <w:rsid w:val="004626C3"/>
    <w:rsid w:val="00465DFA"/>
    <w:rsid w:val="004E6A63"/>
    <w:rsid w:val="004F1425"/>
    <w:rsid w:val="004F6DFE"/>
    <w:rsid w:val="005049B1"/>
    <w:rsid w:val="00507DA5"/>
    <w:rsid w:val="00513549"/>
    <w:rsid w:val="00521D5A"/>
    <w:rsid w:val="0052462B"/>
    <w:rsid w:val="00536668"/>
    <w:rsid w:val="0053717C"/>
    <w:rsid w:val="00557523"/>
    <w:rsid w:val="005602FA"/>
    <w:rsid w:val="0057485E"/>
    <w:rsid w:val="00576754"/>
    <w:rsid w:val="005903C1"/>
    <w:rsid w:val="00594C7C"/>
    <w:rsid w:val="005B15D4"/>
    <w:rsid w:val="005C3011"/>
    <w:rsid w:val="005C7042"/>
    <w:rsid w:val="005D58CE"/>
    <w:rsid w:val="005E3013"/>
    <w:rsid w:val="005E61A6"/>
    <w:rsid w:val="005E6F77"/>
    <w:rsid w:val="005F46CB"/>
    <w:rsid w:val="0061442A"/>
    <w:rsid w:val="0062441E"/>
    <w:rsid w:val="006400B6"/>
    <w:rsid w:val="00643744"/>
    <w:rsid w:val="00643828"/>
    <w:rsid w:val="00643D98"/>
    <w:rsid w:val="00647A73"/>
    <w:rsid w:val="00650474"/>
    <w:rsid w:val="00667E5D"/>
    <w:rsid w:val="00685CA9"/>
    <w:rsid w:val="006A3F3C"/>
    <w:rsid w:val="006A5DD2"/>
    <w:rsid w:val="006B1BF8"/>
    <w:rsid w:val="006E47E0"/>
    <w:rsid w:val="00724A9C"/>
    <w:rsid w:val="00730CE9"/>
    <w:rsid w:val="00737316"/>
    <w:rsid w:val="0073732E"/>
    <w:rsid w:val="007746B2"/>
    <w:rsid w:val="00786119"/>
    <w:rsid w:val="00791628"/>
    <w:rsid w:val="0079630D"/>
    <w:rsid w:val="007A5D52"/>
    <w:rsid w:val="007B11C4"/>
    <w:rsid w:val="007B4D21"/>
    <w:rsid w:val="007C352D"/>
    <w:rsid w:val="007D40AC"/>
    <w:rsid w:val="007D5E07"/>
    <w:rsid w:val="007E16D3"/>
    <w:rsid w:val="007E6E09"/>
    <w:rsid w:val="007F5F7D"/>
    <w:rsid w:val="0080561B"/>
    <w:rsid w:val="00834BC9"/>
    <w:rsid w:val="00843FE0"/>
    <w:rsid w:val="00853C4F"/>
    <w:rsid w:val="008646D4"/>
    <w:rsid w:val="00874CAE"/>
    <w:rsid w:val="008945C1"/>
    <w:rsid w:val="008971F4"/>
    <w:rsid w:val="008A52CF"/>
    <w:rsid w:val="008C38E9"/>
    <w:rsid w:val="008E0652"/>
    <w:rsid w:val="008E3284"/>
    <w:rsid w:val="008E7016"/>
    <w:rsid w:val="008F2B2E"/>
    <w:rsid w:val="008F2D05"/>
    <w:rsid w:val="00900A9D"/>
    <w:rsid w:val="009068CE"/>
    <w:rsid w:val="00913147"/>
    <w:rsid w:val="00914549"/>
    <w:rsid w:val="009277BF"/>
    <w:rsid w:val="0094060F"/>
    <w:rsid w:val="00957830"/>
    <w:rsid w:val="00961E63"/>
    <w:rsid w:val="0096449D"/>
    <w:rsid w:val="009740EF"/>
    <w:rsid w:val="0099137D"/>
    <w:rsid w:val="009A6AEC"/>
    <w:rsid w:val="009B274A"/>
    <w:rsid w:val="009B49D6"/>
    <w:rsid w:val="009B4E9C"/>
    <w:rsid w:val="009C2742"/>
    <w:rsid w:val="009D7B9F"/>
    <w:rsid w:val="009E2E8B"/>
    <w:rsid w:val="009F1A0F"/>
    <w:rsid w:val="009F30D2"/>
    <w:rsid w:val="00A01343"/>
    <w:rsid w:val="00A07CC0"/>
    <w:rsid w:val="00A11152"/>
    <w:rsid w:val="00A210D1"/>
    <w:rsid w:val="00A247CC"/>
    <w:rsid w:val="00A360DD"/>
    <w:rsid w:val="00A42042"/>
    <w:rsid w:val="00A505B6"/>
    <w:rsid w:val="00A51A50"/>
    <w:rsid w:val="00A62C17"/>
    <w:rsid w:val="00A6537F"/>
    <w:rsid w:val="00A75737"/>
    <w:rsid w:val="00A82147"/>
    <w:rsid w:val="00AA04BB"/>
    <w:rsid w:val="00AA45C5"/>
    <w:rsid w:val="00AB7F2E"/>
    <w:rsid w:val="00AC6EA0"/>
    <w:rsid w:val="00AE5FFD"/>
    <w:rsid w:val="00AF0FDB"/>
    <w:rsid w:val="00AF10EE"/>
    <w:rsid w:val="00B06623"/>
    <w:rsid w:val="00B12B03"/>
    <w:rsid w:val="00B12C74"/>
    <w:rsid w:val="00B306F1"/>
    <w:rsid w:val="00B30DAF"/>
    <w:rsid w:val="00B41B00"/>
    <w:rsid w:val="00B44B34"/>
    <w:rsid w:val="00B50FE9"/>
    <w:rsid w:val="00B67784"/>
    <w:rsid w:val="00B80692"/>
    <w:rsid w:val="00B84114"/>
    <w:rsid w:val="00B9340C"/>
    <w:rsid w:val="00BA3F02"/>
    <w:rsid w:val="00BA7E6D"/>
    <w:rsid w:val="00BB1843"/>
    <w:rsid w:val="00BB5F36"/>
    <w:rsid w:val="00BD015C"/>
    <w:rsid w:val="00BD074C"/>
    <w:rsid w:val="00BD60F4"/>
    <w:rsid w:val="00BD6ACD"/>
    <w:rsid w:val="00BF1D84"/>
    <w:rsid w:val="00BF27E0"/>
    <w:rsid w:val="00BF3F12"/>
    <w:rsid w:val="00C05900"/>
    <w:rsid w:val="00C06C3E"/>
    <w:rsid w:val="00C10B0E"/>
    <w:rsid w:val="00C2025A"/>
    <w:rsid w:val="00C255C7"/>
    <w:rsid w:val="00C375A9"/>
    <w:rsid w:val="00C4538E"/>
    <w:rsid w:val="00C729F2"/>
    <w:rsid w:val="00C73F84"/>
    <w:rsid w:val="00C82107"/>
    <w:rsid w:val="00C91041"/>
    <w:rsid w:val="00CA0104"/>
    <w:rsid w:val="00CA0DA3"/>
    <w:rsid w:val="00CB310D"/>
    <w:rsid w:val="00CB4319"/>
    <w:rsid w:val="00CC74D6"/>
    <w:rsid w:val="00CD5800"/>
    <w:rsid w:val="00D04C35"/>
    <w:rsid w:val="00D16296"/>
    <w:rsid w:val="00D17EFD"/>
    <w:rsid w:val="00D213F6"/>
    <w:rsid w:val="00D22352"/>
    <w:rsid w:val="00D3120A"/>
    <w:rsid w:val="00D352A9"/>
    <w:rsid w:val="00D35621"/>
    <w:rsid w:val="00D42481"/>
    <w:rsid w:val="00D50631"/>
    <w:rsid w:val="00D50655"/>
    <w:rsid w:val="00D6078E"/>
    <w:rsid w:val="00D64AD7"/>
    <w:rsid w:val="00D676B1"/>
    <w:rsid w:val="00D864E5"/>
    <w:rsid w:val="00DB4479"/>
    <w:rsid w:val="00DE0317"/>
    <w:rsid w:val="00DE4A42"/>
    <w:rsid w:val="00DE502C"/>
    <w:rsid w:val="00DE7B4D"/>
    <w:rsid w:val="00E0186B"/>
    <w:rsid w:val="00E04A89"/>
    <w:rsid w:val="00E15D4D"/>
    <w:rsid w:val="00E2037F"/>
    <w:rsid w:val="00E25105"/>
    <w:rsid w:val="00E25E51"/>
    <w:rsid w:val="00E30A94"/>
    <w:rsid w:val="00E315B6"/>
    <w:rsid w:val="00E3331B"/>
    <w:rsid w:val="00E371E8"/>
    <w:rsid w:val="00E57C57"/>
    <w:rsid w:val="00E746EF"/>
    <w:rsid w:val="00E84FB5"/>
    <w:rsid w:val="00E87A8A"/>
    <w:rsid w:val="00EB64A3"/>
    <w:rsid w:val="00EB655D"/>
    <w:rsid w:val="00EC0E7A"/>
    <w:rsid w:val="00EC4DDE"/>
    <w:rsid w:val="00EE5166"/>
    <w:rsid w:val="00EE6DB4"/>
    <w:rsid w:val="00EF0E54"/>
    <w:rsid w:val="00EF7236"/>
    <w:rsid w:val="00F06BB2"/>
    <w:rsid w:val="00F1144A"/>
    <w:rsid w:val="00F25598"/>
    <w:rsid w:val="00F25E51"/>
    <w:rsid w:val="00F450AA"/>
    <w:rsid w:val="00F504D8"/>
    <w:rsid w:val="00F52082"/>
    <w:rsid w:val="00F57893"/>
    <w:rsid w:val="00FA0DAF"/>
    <w:rsid w:val="00FA2B18"/>
    <w:rsid w:val="00FB177C"/>
    <w:rsid w:val="00FB2911"/>
    <w:rsid w:val="00FC045F"/>
    <w:rsid w:val="00FE38C2"/>
    <w:rsid w:val="00FE52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D98FEA"/>
  <w15:docId w15:val="{4A9F842E-4DFE-4DE0-8C88-9F3F54B2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667E5D"/>
    <w:rPr>
      <w:sz w:val="24"/>
      <w:szCs w:val="24"/>
      <w:lang w:eastAsia="en-US"/>
    </w:rPr>
  </w:style>
  <w:style w:type="paragraph" w:styleId="berschrift1">
    <w:name w:val="heading 1"/>
    <w:basedOn w:val="Standard"/>
    <w:next w:val="Standard"/>
    <w:link w:val="berschrift1Zchn"/>
    <w:uiPriority w:val="9"/>
    <w:qFormat/>
    <w:rsid w:val="00BF3F1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berschrift2">
    <w:name w:val="heading 2"/>
    <w:basedOn w:val="Standard"/>
    <w:next w:val="Standard"/>
    <w:link w:val="berschrift2Zchn"/>
    <w:uiPriority w:val="9"/>
    <w:unhideWhenUsed/>
    <w:qFormat/>
    <w:rsid w:val="00594C7C"/>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sid w:val="00340D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rPr>
  </w:style>
  <w:style w:type="character" w:customStyle="1" w:styleId="FunotentextZchn">
    <w:name w:val="Fußnotentext Zchn"/>
    <w:basedOn w:val="Absatz-Standardschriftart"/>
    <w:link w:val="Funotentext"/>
    <w:uiPriority w:val="99"/>
    <w:semiHidden/>
    <w:rsid w:val="00340D51"/>
    <w:rPr>
      <w:rFonts w:asciiTheme="minorHAnsi" w:eastAsiaTheme="minorHAnsi" w:hAnsiTheme="minorHAnsi" w:cstheme="minorBidi"/>
      <w:bdr w:val="none" w:sz="0" w:space="0" w:color="auto"/>
      <w:lang w:eastAsia="en-US"/>
    </w:rPr>
  </w:style>
  <w:style w:type="character" w:styleId="Funotenzeichen">
    <w:name w:val="footnote reference"/>
    <w:basedOn w:val="Absatz-Standardschriftart"/>
    <w:uiPriority w:val="99"/>
    <w:semiHidden/>
    <w:unhideWhenUsed/>
    <w:rsid w:val="00340D51"/>
    <w:rPr>
      <w:vertAlign w:val="superscript"/>
    </w:rPr>
  </w:style>
  <w:style w:type="paragraph" w:styleId="Listenabsatz">
    <w:name w:val="List Paragraph"/>
    <w:basedOn w:val="Standard"/>
    <w:uiPriority w:val="34"/>
    <w:qFormat/>
    <w:rsid w:val="00340D51"/>
    <w:pPr>
      <w:ind w:left="720"/>
      <w:contextualSpacing/>
    </w:pPr>
  </w:style>
  <w:style w:type="table" w:styleId="Tabellenraster">
    <w:name w:val="Table Grid"/>
    <w:basedOn w:val="NormaleTabelle"/>
    <w:uiPriority w:val="39"/>
    <w:rsid w:val="00250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D58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F2D0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971F4"/>
    <w:rPr>
      <w:color w:val="605E5C"/>
      <w:shd w:val="clear" w:color="auto" w:fill="E1DFDD"/>
    </w:rPr>
  </w:style>
  <w:style w:type="paragraph" w:styleId="Sprechblasentext">
    <w:name w:val="Balloon Text"/>
    <w:basedOn w:val="Standard"/>
    <w:link w:val="SprechblasentextZchn"/>
    <w:uiPriority w:val="99"/>
    <w:semiHidden/>
    <w:unhideWhenUsed/>
    <w:rsid w:val="002B3C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C15"/>
    <w:rPr>
      <w:rFonts w:ascii="Segoe UI" w:hAnsi="Segoe UI" w:cs="Segoe UI"/>
      <w:sz w:val="18"/>
      <w:szCs w:val="18"/>
      <w:lang w:val="en-US" w:eastAsia="en-US"/>
    </w:rPr>
  </w:style>
  <w:style w:type="character" w:styleId="Kommentarzeichen">
    <w:name w:val="annotation reference"/>
    <w:basedOn w:val="Absatz-Standardschriftart"/>
    <w:uiPriority w:val="99"/>
    <w:unhideWhenUsed/>
    <w:rsid w:val="007D40AC"/>
    <w:rPr>
      <w:sz w:val="16"/>
      <w:szCs w:val="16"/>
    </w:rPr>
  </w:style>
  <w:style w:type="paragraph" w:styleId="Kommentartext">
    <w:name w:val="annotation text"/>
    <w:basedOn w:val="Standard"/>
    <w:link w:val="KommentartextZchn"/>
    <w:uiPriority w:val="99"/>
    <w:unhideWhenUsed/>
    <w:rsid w:val="007D40AC"/>
    <w:rPr>
      <w:sz w:val="20"/>
      <w:szCs w:val="20"/>
    </w:rPr>
  </w:style>
  <w:style w:type="character" w:customStyle="1" w:styleId="KommentartextZchn">
    <w:name w:val="Kommentartext Zchn"/>
    <w:basedOn w:val="Absatz-Standardschriftart"/>
    <w:link w:val="Kommentartext"/>
    <w:uiPriority w:val="99"/>
    <w:rsid w:val="007D40AC"/>
    <w:rPr>
      <w:lang w:val="en-US" w:eastAsia="en-US"/>
    </w:rPr>
  </w:style>
  <w:style w:type="paragraph" w:styleId="Kommentarthema">
    <w:name w:val="annotation subject"/>
    <w:basedOn w:val="Kommentartext"/>
    <w:next w:val="Kommentartext"/>
    <w:link w:val="KommentarthemaZchn"/>
    <w:uiPriority w:val="99"/>
    <w:semiHidden/>
    <w:unhideWhenUsed/>
    <w:rsid w:val="007D40AC"/>
    <w:rPr>
      <w:b/>
      <w:bCs/>
    </w:rPr>
  </w:style>
  <w:style w:type="character" w:customStyle="1" w:styleId="KommentarthemaZchn">
    <w:name w:val="Kommentarthema Zchn"/>
    <w:basedOn w:val="KommentartextZchn"/>
    <w:link w:val="Kommentarthema"/>
    <w:uiPriority w:val="99"/>
    <w:semiHidden/>
    <w:rsid w:val="007D40AC"/>
    <w:rPr>
      <w:b/>
      <w:bCs/>
      <w:lang w:val="en-US" w:eastAsia="en-US"/>
    </w:rPr>
  </w:style>
  <w:style w:type="paragraph" w:styleId="Kopfzeile">
    <w:name w:val="header"/>
    <w:basedOn w:val="Standard"/>
    <w:link w:val="KopfzeileZchn"/>
    <w:uiPriority w:val="99"/>
    <w:unhideWhenUsed/>
    <w:rsid w:val="00FC045F"/>
    <w:pPr>
      <w:tabs>
        <w:tab w:val="center" w:pos="4536"/>
        <w:tab w:val="right" w:pos="9072"/>
      </w:tabs>
    </w:pPr>
  </w:style>
  <w:style w:type="character" w:customStyle="1" w:styleId="KopfzeileZchn">
    <w:name w:val="Kopfzeile Zchn"/>
    <w:basedOn w:val="Absatz-Standardschriftart"/>
    <w:link w:val="Kopfzeile"/>
    <w:uiPriority w:val="99"/>
    <w:rsid w:val="00FC045F"/>
    <w:rPr>
      <w:sz w:val="24"/>
      <w:szCs w:val="24"/>
      <w:lang w:val="en-US" w:eastAsia="en-US"/>
    </w:rPr>
  </w:style>
  <w:style w:type="paragraph" w:styleId="Fuzeile">
    <w:name w:val="footer"/>
    <w:basedOn w:val="Standard"/>
    <w:link w:val="FuzeileZchn"/>
    <w:uiPriority w:val="99"/>
    <w:unhideWhenUsed/>
    <w:rsid w:val="00FC045F"/>
    <w:pPr>
      <w:tabs>
        <w:tab w:val="center" w:pos="4536"/>
        <w:tab w:val="right" w:pos="9072"/>
      </w:tabs>
    </w:pPr>
  </w:style>
  <w:style w:type="character" w:customStyle="1" w:styleId="FuzeileZchn">
    <w:name w:val="Fußzeile Zchn"/>
    <w:basedOn w:val="Absatz-Standardschriftart"/>
    <w:link w:val="Fuzeile"/>
    <w:uiPriority w:val="99"/>
    <w:rsid w:val="00FC045F"/>
    <w:rPr>
      <w:sz w:val="24"/>
      <w:szCs w:val="24"/>
      <w:lang w:val="en-US" w:eastAsia="en-US"/>
    </w:rPr>
  </w:style>
  <w:style w:type="table" w:customStyle="1" w:styleId="Tabellenraster3">
    <w:name w:val="Tabellenraster3"/>
    <w:basedOn w:val="NormaleTabelle"/>
    <w:next w:val="Tabellenraster"/>
    <w:uiPriority w:val="59"/>
    <w:rsid w:val="002345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246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F3F12"/>
    <w:rPr>
      <w:rFonts w:asciiTheme="majorHAnsi" w:eastAsiaTheme="majorEastAsia" w:hAnsiTheme="majorHAnsi" w:cstheme="majorBidi"/>
      <w:color w:val="0079BF" w:themeColor="accent1" w:themeShade="BF"/>
      <w:sz w:val="32"/>
      <w:szCs w:val="32"/>
      <w:lang w:val="en-US" w:eastAsia="en-US"/>
    </w:rPr>
  </w:style>
  <w:style w:type="character" w:customStyle="1" w:styleId="berschrift2Zchn">
    <w:name w:val="Überschrift 2 Zchn"/>
    <w:basedOn w:val="Absatz-Standardschriftart"/>
    <w:link w:val="berschrift2"/>
    <w:uiPriority w:val="9"/>
    <w:rsid w:val="00594C7C"/>
    <w:rPr>
      <w:rFonts w:asciiTheme="majorHAnsi" w:eastAsiaTheme="majorEastAsia" w:hAnsiTheme="majorHAnsi" w:cstheme="majorBidi"/>
      <w:color w:val="0079BF" w:themeColor="accent1" w:themeShade="BF"/>
      <w:sz w:val="26"/>
      <w:szCs w:val="26"/>
      <w:lang w:val="en-US" w:eastAsia="en-US"/>
    </w:rPr>
  </w:style>
  <w:style w:type="character" w:customStyle="1" w:styleId="cf01">
    <w:name w:val="cf01"/>
    <w:basedOn w:val="Absatz-Standardschriftart"/>
    <w:rsid w:val="00576754"/>
    <w:rPr>
      <w:rFonts w:ascii="Segoe UI" w:hAnsi="Segoe UI" w:cs="Segoe UI" w:hint="default"/>
      <w:sz w:val="18"/>
      <w:szCs w:val="18"/>
    </w:rPr>
  </w:style>
  <w:style w:type="character" w:customStyle="1" w:styleId="NichtaufgelsteErwhnung2">
    <w:name w:val="Nicht aufgelöste Erwähnung2"/>
    <w:basedOn w:val="Absatz-Standardschriftart"/>
    <w:uiPriority w:val="99"/>
    <w:semiHidden/>
    <w:unhideWhenUsed/>
    <w:rsid w:val="004E6A63"/>
    <w:rPr>
      <w:color w:val="605E5C"/>
      <w:shd w:val="clear" w:color="auto" w:fill="E1DFDD"/>
    </w:rPr>
  </w:style>
  <w:style w:type="character" w:styleId="BesuchterLink">
    <w:name w:val="FollowedHyperlink"/>
    <w:basedOn w:val="Absatz-Standardschriftart"/>
    <w:uiPriority w:val="99"/>
    <w:semiHidden/>
    <w:unhideWhenUsed/>
    <w:rsid w:val="00B44B34"/>
    <w:rPr>
      <w:color w:val="FF00FF" w:themeColor="followedHyperlink"/>
      <w:u w:val="single"/>
    </w:rPr>
  </w:style>
  <w:style w:type="paragraph" w:styleId="berarbeitung">
    <w:name w:val="Revision"/>
    <w:hidden/>
    <w:uiPriority w:val="99"/>
    <w:semiHidden/>
    <w:rsid w:val="00843FE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UnresolvedMention">
    <w:name w:val="Unresolved Mention"/>
    <w:basedOn w:val="Absatz-Standardschriftart"/>
    <w:uiPriority w:val="99"/>
    <w:semiHidden/>
    <w:unhideWhenUsed/>
    <w:rsid w:val="00C06C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38">
      <w:bodyDiv w:val="1"/>
      <w:marLeft w:val="0"/>
      <w:marRight w:val="0"/>
      <w:marTop w:val="0"/>
      <w:marBottom w:val="0"/>
      <w:divBdr>
        <w:top w:val="none" w:sz="0" w:space="0" w:color="auto"/>
        <w:left w:val="none" w:sz="0" w:space="0" w:color="auto"/>
        <w:bottom w:val="none" w:sz="0" w:space="0" w:color="auto"/>
        <w:right w:val="none" w:sz="0" w:space="0" w:color="auto"/>
      </w:divBdr>
    </w:div>
    <w:div w:id="289943015">
      <w:bodyDiv w:val="1"/>
      <w:marLeft w:val="0"/>
      <w:marRight w:val="0"/>
      <w:marTop w:val="0"/>
      <w:marBottom w:val="0"/>
      <w:divBdr>
        <w:top w:val="none" w:sz="0" w:space="0" w:color="auto"/>
        <w:left w:val="none" w:sz="0" w:space="0" w:color="auto"/>
        <w:bottom w:val="none" w:sz="0" w:space="0" w:color="auto"/>
        <w:right w:val="none" w:sz="0" w:space="0" w:color="auto"/>
      </w:divBdr>
    </w:div>
    <w:div w:id="456219678">
      <w:bodyDiv w:val="1"/>
      <w:marLeft w:val="0"/>
      <w:marRight w:val="0"/>
      <w:marTop w:val="0"/>
      <w:marBottom w:val="0"/>
      <w:divBdr>
        <w:top w:val="none" w:sz="0" w:space="0" w:color="auto"/>
        <w:left w:val="none" w:sz="0" w:space="0" w:color="auto"/>
        <w:bottom w:val="none" w:sz="0" w:space="0" w:color="auto"/>
        <w:right w:val="none" w:sz="0" w:space="0" w:color="auto"/>
      </w:divBdr>
    </w:div>
    <w:div w:id="1277760454">
      <w:bodyDiv w:val="1"/>
      <w:marLeft w:val="0"/>
      <w:marRight w:val="0"/>
      <w:marTop w:val="0"/>
      <w:marBottom w:val="0"/>
      <w:divBdr>
        <w:top w:val="none" w:sz="0" w:space="0" w:color="auto"/>
        <w:left w:val="none" w:sz="0" w:space="0" w:color="auto"/>
        <w:bottom w:val="none" w:sz="0" w:space="0" w:color="auto"/>
        <w:right w:val="none" w:sz="0" w:space="0" w:color="auto"/>
      </w:divBdr>
    </w:div>
    <w:div w:id="1579173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ortliga.de/akademie"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tliga.de/textanalys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https://www.youtube.com/watch?v=jV02qiTnkKk&amp;t=86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ack.bildung-lsa.de/digitale_dienste/meine_apps__lizenzierte__externe_angebote_.htm" TargetMode="External"/><Relationship Id="rId14" Type="http://schemas.openxmlformats.org/officeDocument/2006/relationships/image" Target="media/image3.jpeg"/><Relationship Id="rId22" Type="http://schemas.openxmlformats.org/officeDocument/2006/relationships/header" Target="header3.xml"/><Relationship Id="rId27" Type="http://schemas.microsoft.com/office/2016/09/relationships/commentsIds" Target="commentsId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C9E10-4607-4D36-996B-89289D54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4100</Words>
  <Characters>25835</Characters>
  <Application>Microsoft Office Word</Application>
  <DocSecurity>0</DocSecurity>
  <Lines>215</Lines>
  <Paragraphs>59</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29876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Reinpold, Carmen</cp:lastModifiedBy>
  <cp:revision>5</cp:revision>
  <cp:lastPrinted>2023-04-13T14:26:00Z</cp:lastPrinted>
  <dcterms:created xsi:type="dcterms:W3CDTF">2023-08-10T12:52:00Z</dcterms:created>
  <dcterms:modified xsi:type="dcterms:W3CDTF">2024-02-22T13:36:00Z</dcterms:modified>
</cp:coreProperties>
</file>