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D625F" w14:textId="6133EB80" w:rsidR="001346C6" w:rsidRDefault="00AB1619" w:rsidP="001346C6">
      <w:pPr>
        <w:spacing w:after="0" w:line="240" w:lineRule="auto"/>
        <w:rPr>
          <w:rFonts w:ascii="Arial" w:hAnsi="Arial" w:cs="Arial"/>
          <w:sz w:val="24"/>
          <w:szCs w:val="24"/>
        </w:rPr>
      </w:pPr>
      <w:r w:rsidRPr="00F07BA9">
        <w:rPr>
          <w:rFonts w:ascii="Arial" w:hAnsi="Arial" w:cs="Arial"/>
          <w:sz w:val="24"/>
          <w:szCs w:val="24"/>
        </w:rPr>
        <w:t xml:space="preserve">Ein </w:t>
      </w:r>
      <w:r w:rsidR="00C8100B" w:rsidRPr="00F07BA9">
        <w:rPr>
          <w:rFonts w:ascii="Arial" w:hAnsi="Arial" w:cs="Arial"/>
          <w:sz w:val="24"/>
          <w:szCs w:val="24"/>
        </w:rPr>
        <w:t>Wiki zu</w:t>
      </w:r>
      <w:r w:rsidR="00885714" w:rsidRPr="00F07BA9">
        <w:rPr>
          <w:rFonts w:ascii="Arial" w:hAnsi="Arial" w:cs="Arial"/>
          <w:sz w:val="24"/>
          <w:szCs w:val="24"/>
        </w:rPr>
        <w:t xml:space="preserve"> verschiedenen</w:t>
      </w:r>
      <w:r w:rsidR="00C8100B" w:rsidRPr="00F07BA9">
        <w:rPr>
          <w:rFonts w:ascii="Arial" w:hAnsi="Arial" w:cs="Arial"/>
          <w:sz w:val="24"/>
          <w:szCs w:val="24"/>
        </w:rPr>
        <w:t xml:space="preserve"> </w:t>
      </w:r>
      <w:r w:rsidR="00885714" w:rsidRPr="00F07BA9">
        <w:rPr>
          <w:rFonts w:ascii="Arial" w:hAnsi="Arial" w:cs="Arial"/>
          <w:sz w:val="24"/>
          <w:szCs w:val="24"/>
        </w:rPr>
        <w:t>„</w:t>
      </w:r>
      <w:r w:rsidR="00231C10">
        <w:rPr>
          <w:rFonts w:ascii="Arial" w:hAnsi="Arial" w:cs="Arial"/>
          <w:sz w:val="24"/>
          <w:szCs w:val="24"/>
        </w:rPr>
        <w:t xml:space="preserve">Redewendungen und </w:t>
      </w:r>
      <w:r w:rsidR="00885714" w:rsidRPr="00F07BA9">
        <w:rPr>
          <w:rFonts w:ascii="Arial" w:hAnsi="Arial" w:cs="Arial"/>
          <w:sz w:val="24"/>
          <w:szCs w:val="24"/>
        </w:rPr>
        <w:t>Eulenspiegeleien“</w:t>
      </w:r>
      <w:r w:rsidR="00C8100B" w:rsidRPr="00F07BA9">
        <w:rPr>
          <w:rFonts w:ascii="Arial" w:hAnsi="Arial" w:cs="Arial"/>
          <w:sz w:val="24"/>
          <w:szCs w:val="24"/>
        </w:rPr>
        <w:t xml:space="preserve"> </w:t>
      </w:r>
      <w:r w:rsidR="00885714" w:rsidRPr="00F07BA9">
        <w:rPr>
          <w:rFonts w:ascii="Arial" w:hAnsi="Arial" w:cs="Arial"/>
          <w:sz w:val="24"/>
          <w:szCs w:val="24"/>
        </w:rPr>
        <w:t xml:space="preserve">unter Nutzung der Lernplattform </w:t>
      </w:r>
      <w:proofErr w:type="spellStart"/>
      <w:r w:rsidR="00885714" w:rsidRPr="00F07BA9">
        <w:rPr>
          <w:rFonts w:ascii="Arial" w:hAnsi="Arial" w:cs="Arial"/>
          <w:sz w:val="24"/>
          <w:szCs w:val="24"/>
        </w:rPr>
        <w:t>Moodle</w:t>
      </w:r>
      <w:proofErr w:type="spellEnd"/>
      <w:r w:rsidR="00885714" w:rsidRPr="00F07BA9">
        <w:rPr>
          <w:rFonts w:ascii="Arial" w:hAnsi="Arial" w:cs="Arial"/>
          <w:sz w:val="24"/>
          <w:szCs w:val="24"/>
        </w:rPr>
        <w:t xml:space="preserve"> </w:t>
      </w:r>
      <w:r w:rsidR="00C8100B" w:rsidRPr="00F07BA9">
        <w:rPr>
          <w:rFonts w:ascii="Arial" w:hAnsi="Arial" w:cs="Arial"/>
          <w:sz w:val="24"/>
          <w:szCs w:val="24"/>
        </w:rPr>
        <w:t>erstellen</w:t>
      </w:r>
    </w:p>
    <w:p w14:paraId="0D33AD22" w14:textId="77777777" w:rsidR="001346C6" w:rsidRDefault="00A7344E" w:rsidP="001346C6">
      <w:pPr>
        <w:spacing w:after="0" w:line="240" w:lineRule="auto"/>
        <w:rPr>
          <w:rFonts w:ascii="Arial" w:hAnsi="Arial" w:cs="Arial"/>
          <w:sz w:val="24"/>
          <w:szCs w:val="24"/>
        </w:rPr>
      </w:pPr>
      <w:r>
        <w:rPr>
          <w:rFonts w:ascii="Arial" w:hAnsi="Arial" w:cs="Arial"/>
          <w:sz w:val="24"/>
          <w:szCs w:val="24"/>
        </w:rPr>
        <w:t>- Hinweise für die Lehrkräfte</w:t>
      </w:r>
    </w:p>
    <w:p w14:paraId="1285A3EE" w14:textId="4CE04C0A" w:rsidR="001667E9" w:rsidRDefault="001667E9" w:rsidP="001346C6">
      <w:pPr>
        <w:spacing w:after="0" w:line="240" w:lineRule="auto"/>
        <w:rPr>
          <w:rFonts w:ascii="Arial" w:hAnsi="Arial" w:cs="Arial"/>
          <w:sz w:val="24"/>
          <w:szCs w:val="24"/>
        </w:rPr>
      </w:pPr>
    </w:p>
    <w:sdt>
      <w:sdtPr>
        <w:rPr>
          <w:rFonts w:asciiTheme="minorHAnsi" w:eastAsiaTheme="minorHAnsi" w:hAnsiTheme="minorHAnsi" w:cstheme="minorBidi"/>
          <w:sz w:val="22"/>
          <w:szCs w:val="22"/>
          <w:lang w:eastAsia="en-US"/>
        </w:rPr>
        <w:id w:val="-1690133857"/>
        <w:docPartObj>
          <w:docPartGallery w:val="Table of Contents"/>
          <w:docPartUnique/>
        </w:docPartObj>
      </w:sdtPr>
      <w:sdtEndPr>
        <w:rPr>
          <w:b/>
          <w:bCs/>
        </w:rPr>
      </w:sdtEndPr>
      <w:sdtContent>
        <w:p w14:paraId="58605900" w14:textId="54F7B047" w:rsidR="00446992" w:rsidRDefault="00446992">
          <w:pPr>
            <w:pStyle w:val="Inhaltsverzeichnisberschrift"/>
          </w:pPr>
          <w:r>
            <w:t>Inhalt</w:t>
          </w:r>
        </w:p>
        <w:p w14:paraId="1CC21606" w14:textId="6FD0955E" w:rsidR="00D95B34" w:rsidRDefault="00446992">
          <w:pPr>
            <w:pStyle w:val="Verzeichnis1"/>
            <w:tabs>
              <w:tab w:val="right" w:leader="dot" w:pos="9062"/>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449739" w:history="1">
            <w:r w:rsidR="00D95B34" w:rsidRPr="001E5D1B">
              <w:rPr>
                <w:rStyle w:val="Hyperlink"/>
                <w:noProof/>
              </w:rPr>
              <w:t>Kurzbeschreibung des Kalenderblatts und Ziele</w:t>
            </w:r>
            <w:r w:rsidR="00D95B34">
              <w:rPr>
                <w:noProof/>
                <w:webHidden/>
              </w:rPr>
              <w:tab/>
            </w:r>
            <w:r w:rsidR="00D95B34">
              <w:rPr>
                <w:noProof/>
                <w:webHidden/>
              </w:rPr>
              <w:fldChar w:fldCharType="begin"/>
            </w:r>
            <w:r w:rsidR="00D95B34">
              <w:rPr>
                <w:noProof/>
                <w:webHidden/>
              </w:rPr>
              <w:instrText xml:space="preserve"> PAGEREF _Toc58449739 \h </w:instrText>
            </w:r>
            <w:r w:rsidR="00D95B34">
              <w:rPr>
                <w:noProof/>
                <w:webHidden/>
              </w:rPr>
            </w:r>
            <w:r w:rsidR="00D95B34">
              <w:rPr>
                <w:noProof/>
                <w:webHidden/>
              </w:rPr>
              <w:fldChar w:fldCharType="separate"/>
            </w:r>
            <w:r w:rsidR="000A6FAF">
              <w:rPr>
                <w:noProof/>
                <w:webHidden/>
              </w:rPr>
              <w:t>2</w:t>
            </w:r>
            <w:r w:rsidR="00D95B34">
              <w:rPr>
                <w:noProof/>
                <w:webHidden/>
              </w:rPr>
              <w:fldChar w:fldCharType="end"/>
            </w:r>
          </w:hyperlink>
        </w:p>
        <w:p w14:paraId="5CD39ED9" w14:textId="45700AF9" w:rsidR="00D95B34" w:rsidRDefault="000A60CC">
          <w:pPr>
            <w:pStyle w:val="Verzeichnis1"/>
            <w:tabs>
              <w:tab w:val="right" w:leader="dot" w:pos="9062"/>
            </w:tabs>
            <w:rPr>
              <w:rFonts w:asciiTheme="minorHAnsi" w:eastAsiaTheme="minorEastAsia" w:hAnsiTheme="minorHAnsi"/>
              <w:noProof/>
              <w:sz w:val="22"/>
              <w:lang w:eastAsia="de-DE"/>
            </w:rPr>
          </w:pPr>
          <w:hyperlink w:anchor="_Toc58449740" w:history="1">
            <w:r w:rsidR="00D95B34" w:rsidRPr="001E5D1B">
              <w:rPr>
                <w:rStyle w:val="Hyperlink"/>
                <w:noProof/>
              </w:rPr>
              <w:t>Einordnung in den Fachlehrplan</w:t>
            </w:r>
            <w:r w:rsidR="00D95B34">
              <w:rPr>
                <w:noProof/>
                <w:webHidden/>
              </w:rPr>
              <w:tab/>
            </w:r>
            <w:r w:rsidR="00D95B34">
              <w:rPr>
                <w:noProof/>
                <w:webHidden/>
              </w:rPr>
              <w:fldChar w:fldCharType="begin"/>
            </w:r>
            <w:r w:rsidR="00D95B34">
              <w:rPr>
                <w:noProof/>
                <w:webHidden/>
              </w:rPr>
              <w:instrText xml:space="preserve"> PAGEREF _Toc58449740 \h </w:instrText>
            </w:r>
            <w:r w:rsidR="00D95B34">
              <w:rPr>
                <w:noProof/>
                <w:webHidden/>
              </w:rPr>
            </w:r>
            <w:r w:rsidR="00D95B34">
              <w:rPr>
                <w:noProof/>
                <w:webHidden/>
              </w:rPr>
              <w:fldChar w:fldCharType="separate"/>
            </w:r>
            <w:r w:rsidR="000A6FAF">
              <w:rPr>
                <w:noProof/>
                <w:webHidden/>
              </w:rPr>
              <w:t>3</w:t>
            </w:r>
            <w:r w:rsidR="00D95B34">
              <w:rPr>
                <w:noProof/>
                <w:webHidden/>
              </w:rPr>
              <w:fldChar w:fldCharType="end"/>
            </w:r>
          </w:hyperlink>
        </w:p>
        <w:p w14:paraId="3D81CD4A" w14:textId="1E8E8C50" w:rsidR="00D95B34" w:rsidRDefault="000A60CC">
          <w:pPr>
            <w:pStyle w:val="Verzeichnis2"/>
            <w:tabs>
              <w:tab w:val="right" w:leader="dot" w:pos="9062"/>
            </w:tabs>
            <w:rPr>
              <w:rFonts w:asciiTheme="minorHAnsi" w:eastAsiaTheme="minorEastAsia" w:hAnsiTheme="minorHAnsi"/>
              <w:noProof/>
              <w:sz w:val="22"/>
              <w:lang w:eastAsia="de-DE"/>
            </w:rPr>
          </w:pPr>
          <w:hyperlink w:anchor="_Toc58449741" w:history="1">
            <w:r w:rsidR="00D95B34" w:rsidRPr="001E5D1B">
              <w:rPr>
                <w:rStyle w:val="Hyperlink"/>
                <w:noProof/>
              </w:rPr>
              <w:t>Einordnung in den Fachlehrplan Sekundarschule</w:t>
            </w:r>
            <w:r w:rsidR="00D95B34">
              <w:rPr>
                <w:noProof/>
                <w:webHidden/>
              </w:rPr>
              <w:tab/>
            </w:r>
            <w:r w:rsidR="00D95B34">
              <w:rPr>
                <w:noProof/>
                <w:webHidden/>
              </w:rPr>
              <w:fldChar w:fldCharType="begin"/>
            </w:r>
            <w:r w:rsidR="00D95B34">
              <w:rPr>
                <w:noProof/>
                <w:webHidden/>
              </w:rPr>
              <w:instrText xml:space="preserve"> PAGEREF _Toc58449741 \h </w:instrText>
            </w:r>
            <w:r w:rsidR="00D95B34">
              <w:rPr>
                <w:noProof/>
                <w:webHidden/>
              </w:rPr>
            </w:r>
            <w:r w:rsidR="00D95B34">
              <w:rPr>
                <w:noProof/>
                <w:webHidden/>
              </w:rPr>
              <w:fldChar w:fldCharType="separate"/>
            </w:r>
            <w:r w:rsidR="000A6FAF">
              <w:rPr>
                <w:noProof/>
                <w:webHidden/>
              </w:rPr>
              <w:t>3</w:t>
            </w:r>
            <w:r w:rsidR="00D95B34">
              <w:rPr>
                <w:noProof/>
                <w:webHidden/>
              </w:rPr>
              <w:fldChar w:fldCharType="end"/>
            </w:r>
          </w:hyperlink>
        </w:p>
        <w:p w14:paraId="37AD5D49" w14:textId="4F0AFE94" w:rsidR="00D95B34" w:rsidRDefault="000A60CC">
          <w:pPr>
            <w:pStyle w:val="Verzeichnis2"/>
            <w:tabs>
              <w:tab w:val="right" w:leader="dot" w:pos="9062"/>
            </w:tabs>
            <w:rPr>
              <w:rFonts w:asciiTheme="minorHAnsi" w:eastAsiaTheme="minorEastAsia" w:hAnsiTheme="minorHAnsi"/>
              <w:noProof/>
              <w:sz w:val="22"/>
              <w:lang w:eastAsia="de-DE"/>
            </w:rPr>
          </w:pPr>
          <w:hyperlink w:anchor="_Toc58449742" w:history="1">
            <w:r w:rsidR="00D95B34" w:rsidRPr="001E5D1B">
              <w:rPr>
                <w:rStyle w:val="Hyperlink"/>
                <w:noProof/>
              </w:rPr>
              <w:t>Einordnung in den Fachlehrplan Gymnasium</w:t>
            </w:r>
            <w:r w:rsidR="00D95B34">
              <w:rPr>
                <w:noProof/>
                <w:webHidden/>
              </w:rPr>
              <w:tab/>
            </w:r>
            <w:r w:rsidR="00D95B34">
              <w:rPr>
                <w:noProof/>
                <w:webHidden/>
              </w:rPr>
              <w:fldChar w:fldCharType="begin"/>
            </w:r>
            <w:r w:rsidR="00D95B34">
              <w:rPr>
                <w:noProof/>
                <w:webHidden/>
              </w:rPr>
              <w:instrText xml:space="preserve"> PAGEREF _Toc58449742 \h </w:instrText>
            </w:r>
            <w:r w:rsidR="00D95B34">
              <w:rPr>
                <w:noProof/>
                <w:webHidden/>
              </w:rPr>
            </w:r>
            <w:r w:rsidR="00D95B34">
              <w:rPr>
                <w:noProof/>
                <w:webHidden/>
              </w:rPr>
              <w:fldChar w:fldCharType="separate"/>
            </w:r>
            <w:r w:rsidR="000A6FAF">
              <w:rPr>
                <w:noProof/>
                <w:webHidden/>
              </w:rPr>
              <w:t>4</w:t>
            </w:r>
            <w:r w:rsidR="00D95B34">
              <w:rPr>
                <w:noProof/>
                <w:webHidden/>
              </w:rPr>
              <w:fldChar w:fldCharType="end"/>
            </w:r>
          </w:hyperlink>
        </w:p>
        <w:p w14:paraId="10E0855A" w14:textId="5765981F" w:rsidR="00D95B34" w:rsidRDefault="000A60CC">
          <w:pPr>
            <w:pStyle w:val="Verzeichnis1"/>
            <w:tabs>
              <w:tab w:val="right" w:leader="dot" w:pos="9062"/>
            </w:tabs>
            <w:rPr>
              <w:rFonts w:asciiTheme="minorHAnsi" w:eastAsiaTheme="minorEastAsia" w:hAnsiTheme="minorHAnsi"/>
              <w:noProof/>
              <w:sz w:val="22"/>
              <w:lang w:eastAsia="de-DE"/>
            </w:rPr>
          </w:pPr>
          <w:hyperlink w:anchor="_Toc58449743" w:history="1">
            <w:r w:rsidR="00D95B34" w:rsidRPr="001E5D1B">
              <w:rPr>
                <w:rStyle w:val="Hyperlink"/>
                <w:noProof/>
                <w:lang w:eastAsia="de-DE"/>
              </w:rPr>
              <w:t>Materialien/Hilfsmittel/technische Voraussetzungen/Medien/Tools</w:t>
            </w:r>
            <w:r w:rsidR="00D95B34">
              <w:rPr>
                <w:noProof/>
                <w:webHidden/>
              </w:rPr>
              <w:tab/>
            </w:r>
            <w:r w:rsidR="00D95B34">
              <w:rPr>
                <w:noProof/>
                <w:webHidden/>
              </w:rPr>
              <w:fldChar w:fldCharType="begin"/>
            </w:r>
            <w:r w:rsidR="00D95B34">
              <w:rPr>
                <w:noProof/>
                <w:webHidden/>
              </w:rPr>
              <w:instrText xml:space="preserve"> PAGEREF _Toc58449743 \h </w:instrText>
            </w:r>
            <w:r w:rsidR="00D95B34">
              <w:rPr>
                <w:noProof/>
                <w:webHidden/>
              </w:rPr>
            </w:r>
            <w:r w:rsidR="00D95B34">
              <w:rPr>
                <w:noProof/>
                <w:webHidden/>
              </w:rPr>
              <w:fldChar w:fldCharType="separate"/>
            </w:r>
            <w:r w:rsidR="000A6FAF">
              <w:rPr>
                <w:noProof/>
                <w:webHidden/>
              </w:rPr>
              <w:t>5</w:t>
            </w:r>
            <w:r w:rsidR="00D95B34">
              <w:rPr>
                <w:noProof/>
                <w:webHidden/>
              </w:rPr>
              <w:fldChar w:fldCharType="end"/>
            </w:r>
          </w:hyperlink>
        </w:p>
        <w:p w14:paraId="10687A48" w14:textId="10A1395D" w:rsidR="00D95B34" w:rsidRDefault="000A60CC">
          <w:pPr>
            <w:pStyle w:val="Verzeichnis1"/>
            <w:tabs>
              <w:tab w:val="right" w:leader="dot" w:pos="9062"/>
            </w:tabs>
            <w:rPr>
              <w:rFonts w:asciiTheme="minorHAnsi" w:eastAsiaTheme="minorEastAsia" w:hAnsiTheme="minorHAnsi"/>
              <w:noProof/>
              <w:sz w:val="22"/>
              <w:lang w:eastAsia="de-DE"/>
            </w:rPr>
          </w:pPr>
          <w:hyperlink w:anchor="_Toc58449744" w:history="1">
            <w:r w:rsidR="00D95B34" w:rsidRPr="001E5D1B">
              <w:rPr>
                <w:rStyle w:val="Hyperlink"/>
                <w:noProof/>
              </w:rPr>
              <w:t>Zeitbedarf</w:t>
            </w:r>
            <w:r w:rsidR="00D95B34">
              <w:rPr>
                <w:noProof/>
                <w:webHidden/>
              </w:rPr>
              <w:tab/>
            </w:r>
            <w:r w:rsidR="00D95B34">
              <w:rPr>
                <w:noProof/>
                <w:webHidden/>
              </w:rPr>
              <w:fldChar w:fldCharType="begin"/>
            </w:r>
            <w:r w:rsidR="00D95B34">
              <w:rPr>
                <w:noProof/>
                <w:webHidden/>
              </w:rPr>
              <w:instrText xml:space="preserve"> PAGEREF _Toc58449744 \h </w:instrText>
            </w:r>
            <w:r w:rsidR="00D95B34">
              <w:rPr>
                <w:noProof/>
                <w:webHidden/>
              </w:rPr>
            </w:r>
            <w:r w:rsidR="00D95B34">
              <w:rPr>
                <w:noProof/>
                <w:webHidden/>
              </w:rPr>
              <w:fldChar w:fldCharType="separate"/>
            </w:r>
            <w:r w:rsidR="000A6FAF">
              <w:rPr>
                <w:noProof/>
                <w:webHidden/>
              </w:rPr>
              <w:t>5</w:t>
            </w:r>
            <w:r w:rsidR="00D95B34">
              <w:rPr>
                <w:noProof/>
                <w:webHidden/>
              </w:rPr>
              <w:fldChar w:fldCharType="end"/>
            </w:r>
          </w:hyperlink>
        </w:p>
        <w:p w14:paraId="1327D28F" w14:textId="04AC5380" w:rsidR="00D95B34" w:rsidRDefault="000A60CC">
          <w:pPr>
            <w:pStyle w:val="Verzeichnis1"/>
            <w:tabs>
              <w:tab w:val="right" w:leader="dot" w:pos="9062"/>
            </w:tabs>
            <w:rPr>
              <w:rFonts w:asciiTheme="minorHAnsi" w:eastAsiaTheme="minorEastAsia" w:hAnsiTheme="minorHAnsi"/>
              <w:noProof/>
              <w:sz w:val="22"/>
              <w:lang w:eastAsia="de-DE"/>
            </w:rPr>
          </w:pPr>
          <w:hyperlink w:anchor="_Toc58449745" w:history="1">
            <w:r w:rsidR="00D95B34" w:rsidRPr="001E5D1B">
              <w:rPr>
                <w:rStyle w:val="Hyperlink"/>
                <w:noProof/>
              </w:rPr>
              <w:t>Informationen zu den verwendeten Tools und ihrem Einfluss auf die Aufgabenbearbeitung</w:t>
            </w:r>
            <w:r w:rsidR="00D95B34">
              <w:rPr>
                <w:noProof/>
                <w:webHidden/>
              </w:rPr>
              <w:tab/>
            </w:r>
            <w:r w:rsidR="00D95B34">
              <w:rPr>
                <w:noProof/>
                <w:webHidden/>
              </w:rPr>
              <w:fldChar w:fldCharType="begin"/>
            </w:r>
            <w:r w:rsidR="00D95B34">
              <w:rPr>
                <w:noProof/>
                <w:webHidden/>
              </w:rPr>
              <w:instrText xml:space="preserve"> PAGEREF _Toc58449745 \h </w:instrText>
            </w:r>
            <w:r w:rsidR="00D95B34">
              <w:rPr>
                <w:noProof/>
                <w:webHidden/>
              </w:rPr>
            </w:r>
            <w:r w:rsidR="00D95B34">
              <w:rPr>
                <w:noProof/>
                <w:webHidden/>
              </w:rPr>
              <w:fldChar w:fldCharType="separate"/>
            </w:r>
            <w:r w:rsidR="000A6FAF">
              <w:rPr>
                <w:noProof/>
                <w:webHidden/>
              </w:rPr>
              <w:t>6</w:t>
            </w:r>
            <w:r w:rsidR="00D95B34">
              <w:rPr>
                <w:noProof/>
                <w:webHidden/>
              </w:rPr>
              <w:fldChar w:fldCharType="end"/>
            </w:r>
          </w:hyperlink>
        </w:p>
        <w:p w14:paraId="79C5667A" w14:textId="00378DB9" w:rsidR="00D95B34" w:rsidRDefault="000A60CC">
          <w:pPr>
            <w:pStyle w:val="Verzeichnis1"/>
            <w:tabs>
              <w:tab w:val="right" w:leader="dot" w:pos="9062"/>
            </w:tabs>
            <w:rPr>
              <w:rFonts w:asciiTheme="minorHAnsi" w:eastAsiaTheme="minorEastAsia" w:hAnsiTheme="minorHAnsi"/>
              <w:noProof/>
              <w:sz w:val="22"/>
              <w:lang w:eastAsia="de-DE"/>
            </w:rPr>
          </w:pPr>
          <w:hyperlink w:anchor="_Toc58449746" w:history="1">
            <w:r w:rsidR="00D95B34" w:rsidRPr="001E5D1B">
              <w:rPr>
                <w:rStyle w:val="Hyperlink"/>
                <w:noProof/>
              </w:rPr>
              <w:t>Beschreibung der Aufgaben</w:t>
            </w:r>
            <w:r w:rsidR="00D95B34">
              <w:rPr>
                <w:noProof/>
                <w:webHidden/>
              </w:rPr>
              <w:tab/>
            </w:r>
            <w:r w:rsidR="00D95B34">
              <w:rPr>
                <w:noProof/>
                <w:webHidden/>
              </w:rPr>
              <w:fldChar w:fldCharType="begin"/>
            </w:r>
            <w:r w:rsidR="00D95B34">
              <w:rPr>
                <w:noProof/>
                <w:webHidden/>
              </w:rPr>
              <w:instrText xml:space="preserve"> PAGEREF _Toc58449746 \h </w:instrText>
            </w:r>
            <w:r w:rsidR="00D95B34">
              <w:rPr>
                <w:noProof/>
                <w:webHidden/>
              </w:rPr>
            </w:r>
            <w:r w:rsidR="00D95B34">
              <w:rPr>
                <w:noProof/>
                <w:webHidden/>
              </w:rPr>
              <w:fldChar w:fldCharType="separate"/>
            </w:r>
            <w:r w:rsidR="000A6FAF">
              <w:rPr>
                <w:noProof/>
                <w:webHidden/>
              </w:rPr>
              <w:t>7</w:t>
            </w:r>
            <w:r w:rsidR="00D95B34">
              <w:rPr>
                <w:noProof/>
                <w:webHidden/>
              </w:rPr>
              <w:fldChar w:fldCharType="end"/>
            </w:r>
          </w:hyperlink>
        </w:p>
        <w:p w14:paraId="24F94ECF" w14:textId="5C1BEAA8" w:rsidR="00D95B34" w:rsidRDefault="000A60CC">
          <w:pPr>
            <w:pStyle w:val="Verzeichnis1"/>
            <w:tabs>
              <w:tab w:val="right" w:leader="dot" w:pos="9062"/>
            </w:tabs>
            <w:rPr>
              <w:rFonts w:asciiTheme="minorHAnsi" w:eastAsiaTheme="minorEastAsia" w:hAnsiTheme="minorHAnsi"/>
              <w:noProof/>
              <w:sz w:val="22"/>
              <w:lang w:eastAsia="de-DE"/>
            </w:rPr>
          </w:pPr>
          <w:hyperlink w:anchor="_Toc58449747" w:history="1">
            <w:r w:rsidR="00D95B34" w:rsidRPr="001E5D1B">
              <w:rPr>
                <w:rStyle w:val="Hyperlink"/>
                <w:noProof/>
              </w:rPr>
              <w:t>Alternativen/Erweiterungen</w:t>
            </w:r>
            <w:r w:rsidR="00D95B34">
              <w:rPr>
                <w:noProof/>
                <w:webHidden/>
              </w:rPr>
              <w:tab/>
            </w:r>
            <w:r w:rsidR="00D95B34">
              <w:rPr>
                <w:noProof/>
                <w:webHidden/>
              </w:rPr>
              <w:fldChar w:fldCharType="begin"/>
            </w:r>
            <w:r w:rsidR="00D95B34">
              <w:rPr>
                <w:noProof/>
                <w:webHidden/>
              </w:rPr>
              <w:instrText xml:space="preserve"> PAGEREF _Toc58449747 \h </w:instrText>
            </w:r>
            <w:r w:rsidR="00D95B34">
              <w:rPr>
                <w:noProof/>
                <w:webHidden/>
              </w:rPr>
            </w:r>
            <w:r w:rsidR="00D95B34">
              <w:rPr>
                <w:noProof/>
                <w:webHidden/>
              </w:rPr>
              <w:fldChar w:fldCharType="separate"/>
            </w:r>
            <w:r w:rsidR="000A6FAF">
              <w:rPr>
                <w:noProof/>
                <w:webHidden/>
              </w:rPr>
              <w:t>12</w:t>
            </w:r>
            <w:r w:rsidR="00D95B34">
              <w:rPr>
                <w:noProof/>
                <w:webHidden/>
              </w:rPr>
              <w:fldChar w:fldCharType="end"/>
            </w:r>
          </w:hyperlink>
        </w:p>
        <w:p w14:paraId="0B5111AD" w14:textId="24E4B2C4" w:rsidR="00D95B34" w:rsidRDefault="000A60CC">
          <w:pPr>
            <w:pStyle w:val="Verzeichnis1"/>
            <w:tabs>
              <w:tab w:val="right" w:leader="dot" w:pos="9062"/>
            </w:tabs>
            <w:rPr>
              <w:rFonts w:asciiTheme="minorHAnsi" w:eastAsiaTheme="minorEastAsia" w:hAnsiTheme="minorHAnsi"/>
              <w:noProof/>
              <w:sz w:val="22"/>
              <w:lang w:eastAsia="de-DE"/>
            </w:rPr>
          </w:pPr>
          <w:hyperlink w:anchor="_Toc58449748" w:history="1">
            <w:r w:rsidR="00D95B34" w:rsidRPr="001E5D1B">
              <w:rPr>
                <w:rStyle w:val="Hyperlink"/>
                <w:noProof/>
              </w:rPr>
              <w:t>Quellenangaben</w:t>
            </w:r>
            <w:r w:rsidR="00D95B34">
              <w:rPr>
                <w:noProof/>
                <w:webHidden/>
              </w:rPr>
              <w:tab/>
            </w:r>
            <w:r w:rsidR="00D95B34">
              <w:rPr>
                <w:noProof/>
                <w:webHidden/>
              </w:rPr>
              <w:fldChar w:fldCharType="begin"/>
            </w:r>
            <w:r w:rsidR="00D95B34">
              <w:rPr>
                <w:noProof/>
                <w:webHidden/>
              </w:rPr>
              <w:instrText xml:space="preserve"> PAGEREF _Toc58449748 \h </w:instrText>
            </w:r>
            <w:r w:rsidR="00D95B34">
              <w:rPr>
                <w:noProof/>
                <w:webHidden/>
              </w:rPr>
            </w:r>
            <w:r w:rsidR="00D95B34">
              <w:rPr>
                <w:noProof/>
                <w:webHidden/>
              </w:rPr>
              <w:fldChar w:fldCharType="separate"/>
            </w:r>
            <w:r w:rsidR="000A6FAF">
              <w:rPr>
                <w:noProof/>
                <w:webHidden/>
              </w:rPr>
              <w:t>12</w:t>
            </w:r>
            <w:r w:rsidR="00D95B34">
              <w:rPr>
                <w:noProof/>
                <w:webHidden/>
              </w:rPr>
              <w:fldChar w:fldCharType="end"/>
            </w:r>
          </w:hyperlink>
        </w:p>
        <w:p w14:paraId="0343482B" w14:textId="0E6A3D65" w:rsidR="00446992" w:rsidRDefault="00446992">
          <w:r>
            <w:rPr>
              <w:b/>
              <w:bCs/>
            </w:rPr>
            <w:fldChar w:fldCharType="end"/>
          </w:r>
        </w:p>
      </w:sdtContent>
    </w:sdt>
    <w:p w14:paraId="53D1F792" w14:textId="1D13774E" w:rsidR="001740EE" w:rsidRDefault="001740EE">
      <w:pPr>
        <w:rPr>
          <w:rFonts w:ascii="Arial" w:hAnsi="Arial" w:cs="Arial"/>
          <w:sz w:val="24"/>
          <w:szCs w:val="24"/>
        </w:rPr>
      </w:pPr>
      <w:r>
        <w:rPr>
          <w:rFonts w:ascii="Arial" w:hAnsi="Arial" w:cs="Arial"/>
          <w:sz w:val="24"/>
          <w:szCs w:val="24"/>
        </w:rPr>
        <w:br w:type="page"/>
      </w:r>
    </w:p>
    <w:p w14:paraId="2BEEAC3E" w14:textId="0352C42A" w:rsidR="001667E9" w:rsidRPr="0065231C" w:rsidRDefault="0065231C" w:rsidP="001346C6">
      <w:pPr>
        <w:spacing w:after="0" w:line="240" w:lineRule="auto"/>
        <w:rPr>
          <w:rFonts w:ascii="Arial" w:hAnsi="Arial" w:cs="Arial"/>
          <w:sz w:val="24"/>
          <w:szCs w:val="24"/>
        </w:rPr>
      </w:pPr>
      <w:r>
        <w:rPr>
          <w:rFonts w:ascii="Arial" w:hAnsi="Arial" w:cs="Arial"/>
          <w:sz w:val="24"/>
          <w:szCs w:val="24"/>
        </w:rPr>
        <w:lastRenderedPageBreak/>
        <w:t>ÜBERBLICK</w:t>
      </w:r>
    </w:p>
    <w:p w14:paraId="7E5284A3" w14:textId="77777777" w:rsidR="0065231C" w:rsidRDefault="0065231C" w:rsidP="001346C6">
      <w:pPr>
        <w:spacing w:after="0" w:line="240" w:lineRule="auto"/>
        <w:rPr>
          <w:rFonts w:ascii="Arial" w:hAnsi="Arial" w:cs="Arial"/>
          <w:i/>
          <w:sz w:val="24"/>
          <w:szCs w:val="24"/>
        </w:rPr>
      </w:pPr>
    </w:p>
    <w:tbl>
      <w:tblPr>
        <w:tblStyle w:val="Tabellenraster"/>
        <w:tblW w:w="0" w:type="auto"/>
        <w:tblLook w:val="04A0" w:firstRow="1" w:lastRow="0" w:firstColumn="1" w:lastColumn="0" w:noHBand="0" w:noVBand="1"/>
      </w:tblPr>
      <w:tblGrid>
        <w:gridCol w:w="9062"/>
      </w:tblGrid>
      <w:tr w:rsidR="001667E9" w14:paraId="19B7135A" w14:textId="77777777" w:rsidTr="001667E9">
        <w:tc>
          <w:tcPr>
            <w:tcW w:w="9062" w:type="dxa"/>
            <w:shd w:val="clear" w:color="auto" w:fill="A6A6A6" w:themeFill="background1" w:themeFillShade="A6"/>
          </w:tcPr>
          <w:p w14:paraId="3EB7514F" w14:textId="77777777" w:rsidR="001667E9" w:rsidRPr="001667E9" w:rsidRDefault="001667E9" w:rsidP="00446992">
            <w:pPr>
              <w:pStyle w:val="berschrift1"/>
              <w:outlineLvl w:val="0"/>
            </w:pPr>
            <w:bookmarkStart w:id="0" w:name="_Toc58449739"/>
            <w:r w:rsidRPr="001667E9">
              <w:t>Kurzbeschreibung</w:t>
            </w:r>
            <w:r>
              <w:t xml:space="preserve"> des Kalenderblatts und Ziele</w:t>
            </w:r>
            <w:bookmarkEnd w:id="0"/>
          </w:p>
        </w:tc>
      </w:tr>
      <w:tr w:rsidR="001667E9" w14:paraId="5DF75F18" w14:textId="77777777" w:rsidTr="001667E9">
        <w:tc>
          <w:tcPr>
            <w:tcW w:w="9062" w:type="dxa"/>
          </w:tcPr>
          <w:p w14:paraId="07E60429" w14:textId="67A87618" w:rsidR="00976233" w:rsidRDefault="00DB3B7F" w:rsidP="00C13F0A">
            <w:pPr>
              <w:jc w:val="both"/>
              <w:rPr>
                <w:rFonts w:ascii="Arial" w:hAnsi="Arial" w:cs="Arial"/>
                <w:sz w:val="24"/>
                <w:szCs w:val="20"/>
              </w:rPr>
            </w:pPr>
            <w:r>
              <w:rPr>
                <w:rFonts w:ascii="Arial" w:hAnsi="Arial" w:cs="Arial"/>
                <w:sz w:val="24"/>
                <w:szCs w:val="20"/>
              </w:rPr>
              <w:t>Textgrundlage</w:t>
            </w:r>
          </w:p>
          <w:p w14:paraId="4826DA04" w14:textId="77777777" w:rsidR="003278BA" w:rsidRDefault="003278BA" w:rsidP="00C13F0A">
            <w:pPr>
              <w:jc w:val="both"/>
              <w:rPr>
                <w:rFonts w:ascii="Arial" w:hAnsi="Arial" w:cs="Arial"/>
                <w:sz w:val="24"/>
                <w:szCs w:val="20"/>
              </w:rPr>
            </w:pPr>
          </w:p>
          <w:p w14:paraId="05FED462" w14:textId="23B25C06" w:rsidR="00F07BA9" w:rsidRDefault="00F07BA9" w:rsidP="00C13F0A">
            <w:pPr>
              <w:jc w:val="both"/>
              <w:rPr>
                <w:rFonts w:ascii="Arial" w:hAnsi="Arial" w:cs="Arial"/>
                <w:sz w:val="24"/>
                <w:szCs w:val="24"/>
              </w:rPr>
            </w:pPr>
            <w:r>
              <w:rPr>
                <w:rFonts w:ascii="Arial" w:hAnsi="Arial" w:cs="Arial"/>
                <w:sz w:val="24"/>
                <w:szCs w:val="20"/>
              </w:rPr>
              <w:t>D</w:t>
            </w:r>
            <w:r w:rsidR="00B61331" w:rsidRPr="00CC6CF8">
              <w:rPr>
                <w:rFonts w:ascii="Arial" w:hAnsi="Arial" w:cs="Arial"/>
                <w:sz w:val="24"/>
                <w:szCs w:val="20"/>
              </w:rPr>
              <w:t xml:space="preserve">ie 61. Historie </w:t>
            </w:r>
            <w:r w:rsidR="00A506AF" w:rsidRPr="00CC6CF8">
              <w:rPr>
                <w:rFonts w:ascii="Arial" w:hAnsi="Arial" w:cs="Arial"/>
                <w:sz w:val="24"/>
                <w:szCs w:val="20"/>
              </w:rPr>
              <w:t xml:space="preserve">aus Hermann </w:t>
            </w:r>
            <w:proofErr w:type="spellStart"/>
            <w:r w:rsidR="00A506AF" w:rsidRPr="00CC6CF8">
              <w:rPr>
                <w:rFonts w:ascii="Arial" w:hAnsi="Arial" w:cs="Arial"/>
                <w:sz w:val="24"/>
                <w:szCs w:val="20"/>
              </w:rPr>
              <w:t>Botes</w:t>
            </w:r>
            <w:proofErr w:type="spellEnd"/>
            <w:r w:rsidR="00A506AF" w:rsidRPr="00CC6CF8">
              <w:rPr>
                <w:rFonts w:ascii="Arial" w:hAnsi="Arial" w:cs="Arial"/>
                <w:sz w:val="24"/>
                <w:szCs w:val="20"/>
              </w:rPr>
              <w:t xml:space="preserve"> Volksbuch vom Till Eulenspiegel mit dem Titel „Wie sich Eulenspiegel in Braunschweig bei einem Brotbäcker als Bäckergeselle</w:t>
            </w:r>
            <w:r w:rsidR="00A506AF" w:rsidRPr="00A506AF">
              <w:rPr>
                <w:rFonts w:ascii="Arial" w:hAnsi="Arial" w:cs="Arial"/>
                <w:sz w:val="24"/>
                <w:szCs w:val="20"/>
              </w:rPr>
              <w:t xml:space="preserve"> verdingte und wie er Eulen und Meerkatzen backte.</w:t>
            </w:r>
            <w:r w:rsidR="00A506AF">
              <w:rPr>
                <w:rFonts w:ascii="Arial" w:hAnsi="Arial" w:cs="Arial"/>
                <w:sz w:val="24"/>
                <w:szCs w:val="20"/>
              </w:rPr>
              <w:t xml:space="preserve">“ </w:t>
            </w:r>
            <w:r>
              <w:rPr>
                <w:rFonts w:ascii="Arial" w:hAnsi="Arial" w:cs="Arial"/>
                <w:sz w:val="24"/>
                <w:szCs w:val="20"/>
              </w:rPr>
              <w:t>bildet die Textgrundlage für das Kalenderblatt „</w:t>
            </w:r>
            <w:r w:rsidR="00A62D07">
              <w:rPr>
                <w:rFonts w:ascii="Arial" w:hAnsi="Arial" w:cs="Arial"/>
                <w:sz w:val="24"/>
                <w:szCs w:val="24"/>
              </w:rPr>
              <w:t>Ein Wiki zu verschiedenen ‚</w:t>
            </w:r>
            <w:r w:rsidRPr="00F07BA9">
              <w:rPr>
                <w:rFonts w:ascii="Arial" w:hAnsi="Arial" w:cs="Arial"/>
                <w:sz w:val="24"/>
                <w:szCs w:val="24"/>
              </w:rPr>
              <w:t>R</w:t>
            </w:r>
            <w:r w:rsidR="00A62D07">
              <w:rPr>
                <w:rFonts w:ascii="Arial" w:hAnsi="Arial" w:cs="Arial"/>
                <w:sz w:val="24"/>
                <w:szCs w:val="24"/>
              </w:rPr>
              <w:t>edensarten und Eulenspiegeleien‘</w:t>
            </w:r>
            <w:r w:rsidRPr="00F07BA9">
              <w:rPr>
                <w:rFonts w:ascii="Arial" w:hAnsi="Arial" w:cs="Arial"/>
                <w:sz w:val="24"/>
                <w:szCs w:val="24"/>
              </w:rPr>
              <w:t xml:space="preserve"> unter Nutzung der Lernplattform </w:t>
            </w:r>
            <w:proofErr w:type="spellStart"/>
            <w:r w:rsidRPr="00F07BA9">
              <w:rPr>
                <w:rFonts w:ascii="Arial" w:hAnsi="Arial" w:cs="Arial"/>
                <w:sz w:val="24"/>
                <w:szCs w:val="24"/>
              </w:rPr>
              <w:t>Moodle</w:t>
            </w:r>
            <w:proofErr w:type="spellEnd"/>
            <w:r w:rsidRPr="00F07BA9">
              <w:rPr>
                <w:rFonts w:ascii="Arial" w:hAnsi="Arial" w:cs="Arial"/>
                <w:sz w:val="24"/>
                <w:szCs w:val="24"/>
              </w:rPr>
              <w:t xml:space="preserve"> erstellen“.</w:t>
            </w:r>
          </w:p>
          <w:p w14:paraId="60192328" w14:textId="4EEEC8F2" w:rsidR="00C57F0E" w:rsidRDefault="00C57F0E" w:rsidP="00C13F0A">
            <w:pPr>
              <w:jc w:val="both"/>
              <w:rPr>
                <w:rFonts w:ascii="Arial" w:hAnsi="Arial" w:cs="Arial"/>
                <w:sz w:val="24"/>
                <w:szCs w:val="20"/>
              </w:rPr>
            </w:pPr>
            <w:r>
              <w:rPr>
                <w:rFonts w:ascii="Arial" w:hAnsi="Arial" w:cs="Arial"/>
                <w:sz w:val="24"/>
                <w:szCs w:val="20"/>
              </w:rPr>
              <w:t>Gerade in der Klassenstufe 5/6 erfreut sich dieser e</w:t>
            </w:r>
            <w:r w:rsidR="00C75989">
              <w:rPr>
                <w:rFonts w:ascii="Arial" w:hAnsi="Arial" w:cs="Arial"/>
                <w:sz w:val="24"/>
                <w:szCs w:val="20"/>
              </w:rPr>
              <w:t>pische Text großer Beliebtheit. Er weist</w:t>
            </w:r>
            <w:r>
              <w:rPr>
                <w:rFonts w:ascii="Arial" w:hAnsi="Arial" w:cs="Arial"/>
                <w:sz w:val="24"/>
                <w:szCs w:val="20"/>
              </w:rPr>
              <w:t xml:space="preserve"> die typischen Merkmale </w:t>
            </w:r>
            <w:r w:rsidR="00C75989">
              <w:rPr>
                <w:rFonts w:ascii="Arial" w:hAnsi="Arial" w:cs="Arial"/>
                <w:sz w:val="24"/>
                <w:szCs w:val="20"/>
              </w:rPr>
              <w:t xml:space="preserve">des </w:t>
            </w:r>
            <w:r>
              <w:rPr>
                <w:rFonts w:ascii="Arial" w:hAnsi="Arial" w:cs="Arial"/>
                <w:sz w:val="24"/>
                <w:szCs w:val="20"/>
              </w:rPr>
              <w:t xml:space="preserve">Schwanks </w:t>
            </w:r>
            <w:r w:rsidR="00C75989">
              <w:rPr>
                <w:rFonts w:ascii="Arial" w:hAnsi="Arial" w:cs="Arial"/>
                <w:sz w:val="24"/>
                <w:szCs w:val="20"/>
              </w:rPr>
              <w:t>bzw. der</w:t>
            </w:r>
            <w:r w:rsidR="00916EF5">
              <w:rPr>
                <w:rFonts w:ascii="Arial" w:hAnsi="Arial" w:cs="Arial"/>
                <w:sz w:val="24"/>
                <w:szCs w:val="20"/>
              </w:rPr>
              <w:t xml:space="preserve"> Schelmengeschichte auf</w:t>
            </w:r>
            <w:r w:rsidR="00C75989">
              <w:rPr>
                <w:rFonts w:ascii="Arial" w:hAnsi="Arial" w:cs="Arial"/>
                <w:sz w:val="24"/>
                <w:szCs w:val="20"/>
              </w:rPr>
              <w:t xml:space="preserve"> </w:t>
            </w:r>
            <w:r w:rsidR="00916EF5">
              <w:rPr>
                <w:rFonts w:ascii="Arial" w:hAnsi="Arial" w:cs="Arial"/>
                <w:sz w:val="24"/>
                <w:szCs w:val="20"/>
              </w:rPr>
              <w:t>und</w:t>
            </w:r>
            <w:r w:rsidR="00C75989">
              <w:rPr>
                <w:rFonts w:ascii="Arial" w:hAnsi="Arial" w:cs="Arial"/>
                <w:sz w:val="24"/>
                <w:szCs w:val="20"/>
              </w:rPr>
              <w:t xml:space="preserve"> lädt wegen seines lustigen Inhalts zum Schmunzeln ein.</w:t>
            </w:r>
          </w:p>
          <w:p w14:paraId="01457A1F" w14:textId="54EE1D48" w:rsidR="00F07BA9" w:rsidRDefault="00C75989" w:rsidP="00C13F0A">
            <w:pPr>
              <w:jc w:val="both"/>
              <w:rPr>
                <w:rFonts w:ascii="Arial" w:hAnsi="Arial" w:cs="Arial"/>
                <w:sz w:val="24"/>
                <w:szCs w:val="20"/>
              </w:rPr>
            </w:pPr>
            <w:r>
              <w:rPr>
                <w:rFonts w:ascii="Arial" w:hAnsi="Arial" w:cs="Arial"/>
                <w:sz w:val="24"/>
                <w:szCs w:val="20"/>
              </w:rPr>
              <w:t>In der 61. Historie begibt sich d</w:t>
            </w:r>
            <w:r w:rsidR="00E4526A">
              <w:rPr>
                <w:rFonts w:ascii="Arial" w:hAnsi="Arial" w:cs="Arial"/>
                <w:sz w:val="24"/>
                <w:szCs w:val="20"/>
              </w:rPr>
              <w:t xml:space="preserve">er Schelm </w:t>
            </w:r>
            <w:r w:rsidR="00977328">
              <w:rPr>
                <w:rFonts w:ascii="Arial" w:hAnsi="Arial" w:cs="Arial"/>
                <w:sz w:val="24"/>
                <w:szCs w:val="20"/>
              </w:rPr>
              <w:t>Till Eulenspiegel</w:t>
            </w:r>
            <w:r w:rsidR="00E4526A">
              <w:rPr>
                <w:rFonts w:ascii="Arial" w:hAnsi="Arial" w:cs="Arial"/>
                <w:sz w:val="24"/>
                <w:szCs w:val="20"/>
              </w:rPr>
              <w:t xml:space="preserve"> </w:t>
            </w:r>
            <w:r w:rsidR="00C57F0E">
              <w:rPr>
                <w:rFonts w:ascii="Arial" w:hAnsi="Arial" w:cs="Arial"/>
                <w:sz w:val="24"/>
                <w:szCs w:val="20"/>
              </w:rPr>
              <w:t xml:space="preserve">als vermeintlicher </w:t>
            </w:r>
            <w:r w:rsidR="00E4526A">
              <w:rPr>
                <w:rFonts w:ascii="Arial" w:hAnsi="Arial" w:cs="Arial"/>
                <w:sz w:val="24"/>
                <w:szCs w:val="20"/>
              </w:rPr>
              <w:t>Bäckerg</w:t>
            </w:r>
            <w:r w:rsidR="00C57F0E">
              <w:rPr>
                <w:rFonts w:ascii="Arial" w:hAnsi="Arial" w:cs="Arial"/>
                <w:sz w:val="24"/>
                <w:szCs w:val="20"/>
              </w:rPr>
              <w:t>eselle</w:t>
            </w:r>
            <w:r w:rsidR="00E4526A">
              <w:rPr>
                <w:rFonts w:ascii="Arial" w:hAnsi="Arial" w:cs="Arial"/>
                <w:sz w:val="24"/>
                <w:szCs w:val="20"/>
              </w:rPr>
              <w:t xml:space="preserve"> in den Dienst eines Brotbäckers</w:t>
            </w:r>
            <w:r w:rsidR="00A57832">
              <w:rPr>
                <w:rFonts w:ascii="Arial" w:hAnsi="Arial" w:cs="Arial"/>
                <w:sz w:val="24"/>
                <w:szCs w:val="20"/>
              </w:rPr>
              <w:t xml:space="preserve"> </w:t>
            </w:r>
            <w:r>
              <w:rPr>
                <w:rFonts w:ascii="Arial" w:hAnsi="Arial" w:cs="Arial"/>
                <w:sz w:val="24"/>
                <w:szCs w:val="20"/>
              </w:rPr>
              <w:t xml:space="preserve">in Braunschweig </w:t>
            </w:r>
            <w:r w:rsidR="00A57832">
              <w:rPr>
                <w:rFonts w:ascii="Arial" w:hAnsi="Arial" w:cs="Arial"/>
                <w:sz w:val="24"/>
                <w:szCs w:val="20"/>
              </w:rPr>
              <w:t xml:space="preserve">und nimmt </w:t>
            </w:r>
            <w:r w:rsidR="00BD1AA9">
              <w:rPr>
                <w:rFonts w:ascii="Arial" w:hAnsi="Arial" w:cs="Arial"/>
                <w:sz w:val="24"/>
                <w:szCs w:val="20"/>
              </w:rPr>
              <w:t xml:space="preserve">eines Abends </w:t>
            </w:r>
            <w:r w:rsidR="00A57832">
              <w:rPr>
                <w:rFonts w:ascii="Arial" w:hAnsi="Arial" w:cs="Arial"/>
                <w:sz w:val="24"/>
                <w:szCs w:val="20"/>
              </w:rPr>
              <w:t xml:space="preserve">dessen scherzhaft gemeinte Aussage, Eulen und Meerkatzen zu backen, wortwörtlich. Als der Bäcker </w:t>
            </w:r>
            <w:r w:rsidR="00BD1AA9">
              <w:rPr>
                <w:rFonts w:ascii="Arial" w:hAnsi="Arial" w:cs="Arial"/>
                <w:sz w:val="24"/>
                <w:szCs w:val="20"/>
              </w:rPr>
              <w:t xml:space="preserve">am Morgen </w:t>
            </w:r>
            <w:r w:rsidR="00A57832">
              <w:rPr>
                <w:rFonts w:ascii="Arial" w:hAnsi="Arial" w:cs="Arial"/>
                <w:sz w:val="24"/>
                <w:szCs w:val="20"/>
              </w:rPr>
              <w:t>die Backs</w:t>
            </w:r>
            <w:r w:rsidR="00916EF5">
              <w:rPr>
                <w:rFonts w:ascii="Arial" w:hAnsi="Arial" w:cs="Arial"/>
                <w:sz w:val="24"/>
                <w:szCs w:val="20"/>
              </w:rPr>
              <w:t xml:space="preserve">tube </w:t>
            </w:r>
            <w:r w:rsidR="00BD1AA9">
              <w:rPr>
                <w:rFonts w:ascii="Arial" w:hAnsi="Arial" w:cs="Arial"/>
                <w:sz w:val="24"/>
                <w:szCs w:val="20"/>
              </w:rPr>
              <w:t xml:space="preserve">betritt, findet er dort </w:t>
            </w:r>
            <w:r w:rsidR="00916EF5">
              <w:rPr>
                <w:rFonts w:ascii="Arial" w:hAnsi="Arial" w:cs="Arial"/>
                <w:sz w:val="24"/>
                <w:szCs w:val="20"/>
              </w:rPr>
              <w:t>statt Brot</w:t>
            </w:r>
            <w:r>
              <w:rPr>
                <w:rFonts w:ascii="Arial" w:hAnsi="Arial" w:cs="Arial"/>
                <w:sz w:val="24"/>
                <w:szCs w:val="20"/>
              </w:rPr>
              <w:t>en</w:t>
            </w:r>
            <w:r w:rsidR="00916EF5">
              <w:rPr>
                <w:rFonts w:ascii="Arial" w:hAnsi="Arial" w:cs="Arial"/>
                <w:sz w:val="24"/>
                <w:szCs w:val="20"/>
              </w:rPr>
              <w:t xml:space="preserve"> </w:t>
            </w:r>
            <w:r w:rsidR="00A57832">
              <w:rPr>
                <w:rFonts w:ascii="Arial" w:hAnsi="Arial" w:cs="Arial"/>
                <w:sz w:val="24"/>
                <w:szCs w:val="20"/>
              </w:rPr>
              <w:t>die besagten Tiere aus Teig gebacken.</w:t>
            </w:r>
            <w:r w:rsidR="00916EF5">
              <w:rPr>
                <w:rFonts w:ascii="Arial" w:hAnsi="Arial" w:cs="Arial"/>
                <w:sz w:val="24"/>
                <w:szCs w:val="20"/>
              </w:rPr>
              <w:t xml:space="preserve"> Verärgert </w:t>
            </w:r>
            <w:r>
              <w:rPr>
                <w:rFonts w:ascii="Arial" w:hAnsi="Arial" w:cs="Arial"/>
                <w:sz w:val="24"/>
                <w:szCs w:val="20"/>
              </w:rPr>
              <w:t xml:space="preserve">entlässt der Bäcker seinen Gesellen und </w:t>
            </w:r>
            <w:r w:rsidR="00916EF5">
              <w:rPr>
                <w:rFonts w:ascii="Arial" w:hAnsi="Arial" w:cs="Arial"/>
                <w:sz w:val="24"/>
                <w:szCs w:val="20"/>
              </w:rPr>
              <w:t xml:space="preserve">verlangt </w:t>
            </w:r>
            <w:r>
              <w:rPr>
                <w:rFonts w:ascii="Arial" w:hAnsi="Arial" w:cs="Arial"/>
                <w:sz w:val="24"/>
                <w:szCs w:val="20"/>
              </w:rPr>
              <w:t xml:space="preserve">von ihm </w:t>
            </w:r>
            <w:r w:rsidR="00BD1AA9">
              <w:rPr>
                <w:rFonts w:ascii="Arial" w:hAnsi="Arial" w:cs="Arial"/>
                <w:sz w:val="24"/>
                <w:szCs w:val="20"/>
              </w:rPr>
              <w:t>den Preis für den Teig</w:t>
            </w:r>
            <w:r>
              <w:rPr>
                <w:rFonts w:ascii="Arial" w:hAnsi="Arial" w:cs="Arial"/>
                <w:sz w:val="24"/>
                <w:szCs w:val="20"/>
              </w:rPr>
              <w:t xml:space="preserve"> zurück. Dafür </w:t>
            </w:r>
            <w:r w:rsidR="00916EF5">
              <w:rPr>
                <w:rFonts w:ascii="Arial" w:hAnsi="Arial" w:cs="Arial"/>
                <w:sz w:val="24"/>
                <w:szCs w:val="20"/>
              </w:rPr>
              <w:t xml:space="preserve">überlässt </w:t>
            </w:r>
            <w:r>
              <w:rPr>
                <w:rFonts w:ascii="Arial" w:hAnsi="Arial" w:cs="Arial"/>
                <w:sz w:val="24"/>
                <w:szCs w:val="20"/>
              </w:rPr>
              <w:t xml:space="preserve">er </w:t>
            </w:r>
            <w:r w:rsidR="00916EF5">
              <w:rPr>
                <w:rFonts w:ascii="Arial" w:hAnsi="Arial" w:cs="Arial"/>
                <w:sz w:val="24"/>
                <w:szCs w:val="20"/>
              </w:rPr>
              <w:t xml:space="preserve">Till Eulenspiegel die Eulen und Meerkatzen. </w:t>
            </w:r>
            <w:r w:rsidR="00BD1AA9">
              <w:rPr>
                <w:rFonts w:ascii="Arial" w:hAnsi="Arial" w:cs="Arial"/>
                <w:sz w:val="24"/>
                <w:szCs w:val="20"/>
              </w:rPr>
              <w:t>Als</w:t>
            </w:r>
            <w:r w:rsidR="00916EF5">
              <w:rPr>
                <w:rFonts w:ascii="Arial" w:hAnsi="Arial" w:cs="Arial"/>
                <w:sz w:val="24"/>
                <w:szCs w:val="20"/>
              </w:rPr>
              <w:t xml:space="preserve"> </w:t>
            </w:r>
            <w:r w:rsidR="00E76F0E">
              <w:rPr>
                <w:rFonts w:ascii="Arial" w:hAnsi="Arial" w:cs="Arial"/>
                <w:sz w:val="24"/>
                <w:szCs w:val="20"/>
              </w:rPr>
              <w:t xml:space="preserve">dieser </w:t>
            </w:r>
            <w:r w:rsidR="007F77F0">
              <w:rPr>
                <w:rFonts w:ascii="Arial" w:hAnsi="Arial" w:cs="Arial"/>
                <w:sz w:val="24"/>
                <w:szCs w:val="20"/>
              </w:rPr>
              <w:t>die Teigwaren</w:t>
            </w:r>
            <w:r w:rsidR="00916EF5">
              <w:rPr>
                <w:rFonts w:ascii="Arial" w:hAnsi="Arial" w:cs="Arial"/>
                <w:sz w:val="24"/>
                <w:szCs w:val="20"/>
              </w:rPr>
              <w:t xml:space="preserve"> auf </w:t>
            </w:r>
            <w:r w:rsidR="00BD1AA9">
              <w:rPr>
                <w:rFonts w:ascii="Arial" w:hAnsi="Arial" w:cs="Arial"/>
                <w:sz w:val="24"/>
                <w:szCs w:val="20"/>
              </w:rPr>
              <w:t xml:space="preserve">dem Kirchplatz mit Gewinn verkauft, fühlt sich der Bäcker betrogen und </w:t>
            </w:r>
            <w:r w:rsidR="00CC3E5D">
              <w:rPr>
                <w:rFonts w:ascii="Arial" w:hAnsi="Arial" w:cs="Arial"/>
                <w:sz w:val="24"/>
                <w:szCs w:val="20"/>
              </w:rPr>
              <w:t xml:space="preserve">verlangt </w:t>
            </w:r>
            <w:r w:rsidR="007F77F0">
              <w:rPr>
                <w:rFonts w:ascii="Arial" w:hAnsi="Arial" w:cs="Arial"/>
                <w:sz w:val="24"/>
                <w:szCs w:val="20"/>
              </w:rPr>
              <w:t xml:space="preserve">von Till </w:t>
            </w:r>
            <w:r w:rsidR="00BD1AA9">
              <w:rPr>
                <w:rFonts w:ascii="Arial" w:hAnsi="Arial" w:cs="Arial"/>
                <w:sz w:val="24"/>
                <w:szCs w:val="20"/>
              </w:rPr>
              <w:t>zusätzliches Geld für das Backen</w:t>
            </w:r>
            <w:r w:rsidR="00E76F0E">
              <w:rPr>
                <w:rFonts w:ascii="Arial" w:hAnsi="Arial" w:cs="Arial"/>
                <w:sz w:val="24"/>
                <w:szCs w:val="20"/>
              </w:rPr>
              <w:t>. Eulenspiegel</w:t>
            </w:r>
            <w:r w:rsidR="00CC3E5D">
              <w:rPr>
                <w:rFonts w:ascii="Arial" w:hAnsi="Arial" w:cs="Arial"/>
                <w:sz w:val="24"/>
                <w:szCs w:val="20"/>
              </w:rPr>
              <w:t xml:space="preserve"> ist jedoch bereits verschwunden</w:t>
            </w:r>
            <w:r w:rsidR="00E76F0E">
              <w:rPr>
                <w:rFonts w:ascii="Arial" w:hAnsi="Arial" w:cs="Arial"/>
                <w:sz w:val="24"/>
                <w:szCs w:val="20"/>
              </w:rPr>
              <w:t xml:space="preserve"> und</w:t>
            </w:r>
            <w:r w:rsidR="00CC3E5D">
              <w:rPr>
                <w:rFonts w:ascii="Arial" w:hAnsi="Arial" w:cs="Arial"/>
                <w:sz w:val="24"/>
                <w:szCs w:val="20"/>
              </w:rPr>
              <w:t xml:space="preserve"> der Bäcker</w:t>
            </w:r>
            <w:r w:rsidR="00E76F0E">
              <w:rPr>
                <w:rFonts w:ascii="Arial" w:hAnsi="Arial" w:cs="Arial"/>
                <w:sz w:val="24"/>
                <w:szCs w:val="20"/>
              </w:rPr>
              <w:t xml:space="preserve"> bleibt</w:t>
            </w:r>
            <w:r w:rsidR="00CC3E5D">
              <w:rPr>
                <w:rFonts w:ascii="Arial" w:hAnsi="Arial" w:cs="Arial"/>
                <w:sz w:val="24"/>
                <w:szCs w:val="20"/>
              </w:rPr>
              <w:t xml:space="preserve"> auf seinem Schaden sitzen.</w:t>
            </w:r>
          </w:p>
          <w:p w14:paraId="624F0A02" w14:textId="6C1AA142" w:rsidR="006D63DD" w:rsidRDefault="006D63DD" w:rsidP="00C13F0A">
            <w:pPr>
              <w:jc w:val="both"/>
              <w:rPr>
                <w:rFonts w:ascii="Arial" w:hAnsi="Arial" w:cs="Arial"/>
                <w:sz w:val="24"/>
                <w:szCs w:val="20"/>
              </w:rPr>
            </w:pPr>
            <w:r>
              <w:rPr>
                <w:rFonts w:ascii="Arial" w:hAnsi="Arial" w:cs="Arial"/>
                <w:sz w:val="24"/>
                <w:szCs w:val="20"/>
              </w:rPr>
              <w:t xml:space="preserve">Den Schwank zu erlesen und sinngemäß zu erschließen, </w:t>
            </w:r>
            <w:r w:rsidR="00A62D07">
              <w:rPr>
                <w:rFonts w:ascii="Arial" w:hAnsi="Arial" w:cs="Arial"/>
                <w:sz w:val="24"/>
                <w:szCs w:val="20"/>
              </w:rPr>
              <w:t xml:space="preserve">bereitet </w:t>
            </w:r>
            <w:r>
              <w:rPr>
                <w:rFonts w:ascii="Arial" w:hAnsi="Arial" w:cs="Arial"/>
                <w:sz w:val="24"/>
                <w:szCs w:val="20"/>
              </w:rPr>
              <w:t xml:space="preserve">wenig Mühe. </w:t>
            </w:r>
            <w:r w:rsidR="00F07BA9">
              <w:rPr>
                <w:rFonts w:ascii="Arial" w:hAnsi="Arial" w:cs="Arial"/>
                <w:sz w:val="24"/>
                <w:szCs w:val="20"/>
              </w:rPr>
              <w:t xml:space="preserve">Darüber hinaus eignet sich der Text wegen </w:t>
            </w:r>
            <w:r>
              <w:rPr>
                <w:rFonts w:ascii="Arial" w:hAnsi="Arial" w:cs="Arial"/>
                <w:sz w:val="24"/>
                <w:szCs w:val="20"/>
              </w:rPr>
              <w:t xml:space="preserve">seines hohen Anteils an wörtlicher Rede gut für das Lesen in verteilten Rollen </w:t>
            </w:r>
            <w:r w:rsidR="0094370C">
              <w:rPr>
                <w:rFonts w:ascii="Arial" w:hAnsi="Arial" w:cs="Arial"/>
                <w:sz w:val="24"/>
                <w:szCs w:val="20"/>
              </w:rPr>
              <w:t>oder kann im weiteren Verlauf</w:t>
            </w:r>
            <w:r>
              <w:rPr>
                <w:rFonts w:ascii="Arial" w:hAnsi="Arial" w:cs="Arial"/>
                <w:sz w:val="24"/>
                <w:szCs w:val="20"/>
              </w:rPr>
              <w:t xml:space="preserve"> </w:t>
            </w:r>
            <w:r w:rsidR="0094370C">
              <w:rPr>
                <w:rFonts w:ascii="Arial" w:hAnsi="Arial" w:cs="Arial"/>
                <w:sz w:val="24"/>
                <w:szCs w:val="20"/>
              </w:rPr>
              <w:t>als Vorlage für ein Rollenspiel genutzt werden.</w:t>
            </w:r>
            <w:r w:rsidR="008F0466">
              <w:rPr>
                <w:rFonts w:ascii="Arial" w:hAnsi="Arial" w:cs="Arial"/>
                <w:sz w:val="24"/>
                <w:szCs w:val="20"/>
              </w:rPr>
              <w:t xml:space="preserve"> Der Text liefert eine gute Überleitung zur Thematik der Redewendungen bzw. Redensarten, welche die eigentliche Grundlage für die Erstellung des Wikis bilden.</w:t>
            </w:r>
          </w:p>
          <w:p w14:paraId="5BD34CF0" w14:textId="543B85C0" w:rsidR="00ED54B1" w:rsidRDefault="00ED54B1" w:rsidP="00C13F0A">
            <w:pPr>
              <w:jc w:val="both"/>
              <w:rPr>
                <w:rFonts w:ascii="Arial" w:hAnsi="Arial" w:cs="Arial"/>
                <w:sz w:val="24"/>
                <w:szCs w:val="20"/>
              </w:rPr>
            </w:pPr>
          </w:p>
          <w:p w14:paraId="0A870C8A" w14:textId="155672A4" w:rsidR="00ED54B1" w:rsidRDefault="00ED54B1" w:rsidP="00C13F0A">
            <w:pPr>
              <w:jc w:val="both"/>
              <w:rPr>
                <w:rFonts w:ascii="Arial" w:hAnsi="Arial" w:cs="Arial"/>
                <w:sz w:val="24"/>
                <w:szCs w:val="20"/>
              </w:rPr>
            </w:pPr>
            <w:r>
              <w:rPr>
                <w:rFonts w:ascii="Arial" w:hAnsi="Arial" w:cs="Arial"/>
                <w:sz w:val="24"/>
                <w:szCs w:val="20"/>
              </w:rPr>
              <w:t>(Bote, Hermann:</w:t>
            </w:r>
            <w:r>
              <w:t xml:space="preserve"> </w:t>
            </w:r>
            <w:r w:rsidRPr="00ED54B1">
              <w:rPr>
                <w:rFonts w:ascii="Arial" w:hAnsi="Arial" w:cs="Arial"/>
                <w:sz w:val="24"/>
              </w:rPr>
              <w:t>Die 61. Historie sagt, wie sich Eulenspiegel in Braunschweig bei einem Brotbäcker als Bäckergeselle verdingte und wie er Eulen und Meerkatzen backte.</w:t>
            </w:r>
            <w:r w:rsidRPr="00ED54B1">
              <w:rPr>
                <w:sz w:val="24"/>
              </w:rPr>
              <w:t xml:space="preserve"> </w:t>
            </w:r>
            <w:r w:rsidR="00CC6CF8">
              <w:rPr>
                <w:rFonts w:ascii="Arial" w:hAnsi="Arial" w:cs="Arial"/>
                <w:sz w:val="24"/>
                <w:szCs w:val="20"/>
              </w:rPr>
              <w:t>In: Till Eulenspiegel. Frankfurt/M.: Insel Verlag 1981.)</w:t>
            </w:r>
          </w:p>
          <w:p w14:paraId="631D1BAD" w14:textId="77777777" w:rsidR="006D63DD" w:rsidRDefault="006D63DD" w:rsidP="00C13F0A">
            <w:pPr>
              <w:jc w:val="both"/>
              <w:rPr>
                <w:rFonts w:ascii="Arial" w:hAnsi="Arial" w:cs="Arial"/>
                <w:sz w:val="24"/>
                <w:szCs w:val="24"/>
                <w:highlight w:val="yellow"/>
              </w:rPr>
            </w:pPr>
          </w:p>
          <w:p w14:paraId="2A30CA02" w14:textId="5B0B7F3D" w:rsidR="00682AD4" w:rsidRPr="00213852" w:rsidRDefault="00682AD4" w:rsidP="00C13F0A">
            <w:pPr>
              <w:jc w:val="both"/>
              <w:rPr>
                <w:rFonts w:ascii="Arial" w:hAnsi="Arial" w:cs="Arial"/>
                <w:sz w:val="24"/>
                <w:szCs w:val="24"/>
              </w:rPr>
            </w:pPr>
            <w:r w:rsidRPr="00213852">
              <w:rPr>
                <w:rFonts w:ascii="Arial" w:hAnsi="Arial" w:cs="Arial"/>
                <w:sz w:val="24"/>
                <w:szCs w:val="24"/>
              </w:rPr>
              <w:t>Die Aufgaben</w:t>
            </w:r>
          </w:p>
          <w:p w14:paraId="7E63B219" w14:textId="203BACF6" w:rsidR="005D3E1D" w:rsidRDefault="005E0F8A" w:rsidP="00C13F0A">
            <w:pPr>
              <w:jc w:val="both"/>
              <w:outlineLvl w:val="0"/>
              <w:rPr>
                <w:rFonts w:ascii="Arial" w:hAnsi="Arial" w:cs="Arial"/>
                <w:sz w:val="24"/>
                <w:szCs w:val="20"/>
              </w:rPr>
            </w:pPr>
            <w:r w:rsidRPr="00213852">
              <w:rPr>
                <w:rFonts w:ascii="Arial" w:hAnsi="Arial" w:cs="Arial"/>
                <w:sz w:val="24"/>
                <w:szCs w:val="20"/>
              </w:rPr>
              <w:t>Die Schülerin</w:t>
            </w:r>
            <w:r w:rsidR="00F61D53" w:rsidRPr="00213852">
              <w:rPr>
                <w:rFonts w:ascii="Arial" w:hAnsi="Arial" w:cs="Arial"/>
                <w:sz w:val="24"/>
                <w:szCs w:val="20"/>
              </w:rPr>
              <w:t xml:space="preserve">nen und Schüler erschließen zunächst den </w:t>
            </w:r>
            <w:r w:rsidR="00C8100B" w:rsidRPr="00213852">
              <w:rPr>
                <w:rFonts w:ascii="Arial" w:hAnsi="Arial" w:cs="Arial"/>
                <w:sz w:val="24"/>
                <w:szCs w:val="20"/>
              </w:rPr>
              <w:t>Inhalt</w:t>
            </w:r>
            <w:r w:rsidR="00085E4C" w:rsidRPr="00213852">
              <w:rPr>
                <w:rFonts w:ascii="Arial" w:hAnsi="Arial" w:cs="Arial"/>
                <w:sz w:val="24"/>
                <w:szCs w:val="20"/>
              </w:rPr>
              <w:t xml:space="preserve"> </w:t>
            </w:r>
            <w:r w:rsidR="00976233" w:rsidRPr="00213852">
              <w:rPr>
                <w:rFonts w:ascii="Arial" w:hAnsi="Arial" w:cs="Arial"/>
                <w:sz w:val="24"/>
                <w:szCs w:val="20"/>
              </w:rPr>
              <w:t xml:space="preserve">und die Wirkung der ausgewählten Schelmengeschichte. </w:t>
            </w:r>
            <w:r w:rsidR="00027F84" w:rsidRPr="00213852">
              <w:rPr>
                <w:rFonts w:ascii="Arial" w:hAnsi="Arial" w:cs="Arial"/>
                <w:sz w:val="24"/>
                <w:szCs w:val="20"/>
              </w:rPr>
              <w:t>Ausgehend von der Erkenntnis, dass Till Eulenspiegel dem Bäcker einen Streich spielt, weil er seine Anweisung absichtlich missversteht und wortwörtlich nimmt</w:t>
            </w:r>
            <w:r w:rsidR="00213852">
              <w:rPr>
                <w:rFonts w:ascii="Arial" w:hAnsi="Arial" w:cs="Arial"/>
                <w:sz w:val="24"/>
                <w:szCs w:val="20"/>
              </w:rPr>
              <w:t>, erfolgt</w:t>
            </w:r>
            <w:r w:rsidR="00027F84" w:rsidRPr="00213852">
              <w:rPr>
                <w:rFonts w:ascii="Arial" w:hAnsi="Arial" w:cs="Arial"/>
                <w:sz w:val="24"/>
                <w:szCs w:val="20"/>
              </w:rPr>
              <w:t xml:space="preserve"> </w:t>
            </w:r>
            <w:r w:rsidR="005D3E1D">
              <w:rPr>
                <w:rFonts w:ascii="Arial" w:hAnsi="Arial" w:cs="Arial"/>
                <w:sz w:val="24"/>
                <w:szCs w:val="20"/>
              </w:rPr>
              <w:t>die</w:t>
            </w:r>
            <w:r w:rsidR="00027F84" w:rsidRPr="00213852">
              <w:rPr>
                <w:rFonts w:ascii="Arial" w:hAnsi="Arial" w:cs="Arial"/>
                <w:sz w:val="24"/>
                <w:szCs w:val="20"/>
              </w:rPr>
              <w:t xml:space="preserve"> Überleitung zu </w:t>
            </w:r>
            <w:r w:rsidR="00213852">
              <w:rPr>
                <w:rFonts w:ascii="Arial" w:hAnsi="Arial" w:cs="Arial"/>
                <w:sz w:val="24"/>
                <w:szCs w:val="20"/>
              </w:rPr>
              <w:t xml:space="preserve">bekannten </w:t>
            </w:r>
            <w:r w:rsidR="00027F84" w:rsidRPr="00213852">
              <w:rPr>
                <w:rFonts w:ascii="Arial" w:hAnsi="Arial" w:cs="Arial"/>
                <w:sz w:val="24"/>
                <w:szCs w:val="20"/>
              </w:rPr>
              <w:t>Redewen</w:t>
            </w:r>
            <w:r w:rsidR="00213852">
              <w:rPr>
                <w:rFonts w:ascii="Arial" w:hAnsi="Arial" w:cs="Arial"/>
                <w:sz w:val="24"/>
                <w:szCs w:val="20"/>
              </w:rPr>
              <w:t>d</w:t>
            </w:r>
            <w:r w:rsidR="005D3E1D">
              <w:rPr>
                <w:rFonts w:ascii="Arial" w:hAnsi="Arial" w:cs="Arial"/>
                <w:sz w:val="24"/>
                <w:szCs w:val="20"/>
              </w:rPr>
              <w:t xml:space="preserve">ungen bzw. Redensarten. </w:t>
            </w:r>
          </w:p>
          <w:p w14:paraId="1F6E1A65" w14:textId="45CA7498" w:rsidR="00A57823" w:rsidRPr="00222DD5" w:rsidRDefault="005D3E1D" w:rsidP="0064618E">
            <w:pPr>
              <w:jc w:val="both"/>
              <w:outlineLvl w:val="0"/>
              <w:rPr>
                <w:rFonts w:ascii="Arial" w:hAnsi="Arial" w:cs="Arial"/>
                <w:sz w:val="24"/>
                <w:szCs w:val="20"/>
              </w:rPr>
            </w:pPr>
            <w:r>
              <w:rPr>
                <w:rFonts w:ascii="Arial" w:hAnsi="Arial" w:cs="Arial"/>
                <w:sz w:val="24"/>
                <w:szCs w:val="20"/>
              </w:rPr>
              <w:t xml:space="preserve">Zuerst ordnen die Schülerinnen und Schüler verschiedenen Redensarten </w:t>
            </w:r>
            <w:r w:rsidR="00E95C0B">
              <w:rPr>
                <w:rFonts w:ascii="Arial" w:hAnsi="Arial" w:cs="Arial"/>
                <w:sz w:val="24"/>
                <w:szCs w:val="20"/>
              </w:rPr>
              <w:t xml:space="preserve">jeweils </w:t>
            </w:r>
            <w:r w:rsidR="007E7BC2">
              <w:rPr>
                <w:rFonts w:ascii="Arial" w:hAnsi="Arial" w:cs="Arial"/>
                <w:sz w:val="24"/>
                <w:szCs w:val="20"/>
              </w:rPr>
              <w:t xml:space="preserve">die </w:t>
            </w:r>
            <w:r>
              <w:rPr>
                <w:rFonts w:ascii="Arial" w:hAnsi="Arial" w:cs="Arial"/>
                <w:sz w:val="24"/>
                <w:szCs w:val="20"/>
              </w:rPr>
              <w:t xml:space="preserve">passende Erklärung zu. Anschließend nutzen </w:t>
            </w:r>
            <w:r w:rsidR="002F1441">
              <w:rPr>
                <w:rFonts w:ascii="Arial" w:hAnsi="Arial" w:cs="Arial"/>
                <w:sz w:val="24"/>
                <w:szCs w:val="20"/>
              </w:rPr>
              <w:t>sie die</w:t>
            </w:r>
            <w:r>
              <w:rPr>
                <w:rFonts w:ascii="Arial" w:hAnsi="Arial" w:cs="Arial"/>
                <w:sz w:val="24"/>
                <w:szCs w:val="20"/>
              </w:rPr>
              <w:t xml:space="preserve"> Redewendungen zum </w:t>
            </w:r>
            <w:r w:rsidR="002F1441">
              <w:rPr>
                <w:rFonts w:ascii="Arial" w:hAnsi="Arial" w:cs="Arial"/>
                <w:sz w:val="24"/>
                <w:szCs w:val="20"/>
              </w:rPr>
              <w:t xml:space="preserve">handlungs- und </w:t>
            </w:r>
            <w:r>
              <w:rPr>
                <w:rFonts w:ascii="Arial" w:hAnsi="Arial" w:cs="Arial"/>
                <w:sz w:val="24"/>
                <w:szCs w:val="20"/>
              </w:rPr>
              <w:t>produktionsorientierten Umgang</w:t>
            </w:r>
            <w:r w:rsidR="002F1441">
              <w:rPr>
                <w:rFonts w:ascii="Arial" w:hAnsi="Arial" w:cs="Arial"/>
                <w:sz w:val="24"/>
                <w:szCs w:val="20"/>
              </w:rPr>
              <w:t xml:space="preserve"> und setzen diese in passende Bilder um. Die darauffolgende Recherchearbeit dient dazu, sich </w:t>
            </w:r>
            <w:r w:rsidR="00C13F0A">
              <w:rPr>
                <w:rFonts w:ascii="Arial" w:hAnsi="Arial" w:cs="Arial"/>
                <w:sz w:val="24"/>
                <w:szCs w:val="20"/>
              </w:rPr>
              <w:t xml:space="preserve">vertiefend über die </w:t>
            </w:r>
            <w:r w:rsidR="002F1441">
              <w:rPr>
                <w:rFonts w:ascii="Arial" w:hAnsi="Arial" w:cs="Arial"/>
                <w:sz w:val="24"/>
                <w:szCs w:val="20"/>
              </w:rPr>
              <w:t xml:space="preserve">Bedeutung </w:t>
            </w:r>
            <w:r w:rsidR="00C13F0A">
              <w:rPr>
                <w:rFonts w:ascii="Arial" w:hAnsi="Arial" w:cs="Arial"/>
                <w:sz w:val="24"/>
                <w:szCs w:val="20"/>
              </w:rPr>
              <w:t xml:space="preserve">und </w:t>
            </w:r>
            <w:r w:rsidR="002F1441">
              <w:rPr>
                <w:rFonts w:ascii="Arial" w:hAnsi="Arial" w:cs="Arial"/>
                <w:sz w:val="24"/>
                <w:szCs w:val="20"/>
              </w:rPr>
              <w:t xml:space="preserve">Herkunft </w:t>
            </w:r>
            <w:r w:rsidR="00C13F0A">
              <w:rPr>
                <w:rFonts w:ascii="Arial" w:hAnsi="Arial" w:cs="Arial"/>
                <w:sz w:val="24"/>
                <w:szCs w:val="20"/>
              </w:rPr>
              <w:t>der bildlich gestalteten</w:t>
            </w:r>
            <w:r w:rsidR="002F1441">
              <w:rPr>
                <w:rFonts w:ascii="Arial" w:hAnsi="Arial" w:cs="Arial"/>
                <w:sz w:val="24"/>
                <w:szCs w:val="20"/>
              </w:rPr>
              <w:t xml:space="preserve"> Redewendungen zu </w:t>
            </w:r>
            <w:r w:rsidR="00C13F0A">
              <w:rPr>
                <w:rFonts w:ascii="Arial" w:hAnsi="Arial" w:cs="Arial"/>
                <w:sz w:val="24"/>
                <w:szCs w:val="20"/>
              </w:rPr>
              <w:t xml:space="preserve">informieren. Die gesammelten Informationen sowie die Illustrationen bilden die Grundlage für die Erstellung eines gemeinsamen Wikis auf der Lernplattform </w:t>
            </w:r>
            <w:proofErr w:type="spellStart"/>
            <w:r w:rsidR="00C13F0A">
              <w:rPr>
                <w:rFonts w:ascii="Arial" w:hAnsi="Arial" w:cs="Arial"/>
                <w:sz w:val="24"/>
                <w:szCs w:val="20"/>
              </w:rPr>
              <w:t>Moodle</w:t>
            </w:r>
            <w:proofErr w:type="spellEnd"/>
            <w:r w:rsidR="00C13F0A">
              <w:rPr>
                <w:rFonts w:ascii="Arial" w:hAnsi="Arial" w:cs="Arial"/>
                <w:sz w:val="24"/>
                <w:szCs w:val="20"/>
              </w:rPr>
              <w:t xml:space="preserve">. </w:t>
            </w:r>
          </w:p>
        </w:tc>
      </w:tr>
    </w:tbl>
    <w:p w14:paraId="760803B7" w14:textId="6281B5A6" w:rsidR="00231C10" w:rsidRDefault="00231C10" w:rsidP="00C13F0A">
      <w:pPr>
        <w:spacing w:after="0" w:line="240" w:lineRule="auto"/>
        <w:jc w:val="both"/>
        <w:rPr>
          <w:rFonts w:ascii="Arial" w:hAnsi="Arial" w:cs="Arial"/>
          <w:sz w:val="24"/>
          <w:szCs w:val="24"/>
        </w:rPr>
      </w:pPr>
    </w:p>
    <w:p w14:paraId="32578478" w14:textId="7FEB2013" w:rsidR="001667E9" w:rsidRPr="001667E9" w:rsidRDefault="00231C10" w:rsidP="00A62D07">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446992" w14:paraId="0728D73A" w14:textId="77777777" w:rsidTr="00446992">
        <w:tc>
          <w:tcPr>
            <w:tcW w:w="9062" w:type="dxa"/>
            <w:shd w:val="clear" w:color="auto" w:fill="A6A6A6" w:themeFill="background1" w:themeFillShade="A6"/>
          </w:tcPr>
          <w:p w14:paraId="1EFDBC2D" w14:textId="7F16C52A" w:rsidR="00446992" w:rsidRDefault="00446992" w:rsidP="00446992">
            <w:pPr>
              <w:pStyle w:val="berschrift1"/>
              <w:outlineLvl w:val="0"/>
            </w:pPr>
            <w:bookmarkStart w:id="1" w:name="_Toc58449740"/>
            <w:r>
              <w:lastRenderedPageBreak/>
              <w:t>Einordnung in den Fachlehrplan</w:t>
            </w:r>
            <w:bookmarkEnd w:id="1"/>
          </w:p>
        </w:tc>
      </w:tr>
    </w:tbl>
    <w:p w14:paraId="7B600F53" w14:textId="2796D532" w:rsidR="00446992" w:rsidRDefault="00446992"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14:paraId="6463D596" w14:textId="77777777" w:rsidTr="006D5C83">
        <w:tc>
          <w:tcPr>
            <w:tcW w:w="9062" w:type="dxa"/>
            <w:shd w:val="clear" w:color="auto" w:fill="A6A6A6" w:themeFill="background1" w:themeFillShade="A6"/>
          </w:tcPr>
          <w:p w14:paraId="4D0C1A90" w14:textId="77777777" w:rsidR="001667E9" w:rsidRPr="001667E9" w:rsidRDefault="001667E9" w:rsidP="006D5C83">
            <w:pPr>
              <w:pStyle w:val="berschrift2"/>
              <w:outlineLvl w:val="1"/>
            </w:pPr>
            <w:bookmarkStart w:id="2" w:name="_Toc58449741"/>
            <w:r>
              <w:t>Einordnung in den Fachlehrplan Sekundarschule</w:t>
            </w:r>
            <w:bookmarkEnd w:id="2"/>
          </w:p>
        </w:tc>
      </w:tr>
      <w:tr w:rsidR="00A62D07" w14:paraId="432C9CA6" w14:textId="77777777" w:rsidTr="006D5C83">
        <w:tc>
          <w:tcPr>
            <w:tcW w:w="9062" w:type="dxa"/>
          </w:tcPr>
          <w:p w14:paraId="24C8B74C" w14:textId="529DA69B" w:rsidR="00A62D07" w:rsidRPr="007403C1" w:rsidRDefault="00A62D07" w:rsidP="006D5C83">
            <w:pPr>
              <w:pStyle w:val="Default"/>
              <w:rPr>
                <w:rFonts w:ascii="Arial" w:hAnsi="Arial" w:cs="Arial"/>
                <w:b/>
                <w:bCs/>
              </w:rPr>
            </w:pPr>
            <w:r>
              <w:rPr>
                <w:rFonts w:ascii="Arial" w:hAnsi="Arial" w:cs="Arial"/>
                <w:b/>
                <w:bCs/>
              </w:rPr>
              <w:t>Kompetenzbereich: SPRACHE UND SPRACHGEBRAUCH UNTERSUCHEN</w:t>
            </w:r>
          </w:p>
        </w:tc>
      </w:tr>
      <w:tr w:rsidR="00A62D07" w14:paraId="3957729F" w14:textId="77777777" w:rsidTr="006D5C83">
        <w:tc>
          <w:tcPr>
            <w:tcW w:w="9062" w:type="dxa"/>
          </w:tcPr>
          <w:p w14:paraId="24DFD0BC" w14:textId="3259B7A1" w:rsidR="00A62D07" w:rsidRPr="00A62D07" w:rsidRDefault="00A62D07" w:rsidP="006D5C83">
            <w:pPr>
              <w:pStyle w:val="Default"/>
              <w:rPr>
                <w:rFonts w:ascii="Arial" w:hAnsi="Arial" w:cs="Arial"/>
                <w:bCs/>
              </w:rPr>
            </w:pPr>
            <w:r w:rsidRPr="00A62D07">
              <w:rPr>
                <w:rFonts w:ascii="Arial" w:hAnsi="Arial" w:cs="Arial"/>
                <w:bCs/>
              </w:rPr>
              <w:t>Lexikalische Einheiten kennen und funktional verwenden</w:t>
            </w:r>
          </w:p>
        </w:tc>
      </w:tr>
      <w:tr w:rsidR="00A62D07" w14:paraId="646360F3" w14:textId="77777777" w:rsidTr="006D5C83">
        <w:tc>
          <w:tcPr>
            <w:tcW w:w="9062" w:type="dxa"/>
          </w:tcPr>
          <w:p w14:paraId="7ED249BA" w14:textId="06052509" w:rsidR="00A62D07" w:rsidRPr="00A62D07" w:rsidRDefault="005D09A7" w:rsidP="005D09A7">
            <w:pPr>
              <w:pStyle w:val="Default"/>
              <w:numPr>
                <w:ilvl w:val="0"/>
                <w:numId w:val="28"/>
              </w:numPr>
              <w:rPr>
                <w:rFonts w:ascii="Arial" w:hAnsi="Arial" w:cs="Arial"/>
                <w:bCs/>
              </w:rPr>
            </w:pPr>
            <w:r w:rsidRPr="005D09A7">
              <w:rPr>
                <w:rFonts w:ascii="Arial" w:hAnsi="Arial" w:cs="Arial"/>
                <w:bCs/>
              </w:rPr>
              <w:t>Bedeutungsbeziehungen kennen und Bedeutungsvarianten gelenkt nutzen</w:t>
            </w:r>
          </w:p>
        </w:tc>
      </w:tr>
      <w:tr w:rsidR="00A7344E" w14:paraId="6F82310C" w14:textId="77777777" w:rsidTr="006D5C83">
        <w:tc>
          <w:tcPr>
            <w:tcW w:w="9062" w:type="dxa"/>
          </w:tcPr>
          <w:p w14:paraId="70BBCBB1" w14:textId="77777777" w:rsidR="00567213" w:rsidRPr="00837218" w:rsidRDefault="00A7344E" w:rsidP="006D5C83">
            <w:pPr>
              <w:pStyle w:val="Default"/>
              <w:rPr>
                <w:rFonts w:ascii="Arial" w:hAnsi="Arial" w:cs="Arial"/>
                <w:b/>
                <w:bCs/>
              </w:rPr>
            </w:pPr>
            <w:r w:rsidRPr="007403C1">
              <w:rPr>
                <w:rFonts w:ascii="Arial" w:hAnsi="Arial" w:cs="Arial"/>
                <w:b/>
                <w:bCs/>
              </w:rPr>
              <w:t>Kompetenzbereich: SPRECHEN, ZUHÖREN UND SCHREIBEN</w:t>
            </w:r>
          </w:p>
        </w:tc>
      </w:tr>
      <w:tr w:rsidR="00567213" w14:paraId="29C15B34" w14:textId="77777777" w:rsidTr="006D5C83">
        <w:tc>
          <w:tcPr>
            <w:tcW w:w="9062" w:type="dxa"/>
          </w:tcPr>
          <w:p w14:paraId="1EB891E2" w14:textId="77777777" w:rsidR="00567213" w:rsidRPr="00837218" w:rsidRDefault="00567213" w:rsidP="006D5C83">
            <w:pPr>
              <w:pStyle w:val="Default"/>
              <w:rPr>
                <w:rFonts w:ascii="Arial" w:hAnsi="Arial" w:cs="Arial"/>
                <w:b/>
                <w:bCs/>
              </w:rPr>
            </w:pPr>
            <w:r w:rsidRPr="00837218">
              <w:rPr>
                <w:rFonts w:ascii="Arial" w:hAnsi="Arial" w:cs="Arial"/>
              </w:rPr>
              <w:t>Sachbezogen, situationsangemessen und adressatengerecht schreiben</w:t>
            </w:r>
          </w:p>
        </w:tc>
      </w:tr>
      <w:tr w:rsidR="00A7344E" w14:paraId="2AE65C0F" w14:textId="77777777" w:rsidTr="006D5C83">
        <w:tc>
          <w:tcPr>
            <w:tcW w:w="9062" w:type="dxa"/>
          </w:tcPr>
          <w:p w14:paraId="713730A4" w14:textId="77777777" w:rsidR="005D09A7" w:rsidRDefault="005D09A7" w:rsidP="005D09A7">
            <w:pPr>
              <w:pStyle w:val="Default"/>
              <w:numPr>
                <w:ilvl w:val="0"/>
                <w:numId w:val="28"/>
              </w:numPr>
              <w:rPr>
                <w:rFonts w:ascii="Arial" w:hAnsi="Arial" w:cs="Arial"/>
              </w:rPr>
            </w:pPr>
            <w:r w:rsidRPr="005D09A7">
              <w:rPr>
                <w:rFonts w:ascii="Arial" w:hAnsi="Arial" w:cs="Arial"/>
              </w:rPr>
              <w:t>Schreibformen sachbezogen sowie spielerisch-kreativ nutzen, dabei Stufen des Schrei</w:t>
            </w:r>
            <w:r>
              <w:rPr>
                <w:rFonts w:ascii="Arial" w:hAnsi="Arial" w:cs="Arial"/>
              </w:rPr>
              <w:t>bprozesses gelenkt einhalten:</w:t>
            </w:r>
          </w:p>
          <w:p w14:paraId="242B696A" w14:textId="77777777" w:rsidR="005D09A7" w:rsidRDefault="005D09A7" w:rsidP="005D09A7">
            <w:pPr>
              <w:pStyle w:val="Default"/>
              <w:numPr>
                <w:ilvl w:val="1"/>
                <w:numId w:val="28"/>
              </w:numPr>
              <w:rPr>
                <w:rFonts w:ascii="Arial" w:hAnsi="Arial" w:cs="Arial"/>
              </w:rPr>
            </w:pPr>
            <w:r w:rsidRPr="005D09A7">
              <w:rPr>
                <w:rFonts w:ascii="Arial" w:hAnsi="Arial" w:cs="Arial"/>
              </w:rPr>
              <w:t>sich erlebnisbezogen sowie sachbezoge</w:t>
            </w:r>
            <w:r>
              <w:rPr>
                <w:rFonts w:ascii="Arial" w:hAnsi="Arial" w:cs="Arial"/>
              </w:rPr>
              <w:t>n orientieren und informieren</w:t>
            </w:r>
          </w:p>
          <w:p w14:paraId="7000592A" w14:textId="77777777" w:rsidR="005D09A7" w:rsidRDefault="005D09A7" w:rsidP="005D09A7">
            <w:pPr>
              <w:pStyle w:val="Default"/>
              <w:numPr>
                <w:ilvl w:val="1"/>
                <w:numId w:val="28"/>
              </w:numPr>
              <w:rPr>
                <w:rFonts w:ascii="Arial" w:hAnsi="Arial" w:cs="Arial"/>
              </w:rPr>
            </w:pPr>
            <w:r w:rsidRPr="005D09A7">
              <w:rPr>
                <w:rFonts w:ascii="Arial" w:hAnsi="Arial" w:cs="Arial"/>
              </w:rPr>
              <w:t>Stoff sammeln, formal und</w:t>
            </w:r>
            <w:r>
              <w:rPr>
                <w:rFonts w:ascii="Arial" w:hAnsi="Arial" w:cs="Arial"/>
              </w:rPr>
              <w:t xml:space="preserve"> inhaltlich prüfen und ordnen</w:t>
            </w:r>
          </w:p>
          <w:p w14:paraId="0E8AD8BF" w14:textId="77777777" w:rsidR="005D09A7" w:rsidRDefault="005D09A7" w:rsidP="005D09A7">
            <w:pPr>
              <w:pStyle w:val="Default"/>
              <w:numPr>
                <w:ilvl w:val="1"/>
                <w:numId w:val="28"/>
              </w:numPr>
              <w:rPr>
                <w:rFonts w:ascii="Arial" w:hAnsi="Arial" w:cs="Arial"/>
              </w:rPr>
            </w:pPr>
            <w:r w:rsidRPr="005D09A7">
              <w:rPr>
                <w:rFonts w:ascii="Arial" w:hAnsi="Arial" w:cs="Arial"/>
              </w:rPr>
              <w:t>Textteile und Texte plan</w:t>
            </w:r>
            <w:r>
              <w:rPr>
                <w:rFonts w:ascii="Arial" w:hAnsi="Arial" w:cs="Arial"/>
              </w:rPr>
              <w:t xml:space="preserve">en </w:t>
            </w:r>
          </w:p>
          <w:p w14:paraId="410D69CA" w14:textId="77777777" w:rsidR="005D09A7" w:rsidRDefault="005D09A7" w:rsidP="005D09A7">
            <w:pPr>
              <w:pStyle w:val="Default"/>
              <w:numPr>
                <w:ilvl w:val="1"/>
                <w:numId w:val="28"/>
              </w:numPr>
              <w:rPr>
                <w:rFonts w:ascii="Arial" w:hAnsi="Arial" w:cs="Arial"/>
              </w:rPr>
            </w:pPr>
            <w:r w:rsidRPr="005D09A7">
              <w:rPr>
                <w:rFonts w:ascii="Arial" w:hAnsi="Arial" w:cs="Arial"/>
              </w:rPr>
              <w:t xml:space="preserve">situationsangemessen und </w:t>
            </w:r>
            <w:r>
              <w:rPr>
                <w:rFonts w:ascii="Arial" w:hAnsi="Arial" w:cs="Arial"/>
              </w:rPr>
              <w:t>adressatengerecht formulieren</w:t>
            </w:r>
          </w:p>
          <w:p w14:paraId="04D9DD10" w14:textId="77777777" w:rsidR="005D09A7" w:rsidRDefault="005D09A7" w:rsidP="005D09A7">
            <w:pPr>
              <w:pStyle w:val="Default"/>
              <w:numPr>
                <w:ilvl w:val="1"/>
                <w:numId w:val="28"/>
              </w:numPr>
              <w:rPr>
                <w:rFonts w:ascii="Arial" w:hAnsi="Arial" w:cs="Arial"/>
              </w:rPr>
            </w:pPr>
            <w:r w:rsidRPr="005D09A7">
              <w:rPr>
                <w:rFonts w:ascii="Arial" w:hAnsi="Arial" w:cs="Arial"/>
              </w:rPr>
              <w:t>Gestaltungskriterien für erlebnisorientiertes sowie sachorientiertes Da</w:t>
            </w:r>
            <w:r>
              <w:rPr>
                <w:rFonts w:ascii="Arial" w:hAnsi="Arial" w:cs="Arial"/>
              </w:rPr>
              <w:t>rstellen kennen und einhalten</w:t>
            </w:r>
          </w:p>
          <w:p w14:paraId="7C2CBF89" w14:textId="77777777" w:rsidR="005D09A7" w:rsidRDefault="005D09A7" w:rsidP="005D09A7">
            <w:pPr>
              <w:pStyle w:val="Default"/>
              <w:numPr>
                <w:ilvl w:val="1"/>
                <w:numId w:val="28"/>
              </w:numPr>
              <w:rPr>
                <w:rFonts w:ascii="Arial" w:hAnsi="Arial" w:cs="Arial"/>
              </w:rPr>
            </w:pPr>
            <w:r w:rsidRPr="005D09A7">
              <w:rPr>
                <w:rFonts w:ascii="Arial" w:hAnsi="Arial" w:cs="Arial"/>
              </w:rPr>
              <w:t>Texte in gut lesbarer Form und dabei</w:t>
            </w:r>
            <w:r>
              <w:rPr>
                <w:rFonts w:ascii="Arial" w:hAnsi="Arial" w:cs="Arial"/>
              </w:rPr>
              <w:t xml:space="preserve"> angemessenem Tempo schreiben</w:t>
            </w:r>
          </w:p>
          <w:p w14:paraId="78D76606" w14:textId="77777777" w:rsidR="005D09A7" w:rsidRDefault="005D09A7" w:rsidP="005D09A7">
            <w:pPr>
              <w:pStyle w:val="Default"/>
              <w:numPr>
                <w:ilvl w:val="1"/>
                <w:numId w:val="28"/>
              </w:numPr>
              <w:rPr>
                <w:rFonts w:ascii="Arial" w:hAnsi="Arial" w:cs="Arial"/>
              </w:rPr>
            </w:pPr>
            <w:r w:rsidRPr="005D09A7">
              <w:rPr>
                <w:rFonts w:ascii="Arial" w:hAnsi="Arial" w:cs="Arial"/>
              </w:rPr>
              <w:t>Texte automatisiert und in optimaler Körper- und Handhaltung auf den Buchstaben-, Umlaut- und wesentlichen Satzzeichen</w:t>
            </w:r>
            <w:r>
              <w:rPr>
                <w:rFonts w:ascii="Arial" w:hAnsi="Arial" w:cs="Arial"/>
              </w:rPr>
              <w:t>tasten der Tastatur schreiben</w:t>
            </w:r>
          </w:p>
          <w:p w14:paraId="7DC52748" w14:textId="77777777" w:rsidR="005D09A7" w:rsidRDefault="005D09A7" w:rsidP="005D09A7">
            <w:pPr>
              <w:pStyle w:val="Default"/>
              <w:numPr>
                <w:ilvl w:val="1"/>
                <w:numId w:val="28"/>
              </w:numPr>
              <w:rPr>
                <w:rFonts w:ascii="Arial" w:hAnsi="Arial" w:cs="Arial"/>
              </w:rPr>
            </w:pPr>
            <w:r w:rsidRPr="005D09A7">
              <w:rPr>
                <w:rFonts w:ascii="Arial" w:hAnsi="Arial" w:cs="Arial"/>
              </w:rPr>
              <w:t xml:space="preserve">Texte </w:t>
            </w:r>
            <w:proofErr w:type="spellStart"/>
            <w:r w:rsidRPr="005D09A7">
              <w:rPr>
                <w:rFonts w:ascii="Arial" w:hAnsi="Arial" w:cs="Arial"/>
              </w:rPr>
              <w:t>kriterienorientiert</w:t>
            </w:r>
            <w:proofErr w:type="spellEnd"/>
            <w:r w:rsidRPr="005D09A7">
              <w:rPr>
                <w:rFonts w:ascii="Arial" w:hAnsi="Arial" w:cs="Arial"/>
              </w:rPr>
              <w:t xml:space="preserve"> überarbeiten</w:t>
            </w:r>
          </w:p>
          <w:p w14:paraId="29AC3F77" w14:textId="7A71E0AC" w:rsidR="00592FEE" w:rsidRDefault="00592FEE" w:rsidP="005D09A7">
            <w:pPr>
              <w:pStyle w:val="Default"/>
              <w:rPr>
                <w:rFonts w:ascii="Arial" w:hAnsi="Arial" w:cs="Arial"/>
              </w:rPr>
            </w:pPr>
            <w:r>
              <w:rPr>
                <w:rFonts w:ascii="Arial" w:hAnsi="Arial" w:cs="Arial"/>
              </w:rPr>
              <w:t>Bezug zu Wissensbeständen</w:t>
            </w:r>
          </w:p>
          <w:p w14:paraId="3417DEBF" w14:textId="234047C8" w:rsidR="00223037" w:rsidRDefault="00223037" w:rsidP="006D5C83">
            <w:pPr>
              <w:pStyle w:val="Default"/>
              <w:numPr>
                <w:ilvl w:val="0"/>
                <w:numId w:val="16"/>
              </w:numPr>
              <w:rPr>
                <w:rFonts w:ascii="Arial" w:hAnsi="Arial" w:cs="Arial"/>
              </w:rPr>
            </w:pPr>
            <w:r w:rsidRPr="00223037">
              <w:rPr>
                <w:rFonts w:ascii="Arial" w:hAnsi="Arial" w:cs="Arial"/>
              </w:rPr>
              <w:t>analoge</w:t>
            </w:r>
            <w:r>
              <w:rPr>
                <w:rFonts w:ascii="Arial" w:hAnsi="Arial" w:cs="Arial"/>
              </w:rPr>
              <w:t xml:space="preserve"> und digitale Textsorten: Notiz</w:t>
            </w:r>
          </w:p>
          <w:p w14:paraId="65461313" w14:textId="66646231" w:rsidR="00592FEE" w:rsidRDefault="00592FEE" w:rsidP="006D5C83">
            <w:pPr>
              <w:pStyle w:val="Default"/>
              <w:numPr>
                <w:ilvl w:val="0"/>
                <w:numId w:val="16"/>
              </w:numPr>
              <w:rPr>
                <w:rFonts w:ascii="Arial" w:hAnsi="Arial" w:cs="Arial"/>
              </w:rPr>
            </w:pPr>
            <w:r w:rsidRPr="00592FEE">
              <w:rPr>
                <w:rFonts w:ascii="Arial" w:hAnsi="Arial" w:cs="Arial"/>
              </w:rPr>
              <w:t xml:space="preserve">Nutzung des Zehnfingersystems: </w:t>
            </w:r>
            <w:proofErr w:type="spellStart"/>
            <w:r w:rsidRPr="00592FEE">
              <w:rPr>
                <w:rFonts w:ascii="Arial" w:hAnsi="Arial" w:cs="Arial"/>
              </w:rPr>
              <w:t>Tastwege</w:t>
            </w:r>
            <w:proofErr w:type="spellEnd"/>
            <w:r w:rsidRPr="00592FEE">
              <w:rPr>
                <w:rFonts w:ascii="Arial" w:hAnsi="Arial" w:cs="Arial"/>
              </w:rPr>
              <w:t xml:space="preserve"> zu Groß- und Kleinbuchstaben, Umlauten, Satzzeichen</w:t>
            </w:r>
          </w:p>
          <w:p w14:paraId="6F35C8E2" w14:textId="77777777" w:rsidR="00592FEE" w:rsidRDefault="00592FEE" w:rsidP="006D5C83">
            <w:pPr>
              <w:pStyle w:val="Default"/>
              <w:numPr>
                <w:ilvl w:val="0"/>
                <w:numId w:val="16"/>
              </w:numPr>
              <w:rPr>
                <w:rFonts w:ascii="Arial" w:hAnsi="Arial" w:cs="Arial"/>
              </w:rPr>
            </w:pPr>
            <w:r w:rsidRPr="00592FEE">
              <w:rPr>
                <w:rFonts w:ascii="Arial" w:hAnsi="Arial" w:cs="Arial"/>
              </w:rPr>
              <w:t>Grundlagen des Textverarbeitungsprogramms: Schrift- und einfache Textformatierung, Übertragen von Textelementen, Ei</w:t>
            </w:r>
            <w:r>
              <w:rPr>
                <w:rFonts w:ascii="Arial" w:hAnsi="Arial" w:cs="Arial"/>
              </w:rPr>
              <w:t>nfügen von Gestaltungselementen</w:t>
            </w:r>
          </w:p>
          <w:p w14:paraId="147A178E" w14:textId="2943DFE9" w:rsidR="00223037" w:rsidRPr="00592FEE" w:rsidRDefault="00223037" w:rsidP="006D5C83">
            <w:pPr>
              <w:pStyle w:val="Default"/>
              <w:numPr>
                <w:ilvl w:val="0"/>
                <w:numId w:val="16"/>
              </w:numPr>
              <w:rPr>
                <w:rFonts w:ascii="Arial" w:hAnsi="Arial" w:cs="Arial"/>
              </w:rPr>
            </w:pPr>
            <w:r w:rsidRPr="00223037">
              <w:rPr>
                <w:rFonts w:ascii="Arial" w:hAnsi="Arial" w:cs="Arial"/>
              </w:rPr>
              <w:t>Quellenangaben</w:t>
            </w:r>
          </w:p>
        </w:tc>
      </w:tr>
      <w:tr w:rsidR="007403C1" w14:paraId="0E2906B1" w14:textId="77777777" w:rsidTr="006D5C83">
        <w:tc>
          <w:tcPr>
            <w:tcW w:w="9062" w:type="dxa"/>
          </w:tcPr>
          <w:p w14:paraId="62666B23" w14:textId="77777777" w:rsidR="007403C1" w:rsidRPr="006B14DE" w:rsidRDefault="007403C1" w:rsidP="006D5C83">
            <w:pPr>
              <w:pStyle w:val="Default"/>
              <w:rPr>
                <w:rFonts w:ascii="Arial" w:hAnsi="Arial" w:cs="Arial"/>
                <w:b/>
                <w:bCs/>
              </w:rPr>
            </w:pPr>
            <w:r w:rsidRPr="00837218">
              <w:rPr>
                <w:rFonts w:ascii="Arial" w:hAnsi="Arial" w:cs="Arial"/>
                <w:b/>
                <w:bCs/>
              </w:rPr>
              <w:t>Kompetenzbereich: LESEN – MIT TEXTEN UMGEHEN</w:t>
            </w:r>
          </w:p>
        </w:tc>
      </w:tr>
      <w:tr w:rsidR="006B14DE" w14:paraId="2F444F48" w14:textId="77777777" w:rsidTr="006D5C83">
        <w:tc>
          <w:tcPr>
            <w:tcW w:w="9062" w:type="dxa"/>
          </w:tcPr>
          <w:p w14:paraId="56F27A22" w14:textId="77777777" w:rsidR="006B14DE" w:rsidRPr="00837218" w:rsidRDefault="006B14DE" w:rsidP="006D5C83">
            <w:pPr>
              <w:pStyle w:val="Default"/>
              <w:rPr>
                <w:rFonts w:ascii="Arial" w:hAnsi="Arial" w:cs="Arial"/>
                <w:b/>
                <w:bCs/>
              </w:rPr>
            </w:pPr>
            <w:r>
              <w:rPr>
                <w:rFonts w:ascii="Arial" w:hAnsi="Arial" w:cs="Arial"/>
              </w:rPr>
              <w:t>Lesetechniken und Lesestrategien kennen und nutzen</w:t>
            </w:r>
          </w:p>
        </w:tc>
      </w:tr>
      <w:tr w:rsidR="007403C1" w14:paraId="6259A646" w14:textId="77777777" w:rsidTr="006D5C83">
        <w:tc>
          <w:tcPr>
            <w:tcW w:w="9062" w:type="dxa"/>
          </w:tcPr>
          <w:p w14:paraId="338C15A8" w14:textId="70FA7699" w:rsidR="007403C1" w:rsidRPr="006C6FC7" w:rsidRDefault="00592FEE" w:rsidP="006C6FC7">
            <w:pPr>
              <w:pStyle w:val="Default"/>
              <w:numPr>
                <w:ilvl w:val="0"/>
                <w:numId w:val="5"/>
              </w:numPr>
              <w:rPr>
                <w:rFonts w:ascii="Arial" w:hAnsi="Arial" w:cs="Arial"/>
                <w:bCs/>
              </w:rPr>
            </w:pPr>
            <w:r w:rsidRPr="00592FEE">
              <w:rPr>
                <w:rFonts w:ascii="Arial" w:hAnsi="Arial" w:cs="Arial"/>
                <w:bCs/>
              </w:rPr>
              <w:t xml:space="preserve">ausgewählte Lesetechniken und Lesestrategien kennen und gelenkt zur </w:t>
            </w:r>
            <w:r w:rsidRPr="006C6FC7">
              <w:rPr>
                <w:rFonts w:ascii="Arial" w:hAnsi="Arial" w:cs="Arial"/>
                <w:bCs/>
              </w:rPr>
              <w:t>Informationsentnahme nutzen</w:t>
            </w:r>
          </w:p>
          <w:p w14:paraId="7D4B13A5" w14:textId="77777777" w:rsidR="00592FEE" w:rsidRDefault="00592FEE" w:rsidP="006D5C83">
            <w:pPr>
              <w:pStyle w:val="Default"/>
              <w:numPr>
                <w:ilvl w:val="0"/>
                <w:numId w:val="5"/>
              </w:numPr>
              <w:rPr>
                <w:rFonts w:ascii="Arial" w:hAnsi="Arial" w:cs="Arial"/>
                <w:bCs/>
              </w:rPr>
            </w:pPr>
            <w:r w:rsidRPr="00592FEE">
              <w:rPr>
                <w:rFonts w:ascii="Arial" w:hAnsi="Arial" w:cs="Arial"/>
                <w:bCs/>
              </w:rPr>
              <w:t>ausgewählte Verfahren zur Textstrukturierung anwenden</w:t>
            </w:r>
          </w:p>
          <w:p w14:paraId="30D25A03" w14:textId="77777777" w:rsidR="00592FEE" w:rsidRDefault="00592FEE" w:rsidP="006D5C83">
            <w:pPr>
              <w:pStyle w:val="Default"/>
              <w:rPr>
                <w:rFonts w:ascii="Arial" w:hAnsi="Arial" w:cs="Arial"/>
                <w:bCs/>
              </w:rPr>
            </w:pPr>
            <w:r>
              <w:rPr>
                <w:rFonts w:ascii="Arial" w:hAnsi="Arial" w:cs="Arial"/>
                <w:bCs/>
              </w:rPr>
              <w:t>Bezug zu Wissensbeständen</w:t>
            </w:r>
          </w:p>
          <w:p w14:paraId="28668FCA" w14:textId="77777777" w:rsidR="00592FEE" w:rsidRDefault="00592FEE" w:rsidP="006D5C83">
            <w:pPr>
              <w:pStyle w:val="Default"/>
              <w:numPr>
                <w:ilvl w:val="0"/>
                <w:numId w:val="17"/>
              </w:numPr>
              <w:rPr>
                <w:rFonts w:ascii="Arial" w:hAnsi="Arial" w:cs="Arial"/>
                <w:bCs/>
              </w:rPr>
            </w:pPr>
            <w:r w:rsidRPr="00592FEE">
              <w:rPr>
                <w:rFonts w:ascii="Arial" w:hAnsi="Arial" w:cs="Arial"/>
                <w:bCs/>
              </w:rPr>
              <w:t>orientierendes Lesen (überfliegendes, selektives Lesen)</w:t>
            </w:r>
          </w:p>
          <w:p w14:paraId="78196C95" w14:textId="77777777" w:rsidR="00592FEE" w:rsidRDefault="00592FEE" w:rsidP="006D5C83">
            <w:pPr>
              <w:pStyle w:val="Default"/>
              <w:numPr>
                <w:ilvl w:val="0"/>
                <w:numId w:val="17"/>
              </w:numPr>
              <w:rPr>
                <w:rFonts w:ascii="Arial" w:hAnsi="Arial" w:cs="Arial"/>
                <w:bCs/>
              </w:rPr>
            </w:pPr>
            <w:r w:rsidRPr="00592FEE">
              <w:rPr>
                <w:rFonts w:ascii="Arial" w:hAnsi="Arial" w:cs="Arial"/>
                <w:bCs/>
              </w:rPr>
              <w:t>statarisches Lesen (verweilendes Lesen, sinnerfassendes Lesen)</w:t>
            </w:r>
          </w:p>
          <w:p w14:paraId="2135275B" w14:textId="77777777" w:rsidR="00592FEE" w:rsidRDefault="00592FEE" w:rsidP="006D5C83">
            <w:pPr>
              <w:pStyle w:val="Default"/>
              <w:numPr>
                <w:ilvl w:val="0"/>
                <w:numId w:val="17"/>
              </w:numPr>
              <w:rPr>
                <w:rFonts w:ascii="Arial" w:hAnsi="Arial" w:cs="Arial"/>
                <w:bCs/>
              </w:rPr>
            </w:pPr>
            <w:r w:rsidRPr="00592FEE">
              <w:rPr>
                <w:rFonts w:ascii="Arial" w:hAnsi="Arial" w:cs="Arial"/>
                <w:bCs/>
              </w:rPr>
              <w:t>lautes Lesen (ausdrucksvolles Lesen, szenisches Lesen)</w:t>
            </w:r>
          </w:p>
          <w:p w14:paraId="670FC085" w14:textId="1D1BB0E0" w:rsidR="00592FEE" w:rsidRPr="00592FEE" w:rsidRDefault="00592FEE" w:rsidP="006D5C83">
            <w:pPr>
              <w:pStyle w:val="Default"/>
              <w:numPr>
                <w:ilvl w:val="0"/>
                <w:numId w:val="17"/>
              </w:numPr>
              <w:rPr>
                <w:rFonts w:ascii="Arial" w:hAnsi="Arial" w:cs="Arial"/>
                <w:bCs/>
              </w:rPr>
            </w:pPr>
            <w:r w:rsidRPr="00592FEE">
              <w:rPr>
                <w:rFonts w:ascii="Arial" w:hAnsi="Arial" w:cs="Arial"/>
                <w:bCs/>
              </w:rPr>
              <w:t>Hilfsmittel für ordnende Lesetechniken: Markierungen, Überschriften, Kernsatz, Schlüsselbegriffe, Stichwörte</w:t>
            </w:r>
            <w:r>
              <w:rPr>
                <w:rFonts w:ascii="Arial" w:hAnsi="Arial" w:cs="Arial"/>
                <w:bCs/>
              </w:rPr>
              <w:t>r</w:t>
            </w:r>
          </w:p>
        </w:tc>
      </w:tr>
      <w:tr w:rsidR="007403C1" w14:paraId="30104454" w14:textId="77777777" w:rsidTr="006D5C83">
        <w:tc>
          <w:tcPr>
            <w:tcW w:w="9062" w:type="dxa"/>
          </w:tcPr>
          <w:p w14:paraId="244CC437" w14:textId="77777777" w:rsidR="007403C1" w:rsidRPr="007403C1" w:rsidRDefault="007403C1" w:rsidP="006D5C83">
            <w:pPr>
              <w:pStyle w:val="Default"/>
              <w:rPr>
                <w:rFonts w:ascii="Arial" w:hAnsi="Arial" w:cs="Arial"/>
                <w:bCs/>
              </w:rPr>
            </w:pPr>
            <w:r w:rsidRPr="007403C1">
              <w:rPr>
                <w:rFonts w:ascii="Arial" w:hAnsi="Arial" w:cs="Arial"/>
                <w:bCs/>
              </w:rPr>
              <w:t>Literarische Texte lesen und verstehen</w:t>
            </w:r>
          </w:p>
        </w:tc>
      </w:tr>
      <w:tr w:rsidR="00AE0C98" w14:paraId="2DD6EAD4" w14:textId="77777777" w:rsidTr="006D5C83">
        <w:tc>
          <w:tcPr>
            <w:tcW w:w="9062" w:type="dxa"/>
          </w:tcPr>
          <w:p w14:paraId="785A95F2" w14:textId="6B38EB4C" w:rsidR="005D09A7" w:rsidRDefault="005D09A7" w:rsidP="006D5C83">
            <w:pPr>
              <w:pStyle w:val="Default"/>
              <w:numPr>
                <w:ilvl w:val="0"/>
                <w:numId w:val="18"/>
              </w:numPr>
              <w:rPr>
                <w:rFonts w:ascii="Arial" w:hAnsi="Arial" w:cs="Arial"/>
                <w:bCs/>
              </w:rPr>
            </w:pPr>
            <w:r w:rsidRPr="005D09A7">
              <w:rPr>
                <w:rFonts w:ascii="Arial" w:hAnsi="Arial" w:cs="Arial"/>
                <w:bCs/>
              </w:rPr>
              <w:t>literarische Textsorten aus Gegen</w:t>
            </w:r>
            <w:r>
              <w:rPr>
                <w:rFonts w:ascii="Arial" w:hAnsi="Arial" w:cs="Arial"/>
                <w:bCs/>
              </w:rPr>
              <w:t>wart und Vergangenheit kennen</w:t>
            </w:r>
          </w:p>
          <w:p w14:paraId="01A7A931" w14:textId="0F238220" w:rsidR="005D09A7" w:rsidRDefault="005D09A7" w:rsidP="006D5C83">
            <w:pPr>
              <w:pStyle w:val="Default"/>
              <w:numPr>
                <w:ilvl w:val="0"/>
                <w:numId w:val="18"/>
              </w:numPr>
              <w:rPr>
                <w:rFonts w:ascii="Arial" w:hAnsi="Arial" w:cs="Arial"/>
                <w:bCs/>
              </w:rPr>
            </w:pPr>
            <w:r w:rsidRPr="005D09A7">
              <w:rPr>
                <w:rFonts w:ascii="Arial" w:hAnsi="Arial" w:cs="Arial"/>
                <w:bCs/>
              </w:rPr>
              <w:t>Texte als Gestalt-Gehalt-Einheiten erfassen und gelenkt erschließen</w:t>
            </w:r>
          </w:p>
          <w:p w14:paraId="5EC94A6C" w14:textId="77777777" w:rsidR="005D09A7" w:rsidRDefault="005D09A7" w:rsidP="006D5C83">
            <w:pPr>
              <w:pStyle w:val="Default"/>
              <w:numPr>
                <w:ilvl w:val="0"/>
                <w:numId w:val="18"/>
              </w:numPr>
              <w:rPr>
                <w:rFonts w:ascii="Arial" w:hAnsi="Arial" w:cs="Arial"/>
                <w:bCs/>
              </w:rPr>
            </w:pPr>
            <w:r w:rsidRPr="005D09A7">
              <w:rPr>
                <w:rFonts w:ascii="Arial" w:hAnsi="Arial" w:cs="Arial"/>
                <w:bCs/>
              </w:rPr>
              <w:t>über Inhalte, Strukturen sowie sprachliche Auffälligkeiten kommunizieren und sich über indi</w:t>
            </w:r>
            <w:r>
              <w:rPr>
                <w:rFonts w:ascii="Arial" w:hAnsi="Arial" w:cs="Arial"/>
                <w:bCs/>
              </w:rPr>
              <w:t>viduelle Lesarten austauschen</w:t>
            </w:r>
          </w:p>
          <w:p w14:paraId="709E58A1" w14:textId="77777777" w:rsidR="00A31086" w:rsidRDefault="005D09A7" w:rsidP="006D5C83">
            <w:pPr>
              <w:pStyle w:val="Default"/>
              <w:numPr>
                <w:ilvl w:val="0"/>
                <w:numId w:val="18"/>
              </w:numPr>
              <w:rPr>
                <w:rFonts w:ascii="Arial" w:hAnsi="Arial" w:cs="Arial"/>
                <w:bCs/>
              </w:rPr>
            </w:pPr>
            <w:r w:rsidRPr="005D09A7">
              <w:rPr>
                <w:rFonts w:ascii="Arial" w:hAnsi="Arial" w:cs="Arial"/>
                <w:bCs/>
              </w:rPr>
              <w:t>mit Textsorten unter Anleitung handlungs- und produktionsorientiert umgehen</w:t>
            </w:r>
          </w:p>
          <w:p w14:paraId="7662229D" w14:textId="53A4B41B" w:rsidR="006C6FC7" w:rsidRPr="008131E3" w:rsidRDefault="006C6FC7" w:rsidP="006C6FC7">
            <w:pPr>
              <w:pStyle w:val="Default"/>
              <w:ind w:left="720"/>
              <w:rPr>
                <w:rFonts w:ascii="Arial" w:hAnsi="Arial" w:cs="Arial"/>
                <w:bCs/>
              </w:rPr>
            </w:pPr>
          </w:p>
        </w:tc>
      </w:tr>
      <w:tr w:rsidR="00A7344E" w14:paraId="589040A5" w14:textId="77777777" w:rsidTr="006D5C83">
        <w:tc>
          <w:tcPr>
            <w:tcW w:w="9062" w:type="dxa"/>
          </w:tcPr>
          <w:p w14:paraId="28FBA25B" w14:textId="77777777" w:rsidR="00A7344E" w:rsidRPr="00837218" w:rsidRDefault="00A7344E" w:rsidP="006D5C83">
            <w:pPr>
              <w:pStyle w:val="Default"/>
              <w:rPr>
                <w:rFonts w:ascii="Arial" w:hAnsi="Arial" w:cs="Arial"/>
                <w:b/>
                <w:bCs/>
              </w:rPr>
            </w:pPr>
            <w:r w:rsidRPr="00837218">
              <w:rPr>
                <w:rFonts w:ascii="Arial" w:hAnsi="Arial" w:cs="Arial"/>
                <w:b/>
                <w:bCs/>
              </w:rPr>
              <w:lastRenderedPageBreak/>
              <w:t xml:space="preserve">Kompetenzbereich: </w:t>
            </w:r>
            <w:r w:rsidR="00AE0C98">
              <w:rPr>
                <w:rFonts w:ascii="Arial" w:hAnsi="Arial" w:cs="Arial"/>
                <w:b/>
                <w:bCs/>
              </w:rPr>
              <w:t>MIT MEDIEN UMGEHEN</w:t>
            </w:r>
          </w:p>
        </w:tc>
      </w:tr>
      <w:tr w:rsidR="006B14DE" w14:paraId="5339BBEF" w14:textId="77777777" w:rsidTr="006D5C83">
        <w:tc>
          <w:tcPr>
            <w:tcW w:w="9062" w:type="dxa"/>
          </w:tcPr>
          <w:p w14:paraId="310CCDA3" w14:textId="77777777" w:rsidR="006B14DE" w:rsidRPr="00837218" w:rsidRDefault="006B14DE" w:rsidP="006D5C83">
            <w:pPr>
              <w:pStyle w:val="Default"/>
              <w:rPr>
                <w:rFonts w:ascii="Arial" w:hAnsi="Arial" w:cs="Arial"/>
                <w:b/>
                <w:bCs/>
              </w:rPr>
            </w:pPr>
            <w:r>
              <w:rPr>
                <w:rFonts w:ascii="Arial" w:hAnsi="Arial" w:cs="Arial"/>
                <w:bCs/>
              </w:rPr>
              <w:t>Medien verstehen und nutzen</w:t>
            </w:r>
          </w:p>
        </w:tc>
      </w:tr>
      <w:tr w:rsidR="00A7344E" w14:paraId="503A7D5D" w14:textId="77777777" w:rsidTr="006D5C83">
        <w:tc>
          <w:tcPr>
            <w:tcW w:w="9062" w:type="dxa"/>
          </w:tcPr>
          <w:p w14:paraId="373AFEB3" w14:textId="77777777" w:rsidR="005D09A7" w:rsidRDefault="005D09A7" w:rsidP="005D09A7">
            <w:pPr>
              <w:pStyle w:val="Default"/>
              <w:numPr>
                <w:ilvl w:val="0"/>
                <w:numId w:val="29"/>
              </w:numPr>
              <w:rPr>
                <w:rFonts w:ascii="Arial" w:hAnsi="Arial" w:cs="Arial"/>
              </w:rPr>
            </w:pPr>
            <w:r w:rsidRPr="005D09A7">
              <w:rPr>
                <w:rFonts w:ascii="Arial" w:hAnsi="Arial" w:cs="Arial"/>
              </w:rPr>
              <w:t>Wirkungen von Text-Bild-B</w:t>
            </w:r>
            <w:r>
              <w:rPr>
                <w:rFonts w:ascii="Arial" w:hAnsi="Arial" w:cs="Arial"/>
              </w:rPr>
              <w:t>eziehungen gelenkt beurteilen</w:t>
            </w:r>
          </w:p>
          <w:p w14:paraId="62A1F39C" w14:textId="77777777" w:rsidR="005D09A7" w:rsidRDefault="005D09A7" w:rsidP="005D09A7">
            <w:pPr>
              <w:pStyle w:val="Default"/>
              <w:numPr>
                <w:ilvl w:val="0"/>
                <w:numId w:val="29"/>
              </w:numPr>
              <w:rPr>
                <w:rFonts w:ascii="Arial" w:hAnsi="Arial" w:cs="Arial"/>
              </w:rPr>
            </w:pPr>
            <w:r w:rsidRPr="005D09A7">
              <w:rPr>
                <w:rFonts w:ascii="Arial" w:hAnsi="Arial" w:cs="Arial"/>
              </w:rPr>
              <w:t>Gestaltungsmittel altersgerechter Zeitungen, Zeitschriften sowie di</w:t>
            </w:r>
            <w:r>
              <w:rPr>
                <w:rFonts w:ascii="Arial" w:hAnsi="Arial" w:cs="Arial"/>
              </w:rPr>
              <w:t>gitaler Medienangebote kennen</w:t>
            </w:r>
          </w:p>
          <w:p w14:paraId="13E8DD1A" w14:textId="77777777" w:rsidR="005D09A7" w:rsidRDefault="005D09A7" w:rsidP="005D09A7">
            <w:pPr>
              <w:pStyle w:val="Default"/>
              <w:numPr>
                <w:ilvl w:val="0"/>
                <w:numId w:val="29"/>
              </w:numPr>
              <w:rPr>
                <w:rFonts w:ascii="Arial" w:hAnsi="Arial" w:cs="Arial"/>
              </w:rPr>
            </w:pPr>
            <w:r w:rsidRPr="005D09A7">
              <w:rPr>
                <w:rFonts w:ascii="Arial" w:hAnsi="Arial" w:cs="Arial"/>
              </w:rPr>
              <w:t>Möglichkeiten der Informationsbeschaffung in Bibliothek und Internet</w:t>
            </w:r>
            <w:r>
              <w:rPr>
                <w:rFonts w:ascii="Arial" w:hAnsi="Arial" w:cs="Arial"/>
              </w:rPr>
              <w:t xml:space="preserve"> kennen und angeleitet nutzen</w:t>
            </w:r>
          </w:p>
          <w:p w14:paraId="089A3C1E" w14:textId="77777777" w:rsidR="005D09A7" w:rsidRDefault="005D09A7" w:rsidP="005D09A7">
            <w:pPr>
              <w:pStyle w:val="Default"/>
              <w:numPr>
                <w:ilvl w:val="0"/>
                <w:numId w:val="29"/>
              </w:numPr>
              <w:rPr>
                <w:rFonts w:ascii="Arial" w:hAnsi="Arial" w:cs="Arial"/>
              </w:rPr>
            </w:pPr>
            <w:r w:rsidRPr="005D09A7">
              <w:rPr>
                <w:rFonts w:ascii="Arial" w:hAnsi="Arial" w:cs="Arial"/>
              </w:rPr>
              <w:t>analoge und d</w:t>
            </w:r>
            <w:r>
              <w:rPr>
                <w:rFonts w:ascii="Arial" w:hAnsi="Arial" w:cs="Arial"/>
              </w:rPr>
              <w:t>igitale Quellen exakt angeben</w:t>
            </w:r>
          </w:p>
          <w:p w14:paraId="06A607D2" w14:textId="77777777" w:rsidR="005D09A7" w:rsidRDefault="005D09A7" w:rsidP="005D09A7">
            <w:pPr>
              <w:pStyle w:val="Default"/>
              <w:numPr>
                <w:ilvl w:val="0"/>
                <w:numId w:val="29"/>
              </w:numPr>
              <w:rPr>
                <w:rFonts w:ascii="Arial" w:hAnsi="Arial" w:cs="Arial"/>
              </w:rPr>
            </w:pPr>
            <w:r w:rsidRPr="005D09A7">
              <w:rPr>
                <w:rFonts w:ascii="Arial" w:hAnsi="Arial" w:cs="Arial"/>
              </w:rPr>
              <w:t xml:space="preserve">mit Medien handlungs- und </w:t>
            </w:r>
            <w:r>
              <w:rPr>
                <w:rFonts w:ascii="Arial" w:hAnsi="Arial" w:cs="Arial"/>
              </w:rPr>
              <w:t>produktionsorientiert umgehen</w:t>
            </w:r>
          </w:p>
          <w:p w14:paraId="0D606BE7" w14:textId="77777777" w:rsidR="005D09A7" w:rsidRDefault="005D09A7" w:rsidP="005D09A7">
            <w:pPr>
              <w:pStyle w:val="Default"/>
              <w:numPr>
                <w:ilvl w:val="0"/>
                <w:numId w:val="29"/>
              </w:numPr>
              <w:rPr>
                <w:rFonts w:ascii="Arial" w:hAnsi="Arial" w:cs="Arial"/>
              </w:rPr>
            </w:pPr>
            <w:r w:rsidRPr="005D09A7">
              <w:rPr>
                <w:rFonts w:ascii="Arial" w:hAnsi="Arial" w:cs="Arial"/>
              </w:rPr>
              <w:t>eigene Defizite bei der Nutzung digitaler Werkzeuge erkennen und Probleme beschreiben</w:t>
            </w:r>
          </w:p>
          <w:p w14:paraId="2B909798" w14:textId="2A86B87D" w:rsidR="008131E3" w:rsidRDefault="008131E3" w:rsidP="005D09A7">
            <w:pPr>
              <w:pStyle w:val="Default"/>
              <w:rPr>
                <w:rFonts w:ascii="Arial" w:hAnsi="Arial" w:cs="Arial"/>
              </w:rPr>
            </w:pPr>
            <w:r>
              <w:rPr>
                <w:rFonts w:ascii="Arial" w:hAnsi="Arial" w:cs="Arial"/>
              </w:rPr>
              <w:t>Bezug zu Wissensbeständen</w:t>
            </w:r>
          </w:p>
          <w:p w14:paraId="45E0B569" w14:textId="77777777" w:rsidR="005D09A7" w:rsidRDefault="005D09A7" w:rsidP="006D5C83">
            <w:pPr>
              <w:pStyle w:val="Default"/>
              <w:numPr>
                <w:ilvl w:val="0"/>
                <w:numId w:val="19"/>
              </w:numPr>
              <w:rPr>
                <w:rFonts w:ascii="Arial" w:hAnsi="Arial" w:cs="Arial"/>
              </w:rPr>
            </w:pPr>
            <w:r w:rsidRPr="005D09A7">
              <w:rPr>
                <w:rFonts w:ascii="Arial" w:hAnsi="Arial" w:cs="Arial"/>
              </w:rPr>
              <w:t>Recherchemöglichkeiten: Register, Lexikon, Online-Lexikon, adress</w:t>
            </w:r>
            <w:r>
              <w:rPr>
                <w:rFonts w:ascii="Arial" w:hAnsi="Arial" w:cs="Arial"/>
              </w:rPr>
              <w:t>atenorientierte Suchmaschinen</w:t>
            </w:r>
          </w:p>
          <w:p w14:paraId="54FBC6EC" w14:textId="77777777" w:rsidR="005D09A7" w:rsidRDefault="005D09A7" w:rsidP="006D5C83">
            <w:pPr>
              <w:pStyle w:val="Default"/>
              <w:numPr>
                <w:ilvl w:val="0"/>
                <w:numId w:val="19"/>
              </w:numPr>
              <w:rPr>
                <w:rFonts w:ascii="Arial" w:hAnsi="Arial" w:cs="Arial"/>
              </w:rPr>
            </w:pPr>
            <w:r w:rsidRPr="005D09A7">
              <w:rPr>
                <w:rFonts w:ascii="Arial" w:hAnsi="Arial" w:cs="Arial"/>
              </w:rPr>
              <w:t>Kriterien der Qualitätsbew</w:t>
            </w:r>
            <w:r>
              <w:rPr>
                <w:rFonts w:ascii="Arial" w:hAnsi="Arial" w:cs="Arial"/>
              </w:rPr>
              <w:t>ertung von Texten: Aktualität</w:t>
            </w:r>
          </w:p>
          <w:p w14:paraId="3A50FE59" w14:textId="1550B9FC" w:rsidR="008131E3" w:rsidRPr="00AE0C98" w:rsidRDefault="005D09A7" w:rsidP="006D5C83">
            <w:pPr>
              <w:pStyle w:val="Default"/>
              <w:numPr>
                <w:ilvl w:val="0"/>
                <w:numId w:val="19"/>
              </w:numPr>
              <w:rPr>
                <w:rFonts w:ascii="Arial" w:hAnsi="Arial" w:cs="Arial"/>
              </w:rPr>
            </w:pPr>
            <w:r w:rsidRPr="005D09A7">
              <w:rPr>
                <w:rFonts w:ascii="Arial" w:hAnsi="Arial" w:cs="Arial"/>
              </w:rPr>
              <w:t>Suchstrategien: Schlagwort, Schlagwortkombination</w:t>
            </w:r>
          </w:p>
        </w:tc>
      </w:tr>
    </w:tbl>
    <w:p w14:paraId="5E3586EC" w14:textId="49D5898B" w:rsidR="00331C17" w:rsidRDefault="00331C17"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14:paraId="1D6E1FEB" w14:textId="77777777" w:rsidTr="001667E9">
        <w:tc>
          <w:tcPr>
            <w:tcW w:w="9062" w:type="dxa"/>
            <w:shd w:val="clear" w:color="auto" w:fill="A6A6A6" w:themeFill="background1" w:themeFillShade="A6"/>
          </w:tcPr>
          <w:p w14:paraId="4685FE00" w14:textId="77777777" w:rsidR="001667E9" w:rsidRPr="001667E9" w:rsidRDefault="001667E9" w:rsidP="006D5C83">
            <w:pPr>
              <w:pStyle w:val="berschrift2"/>
              <w:outlineLvl w:val="1"/>
            </w:pPr>
            <w:bookmarkStart w:id="3" w:name="_Toc58449742"/>
            <w:r>
              <w:t>Einordnung in den Fachlehrplan Gymnasium</w:t>
            </w:r>
            <w:bookmarkEnd w:id="3"/>
          </w:p>
        </w:tc>
      </w:tr>
      <w:tr w:rsidR="00162E11" w14:paraId="217CB193" w14:textId="77777777" w:rsidTr="00162E11">
        <w:tc>
          <w:tcPr>
            <w:tcW w:w="9062" w:type="dxa"/>
          </w:tcPr>
          <w:p w14:paraId="24CB2CA6" w14:textId="77777777" w:rsidR="00162E11" w:rsidRPr="00837218" w:rsidRDefault="00162E11" w:rsidP="006D5C83">
            <w:pPr>
              <w:pStyle w:val="Default"/>
              <w:rPr>
                <w:rFonts w:ascii="Arial" w:hAnsi="Arial" w:cs="Arial"/>
                <w:b/>
                <w:bCs/>
              </w:rPr>
            </w:pPr>
            <w:r>
              <w:rPr>
                <w:rFonts w:ascii="Arial" w:hAnsi="Arial" w:cs="Arial"/>
                <w:b/>
                <w:bCs/>
              </w:rPr>
              <w:t>Kompetenzbereich: SPRECHEN UND ZUHÖREN</w:t>
            </w:r>
          </w:p>
        </w:tc>
      </w:tr>
      <w:tr w:rsidR="00162E11" w14:paraId="0B0CA599" w14:textId="77777777" w:rsidTr="00162E11">
        <w:tc>
          <w:tcPr>
            <w:tcW w:w="9062" w:type="dxa"/>
          </w:tcPr>
          <w:p w14:paraId="47B52301" w14:textId="77777777" w:rsidR="00162E11" w:rsidRPr="007403C1" w:rsidRDefault="00162E11" w:rsidP="006D5C83">
            <w:pPr>
              <w:pStyle w:val="Default"/>
              <w:rPr>
                <w:rFonts w:ascii="Arial" w:hAnsi="Arial" w:cs="Arial"/>
              </w:rPr>
            </w:pPr>
            <w:r w:rsidRPr="00567213">
              <w:rPr>
                <w:rFonts w:ascii="Arial" w:hAnsi="Arial" w:cs="Arial"/>
              </w:rPr>
              <w:t xml:space="preserve">Sachbezogen, situationsangemessen und adressatengerecht </w:t>
            </w:r>
            <w:r>
              <w:rPr>
                <w:rFonts w:ascii="Arial" w:hAnsi="Arial" w:cs="Arial"/>
              </w:rPr>
              <w:t>vor anderen</w:t>
            </w:r>
            <w:r w:rsidR="00FE70C1">
              <w:rPr>
                <w:rFonts w:ascii="Arial" w:hAnsi="Arial" w:cs="Arial"/>
              </w:rPr>
              <w:t xml:space="preserve"> </w:t>
            </w:r>
            <w:r w:rsidRPr="00567213">
              <w:rPr>
                <w:rFonts w:ascii="Arial" w:hAnsi="Arial" w:cs="Arial"/>
              </w:rPr>
              <w:t>sp</w:t>
            </w:r>
            <w:r>
              <w:rPr>
                <w:rFonts w:ascii="Arial" w:hAnsi="Arial" w:cs="Arial"/>
              </w:rPr>
              <w:t>rechen sowie verstehend zuhören</w:t>
            </w:r>
          </w:p>
        </w:tc>
      </w:tr>
      <w:tr w:rsidR="00162E11" w14:paraId="3D7B686F" w14:textId="77777777" w:rsidTr="00162E11">
        <w:tc>
          <w:tcPr>
            <w:tcW w:w="9062" w:type="dxa"/>
          </w:tcPr>
          <w:p w14:paraId="0EB128EB" w14:textId="5BAE7104" w:rsidR="004963E9" w:rsidRPr="004963E9" w:rsidRDefault="00B521A3" w:rsidP="006D5C83">
            <w:pPr>
              <w:pStyle w:val="Default"/>
              <w:numPr>
                <w:ilvl w:val="0"/>
                <w:numId w:val="4"/>
              </w:numPr>
              <w:rPr>
                <w:rFonts w:ascii="Arial" w:hAnsi="Arial" w:cs="Arial"/>
                <w:bCs/>
              </w:rPr>
            </w:pPr>
            <w:r w:rsidRPr="00B521A3">
              <w:rPr>
                <w:rFonts w:ascii="Arial" w:hAnsi="Arial" w:cs="Arial"/>
                <w:bCs/>
              </w:rPr>
              <w:t>bekannte und kurze unbekannte Texte zügig und sinngebend der Form entsprechend vorlesen und vortragen</w:t>
            </w:r>
          </w:p>
        </w:tc>
      </w:tr>
      <w:tr w:rsidR="00162E11" w14:paraId="4C376F73" w14:textId="77777777" w:rsidTr="00162E11">
        <w:tc>
          <w:tcPr>
            <w:tcW w:w="9062" w:type="dxa"/>
          </w:tcPr>
          <w:p w14:paraId="4262327B" w14:textId="77777777" w:rsidR="00162E11" w:rsidRPr="00162E11" w:rsidRDefault="00162E11" w:rsidP="006D5C83">
            <w:pPr>
              <w:pStyle w:val="Default"/>
              <w:rPr>
                <w:rFonts w:ascii="Arial" w:hAnsi="Arial" w:cs="Arial"/>
                <w:b/>
                <w:bCs/>
              </w:rPr>
            </w:pPr>
            <w:r>
              <w:rPr>
                <w:rFonts w:ascii="Arial" w:hAnsi="Arial" w:cs="Arial"/>
                <w:b/>
              </w:rPr>
              <w:t>Kompetenzbereich: SCHREIBEN</w:t>
            </w:r>
          </w:p>
        </w:tc>
      </w:tr>
      <w:tr w:rsidR="00162E11" w14:paraId="039D7092" w14:textId="77777777" w:rsidTr="00162E11">
        <w:tc>
          <w:tcPr>
            <w:tcW w:w="9062" w:type="dxa"/>
          </w:tcPr>
          <w:p w14:paraId="05BB75A8" w14:textId="77777777" w:rsidR="00162E11" w:rsidRPr="00162E11" w:rsidRDefault="00162E11" w:rsidP="006D5C83">
            <w:pPr>
              <w:pStyle w:val="Default"/>
              <w:rPr>
                <w:rFonts w:ascii="Arial" w:hAnsi="Arial" w:cs="Arial"/>
              </w:rPr>
            </w:pPr>
            <w:r>
              <w:rPr>
                <w:rFonts w:ascii="Arial" w:hAnsi="Arial" w:cs="Arial"/>
              </w:rPr>
              <w:t>Einen Schreibprozess planvoll gestalten</w:t>
            </w:r>
          </w:p>
        </w:tc>
      </w:tr>
      <w:tr w:rsidR="00162E11" w14:paraId="3B955100" w14:textId="77777777" w:rsidTr="00162E11">
        <w:tc>
          <w:tcPr>
            <w:tcW w:w="9062" w:type="dxa"/>
          </w:tcPr>
          <w:p w14:paraId="5974AD9F" w14:textId="77777777" w:rsidR="00CA53EB" w:rsidRDefault="00B521A3" w:rsidP="00B521A3">
            <w:pPr>
              <w:pStyle w:val="Default"/>
              <w:numPr>
                <w:ilvl w:val="0"/>
                <w:numId w:val="4"/>
              </w:numPr>
              <w:rPr>
                <w:rFonts w:ascii="Arial" w:hAnsi="Arial" w:cs="Arial"/>
              </w:rPr>
            </w:pPr>
            <w:r w:rsidRPr="00B521A3">
              <w:rPr>
                <w:rFonts w:ascii="Arial" w:hAnsi="Arial" w:cs="Arial"/>
              </w:rPr>
              <w:t>Texte dem Zweck entsprechend und adressatengerecht planen und verfassen, gliedern und in angeme</w:t>
            </w:r>
            <w:r w:rsidR="00CA53EB">
              <w:rPr>
                <w:rFonts w:ascii="Arial" w:hAnsi="Arial" w:cs="Arial"/>
              </w:rPr>
              <w:t>ssener äußerer Form gestalten</w:t>
            </w:r>
          </w:p>
          <w:p w14:paraId="155DCF34" w14:textId="77777777" w:rsidR="00CA53EB" w:rsidRDefault="00B521A3" w:rsidP="00B521A3">
            <w:pPr>
              <w:pStyle w:val="Default"/>
              <w:numPr>
                <w:ilvl w:val="0"/>
                <w:numId w:val="4"/>
              </w:numPr>
              <w:rPr>
                <w:rFonts w:ascii="Arial" w:hAnsi="Arial" w:cs="Arial"/>
              </w:rPr>
            </w:pPr>
            <w:r w:rsidRPr="00B521A3">
              <w:rPr>
                <w:rFonts w:ascii="Arial" w:hAnsi="Arial" w:cs="Arial"/>
              </w:rPr>
              <w:t>orthografisch gesicherten Wortschatz und grammatisches Wissen beim Formulieren und Überarbeiten von Texten zunehmend differenziert und ve</w:t>
            </w:r>
            <w:r w:rsidR="00CA53EB">
              <w:rPr>
                <w:rFonts w:ascii="Arial" w:hAnsi="Arial" w:cs="Arial"/>
              </w:rPr>
              <w:t>rantwortungsbewusst einsetzen</w:t>
            </w:r>
          </w:p>
          <w:p w14:paraId="798638F6" w14:textId="77777777" w:rsidR="00CA53EB" w:rsidRDefault="00B521A3" w:rsidP="00B521A3">
            <w:pPr>
              <w:pStyle w:val="Default"/>
              <w:numPr>
                <w:ilvl w:val="0"/>
                <w:numId w:val="4"/>
              </w:numPr>
              <w:rPr>
                <w:rFonts w:ascii="Arial" w:hAnsi="Arial" w:cs="Arial"/>
              </w:rPr>
            </w:pPr>
            <w:r w:rsidRPr="00B521A3">
              <w:rPr>
                <w:rFonts w:ascii="Arial" w:hAnsi="Arial" w:cs="Arial"/>
              </w:rPr>
              <w:t>Problembewusstsein für individuelle Fehlerschwerpunkte entwickeln und Möglichkeiten der Selbstkorrektur zunehmend bewusst anwenden</w:t>
            </w:r>
          </w:p>
          <w:p w14:paraId="64384677" w14:textId="28258359" w:rsidR="004963E9" w:rsidRDefault="004963E9" w:rsidP="00CA53EB">
            <w:pPr>
              <w:pStyle w:val="Default"/>
              <w:rPr>
                <w:rFonts w:ascii="Arial" w:hAnsi="Arial" w:cs="Arial"/>
              </w:rPr>
            </w:pPr>
            <w:r>
              <w:rPr>
                <w:rFonts w:ascii="Arial" w:hAnsi="Arial" w:cs="Arial"/>
              </w:rPr>
              <w:t>Bezug zu Wissensbeständen</w:t>
            </w:r>
          </w:p>
          <w:p w14:paraId="422CA66D" w14:textId="3AF2AD16" w:rsidR="00C00BB2" w:rsidRDefault="00C00BB2" w:rsidP="00C00BB2">
            <w:pPr>
              <w:pStyle w:val="Default"/>
              <w:numPr>
                <w:ilvl w:val="0"/>
                <w:numId w:val="32"/>
              </w:numPr>
              <w:rPr>
                <w:rFonts w:ascii="Arial" w:hAnsi="Arial" w:cs="Arial"/>
              </w:rPr>
            </w:pPr>
            <w:r w:rsidRPr="00C00BB2">
              <w:rPr>
                <w:rFonts w:ascii="Arial" w:hAnsi="Arial" w:cs="Arial"/>
              </w:rPr>
              <w:t>Funktion von Notiz, Stichwort und Schreibpla</w:t>
            </w:r>
            <w:r>
              <w:rPr>
                <w:rFonts w:ascii="Arial" w:hAnsi="Arial" w:cs="Arial"/>
              </w:rPr>
              <w:t>n</w:t>
            </w:r>
          </w:p>
          <w:p w14:paraId="19887D0A" w14:textId="77777777" w:rsidR="00CA53EB" w:rsidRDefault="00CA53EB" w:rsidP="006D5C83">
            <w:pPr>
              <w:pStyle w:val="Default"/>
              <w:numPr>
                <w:ilvl w:val="0"/>
                <w:numId w:val="20"/>
              </w:numPr>
              <w:rPr>
                <w:rFonts w:ascii="Arial" w:hAnsi="Arial" w:cs="Arial"/>
              </w:rPr>
            </w:pPr>
            <w:r w:rsidRPr="00CA53EB">
              <w:rPr>
                <w:rFonts w:ascii="Arial" w:hAnsi="Arial" w:cs="Arial"/>
              </w:rPr>
              <w:t>Zusammenhang von Sch</w:t>
            </w:r>
            <w:r>
              <w:rPr>
                <w:rFonts w:ascii="Arial" w:hAnsi="Arial" w:cs="Arial"/>
              </w:rPr>
              <w:t>reibanlass und Textproduktion</w:t>
            </w:r>
          </w:p>
          <w:p w14:paraId="697EABE5" w14:textId="65EB938D" w:rsidR="004963E9" w:rsidRPr="004963E9" w:rsidRDefault="00CA53EB" w:rsidP="006D5C83">
            <w:pPr>
              <w:pStyle w:val="Default"/>
              <w:numPr>
                <w:ilvl w:val="0"/>
                <w:numId w:val="20"/>
              </w:numPr>
              <w:rPr>
                <w:rFonts w:ascii="Arial" w:hAnsi="Arial" w:cs="Arial"/>
              </w:rPr>
            </w:pPr>
            <w:r w:rsidRPr="00CA53EB">
              <w:rPr>
                <w:rFonts w:ascii="Arial" w:hAnsi="Arial" w:cs="Arial"/>
              </w:rPr>
              <w:t>Strategien der Textüberarbeitung und Fehlerberichtigung</w:t>
            </w:r>
          </w:p>
        </w:tc>
      </w:tr>
      <w:tr w:rsidR="006B14DE" w14:paraId="49400CFD" w14:textId="77777777" w:rsidTr="00162E11">
        <w:tc>
          <w:tcPr>
            <w:tcW w:w="9062" w:type="dxa"/>
          </w:tcPr>
          <w:p w14:paraId="6A513A8C" w14:textId="77777777" w:rsidR="006B14DE" w:rsidRPr="00162E11" w:rsidRDefault="006B14DE" w:rsidP="006D5C83">
            <w:pPr>
              <w:pStyle w:val="Default"/>
              <w:rPr>
                <w:rFonts w:ascii="Arial" w:hAnsi="Arial" w:cs="Arial"/>
              </w:rPr>
            </w:pPr>
            <w:r>
              <w:rPr>
                <w:rFonts w:ascii="Arial" w:hAnsi="Arial" w:cs="Arial"/>
              </w:rPr>
              <w:t>Zentrale Schreibformen kennen und sachgerecht nutzen</w:t>
            </w:r>
          </w:p>
        </w:tc>
      </w:tr>
      <w:tr w:rsidR="006B14DE" w14:paraId="4F85ACB6" w14:textId="77777777" w:rsidTr="00162E11">
        <w:tc>
          <w:tcPr>
            <w:tcW w:w="9062" w:type="dxa"/>
          </w:tcPr>
          <w:p w14:paraId="2CDD94AE" w14:textId="77777777" w:rsidR="006B14DE" w:rsidRDefault="004963E9" w:rsidP="006D5C83">
            <w:pPr>
              <w:pStyle w:val="Default"/>
              <w:numPr>
                <w:ilvl w:val="0"/>
                <w:numId w:val="1"/>
              </w:numPr>
              <w:rPr>
                <w:rFonts w:ascii="Arial" w:hAnsi="Arial" w:cs="Arial"/>
              </w:rPr>
            </w:pPr>
            <w:r w:rsidRPr="004963E9">
              <w:rPr>
                <w:rFonts w:ascii="Arial" w:hAnsi="Arial" w:cs="Arial"/>
              </w:rPr>
              <w:t>Verfahren des informierenden und gestaltenden Schreibens unterscheiden und zunehmend selbstständig anwenden</w:t>
            </w:r>
          </w:p>
          <w:p w14:paraId="5C80E2AB" w14:textId="77777777" w:rsidR="00CA53EB" w:rsidRDefault="00CA53EB" w:rsidP="00CA53EB">
            <w:pPr>
              <w:pStyle w:val="Default"/>
              <w:numPr>
                <w:ilvl w:val="0"/>
                <w:numId w:val="1"/>
              </w:numPr>
              <w:rPr>
                <w:rFonts w:ascii="Arial" w:hAnsi="Arial" w:cs="Arial"/>
              </w:rPr>
            </w:pPr>
            <w:r w:rsidRPr="00CA53EB">
              <w:rPr>
                <w:rFonts w:ascii="Arial" w:hAnsi="Arial" w:cs="Arial"/>
              </w:rPr>
              <w:t>Inhalte von Sachtexten und literarischen Texten</w:t>
            </w:r>
            <w:r>
              <w:rPr>
                <w:rFonts w:ascii="Arial" w:hAnsi="Arial" w:cs="Arial"/>
              </w:rPr>
              <w:t xml:space="preserve"> mit eigenen Worten wiedergeben</w:t>
            </w:r>
          </w:p>
          <w:p w14:paraId="436D348C" w14:textId="6892A2EA" w:rsidR="004963E9" w:rsidRPr="004963E9" w:rsidRDefault="00CA53EB" w:rsidP="00CA53EB">
            <w:pPr>
              <w:pStyle w:val="Default"/>
              <w:numPr>
                <w:ilvl w:val="0"/>
                <w:numId w:val="1"/>
              </w:numPr>
              <w:rPr>
                <w:rFonts w:ascii="Arial" w:hAnsi="Arial" w:cs="Arial"/>
              </w:rPr>
            </w:pPr>
            <w:r w:rsidRPr="00CA53EB">
              <w:rPr>
                <w:rFonts w:ascii="Arial" w:hAnsi="Arial" w:cs="Arial"/>
              </w:rPr>
              <w:t>Informationen übersichtlich, sachlogisch und anschaulich darstellen</w:t>
            </w:r>
          </w:p>
        </w:tc>
      </w:tr>
      <w:tr w:rsidR="00162E11" w14:paraId="5FB989E9" w14:textId="77777777" w:rsidTr="00162E11">
        <w:tc>
          <w:tcPr>
            <w:tcW w:w="9062" w:type="dxa"/>
          </w:tcPr>
          <w:p w14:paraId="563F9164" w14:textId="30CAE490" w:rsidR="00162E11" w:rsidRPr="006B14DE" w:rsidRDefault="00954DFE" w:rsidP="00954DFE">
            <w:pPr>
              <w:pStyle w:val="Default"/>
              <w:rPr>
                <w:rFonts w:ascii="Arial" w:hAnsi="Arial" w:cs="Arial"/>
                <w:b/>
                <w:bCs/>
              </w:rPr>
            </w:pPr>
            <w:r>
              <w:rPr>
                <w:rFonts w:ascii="Arial" w:hAnsi="Arial" w:cs="Arial"/>
                <w:b/>
                <w:bCs/>
              </w:rPr>
              <w:t>Kompetenzbereich: LESEN</w:t>
            </w:r>
          </w:p>
        </w:tc>
      </w:tr>
      <w:tr w:rsidR="006B14DE" w14:paraId="6D2982CB" w14:textId="77777777" w:rsidTr="00162E11">
        <w:tc>
          <w:tcPr>
            <w:tcW w:w="9062" w:type="dxa"/>
          </w:tcPr>
          <w:p w14:paraId="6BEC8EA7" w14:textId="77777777" w:rsidR="006B14DE" w:rsidRPr="00837218" w:rsidRDefault="006B14DE" w:rsidP="006D5C83">
            <w:pPr>
              <w:pStyle w:val="Default"/>
              <w:rPr>
                <w:rFonts w:ascii="Arial" w:hAnsi="Arial" w:cs="Arial"/>
                <w:b/>
                <w:bCs/>
              </w:rPr>
            </w:pPr>
            <w:r>
              <w:rPr>
                <w:rFonts w:ascii="Arial" w:hAnsi="Arial" w:cs="Arial"/>
              </w:rPr>
              <w:t>Lesetechniken und Lesestrategien kennen und nutzen</w:t>
            </w:r>
          </w:p>
        </w:tc>
      </w:tr>
      <w:tr w:rsidR="00162E11" w14:paraId="5FBBEF4F" w14:textId="77777777" w:rsidTr="00162E11">
        <w:tc>
          <w:tcPr>
            <w:tcW w:w="9062" w:type="dxa"/>
          </w:tcPr>
          <w:p w14:paraId="455887EE" w14:textId="77777777" w:rsidR="004963E9" w:rsidRPr="004963E9" w:rsidRDefault="004963E9" w:rsidP="006D5C83">
            <w:pPr>
              <w:pStyle w:val="Default"/>
              <w:numPr>
                <w:ilvl w:val="0"/>
                <w:numId w:val="5"/>
              </w:numPr>
              <w:rPr>
                <w:rFonts w:ascii="Arial" w:hAnsi="Arial" w:cs="Arial"/>
                <w:bCs/>
              </w:rPr>
            </w:pPr>
            <w:r w:rsidRPr="004963E9">
              <w:rPr>
                <w:rFonts w:ascii="Arial" w:hAnsi="Arial" w:cs="Arial"/>
                <w:bCs/>
              </w:rPr>
              <w:t>Texte sinnerfassend und im angemessenen Tempo lesen und vorlesen</w:t>
            </w:r>
          </w:p>
          <w:p w14:paraId="7063955E" w14:textId="50DE42A4" w:rsidR="004963E9" w:rsidRPr="004963E9" w:rsidRDefault="004963E9" w:rsidP="006D5C83">
            <w:pPr>
              <w:pStyle w:val="Default"/>
              <w:numPr>
                <w:ilvl w:val="0"/>
                <w:numId w:val="5"/>
              </w:numPr>
              <w:rPr>
                <w:rFonts w:ascii="Arial" w:hAnsi="Arial" w:cs="Arial"/>
                <w:bCs/>
              </w:rPr>
            </w:pPr>
            <w:r w:rsidRPr="004963E9">
              <w:rPr>
                <w:rFonts w:ascii="Arial" w:hAnsi="Arial" w:cs="Arial"/>
                <w:bCs/>
              </w:rPr>
              <w:t xml:space="preserve">elementare Lesetechniken und Lesestrategien gelenkt dem </w:t>
            </w:r>
            <w:proofErr w:type="spellStart"/>
            <w:r w:rsidRPr="004963E9">
              <w:rPr>
                <w:rFonts w:ascii="Arial" w:hAnsi="Arial" w:cs="Arial"/>
                <w:bCs/>
              </w:rPr>
              <w:t>Leseziel</w:t>
            </w:r>
            <w:proofErr w:type="spellEnd"/>
            <w:r w:rsidRPr="004963E9">
              <w:rPr>
                <w:rFonts w:ascii="Arial" w:hAnsi="Arial" w:cs="Arial"/>
                <w:bCs/>
              </w:rPr>
              <w:t xml:space="preserve"> entsprechend anwenden</w:t>
            </w:r>
          </w:p>
          <w:p w14:paraId="4F4331B5" w14:textId="77777777" w:rsidR="00162E11" w:rsidRDefault="004963E9" w:rsidP="006D5C83">
            <w:pPr>
              <w:pStyle w:val="Default"/>
              <w:numPr>
                <w:ilvl w:val="0"/>
                <w:numId w:val="5"/>
              </w:numPr>
              <w:rPr>
                <w:rFonts w:ascii="Arial" w:hAnsi="Arial" w:cs="Arial"/>
                <w:bCs/>
              </w:rPr>
            </w:pPr>
            <w:r w:rsidRPr="004963E9">
              <w:rPr>
                <w:rFonts w:ascii="Arial" w:hAnsi="Arial" w:cs="Arial"/>
                <w:bCs/>
              </w:rPr>
              <w:t xml:space="preserve">einfache Verfahren </w:t>
            </w:r>
            <w:r w:rsidR="005B06D8">
              <w:rPr>
                <w:rFonts w:ascii="Arial" w:hAnsi="Arial" w:cs="Arial"/>
                <w:bCs/>
              </w:rPr>
              <w:t>zur Textstrukturierung anwenden</w:t>
            </w:r>
          </w:p>
          <w:p w14:paraId="032B6439" w14:textId="77777777" w:rsidR="005B06D8" w:rsidRDefault="005B06D8" w:rsidP="006D5C83">
            <w:pPr>
              <w:pStyle w:val="Default"/>
              <w:rPr>
                <w:rFonts w:ascii="Arial" w:hAnsi="Arial" w:cs="Arial"/>
                <w:bCs/>
              </w:rPr>
            </w:pPr>
            <w:r>
              <w:rPr>
                <w:rFonts w:ascii="Arial" w:hAnsi="Arial" w:cs="Arial"/>
                <w:bCs/>
              </w:rPr>
              <w:t>Bezug zu Wissensbeständen</w:t>
            </w:r>
          </w:p>
          <w:p w14:paraId="14A2F0BD" w14:textId="77777777" w:rsidR="005B06D8" w:rsidRDefault="005B06D8" w:rsidP="006D5C83">
            <w:pPr>
              <w:pStyle w:val="Default"/>
              <w:numPr>
                <w:ilvl w:val="0"/>
                <w:numId w:val="21"/>
              </w:numPr>
              <w:rPr>
                <w:rFonts w:ascii="Arial" w:hAnsi="Arial" w:cs="Arial"/>
                <w:bCs/>
              </w:rPr>
            </w:pPr>
            <w:r w:rsidRPr="005B06D8">
              <w:rPr>
                <w:rFonts w:ascii="Arial" w:hAnsi="Arial" w:cs="Arial"/>
                <w:bCs/>
              </w:rPr>
              <w:lastRenderedPageBreak/>
              <w:t>Technik des orientierenden und genauen Lesens</w:t>
            </w:r>
          </w:p>
          <w:p w14:paraId="097D4F41" w14:textId="77777777" w:rsidR="00CA53EB" w:rsidRDefault="00CA53EB" w:rsidP="006D5C83">
            <w:pPr>
              <w:pStyle w:val="Default"/>
              <w:numPr>
                <w:ilvl w:val="0"/>
                <w:numId w:val="21"/>
              </w:numPr>
              <w:rPr>
                <w:rFonts w:ascii="Arial" w:hAnsi="Arial" w:cs="Arial"/>
                <w:bCs/>
              </w:rPr>
            </w:pPr>
            <w:r w:rsidRPr="00CA53EB">
              <w:rPr>
                <w:rFonts w:ascii="Arial" w:hAnsi="Arial" w:cs="Arial"/>
                <w:bCs/>
              </w:rPr>
              <w:t>Gestaltungsele</w:t>
            </w:r>
            <w:r>
              <w:rPr>
                <w:rFonts w:ascii="Arial" w:hAnsi="Arial" w:cs="Arial"/>
                <w:bCs/>
              </w:rPr>
              <w:t>mente des lauten (Vor-)</w:t>
            </w:r>
            <w:proofErr w:type="spellStart"/>
            <w:r>
              <w:rPr>
                <w:rFonts w:ascii="Arial" w:hAnsi="Arial" w:cs="Arial"/>
                <w:bCs/>
              </w:rPr>
              <w:t>lesens</w:t>
            </w:r>
            <w:proofErr w:type="spellEnd"/>
          </w:p>
          <w:p w14:paraId="2CE4C73B" w14:textId="56580324" w:rsidR="00CA53EB" w:rsidRPr="006B14DE" w:rsidRDefault="00CA53EB" w:rsidP="006D5C83">
            <w:pPr>
              <w:pStyle w:val="Default"/>
              <w:numPr>
                <w:ilvl w:val="0"/>
                <w:numId w:val="21"/>
              </w:numPr>
              <w:rPr>
                <w:rFonts w:ascii="Arial" w:hAnsi="Arial" w:cs="Arial"/>
                <w:bCs/>
              </w:rPr>
            </w:pPr>
            <w:r w:rsidRPr="00CA53EB">
              <w:rPr>
                <w:rFonts w:ascii="Arial" w:hAnsi="Arial" w:cs="Arial"/>
                <w:bCs/>
              </w:rPr>
              <w:t>Lesestrategie: Schrittfolgen zum Erfassen von Textinhalten</w:t>
            </w:r>
          </w:p>
        </w:tc>
      </w:tr>
      <w:tr w:rsidR="00954DFE" w14:paraId="0B9A8692" w14:textId="77777777" w:rsidTr="00162E11">
        <w:tc>
          <w:tcPr>
            <w:tcW w:w="9062" w:type="dxa"/>
          </w:tcPr>
          <w:p w14:paraId="2CC13853" w14:textId="29DB1FC2" w:rsidR="00954DFE" w:rsidRPr="007403C1" w:rsidRDefault="00954DFE" w:rsidP="00954DFE">
            <w:pPr>
              <w:pStyle w:val="Default"/>
              <w:rPr>
                <w:rFonts w:ascii="Arial" w:hAnsi="Arial" w:cs="Arial"/>
                <w:bCs/>
              </w:rPr>
            </w:pPr>
            <w:r>
              <w:rPr>
                <w:rFonts w:ascii="Arial" w:hAnsi="Arial" w:cs="Arial"/>
                <w:b/>
                <w:bCs/>
              </w:rPr>
              <w:lastRenderedPageBreak/>
              <w:t xml:space="preserve">Kompetenzbereich: </w:t>
            </w:r>
            <w:r w:rsidRPr="0000658B">
              <w:rPr>
                <w:rFonts w:ascii="Arial" w:hAnsi="Arial" w:cs="Arial"/>
                <w:b/>
                <w:bCs/>
              </w:rPr>
              <w:t>SICH MIT TEXTEN UND MEDIEN AUSEINANDERSETZEN</w:t>
            </w:r>
          </w:p>
        </w:tc>
      </w:tr>
      <w:tr w:rsidR="00162E11" w14:paraId="5A51BEC0" w14:textId="77777777" w:rsidTr="00162E11">
        <w:tc>
          <w:tcPr>
            <w:tcW w:w="9062" w:type="dxa"/>
          </w:tcPr>
          <w:p w14:paraId="47D8917A" w14:textId="77777777" w:rsidR="00162E11" w:rsidRPr="007403C1" w:rsidRDefault="00162E11" w:rsidP="006D5C83">
            <w:pPr>
              <w:pStyle w:val="Default"/>
              <w:rPr>
                <w:rFonts w:ascii="Arial" w:hAnsi="Arial" w:cs="Arial"/>
                <w:bCs/>
              </w:rPr>
            </w:pPr>
            <w:r w:rsidRPr="007403C1">
              <w:rPr>
                <w:rFonts w:ascii="Arial" w:hAnsi="Arial" w:cs="Arial"/>
                <w:bCs/>
              </w:rPr>
              <w:t>Literarische Texte lesen und verstehen</w:t>
            </w:r>
          </w:p>
        </w:tc>
      </w:tr>
      <w:tr w:rsidR="00162E11" w14:paraId="5C20B2FE" w14:textId="77777777" w:rsidTr="00162E11">
        <w:tc>
          <w:tcPr>
            <w:tcW w:w="9062" w:type="dxa"/>
          </w:tcPr>
          <w:p w14:paraId="73D61DED" w14:textId="77777777" w:rsidR="005B06D8" w:rsidRPr="005B06D8" w:rsidRDefault="005B06D8" w:rsidP="00A10944">
            <w:pPr>
              <w:pStyle w:val="Default"/>
              <w:numPr>
                <w:ilvl w:val="0"/>
                <w:numId w:val="6"/>
              </w:numPr>
              <w:ind w:left="714" w:hanging="357"/>
              <w:rPr>
                <w:rFonts w:ascii="Arial" w:hAnsi="Arial" w:cs="Arial"/>
                <w:bCs/>
              </w:rPr>
            </w:pPr>
            <w:r w:rsidRPr="005B06D8">
              <w:rPr>
                <w:rFonts w:ascii="Arial" w:hAnsi="Arial" w:cs="Arial"/>
                <w:bCs/>
              </w:rPr>
              <w:t>literarische Texte mit Freude und Interesse lesen und sinnentsprechend vorlesen</w:t>
            </w:r>
          </w:p>
          <w:p w14:paraId="7846F94A" w14:textId="1CDC5F28" w:rsidR="005B06D8" w:rsidRPr="005B06D8" w:rsidRDefault="005B06D8" w:rsidP="00A10944">
            <w:pPr>
              <w:pStyle w:val="Default"/>
              <w:numPr>
                <w:ilvl w:val="0"/>
                <w:numId w:val="6"/>
              </w:numPr>
              <w:ind w:left="714" w:hanging="357"/>
              <w:rPr>
                <w:rFonts w:ascii="Arial" w:hAnsi="Arial" w:cs="Arial"/>
                <w:bCs/>
              </w:rPr>
            </w:pPr>
            <w:r w:rsidRPr="005B06D8">
              <w:rPr>
                <w:rFonts w:ascii="Arial" w:hAnsi="Arial" w:cs="Arial"/>
                <w:bCs/>
              </w:rPr>
              <w:t>Leseerwartungen formulieren und Leseerfahrungen bewusst nutzen</w:t>
            </w:r>
          </w:p>
          <w:p w14:paraId="55D6972C" w14:textId="361EF366" w:rsidR="005B06D8" w:rsidRPr="005B06D8" w:rsidRDefault="005B06D8" w:rsidP="006D5C83">
            <w:pPr>
              <w:pStyle w:val="Default"/>
              <w:numPr>
                <w:ilvl w:val="0"/>
                <w:numId w:val="6"/>
              </w:numPr>
              <w:rPr>
                <w:rFonts w:ascii="Arial" w:hAnsi="Arial" w:cs="Arial"/>
                <w:bCs/>
              </w:rPr>
            </w:pPr>
            <w:r w:rsidRPr="005B06D8">
              <w:rPr>
                <w:rFonts w:ascii="Arial" w:hAnsi="Arial" w:cs="Arial"/>
                <w:bCs/>
              </w:rPr>
              <w:t>Erstleseeindrücke beschreiben</w:t>
            </w:r>
          </w:p>
          <w:p w14:paraId="2472669A" w14:textId="34C9FF2D" w:rsidR="005B06D8" w:rsidRPr="005B06D8" w:rsidRDefault="005B06D8" w:rsidP="006D5C83">
            <w:pPr>
              <w:pStyle w:val="Default"/>
              <w:numPr>
                <w:ilvl w:val="0"/>
                <w:numId w:val="6"/>
              </w:numPr>
              <w:rPr>
                <w:rFonts w:ascii="Arial" w:hAnsi="Arial" w:cs="Arial"/>
                <w:bCs/>
              </w:rPr>
            </w:pPr>
            <w:r w:rsidRPr="005B06D8">
              <w:rPr>
                <w:rFonts w:ascii="Arial" w:hAnsi="Arial" w:cs="Arial"/>
                <w:bCs/>
              </w:rPr>
              <w:t>ausgewählte literarische Texte aus Gegenwart und Vergangenheit gelenkt erschließen</w:t>
            </w:r>
          </w:p>
          <w:p w14:paraId="7555EFED" w14:textId="664DB97D" w:rsidR="005B06D8" w:rsidRPr="005B06D8" w:rsidRDefault="005B06D8" w:rsidP="006D5C83">
            <w:pPr>
              <w:pStyle w:val="Default"/>
              <w:numPr>
                <w:ilvl w:val="0"/>
                <w:numId w:val="6"/>
              </w:numPr>
              <w:rPr>
                <w:rFonts w:ascii="Arial" w:hAnsi="Arial" w:cs="Arial"/>
                <w:bCs/>
              </w:rPr>
            </w:pPr>
            <w:r w:rsidRPr="005B06D8">
              <w:rPr>
                <w:rFonts w:ascii="Arial" w:hAnsi="Arial" w:cs="Arial"/>
                <w:bCs/>
              </w:rPr>
              <w:t>grundlegende formale, sprachliche und inhaltliche Merkmale literarischer Texte angeleitet erfassen</w:t>
            </w:r>
          </w:p>
          <w:p w14:paraId="2C5BE303" w14:textId="19EEEB2D" w:rsidR="005B06D8" w:rsidRPr="0025767B" w:rsidRDefault="005B06D8" w:rsidP="0025767B">
            <w:pPr>
              <w:pStyle w:val="Default"/>
              <w:numPr>
                <w:ilvl w:val="0"/>
                <w:numId w:val="6"/>
              </w:numPr>
              <w:rPr>
                <w:rFonts w:ascii="Arial" w:hAnsi="Arial" w:cs="Arial"/>
                <w:bCs/>
              </w:rPr>
            </w:pPr>
            <w:r w:rsidRPr="005B06D8">
              <w:rPr>
                <w:rFonts w:ascii="Arial" w:hAnsi="Arial" w:cs="Arial"/>
                <w:bCs/>
              </w:rPr>
              <w:t>mit literarischen Texten unter Anleitung handlungs- und produktionsorientiert umgehen</w:t>
            </w:r>
          </w:p>
        </w:tc>
      </w:tr>
      <w:tr w:rsidR="00162E11" w14:paraId="569D9D73" w14:textId="77777777" w:rsidTr="00162E11">
        <w:tc>
          <w:tcPr>
            <w:tcW w:w="9062" w:type="dxa"/>
          </w:tcPr>
          <w:p w14:paraId="6D7FB05C" w14:textId="77777777" w:rsidR="00162E11" w:rsidRPr="00837218" w:rsidRDefault="00162E11" w:rsidP="006D5C83">
            <w:pPr>
              <w:pStyle w:val="Default"/>
              <w:rPr>
                <w:rFonts w:ascii="Arial" w:hAnsi="Arial" w:cs="Arial"/>
                <w:b/>
                <w:bCs/>
              </w:rPr>
            </w:pPr>
            <w:r>
              <w:rPr>
                <w:rFonts w:ascii="Arial" w:hAnsi="Arial" w:cs="Arial"/>
                <w:bCs/>
              </w:rPr>
              <w:t>Medien verstehen und nutzen</w:t>
            </w:r>
            <w:r w:rsidRPr="00837218">
              <w:rPr>
                <w:rFonts w:ascii="Arial" w:hAnsi="Arial" w:cs="Arial"/>
                <w:b/>
                <w:bCs/>
              </w:rPr>
              <w:t xml:space="preserve"> </w:t>
            </w:r>
          </w:p>
        </w:tc>
      </w:tr>
      <w:tr w:rsidR="00162E11" w14:paraId="70ADC47A" w14:textId="77777777" w:rsidTr="00162E11">
        <w:tc>
          <w:tcPr>
            <w:tcW w:w="9062" w:type="dxa"/>
          </w:tcPr>
          <w:p w14:paraId="1F89D5DD" w14:textId="77777777" w:rsidR="0025767B" w:rsidRDefault="0025767B" w:rsidP="006D5C83">
            <w:pPr>
              <w:pStyle w:val="Default"/>
              <w:numPr>
                <w:ilvl w:val="0"/>
                <w:numId w:val="23"/>
              </w:numPr>
              <w:rPr>
                <w:rFonts w:ascii="Arial" w:hAnsi="Arial" w:cs="Arial"/>
              </w:rPr>
            </w:pPr>
            <w:r w:rsidRPr="0025767B">
              <w:rPr>
                <w:rFonts w:ascii="Arial" w:hAnsi="Arial" w:cs="Arial"/>
              </w:rPr>
              <w:t>verschiedene Informationsangebote finden, aufgabenadäquate Informationen gelenkt auswählen, einschätzen, verarbeiten und die Herkun</w:t>
            </w:r>
            <w:r>
              <w:rPr>
                <w:rFonts w:ascii="Arial" w:hAnsi="Arial" w:cs="Arial"/>
              </w:rPr>
              <w:t>ft der Informationen benennen</w:t>
            </w:r>
          </w:p>
          <w:p w14:paraId="0449FAF3" w14:textId="77777777" w:rsidR="0025767B" w:rsidRDefault="0025767B" w:rsidP="006D5C83">
            <w:pPr>
              <w:pStyle w:val="Default"/>
              <w:numPr>
                <w:ilvl w:val="0"/>
                <w:numId w:val="23"/>
              </w:numPr>
              <w:rPr>
                <w:rFonts w:ascii="Arial" w:hAnsi="Arial" w:cs="Arial"/>
              </w:rPr>
            </w:pPr>
            <w:r w:rsidRPr="0025767B">
              <w:rPr>
                <w:rFonts w:ascii="Arial" w:hAnsi="Arial" w:cs="Arial"/>
              </w:rPr>
              <w:t>med</w:t>
            </w:r>
            <w:r>
              <w:rPr>
                <w:rFonts w:ascii="Arial" w:hAnsi="Arial" w:cs="Arial"/>
              </w:rPr>
              <w:t>iale Ausdrucksmittel erkennen</w:t>
            </w:r>
          </w:p>
          <w:p w14:paraId="741C1B8A" w14:textId="77777777" w:rsidR="0025767B" w:rsidRDefault="0025767B" w:rsidP="006D5C83">
            <w:pPr>
              <w:pStyle w:val="Default"/>
              <w:numPr>
                <w:ilvl w:val="0"/>
                <w:numId w:val="23"/>
              </w:numPr>
              <w:rPr>
                <w:rFonts w:ascii="Arial" w:hAnsi="Arial" w:cs="Arial"/>
              </w:rPr>
            </w:pPr>
            <w:r w:rsidRPr="0025767B">
              <w:rPr>
                <w:rFonts w:ascii="Arial" w:hAnsi="Arial" w:cs="Arial"/>
              </w:rPr>
              <w:t>unterschiedliche Visualisierungsformen sachgerecht auswä</w:t>
            </w:r>
            <w:r>
              <w:rPr>
                <w:rFonts w:ascii="Arial" w:hAnsi="Arial" w:cs="Arial"/>
              </w:rPr>
              <w:t>hlen und angeleitet erstellen</w:t>
            </w:r>
          </w:p>
          <w:p w14:paraId="46267551" w14:textId="77777777" w:rsidR="0025767B" w:rsidRDefault="0025767B" w:rsidP="0025767B">
            <w:pPr>
              <w:pStyle w:val="Default"/>
              <w:numPr>
                <w:ilvl w:val="0"/>
                <w:numId w:val="23"/>
              </w:numPr>
              <w:rPr>
                <w:rFonts w:ascii="Arial" w:hAnsi="Arial" w:cs="Arial"/>
              </w:rPr>
            </w:pPr>
            <w:r w:rsidRPr="0025767B">
              <w:rPr>
                <w:rFonts w:ascii="Arial" w:hAnsi="Arial" w:cs="Arial"/>
              </w:rPr>
              <w:t>Sensibilität für den Umgang mit geistigem Eigentum</w:t>
            </w:r>
            <w:r>
              <w:rPr>
                <w:rFonts w:ascii="Arial" w:hAnsi="Arial" w:cs="Arial"/>
              </w:rPr>
              <w:t xml:space="preserve"> und kulturellem Gut entwickeln</w:t>
            </w:r>
          </w:p>
          <w:p w14:paraId="77AE317F" w14:textId="392B1DE4" w:rsidR="00FA15F3" w:rsidRPr="005B06D8" w:rsidRDefault="0025767B" w:rsidP="0025767B">
            <w:pPr>
              <w:pStyle w:val="Default"/>
              <w:numPr>
                <w:ilvl w:val="0"/>
                <w:numId w:val="23"/>
              </w:numPr>
              <w:rPr>
                <w:rFonts w:ascii="Arial" w:hAnsi="Arial" w:cs="Arial"/>
              </w:rPr>
            </w:pPr>
            <w:r w:rsidRPr="0025767B">
              <w:rPr>
                <w:rFonts w:ascii="Arial" w:hAnsi="Arial" w:cs="Arial"/>
              </w:rPr>
              <w:t>Wirkung von Text-Bild-Beziehungen, Text-Ton-Beziehungen und Text-Bild-Ton-Beziehungen gelenkt beurteilen</w:t>
            </w:r>
          </w:p>
        </w:tc>
      </w:tr>
    </w:tbl>
    <w:p w14:paraId="32D02427" w14:textId="6CD212D2" w:rsidR="00446992" w:rsidRDefault="00446992" w:rsidP="00446992">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446992" w14:paraId="20C8C8FB" w14:textId="77777777" w:rsidTr="00480123">
        <w:tc>
          <w:tcPr>
            <w:tcW w:w="9062" w:type="dxa"/>
            <w:shd w:val="clear" w:color="auto" w:fill="A6A6A6" w:themeFill="background1" w:themeFillShade="A6"/>
          </w:tcPr>
          <w:p w14:paraId="7607B572" w14:textId="70C67F6D" w:rsidR="00446992" w:rsidRDefault="00446992" w:rsidP="00446992">
            <w:pPr>
              <w:pStyle w:val="berschrift1"/>
              <w:outlineLvl w:val="0"/>
              <w:rPr>
                <w:lang w:eastAsia="de-DE"/>
              </w:rPr>
            </w:pPr>
            <w:bookmarkStart w:id="4" w:name="_Toc58449743"/>
            <w:r w:rsidRPr="00462AA7">
              <w:rPr>
                <w:lang w:eastAsia="de-DE"/>
              </w:rPr>
              <w:t>Materialien/Hilfsmittel/technische Voraussetzungen/Medien/Tools</w:t>
            </w:r>
            <w:bookmarkEnd w:id="4"/>
          </w:p>
        </w:tc>
      </w:tr>
      <w:tr w:rsidR="00446992" w14:paraId="3F973A63" w14:textId="77777777" w:rsidTr="00480123">
        <w:tc>
          <w:tcPr>
            <w:tcW w:w="9062" w:type="dxa"/>
          </w:tcPr>
          <w:p w14:paraId="1F1BBA7A" w14:textId="77777777" w:rsidR="00312E4D" w:rsidRDefault="00F3767A" w:rsidP="00794AE1">
            <w:pPr>
              <w:pStyle w:val="Listenabsatz"/>
              <w:numPr>
                <w:ilvl w:val="0"/>
                <w:numId w:val="30"/>
              </w:numPr>
              <w:rPr>
                <w:rFonts w:ascii="Arial" w:hAnsi="Arial" w:cs="Arial"/>
                <w:sz w:val="24"/>
                <w:szCs w:val="24"/>
              </w:rPr>
            </w:pPr>
            <w:r w:rsidRPr="00312E4D">
              <w:rPr>
                <w:rFonts w:ascii="Arial" w:hAnsi="Arial" w:cs="Arial"/>
                <w:sz w:val="24"/>
                <w:szCs w:val="24"/>
              </w:rPr>
              <w:t>S</w:t>
            </w:r>
            <w:r w:rsidR="00D14B1D" w:rsidRPr="00312E4D">
              <w:rPr>
                <w:rFonts w:ascii="Arial" w:hAnsi="Arial" w:cs="Arial"/>
                <w:sz w:val="24"/>
                <w:szCs w:val="24"/>
              </w:rPr>
              <w:t xml:space="preserve">martphone und </w:t>
            </w:r>
            <w:r w:rsidR="0081191E" w:rsidRPr="00312E4D">
              <w:rPr>
                <w:rFonts w:ascii="Arial" w:hAnsi="Arial" w:cs="Arial"/>
                <w:sz w:val="24"/>
                <w:szCs w:val="24"/>
              </w:rPr>
              <w:t xml:space="preserve">Tablet oder </w:t>
            </w:r>
            <w:r w:rsidR="00C8100B" w:rsidRPr="00312E4D">
              <w:rPr>
                <w:rFonts w:ascii="Arial" w:hAnsi="Arial" w:cs="Arial"/>
                <w:sz w:val="24"/>
                <w:szCs w:val="24"/>
              </w:rPr>
              <w:t>PC</w:t>
            </w:r>
          </w:p>
          <w:p w14:paraId="1F05768A" w14:textId="77777777" w:rsidR="00312E4D" w:rsidRDefault="00794AE1" w:rsidP="00480123">
            <w:pPr>
              <w:pStyle w:val="Listenabsatz"/>
              <w:numPr>
                <w:ilvl w:val="0"/>
                <w:numId w:val="30"/>
              </w:numPr>
              <w:rPr>
                <w:rFonts w:ascii="Arial" w:hAnsi="Arial" w:cs="Arial"/>
                <w:sz w:val="24"/>
                <w:szCs w:val="24"/>
              </w:rPr>
            </w:pPr>
            <w:proofErr w:type="spellStart"/>
            <w:r w:rsidRPr="00312E4D">
              <w:rPr>
                <w:rFonts w:ascii="Arial" w:hAnsi="Arial" w:cs="Arial"/>
                <w:sz w:val="24"/>
                <w:szCs w:val="24"/>
              </w:rPr>
              <w:t>Moodle</w:t>
            </w:r>
            <w:proofErr w:type="spellEnd"/>
            <w:r w:rsidRPr="00312E4D">
              <w:rPr>
                <w:rFonts w:ascii="Arial" w:hAnsi="Arial" w:cs="Arial"/>
                <w:sz w:val="24"/>
                <w:szCs w:val="24"/>
              </w:rPr>
              <w:t>-Zugang und Einrichtung eines Kurses</w:t>
            </w:r>
          </w:p>
          <w:p w14:paraId="08D7F6D6" w14:textId="77777777" w:rsidR="00312E4D" w:rsidRDefault="00D14B1D" w:rsidP="00480123">
            <w:pPr>
              <w:pStyle w:val="Listenabsatz"/>
              <w:numPr>
                <w:ilvl w:val="0"/>
                <w:numId w:val="30"/>
              </w:numPr>
              <w:rPr>
                <w:rFonts w:ascii="Arial" w:hAnsi="Arial" w:cs="Arial"/>
                <w:sz w:val="24"/>
                <w:szCs w:val="24"/>
              </w:rPr>
            </w:pPr>
            <w:r w:rsidRPr="00312E4D">
              <w:rPr>
                <w:rFonts w:ascii="Arial" w:hAnsi="Arial" w:cs="Arial"/>
                <w:sz w:val="24"/>
                <w:szCs w:val="24"/>
              </w:rPr>
              <w:t xml:space="preserve">Textgrundlage der ausgewählten Till Eulenspiegel-Geschichte </w:t>
            </w:r>
            <w:r w:rsidR="0081191E" w:rsidRPr="00312E4D">
              <w:rPr>
                <w:rFonts w:ascii="Arial" w:hAnsi="Arial" w:cs="Arial"/>
                <w:sz w:val="24"/>
                <w:szCs w:val="24"/>
              </w:rPr>
              <w:t>(digital oder in Papierform)</w:t>
            </w:r>
          </w:p>
          <w:p w14:paraId="7D516DA1" w14:textId="5D5BF2B0" w:rsidR="00484E88" w:rsidRPr="00484E88" w:rsidRDefault="00484E88" w:rsidP="00484E88">
            <w:pPr>
              <w:pStyle w:val="Listenabsatz"/>
              <w:numPr>
                <w:ilvl w:val="0"/>
                <w:numId w:val="30"/>
              </w:numPr>
              <w:rPr>
                <w:rFonts w:ascii="Arial" w:hAnsi="Arial" w:cs="Arial"/>
                <w:sz w:val="24"/>
                <w:szCs w:val="24"/>
              </w:rPr>
            </w:pPr>
            <w:r w:rsidRPr="00D14B1D">
              <w:rPr>
                <w:rFonts w:ascii="Arial" w:hAnsi="Arial" w:cs="Arial"/>
                <w:noProof/>
                <w:sz w:val="24"/>
                <w:szCs w:val="24"/>
                <w:lang w:eastAsia="zh-CN"/>
              </w:rPr>
              <w:drawing>
                <wp:anchor distT="0" distB="0" distL="114300" distR="114300" simplePos="0" relativeHeight="251659264" behindDoc="0" locked="0" layoutInCell="1" allowOverlap="1" wp14:anchorId="103D3C0C" wp14:editId="7B469A4E">
                  <wp:simplePos x="0" y="0"/>
                  <wp:positionH relativeFrom="column">
                    <wp:posOffset>1177290</wp:posOffset>
                  </wp:positionH>
                  <wp:positionV relativeFrom="paragraph">
                    <wp:posOffset>920750</wp:posOffset>
                  </wp:positionV>
                  <wp:extent cx="673300" cy="673300"/>
                  <wp:effectExtent l="0" t="0" r="0" b="0"/>
                  <wp:wrapNone/>
                  <wp:docPr id="1" name="Grafik 1" descr="https://learningapps.org/qrcode.php?id=p7u2venuj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7u2venuj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300" cy="6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91E" w:rsidRPr="00312E4D">
              <w:rPr>
                <w:rFonts w:ascii="Arial" w:hAnsi="Arial" w:cs="Arial"/>
                <w:sz w:val="24"/>
                <w:szCs w:val="24"/>
              </w:rPr>
              <w:t xml:space="preserve">Arbeitsblatt „Redewendungen: Ausdrücke, die es gar nicht wörtlich meinen“ </w:t>
            </w:r>
            <w:r>
              <w:rPr>
                <w:rFonts w:ascii="Arial" w:hAnsi="Arial" w:cs="Arial"/>
                <w:sz w:val="24"/>
                <w:szCs w:val="24"/>
              </w:rPr>
              <w:t>(in Papierform) oder</w:t>
            </w:r>
            <w:r w:rsidR="00312E4D">
              <w:rPr>
                <w:rFonts w:ascii="Arial" w:hAnsi="Arial" w:cs="Arial"/>
                <w:sz w:val="24"/>
                <w:szCs w:val="24"/>
              </w:rPr>
              <w:br/>
            </w:r>
            <w:r w:rsidR="00D14B1D" w:rsidRPr="00312E4D">
              <w:rPr>
                <w:rFonts w:ascii="Arial" w:hAnsi="Arial" w:cs="Arial"/>
                <w:sz w:val="24"/>
                <w:szCs w:val="24"/>
              </w:rPr>
              <w:t xml:space="preserve">Zuordnungsspiel auf </w:t>
            </w:r>
            <w:r w:rsidR="0081191E" w:rsidRPr="00312E4D">
              <w:rPr>
                <w:rFonts w:ascii="Arial" w:hAnsi="Arial" w:cs="Arial"/>
                <w:sz w:val="24"/>
                <w:szCs w:val="24"/>
              </w:rPr>
              <w:t>LerningApps.org</w:t>
            </w:r>
            <w:r>
              <w:rPr>
                <w:rFonts w:ascii="Arial" w:hAnsi="Arial" w:cs="Arial"/>
                <w:sz w:val="24"/>
                <w:szCs w:val="24"/>
              </w:rPr>
              <w:t>:</w:t>
            </w:r>
            <w:r>
              <w:rPr>
                <w:rFonts w:ascii="Arial" w:hAnsi="Arial" w:cs="Arial"/>
                <w:sz w:val="24"/>
                <w:szCs w:val="24"/>
              </w:rPr>
              <w:br/>
            </w:r>
            <w:r>
              <w:rPr>
                <w:rFonts w:ascii="Arial" w:hAnsi="Arial" w:cs="Arial"/>
                <w:sz w:val="24"/>
                <w:szCs w:val="24"/>
              </w:rPr>
              <w:br/>
              <w:t xml:space="preserve">Link: </w:t>
            </w:r>
            <w:hyperlink r:id="rId9" w:history="1">
              <w:r w:rsidR="0081191E" w:rsidRPr="00951FD8">
                <w:rPr>
                  <w:rStyle w:val="Hyperlink"/>
                </w:rPr>
                <w:t>https://learningapps.org/display?v=p7u2venuj20</w:t>
              </w:r>
            </w:hyperlink>
            <w:r>
              <w:rPr>
                <w:rStyle w:val="Hyperlink"/>
                <w:rFonts w:cs="Arial"/>
                <w:szCs w:val="24"/>
              </w:rPr>
              <w:br/>
            </w:r>
            <w:r>
              <w:rPr>
                <w:rStyle w:val="Hyperlink"/>
                <w:rFonts w:cs="Arial"/>
                <w:color w:val="auto"/>
                <w:szCs w:val="24"/>
                <w:u w:val="none"/>
              </w:rPr>
              <w:t>QR-Code:</w:t>
            </w:r>
          </w:p>
          <w:p w14:paraId="177BD838" w14:textId="4A6FCB0D" w:rsidR="00312E4D" w:rsidRDefault="00312E4D" w:rsidP="00480123">
            <w:pPr>
              <w:rPr>
                <w:rFonts w:ascii="Arial" w:hAnsi="Arial" w:cs="Arial"/>
                <w:sz w:val="24"/>
                <w:szCs w:val="24"/>
              </w:rPr>
            </w:pPr>
          </w:p>
          <w:p w14:paraId="1E388BD2" w14:textId="49028CF6" w:rsidR="00312E4D" w:rsidRDefault="00312E4D" w:rsidP="00480123">
            <w:pPr>
              <w:rPr>
                <w:rFonts w:ascii="Arial" w:hAnsi="Arial" w:cs="Arial"/>
                <w:sz w:val="24"/>
                <w:szCs w:val="24"/>
              </w:rPr>
            </w:pPr>
          </w:p>
          <w:p w14:paraId="504AC726" w14:textId="1213BD9E" w:rsidR="00312E4D" w:rsidRDefault="00312E4D" w:rsidP="00480123">
            <w:pPr>
              <w:rPr>
                <w:rFonts w:ascii="Arial" w:hAnsi="Arial" w:cs="Arial"/>
                <w:sz w:val="24"/>
                <w:szCs w:val="24"/>
              </w:rPr>
            </w:pPr>
          </w:p>
          <w:p w14:paraId="3D8C048C" w14:textId="46684433" w:rsidR="00A909F9" w:rsidRPr="00312E4D" w:rsidRDefault="00C8100B" w:rsidP="00312E4D">
            <w:pPr>
              <w:pStyle w:val="Listenabsatz"/>
              <w:numPr>
                <w:ilvl w:val="0"/>
                <w:numId w:val="31"/>
              </w:numPr>
              <w:rPr>
                <w:rFonts w:ascii="Arial" w:hAnsi="Arial" w:cs="Arial"/>
                <w:sz w:val="24"/>
                <w:szCs w:val="24"/>
              </w:rPr>
            </w:pPr>
            <w:r w:rsidRPr="00312E4D">
              <w:rPr>
                <w:rFonts w:ascii="Arial" w:hAnsi="Arial" w:cs="Arial"/>
                <w:sz w:val="24"/>
                <w:szCs w:val="24"/>
              </w:rPr>
              <w:t>Papier und Stifte</w:t>
            </w:r>
          </w:p>
        </w:tc>
      </w:tr>
    </w:tbl>
    <w:p w14:paraId="3303C603" w14:textId="08A800AA" w:rsidR="00446992" w:rsidRDefault="00446992"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5231C" w:rsidRPr="0081191E" w14:paraId="15B5DA59" w14:textId="77777777" w:rsidTr="0065231C">
        <w:tc>
          <w:tcPr>
            <w:tcW w:w="9062" w:type="dxa"/>
            <w:shd w:val="clear" w:color="auto" w:fill="A6A6A6" w:themeFill="background1" w:themeFillShade="A6"/>
          </w:tcPr>
          <w:p w14:paraId="62E21112" w14:textId="5B2F8B92" w:rsidR="0065231C" w:rsidRPr="0081191E" w:rsidRDefault="00446992" w:rsidP="00446992">
            <w:pPr>
              <w:pStyle w:val="berschrift1"/>
              <w:outlineLvl w:val="0"/>
            </w:pPr>
            <w:bookmarkStart w:id="5" w:name="_Toc58449744"/>
            <w:r w:rsidRPr="0081191E">
              <w:t>Zeitbedarf</w:t>
            </w:r>
            <w:bookmarkEnd w:id="5"/>
          </w:p>
        </w:tc>
      </w:tr>
      <w:tr w:rsidR="0065231C" w:rsidRPr="0081191E" w14:paraId="48C4B6ED" w14:textId="77777777" w:rsidTr="0065231C">
        <w:tc>
          <w:tcPr>
            <w:tcW w:w="9062" w:type="dxa"/>
          </w:tcPr>
          <w:p w14:paraId="7C865701" w14:textId="457FB6CD" w:rsidR="0081191E" w:rsidRPr="0081191E" w:rsidRDefault="0081191E" w:rsidP="002E35FD">
            <w:pPr>
              <w:pStyle w:val="berschrift1"/>
              <w:keepNext w:val="0"/>
              <w:keepLines w:val="0"/>
              <w:shd w:val="clear" w:color="auto" w:fill="FFFFFF"/>
              <w:outlineLvl w:val="0"/>
            </w:pPr>
            <w:r w:rsidRPr="0081191E">
              <w:rPr>
                <w:rFonts w:cs="Arial"/>
                <w:i w:val="0"/>
                <w:color w:val="000000"/>
                <w:szCs w:val="24"/>
              </w:rPr>
              <w:t xml:space="preserve">Der Zeitbedarf ist abhängig vom Arbeitstempo der Schülerinnen und Schüler. </w:t>
            </w:r>
            <w:r w:rsidR="00794AE1">
              <w:rPr>
                <w:rFonts w:cs="Arial"/>
                <w:i w:val="0"/>
                <w:color w:val="000000"/>
                <w:szCs w:val="24"/>
              </w:rPr>
              <w:t xml:space="preserve">Für die Bearbeitung </w:t>
            </w:r>
            <w:r w:rsidR="0064618E">
              <w:rPr>
                <w:rFonts w:cs="Arial"/>
                <w:i w:val="0"/>
                <w:color w:val="000000"/>
                <w:szCs w:val="24"/>
              </w:rPr>
              <w:t>der</w:t>
            </w:r>
            <w:r w:rsidR="00794AE1">
              <w:rPr>
                <w:rFonts w:cs="Arial"/>
                <w:i w:val="0"/>
                <w:color w:val="000000"/>
                <w:szCs w:val="24"/>
              </w:rPr>
              <w:t xml:space="preserve"> Aufgabenteile </w:t>
            </w:r>
            <w:r w:rsidR="0064618E">
              <w:rPr>
                <w:rFonts w:cs="Arial"/>
                <w:i w:val="0"/>
                <w:color w:val="000000"/>
                <w:szCs w:val="24"/>
              </w:rPr>
              <w:t xml:space="preserve">sind </w:t>
            </w:r>
            <w:r w:rsidR="00794AE1">
              <w:rPr>
                <w:rFonts w:cs="Arial"/>
                <w:i w:val="0"/>
                <w:color w:val="000000"/>
                <w:szCs w:val="24"/>
              </w:rPr>
              <w:t>mindestens 135 Minuten einzuplanen.</w:t>
            </w:r>
          </w:p>
        </w:tc>
      </w:tr>
    </w:tbl>
    <w:p w14:paraId="26B5E8C2" w14:textId="1A55C67B" w:rsidR="00932E95" w:rsidRPr="0081191E" w:rsidRDefault="00932E95" w:rsidP="00682AD4">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82AD4" w14:paraId="42D6855C" w14:textId="77777777" w:rsidTr="00480123">
        <w:tc>
          <w:tcPr>
            <w:tcW w:w="9062" w:type="dxa"/>
            <w:shd w:val="clear" w:color="auto" w:fill="A6A6A6" w:themeFill="background1" w:themeFillShade="A6"/>
          </w:tcPr>
          <w:p w14:paraId="020632C6" w14:textId="77777777" w:rsidR="00682AD4" w:rsidRDefault="00682AD4" w:rsidP="00480123">
            <w:pPr>
              <w:pStyle w:val="berschrift1"/>
              <w:outlineLvl w:val="0"/>
            </w:pPr>
            <w:bookmarkStart w:id="6" w:name="_Toc58449745"/>
            <w:r>
              <w:lastRenderedPageBreak/>
              <w:t>Informationen zu den verwendeten Tools und ihrem Einfluss auf die Aufgabenbearbeitung</w:t>
            </w:r>
            <w:bookmarkEnd w:id="6"/>
          </w:p>
        </w:tc>
      </w:tr>
      <w:tr w:rsidR="00682AD4" w14:paraId="6A194844" w14:textId="77777777" w:rsidTr="00840E0F">
        <w:trPr>
          <w:trHeight w:val="4956"/>
        </w:trPr>
        <w:tc>
          <w:tcPr>
            <w:tcW w:w="9062" w:type="dxa"/>
          </w:tcPr>
          <w:p w14:paraId="501EA44B" w14:textId="3B0914ED" w:rsidR="00FC7664" w:rsidRDefault="00C8100B" w:rsidP="00480123">
            <w:pPr>
              <w:rPr>
                <w:rFonts w:ascii="Arial" w:hAnsi="Arial" w:cs="Arial"/>
                <w:sz w:val="24"/>
                <w:szCs w:val="24"/>
              </w:rPr>
            </w:pPr>
            <w:r>
              <w:rPr>
                <w:rFonts w:ascii="Arial" w:hAnsi="Arial" w:cs="Arial"/>
                <w:sz w:val="24"/>
                <w:szCs w:val="24"/>
              </w:rPr>
              <w:t>Ei</w:t>
            </w:r>
            <w:r w:rsidR="006B3879">
              <w:rPr>
                <w:rFonts w:ascii="Arial" w:hAnsi="Arial" w:cs="Arial"/>
                <w:sz w:val="24"/>
                <w:szCs w:val="24"/>
              </w:rPr>
              <w:t xml:space="preserve">n Wiki kann mithilfe der Plattform </w:t>
            </w:r>
            <w:proofErr w:type="spellStart"/>
            <w:r w:rsidR="006B3879" w:rsidRPr="006B3879">
              <w:rPr>
                <w:rFonts w:ascii="Arial" w:hAnsi="Arial" w:cs="Arial"/>
                <w:i/>
                <w:sz w:val="24"/>
                <w:szCs w:val="24"/>
              </w:rPr>
              <w:t>Moodle</w:t>
            </w:r>
            <w:proofErr w:type="spellEnd"/>
            <w:r w:rsidR="006B3879">
              <w:rPr>
                <w:rFonts w:ascii="Arial" w:hAnsi="Arial" w:cs="Arial"/>
                <w:sz w:val="24"/>
                <w:szCs w:val="24"/>
              </w:rPr>
              <w:t xml:space="preserve"> erstellt werden.</w:t>
            </w:r>
          </w:p>
          <w:p w14:paraId="5283A193" w14:textId="6060BF46" w:rsidR="00222DD5" w:rsidRDefault="00222DD5" w:rsidP="00480123">
            <w:pPr>
              <w:rPr>
                <w:rFonts w:ascii="Arial" w:hAnsi="Arial" w:cs="Arial"/>
                <w:sz w:val="24"/>
                <w:szCs w:val="24"/>
              </w:rPr>
            </w:pPr>
          </w:p>
          <w:p w14:paraId="0BC2AD16" w14:textId="7A8449DD" w:rsidR="00682AD4" w:rsidRDefault="00682AD4" w:rsidP="00480123">
            <w:pPr>
              <w:rPr>
                <w:rFonts w:ascii="Arial" w:hAnsi="Arial" w:cs="Arial"/>
                <w:i/>
                <w:sz w:val="24"/>
                <w:szCs w:val="24"/>
              </w:rPr>
            </w:pPr>
            <w:r>
              <w:rPr>
                <w:rFonts w:ascii="Arial" w:hAnsi="Arial" w:cs="Arial"/>
                <w:i/>
                <w:sz w:val="24"/>
                <w:szCs w:val="24"/>
              </w:rPr>
              <w:t>Betriebssystem</w:t>
            </w:r>
          </w:p>
          <w:p w14:paraId="4012A942" w14:textId="201A99D8" w:rsidR="00A909F9" w:rsidRPr="00A909F9" w:rsidRDefault="00A909F9" w:rsidP="00480123">
            <w:pPr>
              <w:rPr>
                <w:rFonts w:ascii="Arial" w:hAnsi="Arial" w:cs="Arial"/>
                <w:sz w:val="24"/>
                <w:szCs w:val="24"/>
              </w:rPr>
            </w:pPr>
            <w:r>
              <w:rPr>
                <w:rFonts w:ascii="Arial" w:hAnsi="Arial" w:cs="Arial"/>
                <w:sz w:val="24"/>
                <w:szCs w:val="24"/>
              </w:rPr>
              <w:t>iOS/Windows</w:t>
            </w:r>
          </w:p>
          <w:p w14:paraId="791A4E39" w14:textId="77777777" w:rsidR="00682AD4" w:rsidRDefault="00682AD4" w:rsidP="00480123">
            <w:pPr>
              <w:rPr>
                <w:rFonts w:ascii="Arial" w:hAnsi="Arial" w:cs="Arial"/>
                <w:sz w:val="24"/>
                <w:szCs w:val="24"/>
              </w:rPr>
            </w:pPr>
          </w:p>
          <w:p w14:paraId="0137EB7A" w14:textId="6E89F234" w:rsidR="00682AD4" w:rsidRDefault="00682AD4" w:rsidP="00480123">
            <w:pPr>
              <w:rPr>
                <w:rFonts w:ascii="Arial" w:hAnsi="Arial" w:cs="Arial"/>
                <w:i/>
                <w:sz w:val="24"/>
                <w:szCs w:val="24"/>
              </w:rPr>
            </w:pPr>
            <w:r>
              <w:rPr>
                <w:rFonts w:ascii="Arial" w:hAnsi="Arial" w:cs="Arial"/>
                <w:i/>
                <w:sz w:val="24"/>
                <w:szCs w:val="24"/>
              </w:rPr>
              <w:t>Offline/Online</w:t>
            </w:r>
          </w:p>
          <w:p w14:paraId="3D1DA5CF" w14:textId="2CF1480B" w:rsidR="00F3767A" w:rsidRPr="00F3767A" w:rsidRDefault="00C8100B" w:rsidP="00480123">
            <w:pPr>
              <w:rPr>
                <w:rFonts w:ascii="Arial" w:hAnsi="Arial" w:cs="Arial"/>
                <w:sz w:val="24"/>
                <w:szCs w:val="24"/>
              </w:rPr>
            </w:pPr>
            <w:r>
              <w:rPr>
                <w:rFonts w:ascii="Arial" w:hAnsi="Arial" w:cs="Arial"/>
                <w:sz w:val="24"/>
                <w:szCs w:val="24"/>
              </w:rPr>
              <w:t xml:space="preserve">Eine Internetverbindung ist </w:t>
            </w:r>
            <w:r w:rsidR="006B3879">
              <w:rPr>
                <w:rFonts w:ascii="Arial" w:hAnsi="Arial" w:cs="Arial"/>
                <w:sz w:val="24"/>
                <w:szCs w:val="24"/>
              </w:rPr>
              <w:t>notwendig</w:t>
            </w:r>
            <w:r>
              <w:rPr>
                <w:rFonts w:ascii="Arial" w:hAnsi="Arial" w:cs="Arial"/>
                <w:sz w:val="24"/>
                <w:szCs w:val="24"/>
              </w:rPr>
              <w:t>.</w:t>
            </w:r>
          </w:p>
          <w:p w14:paraId="235F7B67" w14:textId="77777777" w:rsidR="00682AD4" w:rsidRDefault="00682AD4" w:rsidP="00480123">
            <w:pPr>
              <w:rPr>
                <w:rFonts w:ascii="Arial" w:hAnsi="Arial" w:cs="Arial"/>
                <w:sz w:val="24"/>
                <w:szCs w:val="24"/>
              </w:rPr>
            </w:pPr>
          </w:p>
          <w:p w14:paraId="210DE035" w14:textId="77777777" w:rsidR="00682AD4" w:rsidRPr="006E5D97" w:rsidRDefault="00682AD4" w:rsidP="00480123">
            <w:pPr>
              <w:rPr>
                <w:rFonts w:ascii="Arial" w:hAnsi="Arial" w:cs="Arial"/>
                <w:i/>
                <w:sz w:val="24"/>
                <w:szCs w:val="24"/>
              </w:rPr>
            </w:pPr>
            <w:r>
              <w:rPr>
                <w:rFonts w:ascii="Arial" w:hAnsi="Arial" w:cs="Arial"/>
                <w:i/>
                <w:sz w:val="24"/>
                <w:szCs w:val="24"/>
              </w:rPr>
              <w:t>Beschreibung</w:t>
            </w:r>
          </w:p>
          <w:p w14:paraId="7D30B4D9" w14:textId="76EACE8E" w:rsidR="00682AD4" w:rsidRDefault="00484E88" w:rsidP="00480123">
            <w:pPr>
              <w:rPr>
                <w:rFonts w:ascii="Arial" w:hAnsi="Arial" w:cs="Arial"/>
                <w:sz w:val="24"/>
                <w:szCs w:val="24"/>
              </w:rPr>
            </w:pPr>
            <w:r>
              <w:rPr>
                <w:rFonts w:ascii="Arial" w:hAnsi="Arial" w:cs="Arial"/>
                <w:sz w:val="24"/>
                <w:szCs w:val="24"/>
              </w:rPr>
              <w:t xml:space="preserve">Bei </w:t>
            </w:r>
            <w:proofErr w:type="spellStart"/>
            <w:r>
              <w:rPr>
                <w:rFonts w:ascii="Arial" w:hAnsi="Arial" w:cs="Arial"/>
                <w:sz w:val="24"/>
                <w:szCs w:val="24"/>
              </w:rPr>
              <w:t>Moodle</w:t>
            </w:r>
            <w:proofErr w:type="spellEnd"/>
            <w:r>
              <w:rPr>
                <w:rFonts w:ascii="Arial" w:hAnsi="Arial" w:cs="Arial"/>
                <w:sz w:val="24"/>
                <w:szCs w:val="24"/>
              </w:rPr>
              <w:t xml:space="preserve"> handelt es sich um </w:t>
            </w:r>
            <w:r w:rsidRPr="00484E88">
              <w:rPr>
                <w:rFonts w:ascii="Arial" w:hAnsi="Arial" w:cs="Arial"/>
                <w:sz w:val="24"/>
                <w:szCs w:val="24"/>
              </w:rPr>
              <w:t>ein Learnin</w:t>
            </w:r>
            <w:r>
              <w:rPr>
                <w:rFonts w:ascii="Arial" w:hAnsi="Arial" w:cs="Arial"/>
                <w:sz w:val="24"/>
                <w:szCs w:val="24"/>
              </w:rPr>
              <w:t xml:space="preserve">g Management System (LMS). Mittels dieser Lernplattform können </w:t>
            </w:r>
            <w:r w:rsidRPr="00484E88">
              <w:rPr>
                <w:rFonts w:ascii="Arial" w:hAnsi="Arial" w:cs="Arial"/>
                <w:sz w:val="24"/>
                <w:szCs w:val="24"/>
              </w:rPr>
              <w:t xml:space="preserve">digitale kooperative Lehr- und Lernmethoden einfach in den Unterricht </w:t>
            </w:r>
            <w:r>
              <w:rPr>
                <w:rFonts w:ascii="Arial" w:hAnsi="Arial" w:cs="Arial"/>
                <w:sz w:val="24"/>
                <w:szCs w:val="24"/>
              </w:rPr>
              <w:t>eingebunden</w:t>
            </w:r>
            <w:r w:rsidRPr="00484E88">
              <w:rPr>
                <w:rFonts w:ascii="Arial" w:hAnsi="Arial" w:cs="Arial"/>
                <w:sz w:val="24"/>
                <w:szCs w:val="24"/>
              </w:rPr>
              <w:t xml:space="preserve"> und </w:t>
            </w:r>
            <w:r>
              <w:rPr>
                <w:rFonts w:ascii="Arial" w:hAnsi="Arial" w:cs="Arial"/>
                <w:sz w:val="24"/>
                <w:szCs w:val="24"/>
              </w:rPr>
              <w:t xml:space="preserve">die Schulorganisation erleichtert werden. Detaillierte Informationen finden Sie unter folgendem Link: </w:t>
            </w:r>
            <w:hyperlink r:id="rId10" w:history="1">
              <w:r w:rsidRPr="00951FD8">
                <w:rPr>
                  <w:rStyle w:val="Hyperlink"/>
                </w:rPr>
                <w:t>https://back.bildung-lsa.de/themen/e_learning_service__selessa_/moodle.html?URL=themen/e_learning_service__selessa_/moodle</w:t>
              </w:r>
            </w:hyperlink>
            <w:r>
              <w:rPr>
                <w:rFonts w:ascii="Arial" w:hAnsi="Arial" w:cs="Arial"/>
                <w:sz w:val="24"/>
                <w:szCs w:val="24"/>
              </w:rPr>
              <w:t>.</w:t>
            </w:r>
          </w:p>
          <w:p w14:paraId="5B1EB2C5" w14:textId="77777777" w:rsidR="00484E88" w:rsidRDefault="00484E88" w:rsidP="00480123">
            <w:pPr>
              <w:rPr>
                <w:rFonts w:ascii="Arial" w:hAnsi="Arial" w:cs="Arial"/>
                <w:sz w:val="24"/>
                <w:szCs w:val="24"/>
              </w:rPr>
            </w:pPr>
          </w:p>
          <w:p w14:paraId="5096E86F" w14:textId="77777777" w:rsidR="00682AD4" w:rsidRDefault="00682AD4" w:rsidP="00480123">
            <w:pPr>
              <w:rPr>
                <w:rFonts w:ascii="Arial" w:hAnsi="Arial" w:cs="Arial"/>
                <w:i/>
                <w:sz w:val="24"/>
                <w:szCs w:val="24"/>
              </w:rPr>
            </w:pPr>
            <w:r>
              <w:rPr>
                <w:rFonts w:ascii="Arial" w:hAnsi="Arial" w:cs="Arial"/>
                <w:i/>
                <w:sz w:val="24"/>
                <w:szCs w:val="24"/>
              </w:rPr>
              <w:t>Registrierung</w:t>
            </w:r>
          </w:p>
          <w:p w14:paraId="0322D385" w14:textId="3BDA829B" w:rsidR="00682AD4" w:rsidRPr="00F77586" w:rsidRDefault="006B3879" w:rsidP="00484E88">
            <w:pPr>
              <w:spacing w:after="200" w:line="276" w:lineRule="auto"/>
              <w:rPr>
                <w:rFonts w:ascii="Arial" w:hAnsi="Arial" w:cs="Arial"/>
                <w:sz w:val="24"/>
                <w:szCs w:val="24"/>
              </w:rPr>
            </w:pPr>
            <w:r>
              <w:rPr>
                <w:rFonts w:ascii="Arial" w:hAnsi="Arial" w:cs="Arial"/>
                <w:sz w:val="24"/>
                <w:szCs w:val="24"/>
              </w:rPr>
              <w:t xml:space="preserve">Eine Registrierung ist </w:t>
            </w:r>
            <w:r w:rsidR="00484E88">
              <w:rPr>
                <w:rFonts w:ascii="Arial" w:hAnsi="Arial" w:cs="Arial"/>
                <w:sz w:val="24"/>
                <w:szCs w:val="24"/>
              </w:rPr>
              <w:t>erforderlich.</w:t>
            </w:r>
          </w:p>
        </w:tc>
      </w:tr>
    </w:tbl>
    <w:p w14:paraId="66F64653" w14:textId="77777777" w:rsidR="00682AD4" w:rsidRPr="0065231C" w:rsidRDefault="00682AD4" w:rsidP="00682AD4">
      <w:pPr>
        <w:spacing w:after="0" w:line="240" w:lineRule="auto"/>
        <w:rPr>
          <w:rFonts w:ascii="Arial" w:hAnsi="Arial" w:cs="Arial"/>
          <w:sz w:val="24"/>
          <w:szCs w:val="24"/>
        </w:rPr>
      </w:pPr>
    </w:p>
    <w:p w14:paraId="69DB9E27" w14:textId="77777777" w:rsidR="00EB3E37" w:rsidRDefault="00EB3E37" w:rsidP="0059156D">
      <w:pPr>
        <w:spacing w:after="0" w:line="240" w:lineRule="auto"/>
        <w:rPr>
          <w:rFonts w:ascii="Arial" w:hAnsi="Arial" w:cs="Arial"/>
          <w:sz w:val="24"/>
          <w:szCs w:val="24"/>
        </w:rPr>
        <w:sectPr w:rsidR="00EB3E37">
          <w:headerReference w:type="default" r:id="rId11"/>
          <w:pgSz w:w="11906" w:h="16838"/>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2547"/>
        <w:gridCol w:w="2835"/>
        <w:gridCol w:w="2126"/>
        <w:gridCol w:w="6769"/>
      </w:tblGrid>
      <w:tr w:rsidR="00EB3E37" w:rsidRPr="00780F17" w14:paraId="16D0DB29" w14:textId="77777777" w:rsidTr="00CA66E5">
        <w:tc>
          <w:tcPr>
            <w:tcW w:w="14277" w:type="dxa"/>
            <w:gridSpan w:val="4"/>
            <w:shd w:val="clear" w:color="auto" w:fill="A6A6A6" w:themeFill="background1" w:themeFillShade="A6"/>
          </w:tcPr>
          <w:p w14:paraId="62BA0EA6" w14:textId="72BD8C80" w:rsidR="00EB3E37" w:rsidRPr="00D50B95" w:rsidRDefault="00EB3E37" w:rsidP="00EB3E37">
            <w:pPr>
              <w:pStyle w:val="berschrift1"/>
              <w:outlineLvl w:val="0"/>
            </w:pPr>
            <w:bookmarkStart w:id="7" w:name="_Toc58449746"/>
            <w:r w:rsidRPr="00D50B95">
              <w:lastRenderedPageBreak/>
              <w:t>Beschreibung der Aufgaben</w:t>
            </w:r>
            <w:bookmarkEnd w:id="7"/>
          </w:p>
        </w:tc>
      </w:tr>
      <w:tr w:rsidR="00EB3E37" w:rsidRPr="00780F17" w14:paraId="32D979AD" w14:textId="77777777" w:rsidTr="00CA66E5">
        <w:tc>
          <w:tcPr>
            <w:tcW w:w="14277" w:type="dxa"/>
            <w:gridSpan w:val="4"/>
            <w:shd w:val="clear" w:color="auto" w:fill="FFFFFF" w:themeFill="background1"/>
          </w:tcPr>
          <w:p w14:paraId="0B9FEC06" w14:textId="77777777" w:rsidR="008B2ECF" w:rsidRDefault="00DB1853" w:rsidP="007562AD">
            <w:pPr>
              <w:jc w:val="both"/>
              <w:rPr>
                <w:rFonts w:ascii="Arial" w:hAnsi="Arial" w:cs="Arial"/>
                <w:sz w:val="24"/>
                <w:szCs w:val="24"/>
              </w:rPr>
            </w:pPr>
            <w:r w:rsidRPr="00D50B95">
              <w:rPr>
                <w:rFonts w:ascii="Arial" w:hAnsi="Arial" w:cs="Arial"/>
                <w:sz w:val="24"/>
                <w:szCs w:val="24"/>
              </w:rPr>
              <w:t>D</w:t>
            </w:r>
            <w:r w:rsidR="005B6977" w:rsidRPr="00D50B95">
              <w:rPr>
                <w:rFonts w:ascii="Arial" w:hAnsi="Arial" w:cs="Arial"/>
                <w:sz w:val="24"/>
                <w:szCs w:val="24"/>
              </w:rPr>
              <w:t xml:space="preserve">ie angedachten Aufgaben </w:t>
            </w:r>
            <w:r w:rsidR="00C8100B" w:rsidRPr="00D50B95">
              <w:rPr>
                <w:rFonts w:ascii="Arial" w:hAnsi="Arial" w:cs="Arial"/>
                <w:sz w:val="24"/>
                <w:szCs w:val="24"/>
              </w:rPr>
              <w:t xml:space="preserve">können </w:t>
            </w:r>
            <w:r w:rsidRPr="00D50B95">
              <w:rPr>
                <w:rFonts w:ascii="Arial" w:hAnsi="Arial" w:cs="Arial"/>
                <w:sz w:val="24"/>
                <w:szCs w:val="24"/>
              </w:rPr>
              <w:t>sowohl im Präsenzunterricht als auch im Hybrid- oder Dista</w:t>
            </w:r>
            <w:r w:rsidR="008B2ECF">
              <w:rPr>
                <w:rFonts w:ascii="Arial" w:hAnsi="Arial" w:cs="Arial"/>
                <w:sz w:val="24"/>
                <w:szCs w:val="24"/>
              </w:rPr>
              <w:t xml:space="preserve">nzunterricht eingesetzt werden. </w:t>
            </w:r>
          </w:p>
          <w:p w14:paraId="68738BEC" w14:textId="481161FA" w:rsidR="008B2ECF" w:rsidRDefault="008B2ECF" w:rsidP="007562AD">
            <w:pPr>
              <w:jc w:val="both"/>
              <w:rPr>
                <w:rFonts w:ascii="Arial" w:hAnsi="Arial" w:cs="Arial"/>
                <w:sz w:val="24"/>
                <w:szCs w:val="24"/>
              </w:rPr>
            </w:pPr>
            <w:r>
              <w:rPr>
                <w:rFonts w:ascii="Arial" w:hAnsi="Arial" w:cs="Arial"/>
                <w:sz w:val="24"/>
                <w:szCs w:val="24"/>
              </w:rPr>
              <w:t xml:space="preserve">Die Aufgaben 1 bis 3 können im Präsenzunterricht ggf. ohne den Einsatz digitaler Endgeräte bearbeitet werden. Sollten die Rechercheaufgabe (siehe Nr. 4) sowie die </w:t>
            </w:r>
            <w:r w:rsidRPr="00D50B95">
              <w:rPr>
                <w:rFonts w:ascii="Arial" w:hAnsi="Arial" w:cs="Arial"/>
                <w:sz w:val="24"/>
                <w:szCs w:val="24"/>
              </w:rPr>
              <w:t>Wiki-Erstellung</w:t>
            </w:r>
            <w:r>
              <w:rPr>
                <w:rFonts w:ascii="Arial" w:hAnsi="Arial" w:cs="Arial"/>
                <w:sz w:val="24"/>
                <w:szCs w:val="24"/>
              </w:rPr>
              <w:t xml:space="preserve"> (siehe Nr. 5)</w:t>
            </w:r>
            <w:r w:rsidRPr="00D50B95">
              <w:rPr>
                <w:rFonts w:ascii="Arial" w:hAnsi="Arial" w:cs="Arial"/>
                <w:sz w:val="24"/>
                <w:szCs w:val="24"/>
              </w:rPr>
              <w:t xml:space="preserve"> im Rahmen des Präsenzunterrichts </w:t>
            </w:r>
            <w:r>
              <w:rPr>
                <w:rFonts w:ascii="Arial" w:hAnsi="Arial" w:cs="Arial"/>
                <w:sz w:val="24"/>
                <w:szCs w:val="24"/>
              </w:rPr>
              <w:t xml:space="preserve">erfolgen, bedarf es in der Schule einer </w:t>
            </w:r>
            <w:r w:rsidRPr="00D50B95">
              <w:rPr>
                <w:rFonts w:ascii="Arial" w:hAnsi="Arial" w:cs="Arial"/>
                <w:sz w:val="24"/>
                <w:szCs w:val="24"/>
              </w:rPr>
              <w:t>funktionierende</w:t>
            </w:r>
            <w:r>
              <w:rPr>
                <w:rFonts w:ascii="Arial" w:hAnsi="Arial" w:cs="Arial"/>
                <w:sz w:val="24"/>
                <w:szCs w:val="24"/>
              </w:rPr>
              <w:t xml:space="preserve">n Internetverbindung und einer </w:t>
            </w:r>
            <w:r w:rsidRPr="00D50B95">
              <w:rPr>
                <w:rFonts w:ascii="Arial" w:hAnsi="Arial" w:cs="Arial"/>
                <w:sz w:val="24"/>
                <w:szCs w:val="24"/>
              </w:rPr>
              <w:t>ausreichende</w:t>
            </w:r>
            <w:r>
              <w:rPr>
                <w:rFonts w:ascii="Arial" w:hAnsi="Arial" w:cs="Arial"/>
                <w:sz w:val="24"/>
                <w:szCs w:val="24"/>
              </w:rPr>
              <w:t>n</w:t>
            </w:r>
            <w:r w:rsidRPr="00D50B95">
              <w:rPr>
                <w:rFonts w:ascii="Arial" w:hAnsi="Arial" w:cs="Arial"/>
                <w:sz w:val="24"/>
                <w:szCs w:val="24"/>
              </w:rPr>
              <w:t xml:space="preserve"> Anzahl an digitalen Endgeräte</w:t>
            </w:r>
            <w:r>
              <w:rPr>
                <w:rFonts w:ascii="Arial" w:hAnsi="Arial" w:cs="Arial"/>
                <w:sz w:val="24"/>
                <w:szCs w:val="24"/>
              </w:rPr>
              <w:t>n,</w:t>
            </w:r>
            <w:r w:rsidRPr="00D50B95">
              <w:rPr>
                <w:rFonts w:ascii="Arial" w:hAnsi="Arial" w:cs="Arial"/>
                <w:sz w:val="24"/>
                <w:szCs w:val="24"/>
              </w:rPr>
              <w:t xml:space="preserve"> die von den Schülerinnen und Schülern genutzt werden können</w:t>
            </w:r>
            <w:r>
              <w:rPr>
                <w:rFonts w:ascii="Arial" w:hAnsi="Arial" w:cs="Arial"/>
                <w:sz w:val="24"/>
                <w:szCs w:val="24"/>
              </w:rPr>
              <w:t>.</w:t>
            </w:r>
          </w:p>
          <w:p w14:paraId="68F662C5" w14:textId="2225AC9E" w:rsidR="007562AD" w:rsidRDefault="007562AD" w:rsidP="00A974FE">
            <w:pPr>
              <w:jc w:val="both"/>
              <w:rPr>
                <w:rFonts w:ascii="Arial" w:hAnsi="Arial" w:cs="Arial"/>
                <w:sz w:val="24"/>
                <w:szCs w:val="24"/>
              </w:rPr>
            </w:pPr>
            <w:r w:rsidRPr="00D50B95">
              <w:rPr>
                <w:rFonts w:ascii="Arial" w:hAnsi="Arial" w:cs="Arial"/>
                <w:sz w:val="24"/>
                <w:szCs w:val="24"/>
              </w:rPr>
              <w:t>Die Erstellung der Wiki-Einträge setzt voraus, dass die Schülerinnen und Schüler einen Zugang zum (Schul-)</w:t>
            </w:r>
            <w:proofErr w:type="spellStart"/>
            <w:r w:rsidRPr="00D50B95">
              <w:rPr>
                <w:rFonts w:ascii="Arial" w:hAnsi="Arial" w:cs="Arial"/>
                <w:sz w:val="24"/>
                <w:szCs w:val="24"/>
              </w:rPr>
              <w:t>Moodle</w:t>
            </w:r>
            <w:proofErr w:type="spellEnd"/>
            <w:r w:rsidRPr="00D50B95">
              <w:rPr>
                <w:rFonts w:ascii="Arial" w:hAnsi="Arial" w:cs="Arial"/>
                <w:sz w:val="24"/>
                <w:szCs w:val="24"/>
              </w:rPr>
              <w:t xml:space="preserve"> besitzen und Zugriff auf den </w:t>
            </w:r>
            <w:proofErr w:type="spellStart"/>
            <w:r w:rsidRPr="00D50B95">
              <w:rPr>
                <w:rFonts w:ascii="Arial" w:hAnsi="Arial" w:cs="Arial"/>
                <w:sz w:val="24"/>
                <w:szCs w:val="24"/>
              </w:rPr>
              <w:t>Moodle</w:t>
            </w:r>
            <w:proofErr w:type="spellEnd"/>
            <w:r w:rsidRPr="00D50B95">
              <w:rPr>
                <w:rFonts w:ascii="Arial" w:hAnsi="Arial" w:cs="Arial"/>
                <w:sz w:val="24"/>
                <w:szCs w:val="24"/>
              </w:rPr>
              <w:t>-Kurs haben, in dem sich die Aufga</w:t>
            </w:r>
            <w:r w:rsidR="000651C5">
              <w:rPr>
                <w:rFonts w:ascii="Arial" w:hAnsi="Arial" w:cs="Arial"/>
                <w:sz w:val="24"/>
                <w:szCs w:val="24"/>
              </w:rPr>
              <w:t xml:space="preserve">be zur Wiki-Erstellung befindet. Für die </w:t>
            </w:r>
            <w:r w:rsidR="00381455">
              <w:rPr>
                <w:rFonts w:ascii="Arial" w:hAnsi="Arial" w:cs="Arial"/>
                <w:sz w:val="24"/>
                <w:szCs w:val="24"/>
              </w:rPr>
              <w:t>Erstellung der Wiki-Seite</w:t>
            </w:r>
            <w:r w:rsidR="000651C5">
              <w:rPr>
                <w:rFonts w:ascii="Arial" w:hAnsi="Arial" w:cs="Arial"/>
                <w:sz w:val="24"/>
                <w:szCs w:val="24"/>
              </w:rPr>
              <w:t xml:space="preserve"> ist es </w:t>
            </w:r>
            <w:r w:rsidR="00381455">
              <w:rPr>
                <w:rFonts w:ascii="Arial" w:hAnsi="Arial" w:cs="Arial"/>
                <w:sz w:val="24"/>
                <w:szCs w:val="24"/>
              </w:rPr>
              <w:t xml:space="preserve">von </w:t>
            </w:r>
            <w:r w:rsidR="000651C5">
              <w:rPr>
                <w:rFonts w:ascii="Arial" w:hAnsi="Arial" w:cs="Arial"/>
                <w:sz w:val="24"/>
                <w:szCs w:val="24"/>
              </w:rPr>
              <w:t xml:space="preserve">Vorteil, wenn die Lernenden bereits über </w:t>
            </w:r>
            <w:proofErr w:type="spellStart"/>
            <w:r w:rsidR="000651C5">
              <w:rPr>
                <w:rFonts w:ascii="Arial" w:hAnsi="Arial" w:cs="Arial"/>
                <w:sz w:val="24"/>
                <w:szCs w:val="24"/>
              </w:rPr>
              <w:t>Moodle</w:t>
            </w:r>
            <w:proofErr w:type="spellEnd"/>
            <w:r w:rsidR="000651C5">
              <w:rPr>
                <w:rFonts w:ascii="Arial" w:hAnsi="Arial" w:cs="Arial"/>
                <w:sz w:val="24"/>
                <w:szCs w:val="24"/>
              </w:rPr>
              <w:t>-Grund- und Formatierungskenntnisse</w:t>
            </w:r>
            <w:r w:rsidR="00A35356">
              <w:rPr>
                <w:rFonts w:ascii="Arial" w:hAnsi="Arial" w:cs="Arial"/>
                <w:sz w:val="24"/>
                <w:szCs w:val="24"/>
              </w:rPr>
              <w:t xml:space="preserve"> </w:t>
            </w:r>
            <w:r w:rsidR="00381455">
              <w:rPr>
                <w:rFonts w:ascii="Arial" w:hAnsi="Arial" w:cs="Arial"/>
                <w:sz w:val="24"/>
                <w:szCs w:val="24"/>
              </w:rPr>
              <w:t>verfügen</w:t>
            </w:r>
            <w:r w:rsidR="00A35356">
              <w:rPr>
                <w:rFonts w:ascii="Arial" w:hAnsi="Arial" w:cs="Arial"/>
                <w:sz w:val="24"/>
                <w:szCs w:val="24"/>
              </w:rPr>
              <w:t>, d. h., sie sollten hier bereits mit dem Texteing</w:t>
            </w:r>
            <w:r w:rsidR="00840E0F">
              <w:rPr>
                <w:rFonts w:ascii="Arial" w:hAnsi="Arial" w:cs="Arial"/>
                <w:sz w:val="24"/>
                <w:szCs w:val="24"/>
              </w:rPr>
              <w:t xml:space="preserve">abefeld in </w:t>
            </w:r>
            <w:proofErr w:type="spellStart"/>
            <w:r w:rsidR="00840E0F">
              <w:rPr>
                <w:rFonts w:ascii="Arial" w:hAnsi="Arial" w:cs="Arial"/>
                <w:sz w:val="24"/>
                <w:szCs w:val="24"/>
              </w:rPr>
              <w:t>Moodle</w:t>
            </w:r>
            <w:proofErr w:type="spellEnd"/>
            <w:r w:rsidR="00840E0F">
              <w:rPr>
                <w:rFonts w:ascii="Arial" w:hAnsi="Arial" w:cs="Arial"/>
                <w:sz w:val="24"/>
                <w:szCs w:val="24"/>
              </w:rPr>
              <w:t xml:space="preserve"> vertraut sein</w:t>
            </w:r>
            <w:r w:rsidR="00381455">
              <w:rPr>
                <w:rFonts w:ascii="Arial" w:hAnsi="Arial" w:cs="Arial"/>
                <w:sz w:val="24"/>
                <w:szCs w:val="24"/>
              </w:rPr>
              <w:t xml:space="preserve"> und z.</w:t>
            </w:r>
            <w:r w:rsidR="00FC783F">
              <w:rPr>
                <w:rFonts w:ascii="Arial" w:hAnsi="Arial" w:cs="Arial"/>
                <w:sz w:val="24"/>
                <w:szCs w:val="24"/>
              </w:rPr>
              <w:t xml:space="preserve"> </w:t>
            </w:r>
            <w:r w:rsidR="00381455">
              <w:rPr>
                <w:rFonts w:ascii="Arial" w:hAnsi="Arial" w:cs="Arial"/>
                <w:sz w:val="24"/>
                <w:szCs w:val="24"/>
              </w:rPr>
              <w:t xml:space="preserve">B. schon einmal ein Bild in </w:t>
            </w:r>
            <w:proofErr w:type="spellStart"/>
            <w:r w:rsidR="00381455">
              <w:rPr>
                <w:rFonts w:ascii="Arial" w:hAnsi="Arial" w:cs="Arial"/>
                <w:sz w:val="24"/>
                <w:szCs w:val="24"/>
              </w:rPr>
              <w:t>Moodle</w:t>
            </w:r>
            <w:proofErr w:type="spellEnd"/>
            <w:r w:rsidR="00381455">
              <w:rPr>
                <w:rFonts w:ascii="Arial" w:hAnsi="Arial" w:cs="Arial"/>
                <w:sz w:val="24"/>
                <w:szCs w:val="24"/>
              </w:rPr>
              <w:t xml:space="preserve"> hochgeladen haben. Bei </w:t>
            </w:r>
            <w:r w:rsidR="002B3B23">
              <w:rPr>
                <w:rFonts w:ascii="Arial" w:hAnsi="Arial" w:cs="Arial"/>
                <w:sz w:val="24"/>
                <w:szCs w:val="24"/>
              </w:rPr>
              <w:t>weniger geübten</w:t>
            </w:r>
            <w:r w:rsidR="00381455">
              <w:rPr>
                <w:rFonts w:ascii="Arial" w:hAnsi="Arial" w:cs="Arial"/>
                <w:sz w:val="24"/>
                <w:szCs w:val="24"/>
              </w:rPr>
              <w:t xml:space="preserve"> Lerngruppen wird </w:t>
            </w:r>
            <w:r w:rsidR="002B3B23">
              <w:rPr>
                <w:rFonts w:ascii="Arial" w:hAnsi="Arial" w:cs="Arial"/>
                <w:sz w:val="24"/>
                <w:szCs w:val="24"/>
              </w:rPr>
              <w:t xml:space="preserve">der Lehrkraft </w:t>
            </w:r>
            <w:r w:rsidR="00381455">
              <w:rPr>
                <w:rFonts w:ascii="Arial" w:hAnsi="Arial" w:cs="Arial"/>
                <w:sz w:val="24"/>
                <w:szCs w:val="24"/>
              </w:rPr>
              <w:t>empfohlen,</w:t>
            </w:r>
            <w:r w:rsidR="002B3B23">
              <w:rPr>
                <w:rFonts w:ascii="Arial" w:hAnsi="Arial" w:cs="Arial"/>
                <w:sz w:val="24"/>
                <w:szCs w:val="24"/>
              </w:rPr>
              <w:t xml:space="preserve"> an einer ausgewählten Redewendung</w:t>
            </w:r>
            <w:r w:rsidR="00381455">
              <w:rPr>
                <w:rFonts w:ascii="Arial" w:hAnsi="Arial" w:cs="Arial"/>
                <w:sz w:val="24"/>
                <w:szCs w:val="24"/>
              </w:rPr>
              <w:t xml:space="preserve"> </w:t>
            </w:r>
            <w:r w:rsidR="002B3B23">
              <w:rPr>
                <w:rFonts w:ascii="Arial" w:hAnsi="Arial" w:cs="Arial"/>
                <w:sz w:val="24"/>
                <w:szCs w:val="24"/>
              </w:rPr>
              <w:t xml:space="preserve">exemplarisch die Möglichkeiten zur Textformatierung und das Einfügen eines Bildes (inkl. Größenanpassung </w:t>
            </w:r>
            <w:r w:rsidR="00061CA4">
              <w:rPr>
                <w:rFonts w:ascii="Arial" w:hAnsi="Arial" w:cs="Arial"/>
                <w:sz w:val="24"/>
                <w:szCs w:val="24"/>
              </w:rPr>
              <w:t>und Ausrichtung</w:t>
            </w:r>
            <w:r w:rsidR="002B3B23">
              <w:rPr>
                <w:rFonts w:ascii="Arial" w:hAnsi="Arial" w:cs="Arial"/>
                <w:sz w:val="24"/>
                <w:szCs w:val="24"/>
              </w:rPr>
              <w:t xml:space="preserve">) per </w:t>
            </w:r>
            <w:proofErr w:type="spellStart"/>
            <w:r w:rsidR="002B3B23">
              <w:rPr>
                <w:rFonts w:ascii="Arial" w:hAnsi="Arial" w:cs="Arial"/>
                <w:sz w:val="24"/>
                <w:szCs w:val="24"/>
              </w:rPr>
              <w:t>Beamerprojektion</w:t>
            </w:r>
            <w:proofErr w:type="spellEnd"/>
            <w:r w:rsidR="002B3B23">
              <w:rPr>
                <w:rFonts w:ascii="Arial" w:hAnsi="Arial" w:cs="Arial"/>
                <w:sz w:val="24"/>
                <w:szCs w:val="24"/>
              </w:rPr>
              <w:t xml:space="preserve"> zu </w:t>
            </w:r>
            <w:r w:rsidR="00061CA4">
              <w:rPr>
                <w:rFonts w:ascii="Arial" w:hAnsi="Arial" w:cs="Arial"/>
                <w:sz w:val="24"/>
                <w:szCs w:val="24"/>
              </w:rPr>
              <w:t>erklären</w:t>
            </w:r>
            <w:r w:rsidR="002B3B23">
              <w:rPr>
                <w:rFonts w:ascii="Arial" w:hAnsi="Arial" w:cs="Arial"/>
                <w:sz w:val="24"/>
                <w:szCs w:val="24"/>
              </w:rPr>
              <w:t>. Im Distanzunterricht kann dies im Rahmen einer Videokonferenz realisiert werden.</w:t>
            </w:r>
          </w:p>
          <w:p w14:paraId="4F98C564" w14:textId="795FE67B" w:rsidR="00C305BE" w:rsidRPr="00D50B95" w:rsidRDefault="00C305BE" w:rsidP="00061CA4">
            <w:pPr>
              <w:jc w:val="both"/>
              <w:rPr>
                <w:rFonts w:ascii="Arial" w:hAnsi="Arial" w:cs="Arial"/>
                <w:sz w:val="24"/>
                <w:szCs w:val="24"/>
              </w:rPr>
            </w:pPr>
            <w:r w:rsidRPr="00D93D03">
              <w:rPr>
                <w:rFonts w:ascii="Arial" w:hAnsi="Arial" w:cs="Arial"/>
                <w:sz w:val="24"/>
                <w:szCs w:val="24"/>
              </w:rPr>
              <w:t xml:space="preserve">Das Wiki ist als eine Art Lexikon für alle </w:t>
            </w:r>
            <w:r w:rsidR="00061CA4">
              <w:rPr>
                <w:rFonts w:ascii="Arial" w:hAnsi="Arial" w:cs="Arial"/>
                <w:sz w:val="24"/>
                <w:szCs w:val="24"/>
              </w:rPr>
              <w:t>Schülerinnen und Schüler</w:t>
            </w:r>
            <w:r w:rsidRPr="00D93D03">
              <w:rPr>
                <w:rFonts w:ascii="Arial" w:hAnsi="Arial" w:cs="Arial"/>
                <w:sz w:val="24"/>
                <w:szCs w:val="24"/>
              </w:rPr>
              <w:t xml:space="preserve"> der Klasse</w:t>
            </w:r>
            <w:r w:rsidR="00061CA4">
              <w:rPr>
                <w:rFonts w:ascii="Arial" w:hAnsi="Arial" w:cs="Arial"/>
                <w:sz w:val="24"/>
                <w:szCs w:val="24"/>
              </w:rPr>
              <w:t xml:space="preserve"> bzw. des Kurses</w:t>
            </w:r>
            <w:r w:rsidRPr="00D93D03">
              <w:rPr>
                <w:rFonts w:ascii="Arial" w:hAnsi="Arial" w:cs="Arial"/>
                <w:sz w:val="24"/>
                <w:szCs w:val="24"/>
              </w:rPr>
              <w:t xml:space="preserve"> zugänglich und kann </w:t>
            </w:r>
            <w:r>
              <w:rPr>
                <w:rFonts w:ascii="Arial" w:hAnsi="Arial" w:cs="Arial"/>
                <w:sz w:val="24"/>
                <w:szCs w:val="24"/>
              </w:rPr>
              <w:t xml:space="preserve">verändert, </w:t>
            </w:r>
            <w:r w:rsidRPr="00D93D03">
              <w:rPr>
                <w:rFonts w:ascii="Arial" w:hAnsi="Arial" w:cs="Arial"/>
                <w:sz w:val="24"/>
                <w:szCs w:val="24"/>
              </w:rPr>
              <w:t xml:space="preserve">ergänzt sowie </w:t>
            </w:r>
            <w:r>
              <w:rPr>
                <w:rFonts w:ascii="Arial" w:hAnsi="Arial" w:cs="Arial"/>
                <w:sz w:val="24"/>
                <w:szCs w:val="24"/>
              </w:rPr>
              <w:t>um weitere Redewendungen e</w:t>
            </w:r>
            <w:r w:rsidRPr="00D93D03">
              <w:rPr>
                <w:rFonts w:ascii="Arial" w:hAnsi="Arial" w:cs="Arial"/>
                <w:sz w:val="24"/>
                <w:szCs w:val="24"/>
              </w:rPr>
              <w:t>rweitert werden</w:t>
            </w:r>
            <w:r>
              <w:rPr>
                <w:rFonts w:ascii="Arial" w:hAnsi="Arial" w:cs="Arial"/>
                <w:sz w:val="24"/>
                <w:szCs w:val="24"/>
              </w:rPr>
              <w:t>. Zusätzlich bietet sich die Möglichkeit</w:t>
            </w:r>
            <w:r w:rsidR="00061CA4">
              <w:rPr>
                <w:rFonts w:ascii="Arial" w:hAnsi="Arial" w:cs="Arial"/>
                <w:sz w:val="24"/>
                <w:szCs w:val="24"/>
              </w:rPr>
              <w:t>, Wiki-Einträge zu kommentieren.</w:t>
            </w:r>
          </w:p>
        </w:tc>
      </w:tr>
      <w:tr w:rsidR="00C93C16" w:rsidRPr="00780F17" w14:paraId="46663E81" w14:textId="77777777" w:rsidTr="00CA66E5">
        <w:tc>
          <w:tcPr>
            <w:tcW w:w="2547" w:type="dxa"/>
            <w:shd w:val="clear" w:color="auto" w:fill="BFBFBF" w:themeFill="background1" w:themeFillShade="BF"/>
          </w:tcPr>
          <w:p w14:paraId="65747A1A" w14:textId="0D38D196" w:rsidR="00EB3E37" w:rsidRPr="00CF1AE8" w:rsidRDefault="00EB3E37" w:rsidP="0059156D">
            <w:pPr>
              <w:rPr>
                <w:rFonts w:ascii="Arial" w:hAnsi="Arial" w:cs="Arial"/>
                <w:sz w:val="24"/>
                <w:szCs w:val="24"/>
              </w:rPr>
            </w:pPr>
            <w:r w:rsidRPr="00CF1AE8">
              <w:rPr>
                <w:rFonts w:ascii="Arial" w:hAnsi="Arial" w:cs="Arial"/>
                <w:sz w:val="24"/>
                <w:szCs w:val="24"/>
              </w:rPr>
              <w:t>Titel</w:t>
            </w:r>
          </w:p>
        </w:tc>
        <w:tc>
          <w:tcPr>
            <w:tcW w:w="2835" w:type="dxa"/>
            <w:shd w:val="clear" w:color="auto" w:fill="BFBFBF" w:themeFill="background1" w:themeFillShade="BF"/>
          </w:tcPr>
          <w:p w14:paraId="407D18DA" w14:textId="481E9098" w:rsidR="00EB3E37" w:rsidRPr="00CF1AE8" w:rsidRDefault="00EB3E37" w:rsidP="0059156D">
            <w:pPr>
              <w:rPr>
                <w:rFonts w:ascii="Arial" w:hAnsi="Arial" w:cs="Arial"/>
                <w:sz w:val="24"/>
                <w:szCs w:val="24"/>
              </w:rPr>
            </w:pPr>
            <w:r w:rsidRPr="00CF1AE8">
              <w:rPr>
                <w:rFonts w:ascii="Arial" w:hAnsi="Arial" w:cs="Arial"/>
                <w:sz w:val="24"/>
                <w:szCs w:val="24"/>
              </w:rPr>
              <w:t xml:space="preserve">Beschreibung </w:t>
            </w:r>
          </w:p>
        </w:tc>
        <w:tc>
          <w:tcPr>
            <w:tcW w:w="2126" w:type="dxa"/>
            <w:shd w:val="clear" w:color="auto" w:fill="BFBFBF" w:themeFill="background1" w:themeFillShade="BF"/>
          </w:tcPr>
          <w:p w14:paraId="1A2F4222" w14:textId="2CF2D7A0" w:rsidR="00EB3E37" w:rsidRPr="00CF1AE8" w:rsidRDefault="00EB3E37" w:rsidP="007562AD">
            <w:pPr>
              <w:jc w:val="both"/>
              <w:rPr>
                <w:rFonts w:ascii="Arial" w:hAnsi="Arial" w:cs="Arial"/>
                <w:sz w:val="24"/>
                <w:szCs w:val="24"/>
              </w:rPr>
            </w:pPr>
            <w:r w:rsidRPr="00CF1AE8">
              <w:rPr>
                <w:rFonts w:ascii="Arial" w:hAnsi="Arial" w:cs="Arial"/>
                <w:sz w:val="24"/>
                <w:szCs w:val="24"/>
              </w:rPr>
              <w:t xml:space="preserve">Anforderung </w:t>
            </w:r>
          </w:p>
        </w:tc>
        <w:tc>
          <w:tcPr>
            <w:tcW w:w="6769" w:type="dxa"/>
            <w:shd w:val="clear" w:color="auto" w:fill="BFBFBF" w:themeFill="background1" w:themeFillShade="BF"/>
          </w:tcPr>
          <w:p w14:paraId="2208CB26" w14:textId="3D91FA83" w:rsidR="00EB3E37" w:rsidRPr="00CF1AE8" w:rsidRDefault="00EB3E37" w:rsidP="007562AD">
            <w:pPr>
              <w:jc w:val="both"/>
              <w:rPr>
                <w:rFonts w:ascii="Arial" w:hAnsi="Arial" w:cs="Arial"/>
                <w:sz w:val="24"/>
                <w:szCs w:val="24"/>
              </w:rPr>
            </w:pPr>
            <w:r w:rsidRPr="00CF1AE8">
              <w:rPr>
                <w:rFonts w:ascii="Arial" w:hAnsi="Arial" w:cs="Arial"/>
                <w:sz w:val="24"/>
                <w:szCs w:val="24"/>
              </w:rPr>
              <w:t>Hinweise</w:t>
            </w:r>
          </w:p>
        </w:tc>
      </w:tr>
      <w:tr w:rsidR="00C93C16" w:rsidRPr="00780F17" w14:paraId="794FE4E9" w14:textId="77777777" w:rsidTr="00CA66E5">
        <w:tc>
          <w:tcPr>
            <w:tcW w:w="2547" w:type="dxa"/>
          </w:tcPr>
          <w:p w14:paraId="5B78C290" w14:textId="2D1A7606" w:rsidR="00EB3E37" w:rsidRPr="0000452B" w:rsidRDefault="00C74C06" w:rsidP="0000452B">
            <w:pPr>
              <w:pStyle w:val="Listenabsatz"/>
              <w:numPr>
                <w:ilvl w:val="0"/>
                <w:numId w:val="26"/>
              </w:numPr>
              <w:rPr>
                <w:rFonts w:ascii="Arial" w:hAnsi="Arial" w:cs="Arial"/>
                <w:sz w:val="24"/>
                <w:szCs w:val="24"/>
              </w:rPr>
            </w:pPr>
            <w:r w:rsidRPr="0000452B">
              <w:rPr>
                <w:rFonts w:ascii="Arial" w:hAnsi="Arial" w:cs="Arial"/>
                <w:sz w:val="24"/>
                <w:szCs w:val="24"/>
              </w:rPr>
              <w:t>„Eulen und Meerkatzen“</w:t>
            </w:r>
            <w:r w:rsidR="004A2D76">
              <w:rPr>
                <w:rFonts w:ascii="Arial" w:hAnsi="Arial" w:cs="Arial"/>
                <w:sz w:val="24"/>
                <w:szCs w:val="24"/>
              </w:rPr>
              <w:t xml:space="preserve"> –Eulenspiegel, der alles wörtlich nahm</w:t>
            </w:r>
          </w:p>
        </w:tc>
        <w:tc>
          <w:tcPr>
            <w:tcW w:w="2835" w:type="dxa"/>
          </w:tcPr>
          <w:p w14:paraId="0D6DCC7B" w14:textId="6DCC15CA" w:rsidR="0000452B" w:rsidRDefault="0064398E" w:rsidP="0000452B">
            <w:pPr>
              <w:rPr>
                <w:rFonts w:ascii="Arial" w:hAnsi="Arial" w:cs="Arial"/>
                <w:sz w:val="24"/>
                <w:szCs w:val="24"/>
              </w:rPr>
            </w:pPr>
            <w:r w:rsidRPr="0000452B">
              <w:rPr>
                <w:rFonts w:ascii="Arial" w:hAnsi="Arial" w:cs="Arial"/>
                <w:sz w:val="24"/>
                <w:szCs w:val="24"/>
              </w:rPr>
              <w:t xml:space="preserve">Lesen der Schelmengeschichte </w:t>
            </w:r>
            <w:r w:rsidR="0000452B">
              <w:rPr>
                <w:rFonts w:ascii="Arial" w:hAnsi="Arial" w:cs="Arial"/>
                <w:sz w:val="24"/>
                <w:szCs w:val="24"/>
              </w:rPr>
              <w:t xml:space="preserve">und </w:t>
            </w:r>
          </w:p>
          <w:p w14:paraId="563C96B1" w14:textId="6BFCAA94" w:rsidR="0000452B" w:rsidRDefault="0000452B" w:rsidP="0000452B">
            <w:pPr>
              <w:rPr>
                <w:rFonts w:ascii="Arial" w:hAnsi="Arial" w:cs="Arial"/>
                <w:sz w:val="24"/>
                <w:szCs w:val="24"/>
              </w:rPr>
            </w:pPr>
            <w:r>
              <w:rPr>
                <w:rFonts w:ascii="Arial" w:hAnsi="Arial" w:cs="Arial"/>
                <w:sz w:val="24"/>
                <w:szCs w:val="24"/>
              </w:rPr>
              <w:t xml:space="preserve">Erschließung des Inhalts; </w:t>
            </w:r>
          </w:p>
          <w:p w14:paraId="42CCF723" w14:textId="01B019F1" w:rsidR="00D471EC" w:rsidRPr="0000452B" w:rsidRDefault="0000452B" w:rsidP="0000452B">
            <w:pPr>
              <w:rPr>
                <w:rFonts w:ascii="Arial" w:hAnsi="Arial" w:cs="Arial"/>
                <w:sz w:val="24"/>
                <w:szCs w:val="24"/>
              </w:rPr>
            </w:pPr>
            <w:r>
              <w:rPr>
                <w:rFonts w:ascii="Arial" w:hAnsi="Arial" w:cs="Arial"/>
                <w:sz w:val="24"/>
                <w:szCs w:val="24"/>
              </w:rPr>
              <w:t xml:space="preserve">Diskussion des </w:t>
            </w:r>
            <w:r w:rsidR="00D471EC" w:rsidRPr="0000452B">
              <w:rPr>
                <w:rFonts w:ascii="Arial" w:hAnsi="Arial" w:cs="Arial"/>
                <w:sz w:val="24"/>
                <w:szCs w:val="24"/>
              </w:rPr>
              <w:t>Handlungsmotiv</w:t>
            </w:r>
            <w:r>
              <w:rPr>
                <w:rFonts w:ascii="Arial" w:hAnsi="Arial" w:cs="Arial"/>
                <w:sz w:val="24"/>
                <w:szCs w:val="24"/>
              </w:rPr>
              <w:t>s</w:t>
            </w:r>
            <w:r w:rsidR="00D471EC" w:rsidRPr="0000452B">
              <w:rPr>
                <w:rFonts w:ascii="Arial" w:hAnsi="Arial" w:cs="Arial"/>
                <w:sz w:val="24"/>
                <w:szCs w:val="24"/>
              </w:rPr>
              <w:t xml:space="preserve"> </w:t>
            </w:r>
            <w:r>
              <w:rPr>
                <w:rFonts w:ascii="Arial" w:hAnsi="Arial" w:cs="Arial"/>
                <w:sz w:val="24"/>
                <w:szCs w:val="24"/>
              </w:rPr>
              <w:t>von Till Eulenspiegel</w:t>
            </w:r>
          </w:p>
        </w:tc>
        <w:tc>
          <w:tcPr>
            <w:tcW w:w="2126" w:type="dxa"/>
          </w:tcPr>
          <w:p w14:paraId="4B6717D1" w14:textId="315B43C7" w:rsidR="001E5B42" w:rsidRPr="0000452B" w:rsidRDefault="009C67C7" w:rsidP="007562AD">
            <w:pPr>
              <w:jc w:val="both"/>
              <w:rPr>
                <w:rFonts w:ascii="Arial" w:hAnsi="Arial" w:cs="Arial"/>
                <w:sz w:val="24"/>
                <w:szCs w:val="24"/>
              </w:rPr>
            </w:pPr>
            <w:r w:rsidRPr="0000452B">
              <w:rPr>
                <w:rFonts w:ascii="Arial" w:hAnsi="Arial" w:cs="Arial"/>
                <w:sz w:val="24"/>
                <w:szCs w:val="24"/>
              </w:rPr>
              <w:t>*</w:t>
            </w:r>
            <w:r w:rsidR="001E5B42" w:rsidRPr="0000452B">
              <w:rPr>
                <w:rFonts w:ascii="Arial" w:hAnsi="Arial" w:cs="Arial"/>
                <w:sz w:val="24"/>
                <w:szCs w:val="24"/>
              </w:rPr>
              <w:t>*</w:t>
            </w:r>
          </w:p>
          <w:p w14:paraId="00EB85BC" w14:textId="234FBAD2" w:rsidR="001E5B42" w:rsidRPr="0000452B" w:rsidRDefault="001E5B42" w:rsidP="00CA66E5">
            <w:pPr>
              <w:rPr>
                <w:rFonts w:ascii="Arial" w:hAnsi="Arial" w:cs="Arial"/>
                <w:sz w:val="24"/>
                <w:szCs w:val="24"/>
              </w:rPr>
            </w:pPr>
            <w:r w:rsidRPr="0000452B">
              <w:rPr>
                <w:rFonts w:ascii="Arial" w:hAnsi="Arial" w:cs="Arial"/>
                <w:sz w:val="24"/>
                <w:szCs w:val="24"/>
              </w:rPr>
              <w:t>orientierendes und sinnerfassendes Lesen</w:t>
            </w:r>
          </w:p>
          <w:p w14:paraId="44BEDE95" w14:textId="37666BE0" w:rsidR="001E5B42" w:rsidRPr="0000452B" w:rsidRDefault="001E5B42" w:rsidP="00CA66E5">
            <w:pPr>
              <w:rPr>
                <w:rFonts w:ascii="Arial" w:hAnsi="Arial" w:cs="Arial"/>
                <w:sz w:val="24"/>
                <w:szCs w:val="24"/>
              </w:rPr>
            </w:pPr>
            <w:r w:rsidRPr="0000452B">
              <w:rPr>
                <w:rFonts w:ascii="Arial" w:hAnsi="Arial" w:cs="Arial"/>
                <w:sz w:val="24"/>
                <w:szCs w:val="24"/>
              </w:rPr>
              <w:t>**</w:t>
            </w:r>
          </w:p>
          <w:p w14:paraId="4C31D7F9" w14:textId="4D0982CB" w:rsidR="00636905" w:rsidRPr="0000452B" w:rsidRDefault="009C67C7" w:rsidP="00CA66E5">
            <w:pPr>
              <w:rPr>
                <w:rFonts w:ascii="Arial" w:hAnsi="Arial" w:cs="Arial"/>
                <w:sz w:val="24"/>
                <w:szCs w:val="24"/>
              </w:rPr>
            </w:pPr>
            <w:r w:rsidRPr="0000452B">
              <w:rPr>
                <w:rFonts w:ascii="Arial" w:hAnsi="Arial" w:cs="Arial"/>
                <w:sz w:val="24"/>
                <w:szCs w:val="24"/>
              </w:rPr>
              <w:t>Übung zum Textverständnis</w:t>
            </w:r>
          </w:p>
        </w:tc>
        <w:tc>
          <w:tcPr>
            <w:tcW w:w="6769" w:type="dxa"/>
          </w:tcPr>
          <w:p w14:paraId="7AFBD9F9" w14:textId="4BFCAE0F" w:rsidR="00CE63BF" w:rsidRPr="0000452B" w:rsidRDefault="006245C7" w:rsidP="00EB0234">
            <w:pPr>
              <w:rPr>
                <w:rFonts w:ascii="Arial" w:hAnsi="Arial" w:cs="Arial"/>
                <w:sz w:val="24"/>
                <w:szCs w:val="24"/>
              </w:rPr>
            </w:pPr>
            <w:r w:rsidRPr="0000452B">
              <w:rPr>
                <w:rFonts w:ascii="Arial" w:hAnsi="Arial" w:cs="Arial"/>
                <w:sz w:val="24"/>
                <w:szCs w:val="24"/>
              </w:rPr>
              <w:t xml:space="preserve">Die </w:t>
            </w:r>
            <w:r w:rsidR="00856603" w:rsidRPr="0000452B">
              <w:rPr>
                <w:rFonts w:ascii="Arial" w:hAnsi="Arial" w:cs="Arial"/>
                <w:sz w:val="24"/>
                <w:szCs w:val="24"/>
              </w:rPr>
              <w:t xml:space="preserve">Erstbegegnung </w:t>
            </w:r>
            <w:r w:rsidRPr="0000452B">
              <w:rPr>
                <w:rFonts w:ascii="Arial" w:hAnsi="Arial" w:cs="Arial"/>
                <w:sz w:val="24"/>
                <w:szCs w:val="24"/>
              </w:rPr>
              <w:t>erfolgt über ein Bild von Til</w:t>
            </w:r>
            <w:r w:rsidR="0017554F">
              <w:rPr>
                <w:rFonts w:ascii="Arial" w:hAnsi="Arial" w:cs="Arial"/>
                <w:sz w:val="24"/>
                <w:szCs w:val="24"/>
              </w:rPr>
              <w:t>l Eulenspiegel und verschiedene</w:t>
            </w:r>
            <w:r w:rsidRPr="0000452B">
              <w:rPr>
                <w:rFonts w:ascii="Arial" w:hAnsi="Arial" w:cs="Arial"/>
                <w:sz w:val="24"/>
                <w:szCs w:val="24"/>
              </w:rPr>
              <w:t xml:space="preserve"> Backutensilien (z.</w:t>
            </w:r>
            <w:r w:rsidR="003B7B42">
              <w:rPr>
                <w:rFonts w:ascii="Arial" w:hAnsi="Arial" w:cs="Arial"/>
                <w:sz w:val="24"/>
                <w:szCs w:val="24"/>
              </w:rPr>
              <w:t xml:space="preserve"> </w:t>
            </w:r>
            <w:r w:rsidRPr="0000452B">
              <w:rPr>
                <w:rFonts w:ascii="Arial" w:hAnsi="Arial" w:cs="Arial"/>
                <w:sz w:val="24"/>
                <w:szCs w:val="24"/>
              </w:rPr>
              <w:t>B. eine Tüte Mehl, eine Schüssel</w:t>
            </w:r>
            <w:r w:rsidR="0017554F">
              <w:rPr>
                <w:rFonts w:ascii="Arial" w:hAnsi="Arial" w:cs="Arial"/>
                <w:sz w:val="24"/>
                <w:szCs w:val="24"/>
              </w:rPr>
              <w:t xml:space="preserve"> </w:t>
            </w:r>
            <w:r w:rsidR="00EB0234">
              <w:rPr>
                <w:rFonts w:ascii="Arial" w:hAnsi="Arial" w:cs="Arial"/>
                <w:sz w:val="24"/>
                <w:szCs w:val="24"/>
              </w:rPr>
              <w:t>…). Die Schülerinnen und Schüler</w:t>
            </w:r>
            <w:r w:rsidRPr="0000452B">
              <w:rPr>
                <w:rFonts w:ascii="Arial" w:hAnsi="Arial" w:cs="Arial"/>
                <w:sz w:val="24"/>
                <w:szCs w:val="24"/>
              </w:rPr>
              <w:t xml:space="preserve"> äußern erste Ideen zum Inhalt des Textes.</w:t>
            </w:r>
            <w:r w:rsidR="008F0466" w:rsidRPr="0000452B">
              <w:rPr>
                <w:rFonts w:ascii="Arial" w:hAnsi="Arial" w:cs="Arial"/>
                <w:sz w:val="24"/>
                <w:szCs w:val="24"/>
              </w:rPr>
              <w:t xml:space="preserve"> Anschließend wird der Text still gelesen und der Inhalt mit eigenen</w:t>
            </w:r>
            <w:r w:rsidR="00A57823" w:rsidRPr="0000452B">
              <w:rPr>
                <w:rFonts w:ascii="Arial" w:hAnsi="Arial" w:cs="Arial"/>
                <w:sz w:val="24"/>
                <w:szCs w:val="24"/>
              </w:rPr>
              <w:t xml:space="preserve"> Worten</w:t>
            </w:r>
            <w:r w:rsidR="008F0466" w:rsidRPr="0000452B">
              <w:rPr>
                <w:rFonts w:ascii="Arial" w:hAnsi="Arial" w:cs="Arial"/>
                <w:sz w:val="24"/>
                <w:szCs w:val="24"/>
              </w:rPr>
              <w:t xml:space="preserve"> zusammengefasst.</w:t>
            </w:r>
            <w:r w:rsidR="00CE63BF" w:rsidRPr="0000452B">
              <w:rPr>
                <w:rFonts w:ascii="Arial" w:hAnsi="Arial" w:cs="Arial"/>
                <w:sz w:val="24"/>
                <w:szCs w:val="24"/>
              </w:rPr>
              <w:t xml:space="preserve"> Alternativ</w:t>
            </w:r>
            <w:r w:rsidR="00A57823" w:rsidRPr="0000452B">
              <w:rPr>
                <w:rFonts w:ascii="Arial" w:hAnsi="Arial" w:cs="Arial"/>
                <w:sz w:val="24"/>
                <w:szCs w:val="24"/>
              </w:rPr>
              <w:t xml:space="preserve"> </w:t>
            </w:r>
            <w:r w:rsidR="00CE63BF" w:rsidRPr="0000452B">
              <w:rPr>
                <w:rFonts w:ascii="Arial" w:hAnsi="Arial" w:cs="Arial"/>
                <w:sz w:val="24"/>
                <w:szCs w:val="24"/>
              </w:rPr>
              <w:t xml:space="preserve">können auch </w:t>
            </w:r>
            <w:r w:rsidR="00A57823" w:rsidRPr="0000452B">
              <w:rPr>
                <w:rFonts w:ascii="Arial" w:hAnsi="Arial" w:cs="Arial"/>
                <w:sz w:val="24"/>
                <w:szCs w:val="24"/>
              </w:rPr>
              <w:t xml:space="preserve">Leitfragen </w:t>
            </w:r>
            <w:r w:rsidR="00CE63BF" w:rsidRPr="0000452B">
              <w:rPr>
                <w:rFonts w:ascii="Arial" w:hAnsi="Arial" w:cs="Arial"/>
                <w:sz w:val="24"/>
                <w:szCs w:val="24"/>
              </w:rPr>
              <w:t xml:space="preserve">zur Texterschließung </w:t>
            </w:r>
            <w:r w:rsidR="00A57823" w:rsidRPr="0000452B">
              <w:rPr>
                <w:rFonts w:ascii="Arial" w:hAnsi="Arial" w:cs="Arial"/>
                <w:sz w:val="24"/>
                <w:szCs w:val="24"/>
              </w:rPr>
              <w:t>vorgegebe</w:t>
            </w:r>
            <w:r w:rsidR="00BF59DD" w:rsidRPr="0000452B">
              <w:rPr>
                <w:rFonts w:ascii="Arial" w:hAnsi="Arial" w:cs="Arial"/>
                <w:sz w:val="24"/>
                <w:szCs w:val="24"/>
              </w:rPr>
              <w:t xml:space="preserve">n werden, die schriftlich </w:t>
            </w:r>
            <w:r w:rsidR="001E5B42" w:rsidRPr="0000452B">
              <w:rPr>
                <w:rFonts w:ascii="Arial" w:hAnsi="Arial" w:cs="Arial"/>
                <w:sz w:val="24"/>
                <w:szCs w:val="24"/>
              </w:rPr>
              <w:t xml:space="preserve">von den </w:t>
            </w:r>
            <w:r w:rsidR="00EB0234">
              <w:rPr>
                <w:rFonts w:ascii="Arial" w:hAnsi="Arial" w:cs="Arial"/>
                <w:sz w:val="24"/>
                <w:szCs w:val="24"/>
              </w:rPr>
              <w:t>Schülerinnen und Schüler</w:t>
            </w:r>
            <w:r w:rsidR="001E5B42" w:rsidRPr="0000452B">
              <w:rPr>
                <w:rFonts w:ascii="Arial" w:hAnsi="Arial" w:cs="Arial"/>
                <w:sz w:val="24"/>
                <w:szCs w:val="24"/>
              </w:rPr>
              <w:t xml:space="preserve"> </w:t>
            </w:r>
            <w:r w:rsidR="00CE63BF" w:rsidRPr="0000452B">
              <w:rPr>
                <w:rFonts w:ascii="Arial" w:hAnsi="Arial" w:cs="Arial"/>
                <w:sz w:val="24"/>
                <w:szCs w:val="24"/>
              </w:rPr>
              <w:t>beantwortet werden:</w:t>
            </w:r>
          </w:p>
          <w:p w14:paraId="150BECF8" w14:textId="64F918A1" w:rsidR="00A57823" w:rsidRPr="0000452B" w:rsidRDefault="00CE63BF" w:rsidP="00EB0234">
            <w:pPr>
              <w:rPr>
                <w:rFonts w:ascii="Arial" w:hAnsi="Arial" w:cs="Arial"/>
                <w:i/>
                <w:sz w:val="24"/>
                <w:szCs w:val="24"/>
              </w:rPr>
            </w:pPr>
            <w:r w:rsidRPr="0000452B">
              <w:rPr>
                <w:rFonts w:ascii="Arial" w:hAnsi="Arial" w:cs="Arial"/>
                <w:sz w:val="24"/>
                <w:szCs w:val="24"/>
              </w:rPr>
              <w:t>z.</w:t>
            </w:r>
            <w:r w:rsidR="003B7B42">
              <w:rPr>
                <w:rFonts w:ascii="Arial" w:hAnsi="Arial" w:cs="Arial"/>
                <w:sz w:val="24"/>
                <w:szCs w:val="24"/>
              </w:rPr>
              <w:t xml:space="preserve"> </w:t>
            </w:r>
            <w:r w:rsidR="00A57823" w:rsidRPr="0000452B">
              <w:rPr>
                <w:rFonts w:ascii="Arial" w:hAnsi="Arial" w:cs="Arial"/>
                <w:sz w:val="24"/>
                <w:szCs w:val="24"/>
              </w:rPr>
              <w:t xml:space="preserve">B. </w:t>
            </w:r>
            <w:r w:rsidR="00A57823" w:rsidRPr="0000452B">
              <w:rPr>
                <w:rFonts w:ascii="Arial" w:hAnsi="Arial" w:cs="Arial"/>
                <w:i/>
                <w:sz w:val="24"/>
                <w:szCs w:val="24"/>
              </w:rPr>
              <w:t xml:space="preserve">Auf welche Figur trifft Till Eulenspiegel in </w:t>
            </w:r>
            <w:r w:rsidRPr="0000452B">
              <w:rPr>
                <w:rFonts w:ascii="Arial" w:hAnsi="Arial" w:cs="Arial"/>
                <w:i/>
                <w:sz w:val="24"/>
                <w:szCs w:val="24"/>
              </w:rPr>
              <w:t>Braunschweig</w:t>
            </w:r>
            <w:r w:rsidR="00A57823" w:rsidRPr="0000452B">
              <w:rPr>
                <w:rFonts w:ascii="Arial" w:hAnsi="Arial" w:cs="Arial"/>
                <w:i/>
                <w:sz w:val="24"/>
                <w:szCs w:val="24"/>
              </w:rPr>
              <w:t>? Was backt Till, als der Bäcker schläft?</w:t>
            </w:r>
            <w:r w:rsidR="00BF59DD" w:rsidRPr="0000452B">
              <w:rPr>
                <w:rFonts w:ascii="Arial" w:hAnsi="Arial" w:cs="Arial"/>
                <w:i/>
                <w:sz w:val="24"/>
                <w:szCs w:val="24"/>
              </w:rPr>
              <w:t xml:space="preserve"> </w:t>
            </w:r>
            <w:r w:rsidR="00A57823" w:rsidRPr="0000452B">
              <w:rPr>
                <w:rFonts w:ascii="Arial" w:hAnsi="Arial" w:cs="Arial"/>
                <w:i/>
                <w:sz w:val="24"/>
                <w:szCs w:val="24"/>
              </w:rPr>
              <w:t>Wie reagiert der Bäcker, als er am Morgen in die Backstube kommt?</w:t>
            </w:r>
            <w:r w:rsidR="00BF59DD" w:rsidRPr="0000452B">
              <w:rPr>
                <w:rFonts w:ascii="Arial" w:hAnsi="Arial" w:cs="Arial"/>
                <w:i/>
                <w:sz w:val="24"/>
                <w:szCs w:val="24"/>
              </w:rPr>
              <w:t xml:space="preserve"> Was macht Till, nachdem er die Backstube verlassen hat?</w:t>
            </w:r>
          </w:p>
          <w:p w14:paraId="40840658" w14:textId="05603757" w:rsidR="00C74C06" w:rsidRPr="0000452B" w:rsidRDefault="00CE63BF" w:rsidP="00EB0234">
            <w:pPr>
              <w:rPr>
                <w:rFonts w:ascii="Arial" w:hAnsi="Arial" w:cs="Arial"/>
                <w:i/>
                <w:sz w:val="24"/>
                <w:szCs w:val="24"/>
              </w:rPr>
            </w:pPr>
            <w:r w:rsidRPr="0000452B">
              <w:rPr>
                <w:rFonts w:ascii="Arial" w:hAnsi="Arial" w:cs="Arial"/>
                <w:sz w:val="24"/>
                <w:szCs w:val="24"/>
              </w:rPr>
              <w:t xml:space="preserve">Zur Überleitung auf die Thematik der Redewendungen sollten nach der inhaltlichen Erschließung folgende vertiefende Fragen zur Diskussion gestellt werden: </w:t>
            </w:r>
            <w:r w:rsidRPr="0000452B">
              <w:rPr>
                <w:rFonts w:ascii="Arial" w:hAnsi="Arial" w:cs="Arial"/>
                <w:i/>
                <w:sz w:val="24"/>
                <w:szCs w:val="24"/>
              </w:rPr>
              <w:t xml:space="preserve">Wusste Till </w:t>
            </w:r>
            <w:r w:rsidRPr="0000452B">
              <w:rPr>
                <w:rFonts w:ascii="Arial" w:hAnsi="Arial" w:cs="Arial"/>
                <w:i/>
                <w:sz w:val="24"/>
                <w:szCs w:val="24"/>
              </w:rPr>
              <w:lastRenderedPageBreak/>
              <w:t>Eulenspiegel wirklich nicht, was er backen sollte?</w:t>
            </w:r>
            <w:r w:rsidR="0017554F">
              <w:rPr>
                <w:rFonts w:ascii="Arial" w:hAnsi="Arial" w:cs="Arial"/>
                <w:sz w:val="24"/>
                <w:szCs w:val="24"/>
              </w:rPr>
              <w:t xml:space="preserve"> </w:t>
            </w:r>
            <w:r w:rsidRPr="0000452B">
              <w:rPr>
                <w:rFonts w:ascii="Arial" w:hAnsi="Arial" w:cs="Arial"/>
                <w:i/>
                <w:sz w:val="24"/>
                <w:szCs w:val="24"/>
              </w:rPr>
              <w:t>Warum hat dann Till Eulen und Meerkatzen gebacken?</w:t>
            </w:r>
          </w:p>
          <w:p w14:paraId="643ECF60" w14:textId="4B66CB27" w:rsidR="00440087" w:rsidRPr="0000452B" w:rsidRDefault="00CE63BF" w:rsidP="00EB0234">
            <w:pPr>
              <w:rPr>
                <w:rFonts w:ascii="Arial" w:hAnsi="Arial" w:cs="Arial"/>
                <w:sz w:val="24"/>
                <w:szCs w:val="24"/>
              </w:rPr>
            </w:pPr>
            <w:r w:rsidRPr="0000452B">
              <w:rPr>
                <w:rFonts w:ascii="Arial" w:hAnsi="Arial" w:cs="Arial"/>
                <w:sz w:val="24"/>
                <w:szCs w:val="24"/>
              </w:rPr>
              <w:t>Im Präsenzunterricht bietet sich für diese Phase ein</w:t>
            </w:r>
            <w:r w:rsidR="00440087" w:rsidRPr="0000452B">
              <w:rPr>
                <w:rFonts w:ascii="Arial" w:hAnsi="Arial" w:cs="Arial"/>
                <w:sz w:val="24"/>
                <w:szCs w:val="24"/>
              </w:rPr>
              <w:t>e</w:t>
            </w:r>
            <w:r w:rsidRPr="0000452B">
              <w:rPr>
                <w:rFonts w:ascii="Arial" w:hAnsi="Arial" w:cs="Arial"/>
                <w:sz w:val="24"/>
                <w:szCs w:val="24"/>
              </w:rPr>
              <w:t xml:space="preserve"> </w:t>
            </w:r>
            <w:r w:rsidR="00440087" w:rsidRPr="0000452B">
              <w:rPr>
                <w:rFonts w:ascii="Arial" w:hAnsi="Arial" w:cs="Arial"/>
                <w:sz w:val="24"/>
                <w:szCs w:val="24"/>
              </w:rPr>
              <w:t>Diskussionsrunde</w:t>
            </w:r>
            <w:r w:rsidRPr="0000452B">
              <w:rPr>
                <w:rFonts w:ascii="Arial" w:hAnsi="Arial" w:cs="Arial"/>
                <w:sz w:val="24"/>
                <w:szCs w:val="24"/>
              </w:rPr>
              <w:t xml:space="preserve"> an. Im Distanzunterricht kann z.</w:t>
            </w:r>
            <w:r w:rsidR="006F4615">
              <w:rPr>
                <w:rFonts w:ascii="Arial" w:hAnsi="Arial" w:cs="Arial"/>
                <w:sz w:val="24"/>
                <w:szCs w:val="24"/>
              </w:rPr>
              <w:t xml:space="preserve"> </w:t>
            </w:r>
            <w:r w:rsidRPr="0000452B">
              <w:rPr>
                <w:rFonts w:ascii="Arial" w:hAnsi="Arial" w:cs="Arial"/>
                <w:sz w:val="24"/>
                <w:szCs w:val="24"/>
              </w:rPr>
              <w:t>B</w:t>
            </w:r>
            <w:r w:rsidR="00440087" w:rsidRPr="0000452B">
              <w:rPr>
                <w:rFonts w:ascii="Arial" w:hAnsi="Arial" w:cs="Arial"/>
                <w:sz w:val="24"/>
                <w:szCs w:val="24"/>
              </w:rPr>
              <w:t xml:space="preserve">. über </w:t>
            </w:r>
            <w:proofErr w:type="spellStart"/>
            <w:r w:rsidR="00440087" w:rsidRPr="0000452B">
              <w:rPr>
                <w:rFonts w:ascii="Arial" w:hAnsi="Arial" w:cs="Arial"/>
                <w:sz w:val="24"/>
                <w:szCs w:val="24"/>
              </w:rPr>
              <w:t>Moodle</w:t>
            </w:r>
            <w:proofErr w:type="spellEnd"/>
            <w:r w:rsidR="00440087" w:rsidRPr="0000452B">
              <w:rPr>
                <w:rFonts w:ascii="Arial" w:hAnsi="Arial" w:cs="Arial"/>
                <w:sz w:val="24"/>
                <w:szCs w:val="24"/>
              </w:rPr>
              <w:t xml:space="preserve"> ein Forum eingerichtet werden, in das die </w:t>
            </w:r>
            <w:r w:rsidR="00EB0234">
              <w:rPr>
                <w:rFonts w:ascii="Arial" w:hAnsi="Arial" w:cs="Arial"/>
                <w:sz w:val="24"/>
                <w:szCs w:val="24"/>
              </w:rPr>
              <w:t>Schülerinnen und Schüler</w:t>
            </w:r>
            <w:r w:rsidR="00440087" w:rsidRPr="0000452B">
              <w:rPr>
                <w:rFonts w:ascii="Arial" w:hAnsi="Arial" w:cs="Arial"/>
                <w:sz w:val="24"/>
                <w:szCs w:val="24"/>
              </w:rPr>
              <w:t xml:space="preserve"> ihre</w:t>
            </w:r>
            <w:r w:rsidR="003B7B42">
              <w:rPr>
                <w:rFonts w:ascii="Arial" w:hAnsi="Arial" w:cs="Arial"/>
                <w:sz w:val="24"/>
                <w:szCs w:val="24"/>
              </w:rPr>
              <w:t xml:space="preserve"> Überlegungen hineinschreiben. </w:t>
            </w:r>
            <w:r w:rsidR="00440087" w:rsidRPr="0000452B">
              <w:rPr>
                <w:rFonts w:ascii="Arial" w:hAnsi="Arial" w:cs="Arial"/>
                <w:sz w:val="24"/>
                <w:szCs w:val="24"/>
              </w:rPr>
              <w:t>Die Einträge sind für alle sichtbar und können von der Lerngruppe kommentiert werden.</w:t>
            </w:r>
          </w:p>
          <w:p w14:paraId="2F3758A1" w14:textId="44509DB4" w:rsidR="00440087" w:rsidRPr="0000452B" w:rsidRDefault="00C74C06" w:rsidP="00EB0234">
            <w:pPr>
              <w:rPr>
                <w:rFonts w:ascii="Arial" w:hAnsi="Arial" w:cs="Arial"/>
                <w:sz w:val="24"/>
                <w:szCs w:val="24"/>
              </w:rPr>
            </w:pPr>
            <w:r w:rsidRPr="0000452B">
              <w:rPr>
                <w:rFonts w:ascii="Arial" w:hAnsi="Arial" w:cs="Arial"/>
                <w:sz w:val="24"/>
                <w:szCs w:val="24"/>
              </w:rPr>
              <w:t xml:space="preserve">Die </w:t>
            </w:r>
            <w:r w:rsidR="00EB0234">
              <w:rPr>
                <w:rFonts w:ascii="Arial" w:hAnsi="Arial" w:cs="Arial"/>
                <w:sz w:val="24"/>
                <w:szCs w:val="24"/>
              </w:rPr>
              <w:t>Schülerinnen und Schüler</w:t>
            </w:r>
            <w:r w:rsidRPr="0000452B">
              <w:rPr>
                <w:rFonts w:ascii="Arial" w:hAnsi="Arial" w:cs="Arial"/>
                <w:sz w:val="24"/>
                <w:szCs w:val="24"/>
              </w:rPr>
              <w:t xml:space="preserve"> sollten erkennen, dass Till Eulenspiegel den Bäcker auf den Arm nehmen wollte und ihm einen Streich gespielt hat, indem er seine Anweisung wortwörtlich genommen hat/ihn absichtlich missverstanden hat. </w:t>
            </w:r>
          </w:p>
        </w:tc>
      </w:tr>
      <w:tr w:rsidR="00C93C16" w:rsidRPr="00780F17" w14:paraId="31BC5630" w14:textId="77777777" w:rsidTr="00CA66E5">
        <w:tc>
          <w:tcPr>
            <w:tcW w:w="2547" w:type="dxa"/>
          </w:tcPr>
          <w:p w14:paraId="03189C82" w14:textId="14690100" w:rsidR="00776685" w:rsidRPr="004A2D76" w:rsidRDefault="0000452B" w:rsidP="0000452B">
            <w:pPr>
              <w:pStyle w:val="Listenabsatz"/>
              <w:numPr>
                <w:ilvl w:val="0"/>
                <w:numId w:val="26"/>
              </w:numPr>
              <w:rPr>
                <w:rFonts w:ascii="Arial" w:hAnsi="Arial" w:cs="Arial"/>
                <w:sz w:val="24"/>
                <w:szCs w:val="24"/>
              </w:rPr>
            </w:pPr>
            <w:r w:rsidRPr="004A2D76">
              <w:rPr>
                <w:rFonts w:ascii="Arial" w:hAnsi="Arial" w:cs="Arial"/>
                <w:sz w:val="24"/>
                <w:szCs w:val="24"/>
              </w:rPr>
              <w:lastRenderedPageBreak/>
              <w:t>Redewendungen: Ausdrücke, die es gar nicht wörtlich meinen</w:t>
            </w:r>
          </w:p>
        </w:tc>
        <w:tc>
          <w:tcPr>
            <w:tcW w:w="2835" w:type="dxa"/>
          </w:tcPr>
          <w:p w14:paraId="6238DF6C" w14:textId="7ABDDE02" w:rsidR="005E44CA" w:rsidRPr="0000452B" w:rsidRDefault="0000452B" w:rsidP="0000452B">
            <w:pPr>
              <w:autoSpaceDE w:val="0"/>
              <w:autoSpaceDN w:val="0"/>
              <w:adjustRightInd w:val="0"/>
              <w:rPr>
                <w:rFonts w:ascii="Helvetica" w:hAnsi="Helvetica" w:cs="Helvetica"/>
                <w:sz w:val="24"/>
                <w:szCs w:val="24"/>
              </w:rPr>
            </w:pPr>
            <w:r>
              <w:rPr>
                <w:rFonts w:ascii="Helvetica" w:hAnsi="Helvetica" w:cs="Helvetica"/>
                <w:sz w:val="24"/>
                <w:szCs w:val="24"/>
              </w:rPr>
              <w:t>Zuordnung bekannter Redewendungen zur passenden Erklärung</w:t>
            </w:r>
          </w:p>
        </w:tc>
        <w:tc>
          <w:tcPr>
            <w:tcW w:w="2126" w:type="dxa"/>
          </w:tcPr>
          <w:p w14:paraId="3AE014EB" w14:textId="2C4D480A" w:rsidR="00776685" w:rsidRPr="0000452B" w:rsidRDefault="0017554F" w:rsidP="0050433F">
            <w:pPr>
              <w:rPr>
                <w:rFonts w:ascii="Arial" w:hAnsi="Arial" w:cs="Arial"/>
                <w:sz w:val="24"/>
                <w:szCs w:val="24"/>
              </w:rPr>
            </w:pPr>
            <w:r>
              <w:rPr>
                <w:rFonts w:ascii="Arial" w:hAnsi="Arial" w:cs="Arial"/>
                <w:sz w:val="24"/>
                <w:szCs w:val="24"/>
              </w:rPr>
              <w:t>**Übung zur Lexik</w:t>
            </w:r>
          </w:p>
        </w:tc>
        <w:tc>
          <w:tcPr>
            <w:tcW w:w="6769" w:type="dxa"/>
          </w:tcPr>
          <w:p w14:paraId="28C09F23" w14:textId="31A0C31C" w:rsidR="00CB39D4" w:rsidRDefault="00EB0234" w:rsidP="00EB0234">
            <w:pPr>
              <w:rPr>
                <w:rFonts w:ascii="Arial" w:hAnsi="Arial" w:cs="Arial"/>
                <w:sz w:val="24"/>
                <w:szCs w:val="24"/>
              </w:rPr>
            </w:pPr>
            <w:r w:rsidRPr="00D14B1D">
              <w:rPr>
                <w:rFonts w:ascii="Arial" w:hAnsi="Arial" w:cs="Arial"/>
                <w:noProof/>
                <w:sz w:val="24"/>
                <w:szCs w:val="24"/>
                <w:lang w:eastAsia="zh-CN"/>
              </w:rPr>
              <w:drawing>
                <wp:anchor distT="0" distB="0" distL="114300" distR="114300" simplePos="0" relativeHeight="251658240" behindDoc="1" locked="0" layoutInCell="1" allowOverlap="1" wp14:anchorId="23FD957A" wp14:editId="42445831">
                  <wp:simplePos x="0" y="0"/>
                  <wp:positionH relativeFrom="column">
                    <wp:posOffset>2321560</wp:posOffset>
                  </wp:positionH>
                  <wp:positionV relativeFrom="paragraph">
                    <wp:posOffset>1086485</wp:posOffset>
                  </wp:positionV>
                  <wp:extent cx="673200" cy="673200"/>
                  <wp:effectExtent l="0" t="0" r="0" b="0"/>
                  <wp:wrapTight wrapText="bothSides">
                    <wp:wrapPolygon edited="0">
                      <wp:start x="0" y="0"/>
                      <wp:lineTo x="0" y="20785"/>
                      <wp:lineTo x="20785" y="20785"/>
                      <wp:lineTo x="20785" y="0"/>
                      <wp:lineTo x="0" y="0"/>
                    </wp:wrapPolygon>
                  </wp:wrapTight>
                  <wp:docPr id="2" name="Grafik 2" descr="https://learningapps.org/qrcode.php?id=p7u2venuj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7u2venuj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200" cy="6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44C">
              <w:rPr>
                <w:rFonts w:ascii="Arial" w:hAnsi="Arial" w:cs="Arial"/>
                <w:sz w:val="24"/>
                <w:szCs w:val="24"/>
              </w:rPr>
              <w:t xml:space="preserve">Die </w:t>
            </w:r>
            <w:r>
              <w:rPr>
                <w:rFonts w:ascii="Arial" w:hAnsi="Arial" w:cs="Arial"/>
                <w:sz w:val="24"/>
                <w:szCs w:val="24"/>
              </w:rPr>
              <w:t>Schülerinnen und Schüler</w:t>
            </w:r>
            <w:r w:rsidR="0089044C">
              <w:rPr>
                <w:rFonts w:ascii="Arial" w:hAnsi="Arial" w:cs="Arial"/>
                <w:sz w:val="24"/>
                <w:szCs w:val="24"/>
              </w:rPr>
              <w:t xml:space="preserve"> erschließen </w:t>
            </w:r>
            <w:r w:rsidR="004639A6">
              <w:rPr>
                <w:rFonts w:ascii="Arial" w:hAnsi="Arial" w:cs="Arial"/>
                <w:sz w:val="24"/>
                <w:szCs w:val="24"/>
              </w:rPr>
              <w:t xml:space="preserve">in Einzelarbeit </w:t>
            </w:r>
            <w:r w:rsidR="0089044C">
              <w:rPr>
                <w:rFonts w:ascii="Arial" w:hAnsi="Arial" w:cs="Arial"/>
                <w:sz w:val="24"/>
                <w:szCs w:val="24"/>
              </w:rPr>
              <w:t>die Bedeutung verschiedener, bekannter Redewendungen in Form einer Zuordnungsaufgabe. Diese Aufgabe kann ihnen als Arbeitsblatt</w:t>
            </w:r>
            <w:r w:rsidR="007562AD">
              <w:rPr>
                <w:rFonts w:ascii="Arial" w:hAnsi="Arial" w:cs="Arial"/>
                <w:sz w:val="24"/>
                <w:szCs w:val="24"/>
              </w:rPr>
              <w:t xml:space="preserve"> </w:t>
            </w:r>
            <w:r w:rsidR="00CB39D4">
              <w:rPr>
                <w:rFonts w:ascii="Arial" w:hAnsi="Arial" w:cs="Arial"/>
                <w:sz w:val="24"/>
                <w:szCs w:val="24"/>
              </w:rPr>
              <w:t>und/</w:t>
            </w:r>
            <w:r w:rsidR="0089044C">
              <w:rPr>
                <w:rFonts w:ascii="Arial" w:hAnsi="Arial" w:cs="Arial"/>
                <w:sz w:val="24"/>
                <w:szCs w:val="24"/>
              </w:rPr>
              <w:t xml:space="preserve">oder digital als </w:t>
            </w:r>
            <w:proofErr w:type="spellStart"/>
            <w:r w:rsidR="0089044C">
              <w:rPr>
                <w:rFonts w:ascii="Arial" w:hAnsi="Arial" w:cs="Arial"/>
                <w:sz w:val="24"/>
                <w:szCs w:val="24"/>
              </w:rPr>
              <w:t>LearningApps</w:t>
            </w:r>
            <w:proofErr w:type="spellEnd"/>
            <w:r w:rsidR="0089044C">
              <w:rPr>
                <w:rFonts w:ascii="Arial" w:hAnsi="Arial" w:cs="Arial"/>
                <w:sz w:val="24"/>
                <w:szCs w:val="24"/>
              </w:rPr>
              <w:t>-Zuordnungsaufgabe mittels Link</w:t>
            </w:r>
            <w:r w:rsidR="00CA66E5">
              <w:rPr>
                <w:rFonts w:ascii="Arial" w:hAnsi="Arial" w:cs="Arial"/>
                <w:sz w:val="24"/>
                <w:szCs w:val="24"/>
              </w:rPr>
              <w:t xml:space="preserve"> </w:t>
            </w:r>
            <w:r>
              <w:rPr>
                <w:rFonts w:ascii="Arial" w:hAnsi="Arial" w:cs="Arial"/>
                <w:sz w:val="24"/>
                <w:szCs w:val="24"/>
              </w:rPr>
              <w:t>(</w:t>
            </w:r>
            <w:hyperlink r:id="rId12" w:history="1">
              <w:r w:rsidR="00CA66E5" w:rsidRPr="00951FD8">
                <w:rPr>
                  <w:rStyle w:val="Hyperlink"/>
                </w:rPr>
                <w:t>https://learningapps.org/display?v=p7u2venuj20</w:t>
              </w:r>
            </w:hyperlink>
            <w:r w:rsidR="00951FD8" w:rsidRPr="00951FD8">
              <w:rPr>
                <w:rStyle w:val="Hyperlink"/>
                <w:rFonts w:cs="Arial"/>
                <w:color w:val="auto"/>
                <w:szCs w:val="24"/>
                <w:u w:val="none"/>
              </w:rPr>
              <w:t>)</w:t>
            </w:r>
            <w:r>
              <w:rPr>
                <w:rFonts w:ascii="Arial" w:hAnsi="Arial" w:cs="Arial"/>
                <w:sz w:val="24"/>
                <w:szCs w:val="24"/>
              </w:rPr>
              <w:t xml:space="preserve"> </w:t>
            </w:r>
            <w:r w:rsidR="0089044C">
              <w:rPr>
                <w:rFonts w:ascii="Arial" w:hAnsi="Arial" w:cs="Arial"/>
                <w:sz w:val="24"/>
                <w:szCs w:val="24"/>
              </w:rPr>
              <w:t xml:space="preserve">oder </w:t>
            </w:r>
            <w:r w:rsidR="006F4615">
              <w:rPr>
                <w:rFonts w:ascii="Arial" w:hAnsi="Arial" w:cs="Arial"/>
                <w:sz w:val="24"/>
                <w:szCs w:val="24"/>
              </w:rPr>
              <w:br/>
            </w:r>
            <w:r w:rsidR="0089044C">
              <w:rPr>
                <w:rFonts w:ascii="Arial" w:hAnsi="Arial" w:cs="Arial"/>
                <w:sz w:val="24"/>
                <w:szCs w:val="24"/>
              </w:rPr>
              <w:t xml:space="preserve">QR-Code bereitgestellt werden. </w:t>
            </w:r>
          </w:p>
          <w:p w14:paraId="7571AD6E" w14:textId="244B0B25" w:rsidR="00CB39D4" w:rsidRDefault="00CB39D4" w:rsidP="00EB0234">
            <w:pPr>
              <w:rPr>
                <w:rFonts w:ascii="Arial" w:hAnsi="Arial" w:cs="Arial"/>
                <w:sz w:val="24"/>
                <w:szCs w:val="24"/>
              </w:rPr>
            </w:pPr>
          </w:p>
          <w:p w14:paraId="070EF8E1" w14:textId="470A309B" w:rsidR="00CB39D4" w:rsidRDefault="00CB39D4" w:rsidP="00EB0234">
            <w:pPr>
              <w:rPr>
                <w:rFonts w:ascii="Arial" w:hAnsi="Arial" w:cs="Arial"/>
                <w:sz w:val="24"/>
                <w:szCs w:val="24"/>
              </w:rPr>
            </w:pPr>
          </w:p>
          <w:p w14:paraId="01502844" w14:textId="41CB3AB7" w:rsidR="00CB39D4" w:rsidRDefault="00CB39D4" w:rsidP="00EB0234">
            <w:pPr>
              <w:rPr>
                <w:rFonts w:ascii="Arial" w:hAnsi="Arial" w:cs="Arial"/>
                <w:sz w:val="24"/>
                <w:szCs w:val="24"/>
              </w:rPr>
            </w:pPr>
          </w:p>
          <w:p w14:paraId="418F4E51" w14:textId="326EAA25" w:rsidR="00482460" w:rsidRPr="0000452B" w:rsidRDefault="00CB39D4" w:rsidP="00EB0234">
            <w:pPr>
              <w:rPr>
                <w:rFonts w:ascii="Arial" w:hAnsi="Arial" w:cs="Arial"/>
                <w:sz w:val="24"/>
                <w:szCs w:val="24"/>
              </w:rPr>
            </w:pPr>
            <w:r>
              <w:rPr>
                <w:rFonts w:ascii="Arial" w:hAnsi="Arial" w:cs="Arial"/>
                <w:sz w:val="24"/>
                <w:szCs w:val="24"/>
              </w:rPr>
              <w:t>Bei d</w:t>
            </w:r>
            <w:r w:rsidR="00B96105">
              <w:rPr>
                <w:rFonts w:ascii="Arial" w:hAnsi="Arial" w:cs="Arial"/>
                <w:sz w:val="24"/>
                <w:szCs w:val="24"/>
              </w:rPr>
              <w:t>er digi</w:t>
            </w:r>
            <w:r>
              <w:rPr>
                <w:rFonts w:ascii="Arial" w:hAnsi="Arial" w:cs="Arial"/>
                <w:sz w:val="24"/>
                <w:szCs w:val="24"/>
              </w:rPr>
              <w:t xml:space="preserve">talen Aufgabenvariante können die </w:t>
            </w:r>
            <w:r w:rsidR="00EB0234">
              <w:rPr>
                <w:rFonts w:ascii="Arial" w:hAnsi="Arial" w:cs="Arial"/>
                <w:sz w:val="24"/>
                <w:szCs w:val="24"/>
              </w:rPr>
              <w:t>Schülerinnen und Schüler</w:t>
            </w:r>
            <w:r>
              <w:rPr>
                <w:rFonts w:ascii="Arial" w:hAnsi="Arial" w:cs="Arial"/>
                <w:sz w:val="24"/>
                <w:szCs w:val="24"/>
              </w:rPr>
              <w:t xml:space="preserve"> ihre Arbeitsergebnisse per „Mausklick“ auf Richtigkeit übe</w:t>
            </w:r>
            <w:r w:rsidR="006F4615">
              <w:rPr>
                <w:rFonts w:ascii="Arial" w:hAnsi="Arial" w:cs="Arial"/>
                <w:sz w:val="24"/>
                <w:szCs w:val="24"/>
              </w:rPr>
              <w:t>rprüfen. Für die</w:t>
            </w:r>
            <w:r>
              <w:rPr>
                <w:rFonts w:ascii="Arial" w:hAnsi="Arial" w:cs="Arial"/>
                <w:sz w:val="24"/>
                <w:szCs w:val="24"/>
              </w:rPr>
              <w:t xml:space="preserve"> Aufgabe im Arbeitsblatt-Format wird den Lernenden ein Lösungsblatt zum Vergleich zur Verfügung gestellt.</w:t>
            </w:r>
          </w:p>
        </w:tc>
      </w:tr>
      <w:tr w:rsidR="00C93C16" w:rsidRPr="00780F17" w14:paraId="5B420A67" w14:textId="77777777" w:rsidTr="00CA66E5">
        <w:tc>
          <w:tcPr>
            <w:tcW w:w="2547" w:type="dxa"/>
          </w:tcPr>
          <w:p w14:paraId="1834D1DF" w14:textId="35B4AABE" w:rsidR="00511CBA" w:rsidRPr="004A2D76" w:rsidRDefault="004A2D76" w:rsidP="004639A6">
            <w:pPr>
              <w:pStyle w:val="Listenabsatz"/>
              <w:numPr>
                <w:ilvl w:val="0"/>
                <w:numId w:val="26"/>
              </w:numPr>
              <w:rPr>
                <w:rFonts w:ascii="Arial" w:hAnsi="Arial" w:cs="Arial"/>
                <w:sz w:val="24"/>
                <w:szCs w:val="24"/>
              </w:rPr>
            </w:pPr>
            <w:r>
              <w:rPr>
                <w:rFonts w:ascii="Arial" w:hAnsi="Arial" w:cs="Arial"/>
                <w:sz w:val="24"/>
                <w:szCs w:val="24"/>
              </w:rPr>
              <w:t xml:space="preserve">Illustration </w:t>
            </w:r>
            <w:r w:rsidR="004639A6">
              <w:rPr>
                <w:rFonts w:ascii="Arial" w:hAnsi="Arial" w:cs="Arial"/>
                <w:sz w:val="24"/>
                <w:szCs w:val="24"/>
              </w:rPr>
              <w:t>der Redewendungen</w:t>
            </w:r>
          </w:p>
        </w:tc>
        <w:tc>
          <w:tcPr>
            <w:tcW w:w="2835" w:type="dxa"/>
          </w:tcPr>
          <w:p w14:paraId="3D640A84" w14:textId="3E1CBA87" w:rsidR="00511CBA" w:rsidRPr="00780F17" w:rsidRDefault="004A2D76" w:rsidP="004A2D76">
            <w:pPr>
              <w:rPr>
                <w:rFonts w:ascii="Arial" w:hAnsi="Arial" w:cs="Arial"/>
                <w:sz w:val="24"/>
                <w:szCs w:val="24"/>
                <w:highlight w:val="yellow"/>
              </w:rPr>
            </w:pPr>
            <w:r>
              <w:rPr>
                <w:rFonts w:ascii="Arial" w:hAnsi="Arial" w:cs="Arial"/>
                <w:sz w:val="24"/>
                <w:szCs w:val="24"/>
              </w:rPr>
              <w:t xml:space="preserve">Verbildlichung </w:t>
            </w:r>
            <w:r w:rsidRPr="004A2D76">
              <w:rPr>
                <w:rFonts w:ascii="Arial" w:hAnsi="Arial" w:cs="Arial"/>
                <w:sz w:val="24"/>
                <w:szCs w:val="24"/>
              </w:rPr>
              <w:t xml:space="preserve">der </w:t>
            </w:r>
            <w:r>
              <w:rPr>
                <w:rFonts w:ascii="Arial" w:hAnsi="Arial" w:cs="Arial"/>
                <w:sz w:val="24"/>
                <w:szCs w:val="24"/>
              </w:rPr>
              <w:t>Redewendungen</w:t>
            </w:r>
          </w:p>
        </w:tc>
        <w:tc>
          <w:tcPr>
            <w:tcW w:w="2126" w:type="dxa"/>
          </w:tcPr>
          <w:p w14:paraId="41F42DC3" w14:textId="1E322A08" w:rsidR="00511CBA" w:rsidRPr="00780F17" w:rsidRDefault="0000452B" w:rsidP="004A2D76">
            <w:pPr>
              <w:rPr>
                <w:rFonts w:ascii="Arial" w:hAnsi="Arial" w:cs="Arial"/>
                <w:sz w:val="24"/>
                <w:szCs w:val="24"/>
                <w:highlight w:val="yellow"/>
              </w:rPr>
            </w:pPr>
            <w:r w:rsidRPr="0000452B">
              <w:rPr>
                <w:rFonts w:ascii="Arial" w:hAnsi="Arial" w:cs="Arial"/>
                <w:sz w:val="24"/>
                <w:szCs w:val="24"/>
              </w:rPr>
              <w:t>**Übung zum handlungs- und produktionsorienti</w:t>
            </w:r>
            <w:r w:rsidRPr="0000452B">
              <w:rPr>
                <w:rFonts w:ascii="Arial" w:hAnsi="Arial" w:cs="Arial"/>
                <w:sz w:val="24"/>
                <w:szCs w:val="24"/>
              </w:rPr>
              <w:lastRenderedPageBreak/>
              <w:t>erten Umgang mit Literatur</w:t>
            </w:r>
          </w:p>
        </w:tc>
        <w:tc>
          <w:tcPr>
            <w:tcW w:w="6769" w:type="dxa"/>
          </w:tcPr>
          <w:p w14:paraId="48701B3E" w14:textId="3B6D3974" w:rsidR="00511CBA" w:rsidRDefault="00FE6809" w:rsidP="006F4615">
            <w:pPr>
              <w:rPr>
                <w:rFonts w:ascii="Arial" w:hAnsi="Arial" w:cs="Arial"/>
                <w:sz w:val="24"/>
                <w:szCs w:val="24"/>
              </w:rPr>
            </w:pPr>
            <w:r>
              <w:rPr>
                <w:rFonts w:ascii="Arial" w:hAnsi="Arial" w:cs="Arial"/>
                <w:sz w:val="24"/>
                <w:szCs w:val="24"/>
              </w:rPr>
              <w:lastRenderedPageBreak/>
              <w:t xml:space="preserve">Die </w:t>
            </w:r>
            <w:r w:rsidR="00EB0234">
              <w:rPr>
                <w:rFonts w:ascii="Arial" w:hAnsi="Arial" w:cs="Arial"/>
                <w:sz w:val="24"/>
                <w:szCs w:val="24"/>
              </w:rPr>
              <w:t>Schülerinnen und Schüler</w:t>
            </w:r>
            <w:r w:rsidR="004639A6">
              <w:rPr>
                <w:rFonts w:ascii="Arial" w:hAnsi="Arial" w:cs="Arial"/>
                <w:sz w:val="24"/>
                <w:szCs w:val="24"/>
              </w:rPr>
              <w:t xml:space="preserve"> </w:t>
            </w:r>
            <w:r w:rsidR="00F076DB">
              <w:rPr>
                <w:rFonts w:ascii="Arial" w:hAnsi="Arial" w:cs="Arial"/>
                <w:sz w:val="24"/>
                <w:szCs w:val="24"/>
              </w:rPr>
              <w:t xml:space="preserve">fertigen </w:t>
            </w:r>
            <w:r w:rsidR="00931796">
              <w:rPr>
                <w:rFonts w:ascii="Arial" w:hAnsi="Arial" w:cs="Arial"/>
                <w:sz w:val="24"/>
                <w:szCs w:val="24"/>
              </w:rPr>
              <w:t xml:space="preserve">in </w:t>
            </w:r>
            <w:r w:rsidR="00931796" w:rsidRPr="00492813">
              <w:rPr>
                <w:rFonts w:ascii="Arial" w:hAnsi="Arial" w:cs="Arial"/>
                <w:sz w:val="24"/>
                <w:szCs w:val="24"/>
              </w:rPr>
              <w:t>Einzelarbeit</w:t>
            </w:r>
            <w:r w:rsidR="00931796">
              <w:rPr>
                <w:rFonts w:ascii="Arial" w:hAnsi="Arial" w:cs="Arial"/>
                <w:sz w:val="24"/>
                <w:szCs w:val="24"/>
              </w:rPr>
              <w:t xml:space="preserve"> </w:t>
            </w:r>
            <w:r>
              <w:rPr>
                <w:rFonts w:ascii="Arial" w:hAnsi="Arial" w:cs="Arial"/>
                <w:sz w:val="24"/>
                <w:szCs w:val="24"/>
              </w:rPr>
              <w:t xml:space="preserve">zu einer der Redewendungen des Arbeitsblattes ein passendes </w:t>
            </w:r>
            <w:r w:rsidR="00F076DB">
              <w:rPr>
                <w:rFonts w:ascii="Arial" w:hAnsi="Arial" w:cs="Arial"/>
                <w:sz w:val="24"/>
                <w:szCs w:val="24"/>
              </w:rPr>
              <w:t xml:space="preserve">Bild </w:t>
            </w:r>
            <w:r w:rsidR="004639A6">
              <w:rPr>
                <w:rFonts w:ascii="Arial" w:hAnsi="Arial" w:cs="Arial"/>
                <w:sz w:val="24"/>
                <w:szCs w:val="24"/>
              </w:rPr>
              <w:t>an</w:t>
            </w:r>
            <w:r>
              <w:rPr>
                <w:rFonts w:ascii="Arial" w:hAnsi="Arial" w:cs="Arial"/>
                <w:sz w:val="24"/>
                <w:szCs w:val="24"/>
              </w:rPr>
              <w:t xml:space="preserve">. </w:t>
            </w:r>
            <w:r w:rsidR="00931796">
              <w:rPr>
                <w:rFonts w:ascii="Arial" w:hAnsi="Arial" w:cs="Arial"/>
                <w:sz w:val="24"/>
                <w:szCs w:val="24"/>
              </w:rPr>
              <w:t xml:space="preserve">In dieser Phase ist es möglich, dass die Lernenden sich selbst eine Redewendung auswählen oder die Lehrkraft eine </w:t>
            </w:r>
            <w:r w:rsidR="00931796">
              <w:rPr>
                <w:rFonts w:ascii="Arial" w:hAnsi="Arial" w:cs="Arial"/>
                <w:sz w:val="24"/>
                <w:szCs w:val="24"/>
              </w:rPr>
              <w:lastRenderedPageBreak/>
              <w:t>Zuteilung vornimmt.</w:t>
            </w:r>
            <w:r w:rsidR="00A35356">
              <w:rPr>
                <w:rFonts w:ascii="Arial" w:hAnsi="Arial" w:cs="Arial"/>
                <w:sz w:val="24"/>
                <w:szCs w:val="24"/>
              </w:rPr>
              <w:t xml:space="preserve"> Erfolgt eine Aufteilung durch den Lehrenden kann Aufgabe 3a (siehe Arbeitsblatt) wegfallen.</w:t>
            </w:r>
            <w:r w:rsidR="00931796">
              <w:rPr>
                <w:rFonts w:ascii="Arial" w:hAnsi="Arial" w:cs="Arial"/>
                <w:sz w:val="24"/>
                <w:szCs w:val="24"/>
              </w:rPr>
              <w:t xml:space="preserve"> Im Hinblick auf das Wiki (siehe 5.) als eine Möglichkeit, gemeinsame Texte zu erstellen bzw. zu bearbeiten, sollte bereits in dieser Phase darauf geachtet werden, dass sich zwei bis drei </w:t>
            </w:r>
            <w:r w:rsidR="00EB0234">
              <w:rPr>
                <w:rFonts w:ascii="Arial" w:hAnsi="Arial" w:cs="Arial"/>
                <w:sz w:val="24"/>
                <w:szCs w:val="24"/>
              </w:rPr>
              <w:t>Schülerinnen und Schüler</w:t>
            </w:r>
            <w:r w:rsidR="00931796">
              <w:rPr>
                <w:rFonts w:ascii="Arial" w:hAnsi="Arial" w:cs="Arial"/>
                <w:sz w:val="24"/>
                <w:szCs w:val="24"/>
              </w:rPr>
              <w:t xml:space="preserve"> mit derselben Redewendung beschäftigen.</w:t>
            </w:r>
            <w:r w:rsidR="00A35356">
              <w:rPr>
                <w:rFonts w:ascii="Arial" w:hAnsi="Arial" w:cs="Arial"/>
                <w:sz w:val="24"/>
                <w:szCs w:val="24"/>
              </w:rPr>
              <w:t xml:space="preserve"> </w:t>
            </w:r>
            <w:r w:rsidR="00A35356" w:rsidRPr="00A35356">
              <w:rPr>
                <w:rFonts w:ascii="Arial" w:hAnsi="Arial" w:cs="Arial"/>
                <w:sz w:val="24"/>
                <w:szCs w:val="24"/>
              </w:rPr>
              <w:t xml:space="preserve">Zur Differenzierung könnte man hier leistungsstarken </w:t>
            </w:r>
            <w:r w:rsidR="00EB0234">
              <w:rPr>
                <w:rFonts w:ascii="Arial" w:hAnsi="Arial" w:cs="Arial"/>
                <w:sz w:val="24"/>
                <w:szCs w:val="24"/>
              </w:rPr>
              <w:t>Schülerinnen und Schüler</w:t>
            </w:r>
            <w:r w:rsidR="00A35356" w:rsidRPr="00A35356">
              <w:rPr>
                <w:rFonts w:ascii="Arial" w:hAnsi="Arial" w:cs="Arial"/>
                <w:sz w:val="24"/>
                <w:szCs w:val="24"/>
              </w:rPr>
              <w:t xml:space="preserve"> die Möglichkeit geben, sich eine eigene R</w:t>
            </w:r>
            <w:r w:rsidR="006F4615">
              <w:rPr>
                <w:rFonts w:ascii="Arial" w:hAnsi="Arial" w:cs="Arial"/>
                <w:sz w:val="24"/>
                <w:szCs w:val="24"/>
              </w:rPr>
              <w:t>edewendung, die nicht auf dem Arbeitsblatt</w:t>
            </w:r>
            <w:r w:rsidR="00A35356" w:rsidRPr="00A35356">
              <w:rPr>
                <w:rFonts w:ascii="Arial" w:hAnsi="Arial" w:cs="Arial"/>
                <w:sz w:val="24"/>
                <w:szCs w:val="24"/>
              </w:rPr>
              <w:t xml:space="preserve"> steht, auszuwählen und diese zur weiteren Bearbeitung (Illustration, Recherche, Wiki…) zu nutzen.</w:t>
            </w:r>
          </w:p>
          <w:p w14:paraId="20F2FDB7" w14:textId="77777777" w:rsidR="00362B71" w:rsidRDefault="00362B71" w:rsidP="006F4615">
            <w:pPr>
              <w:rPr>
                <w:rFonts w:ascii="Arial" w:hAnsi="Arial" w:cs="Arial"/>
                <w:sz w:val="24"/>
                <w:szCs w:val="24"/>
              </w:rPr>
            </w:pPr>
            <w:r>
              <w:rPr>
                <w:rFonts w:ascii="Arial" w:hAnsi="Arial" w:cs="Arial"/>
                <w:sz w:val="24"/>
                <w:szCs w:val="24"/>
              </w:rPr>
              <w:t>Die angefertigten Bilder können im Unterricht dazu genutzt werden, um die dazugehörenden Redewendungen von den Mitlernenden erraten zu lassen. Dazu ist es aber erforderlich, dass die Redewendung nicht auf dem Bild vermerkt ist.</w:t>
            </w:r>
          </w:p>
          <w:p w14:paraId="4F8C7A70" w14:textId="3103BCF6" w:rsidR="00362B71" w:rsidRPr="001C5C1A" w:rsidRDefault="00DB7486" w:rsidP="006F4615">
            <w:pPr>
              <w:rPr>
                <w:rFonts w:ascii="Arial" w:hAnsi="Arial" w:cs="Arial"/>
                <w:sz w:val="24"/>
                <w:szCs w:val="24"/>
              </w:rPr>
            </w:pPr>
            <w:r>
              <w:rPr>
                <w:rFonts w:ascii="Arial" w:hAnsi="Arial" w:cs="Arial"/>
                <w:sz w:val="24"/>
                <w:szCs w:val="24"/>
              </w:rPr>
              <w:t>Im Distanzunterricht k</w:t>
            </w:r>
            <w:r w:rsidR="003817CC">
              <w:rPr>
                <w:rFonts w:ascii="Arial" w:hAnsi="Arial" w:cs="Arial"/>
                <w:sz w:val="24"/>
                <w:szCs w:val="24"/>
              </w:rPr>
              <w:t xml:space="preserve">önnen </w:t>
            </w:r>
            <w:r>
              <w:rPr>
                <w:rFonts w:ascii="Arial" w:hAnsi="Arial" w:cs="Arial"/>
                <w:sz w:val="24"/>
                <w:szCs w:val="24"/>
              </w:rPr>
              <w:t xml:space="preserve">die Bilder als Bilddatei </w:t>
            </w:r>
            <w:r w:rsidR="003817CC">
              <w:rPr>
                <w:rFonts w:ascii="Arial" w:hAnsi="Arial" w:cs="Arial"/>
                <w:sz w:val="24"/>
                <w:szCs w:val="24"/>
              </w:rPr>
              <w:t xml:space="preserve">in </w:t>
            </w:r>
            <w:proofErr w:type="spellStart"/>
            <w:r w:rsidR="003817CC">
              <w:rPr>
                <w:rFonts w:ascii="Arial" w:hAnsi="Arial" w:cs="Arial"/>
                <w:sz w:val="24"/>
                <w:szCs w:val="24"/>
              </w:rPr>
              <w:t>Moodle</w:t>
            </w:r>
            <w:proofErr w:type="spellEnd"/>
            <w:r w:rsidR="003817CC">
              <w:rPr>
                <w:rFonts w:ascii="Arial" w:hAnsi="Arial" w:cs="Arial"/>
                <w:sz w:val="24"/>
                <w:szCs w:val="24"/>
              </w:rPr>
              <w:t xml:space="preserve"> über die „</w:t>
            </w:r>
            <w:proofErr w:type="spellStart"/>
            <w:r w:rsidR="003817CC">
              <w:rPr>
                <w:rFonts w:ascii="Arial" w:hAnsi="Arial" w:cs="Arial"/>
                <w:sz w:val="24"/>
                <w:szCs w:val="24"/>
              </w:rPr>
              <w:t>Lightbox</w:t>
            </w:r>
            <w:proofErr w:type="spellEnd"/>
            <w:r w:rsidR="003817CC">
              <w:rPr>
                <w:rFonts w:ascii="Arial" w:hAnsi="Arial" w:cs="Arial"/>
                <w:sz w:val="24"/>
                <w:szCs w:val="24"/>
              </w:rPr>
              <w:t xml:space="preserve"> Galerie“ präsentiert </w:t>
            </w:r>
            <w:r>
              <w:rPr>
                <w:rFonts w:ascii="Arial" w:hAnsi="Arial" w:cs="Arial"/>
                <w:sz w:val="24"/>
                <w:szCs w:val="24"/>
              </w:rPr>
              <w:t xml:space="preserve">sowie </w:t>
            </w:r>
            <w:r w:rsidR="003817CC">
              <w:rPr>
                <w:rFonts w:ascii="Arial" w:hAnsi="Arial" w:cs="Arial"/>
                <w:sz w:val="24"/>
                <w:szCs w:val="24"/>
              </w:rPr>
              <w:t xml:space="preserve">von den </w:t>
            </w:r>
            <w:r w:rsidR="00EB0234">
              <w:rPr>
                <w:rFonts w:ascii="Arial" w:hAnsi="Arial" w:cs="Arial"/>
                <w:sz w:val="24"/>
                <w:szCs w:val="24"/>
              </w:rPr>
              <w:t>Schülerinnen und Schüler</w:t>
            </w:r>
            <w:r w:rsidR="003817CC">
              <w:rPr>
                <w:rFonts w:ascii="Arial" w:hAnsi="Arial" w:cs="Arial"/>
                <w:sz w:val="24"/>
                <w:szCs w:val="24"/>
              </w:rPr>
              <w:t xml:space="preserve"> kommentiert werden. Allerdings muss die Lehrkraft</w:t>
            </w:r>
            <w:r w:rsidR="00CA66E5">
              <w:rPr>
                <w:rFonts w:ascii="Arial" w:hAnsi="Arial" w:cs="Arial"/>
                <w:sz w:val="24"/>
                <w:szCs w:val="24"/>
              </w:rPr>
              <w:t xml:space="preserve"> dafür</w:t>
            </w:r>
            <w:r w:rsidR="003817CC">
              <w:rPr>
                <w:rFonts w:ascii="Arial" w:hAnsi="Arial" w:cs="Arial"/>
                <w:sz w:val="24"/>
                <w:szCs w:val="24"/>
              </w:rPr>
              <w:t xml:space="preserve"> die Bilder vorher in die Galerie hochladen.</w:t>
            </w:r>
            <w:r>
              <w:rPr>
                <w:rFonts w:ascii="Arial" w:hAnsi="Arial" w:cs="Arial"/>
                <w:sz w:val="24"/>
                <w:szCs w:val="24"/>
              </w:rPr>
              <w:t xml:space="preserve"> </w:t>
            </w:r>
          </w:p>
        </w:tc>
      </w:tr>
      <w:tr w:rsidR="00C93C16" w:rsidRPr="00780F17" w14:paraId="4534D3EC" w14:textId="77777777" w:rsidTr="00CA66E5">
        <w:tc>
          <w:tcPr>
            <w:tcW w:w="2547" w:type="dxa"/>
          </w:tcPr>
          <w:p w14:paraId="73DF6252" w14:textId="2E6B50C6" w:rsidR="00DB7486" w:rsidRPr="00DB7486" w:rsidRDefault="00DB7486" w:rsidP="00DB7486">
            <w:pPr>
              <w:pStyle w:val="Listenabsatz"/>
              <w:numPr>
                <w:ilvl w:val="0"/>
                <w:numId w:val="26"/>
              </w:numPr>
              <w:rPr>
                <w:rFonts w:ascii="Arial" w:hAnsi="Arial" w:cs="Arial"/>
                <w:sz w:val="24"/>
                <w:szCs w:val="24"/>
              </w:rPr>
            </w:pPr>
            <w:r>
              <w:rPr>
                <w:rFonts w:ascii="Arial" w:hAnsi="Arial" w:cs="Arial"/>
                <w:sz w:val="24"/>
                <w:szCs w:val="24"/>
              </w:rPr>
              <w:lastRenderedPageBreak/>
              <w:t xml:space="preserve">Wo kommen die </w:t>
            </w:r>
            <w:r w:rsidR="003817CC" w:rsidRPr="008F786C">
              <w:rPr>
                <w:rFonts w:ascii="Arial" w:hAnsi="Arial" w:cs="Arial"/>
                <w:sz w:val="24"/>
                <w:szCs w:val="24"/>
              </w:rPr>
              <w:t xml:space="preserve"> Redewendungen</w:t>
            </w:r>
            <w:r>
              <w:rPr>
                <w:rFonts w:ascii="Arial" w:hAnsi="Arial" w:cs="Arial"/>
                <w:sz w:val="24"/>
                <w:szCs w:val="24"/>
              </w:rPr>
              <w:t xml:space="preserve"> her?</w:t>
            </w:r>
          </w:p>
        </w:tc>
        <w:tc>
          <w:tcPr>
            <w:tcW w:w="2835" w:type="dxa"/>
          </w:tcPr>
          <w:p w14:paraId="5BCBD035" w14:textId="0A55FC49" w:rsidR="00394E78" w:rsidRPr="008F786C" w:rsidRDefault="003817CC" w:rsidP="00DF30AB">
            <w:pPr>
              <w:autoSpaceDE w:val="0"/>
              <w:autoSpaceDN w:val="0"/>
              <w:adjustRightInd w:val="0"/>
              <w:rPr>
                <w:rFonts w:ascii="Arial" w:hAnsi="Arial" w:cs="Arial"/>
                <w:sz w:val="24"/>
                <w:szCs w:val="24"/>
              </w:rPr>
            </w:pPr>
            <w:r w:rsidRPr="008F786C">
              <w:rPr>
                <w:rFonts w:ascii="Arial" w:hAnsi="Arial" w:cs="Arial"/>
                <w:sz w:val="24"/>
                <w:szCs w:val="24"/>
              </w:rPr>
              <w:t>Recherche</w:t>
            </w:r>
            <w:r w:rsidR="0050252C">
              <w:rPr>
                <w:rFonts w:ascii="Arial" w:hAnsi="Arial" w:cs="Arial"/>
                <w:sz w:val="24"/>
                <w:szCs w:val="24"/>
              </w:rPr>
              <w:t xml:space="preserve"> weiterführender Informationen </w:t>
            </w:r>
            <w:r w:rsidR="00885452">
              <w:rPr>
                <w:rFonts w:ascii="Arial" w:hAnsi="Arial" w:cs="Arial"/>
                <w:sz w:val="24"/>
                <w:szCs w:val="24"/>
              </w:rPr>
              <w:t>zu den Redewendungen</w:t>
            </w:r>
          </w:p>
        </w:tc>
        <w:tc>
          <w:tcPr>
            <w:tcW w:w="2126" w:type="dxa"/>
          </w:tcPr>
          <w:p w14:paraId="4FF6A9F9" w14:textId="77777777" w:rsidR="00394E78" w:rsidRDefault="00C8100B" w:rsidP="0059156D">
            <w:pPr>
              <w:rPr>
                <w:rFonts w:ascii="Arial" w:hAnsi="Arial" w:cs="Arial"/>
                <w:sz w:val="24"/>
                <w:szCs w:val="24"/>
              </w:rPr>
            </w:pPr>
            <w:r w:rsidRPr="008F786C">
              <w:rPr>
                <w:rFonts w:ascii="Arial" w:hAnsi="Arial" w:cs="Arial"/>
                <w:sz w:val="24"/>
                <w:szCs w:val="24"/>
              </w:rPr>
              <w:t>***Übung zum Umgang mit Medien</w:t>
            </w:r>
          </w:p>
          <w:p w14:paraId="34FF7B2A" w14:textId="3FB3DEAA" w:rsidR="0078181E" w:rsidRPr="008F786C" w:rsidRDefault="0078181E" w:rsidP="0059156D">
            <w:pPr>
              <w:rPr>
                <w:rFonts w:ascii="Arial" w:hAnsi="Arial" w:cs="Arial"/>
                <w:sz w:val="24"/>
                <w:szCs w:val="24"/>
              </w:rPr>
            </w:pPr>
            <w:r>
              <w:rPr>
                <w:rFonts w:ascii="Arial" w:hAnsi="Arial" w:cs="Arial"/>
                <w:sz w:val="24"/>
                <w:szCs w:val="24"/>
              </w:rPr>
              <w:t>**Übung zur Bedeutungslehre</w:t>
            </w:r>
          </w:p>
        </w:tc>
        <w:tc>
          <w:tcPr>
            <w:tcW w:w="6769" w:type="dxa"/>
            <w:shd w:val="clear" w:color="auto" w:fill="auto"/>
          </w:tcPr>
          <w:p w14:paraId="3555CC49" w14:textId="56D613DB" w:rsidR="004B035E" w:rsidRDefault="00CA66E5" w:rsidP="00C76796">
            <w:pPr>
              <w:rPr>
                <w:rFonts w:ascii="Arial" w:hAnsi="Arial" w:cs="Arial"/>
                <w:sz w:val="24"/>
                <w:szCs w:val="24"/>
              </w:rPr>
            </w:pPr>
            <w:r>
              <w:rPr>
                <w:rFonts w:ascii="Arial" w:hAnsi="Arial" w:cs="Arial"/>
                <w:sz w:val="24"/>
                <w:szCs w:val="24"/>
              </w:rPr>
              <w:t>Sollte di</w:t>
            </w:r>
            <w:r w:rsidR="004B035E">
              <w:rPr>
                <w:rFonts w:ascii="Arial" w:hAnsi="Arial" w:cs="Arial"/>
                <w:sz w:val="24"/>
                <w:szCs w:val="24"/>
              </w:rPr>
              <w:t xml:space="preserve">e Aufgabe im Präsenzunterricht bearbeitet werden, bietet sich </w:t>
            </w:r>
            <w:r w:rsidR="006B4C34">
              <w:rPr>
                <w:rFonts w:ascii="Arial" w:hAnsi="Arial" w:cs="Arial"/>
                <w:sz w:val="24"/>
                <w:szCs w:val="24"/>
              </w:rPr>
              <w:t xml:space="preserve">ab dieser </w:t>
            </w:r>
            <w:r w:rsidR="004B035E">
              <w:rPr>
                <w:rFonts w:ascii="Arial" w:hAnsi="Arial" w:cs="Arial"/>
                <w:sz w:val="24"/>
                <w:szCs w:val="24"/>
              </w:rPr>
              <w:t xml:space="preserve">Stelle </w:t>
            </w:r>
            <w:r w:rsidR="00D93D03">
              <w:rPr>
                <w:rFonts w:ascii="Arial" w:hAnsi="Arial" w:cs="Arial"/>
                <w:sz w:val="24"/>
                <w:szCs w:val="24"/>
              </w:rPr>
              <w:t>(d.</w:t>
            </w:r>
            <w:r w:rsidR="00C76796">
              <w:rPr>
                <w:rFonts w:ascii="Arial" w:hAnsi="Arial" w:cs="Arial"/>
                <w:sz w:val="24"/>
                <w:szCs w:val="24"/>
              </w:rPr>
              <w:t xml:space="preserve"> </w:t>
            </w:r>
            <w:r w:rsidR="00D93D03">
              <w:rPr>
                <w:rFonts w:ascii="Arial" w:hAnsi="Arial" w:cs="Arial"/>
                <w:sz w:val="24"/>
                <w:szCs w:val="24"/>
              </w:rPr>
              <w:t xml:space="preserve">h. für die Aufgaben 4 und 5) </w:t>
            </w:r>
            <w:r w:rsidR="004B035E">
              <w:rPr>
                <w:rFonts w:ascii="Arial" w:hAnsi="Arial" w:cs="Arial"/>
                <w:sz w:val="24"/>
                <w:szCs w:val="24"/>
              </w:rPr>
              <w:t xml:space="preserve">die Arbeit in Kleingruppen an. Dazu finden sich die </w:t>
            </w:r>
            <w:r w:rsidR="00EB0234">
              <w:rPr>
                <w:rFonts w:ascii="Arial" w:hAnsi="Arial" w:cs="Arial"/>
                <w:sz w:val="24"/>
                <w:szCs w:val="24"/>
              </w:rPr>
              <w:t>Schülerinnen und Schüler</w:t>
            </w:r>
            <w:r w:rsidR="006B4C34">
              <w:rPr>
                <w:rFonts w:ascii="Arial" w:hAnsi="Arial" w:cs="Arial"/>
                <w:sz w:val="24"/>
                <w:szCs w:val="24"/>
              </w:rPr>
              <w:t xml:space="preserve">, </w:t>
            </w:r>
            <w:r w:rsidR="004B035E">
              <w:rPr>
                <w:rFonts w:ascii="Arial" w:hAnsi="Arial" w:cs="Arial"/>
                <w:sz w:val="24"/>
                <w:szCs w:val="24"/>
              </w:rPr>
              <w:t>die</w:t>
            </w:r>
            <w:r w:rsidR="006B4C34">
              <w:rPr>
                <w:rFonts w:ascii="Arial" w:hAnsi="Arial" w:cs="Arial"/>
                <w:sz w:val="24"/>
                <w:szCs w:val="24"/>
              </w:rPr>
              <w:t xml:space="preserve"> die gleiche Redewendung illustriert haben, zusammen</w:t>
            </w:r>
            <w:r w:rsidR="00CC2C00">
              <w:rPr>
                <w:rFonts w:ascii="Arial" w:hAnsi="Arial" w:cs="Arial"/>
                <w:sz w:val="24"/>
                <w:szCs w:val="24"/>
              </w:rPr>
              <w:t xml:space="preserve"> </w:t>
            </w:r>
            <w:r w:rsidR="006B4C34">
              <w:rPr>
                <w:rFonts w:ascii="Arial" w:hAnsi="Arial" w:cs="Arial"/>
                <w:sz w:val="24"/>
                <w:szCs w:val="24"/>
              </w:rPr>
              <w:t xml:space="preserve">und </w:t>
            </w:r>
            <w:r w:rsidR="00CC2C00">
              <w:rPr>
                <w:rFonts w:ascii="Arial" w:hAnsi="Arial" w:cs="Arial"/>
                <w:sz w:val="24"/>
                <w:szCs w:val="24"/>
              </w:rPr>
              <w:t xml:space="preserve">sammeln </w:t>
            </w:r>
            <w:r w:rsidR="004B035E">
              <w:rPr>
                <w:rFonts w:ascii="Arial" w:hAnsi="Arial" w:cs="Arial"/>
                <w:sz w:val="24"/>
                <w:szCs w:val="24"/>
              </w:rPr>
              <w:t xml:space="preserve">im Internet </w:t>
            </w:r>
            <w:r w:rsidR="006B4C34">
              <w:rPr>
                <w:rFonts w:ascii="Arial" w:hAnsi="Arial" w:cs="Arial"/>
                <w:sz w:val="24"/>
                <w:szCs w:val="24"/>
              </w:rPr>
              <w:t xml:space="preserve">gemeinsam </w:t>
            </w:r>
            <w:r w:rsidR="004B035E">
              <w:rPr>
                <w:rFonts w:ascii="Arial" w:hAnsi="Arial" w:cs="Arial"/>
                <w:sz w:val="24"/>
                <w:szCs w:val="24"/>
              </w:rPr>
              <w:t>weitere Informationen</w:t>
            </w:r>
            <w:r w:rsidR="00CC2C00">
              <w:rPr>
                <w:rFonts w:ascii="Arial" w:hAnsi="Arial" w:cs="Arial"/>
                <w:sz w:val="24"/>
                <w:szCs w:val="24"/>
              </w:rPr>
              <w:t xml:space="preserve"> zur Herkunft</w:t>
            </w:r>
            <w:r>
              <w:rPr>
                <w:rFonts w:ascii="Arial" w:hAnsi="Arial" w:cs="Arial"/>
                <w:sz w:val="24"/>
                <w:szCs w:val="24"/>
              </w:rPr>
              <w:t xml:space="preserve"> und Verwendung</w:t>
            </w:r>
            <w:r w:rsidR="00CC2C00">
              <w:rPr>
                <w:rFonts w:ascii="Arial" w:hAnsi="Arial" w:cs="Arial"/>
                <w:sz w:val="24"/>
                <w:szCs w:val="24"/>
              </w:rPr>
              <w:t xml:space="preserve">. </w:t>
            </w:r>
            <w:r w:rsidR="004B035E">
              <w:rPr>
                <w:rFonts w:ascii="Arial" w:hAnsi="Arial" w:cs="Arial"/>
                <w:sz w:val="24"/>
                <w:szCs w:val="24"/>
              </w:rPr>
              <w:t>U.</w:t>
            </w:r>
            <w:r w:rsidR="00C76796">
              <w:rPr>
                <w:rFonts w:ascii="Arial" w:hAnsi="Arial" w:cs="Arial"/>
                <w:sz w:val="24"/>
                <w:szCs w:val="24"/>
              </w:rPr>
              <w:t xml:space="preserve"> </w:t>
            </w:r>
            <w:r w:rsidR="004B035E">
              <w:rPr>
                <w:rFonts w:ascii="Arial" w:hAnsi="Arial" w:cs="Arial"/>
                <w:sz w:val="24"/>
                <w:szCs w:val="24"/>
              </w:rPr>
              <w:t>a</w:t>
            </w:r>
            <w:r w:rsidR="00CC2C00">
              <w:rPr>
                <w:rFonts w:ascii="Arial" w:hAnsi="Arial" w:cs="Arial"/>
                <w:sz w:val="24"/>
                <w:szCs w:val="24"/>
              </w:rPr>
              <w:t>.</w:t>
            </w:r>
            <w:r w:rsidR="004B035E">
              <w:rPr>
                <w:rFonts w:ascii="Arial" w:hAnsi="Arial" w:cs="Arial"/>
                <w:sz w:val="24"/>
                <w:szCs w:val="24"/>
              </w:rPr>
              <w:t xml:space="preserve"> können für die Recherche </w:t>
            </w:r>
            <w:r w:rsidR="00CC2C00">
              <w:rPr>
                <w:rFonts w:ascii="Arial" w:hAnsi="Arial" w:cs="Arial"/>
                <w:sz w:val="24"/>
                <w:szCs w:val="24"/>
              </w:rPr>
              <w:t xml:space="preserve">folgende Internetseiten </w:t>
            </w:r>
            <w:r w:rsidR="004B035E">
              <w:rPr>
                <w:rFonts w:ascii="Arial" w:hAnsi="Arial" w:cs="Arial"/>
                <w:sz w:val="24"/>
                <w:szCs w:val="24"/>
              </w:rPr>
              <w:t xml:space="preserve">genutzt werden: </w:t>
            </w:r>
          </w:p>
          <w:p w14:paraId="18B21C22" w14:textId="0F8CF6D2" w:rsidR="004B035E" w:rsidRPr="00951FD8" w:rsidRDefault="000A60CC" w:rsidP="004B035E">
            <w:pPr>
              <w:jc w:val="both"/>
              <w:rPr>
                <w:rStyle w:val="Hyperlink"/>
              </w:rPr>
            </w:pPr>
            <w:hyperlink r:id="rId13" w:history="1">
              <w:r w:rsidR="004B035E" w:rsidRPr="00951FD8">
                <w:rPr>
                  <w:rStyle w:val="Hyperlink"/>
                </w:rPr>
                <w:t>https://www.geo.de/geolino/redewendungen</w:t>
              </w:r>
            </w:hyperlink>
          </w:p>
          <w:p w14:paraId="0807585C" w14:textId="77777777" w:rsidR="004B035E" w:rsidRPr="00951FD8" w:rsidRDefault="000A60CC" w:rsidP="004B035E">
            <w:pPr>
              <w:jc w:val="both"/>
              <w:rPr>
                <w:rStyle w:val="Hyperlink"/>
              </w:rPr>
            </w:pPr>
            <w:hyperlink r:id="rId14" w:history="1">
              <w:r w:rsidR="004B035E" w:rsidRPr="00951FD8">
                <w:rPr>
                  <w:rStyle w:val="Hyperlink"/>
                </w:rPr>
                <w:t>https://www.redensarten-index.de/suche.php</w:t>
              </w:r>
            </w:hyperlink>
          </w:p>
          <w:p w14:paraId="4824C20A" w14:textId="442D73D9" w:rsidR="00DB7486" w:rsidRPr="00951FD8" w:rsidRDefault="00DB7486" w:rsidP="004B035E">
            <w:pPr>
              <w:jc w:val="both"/>
              <w:rPr>
                <w:rStyle w:val="Hyperlink"/>
              </w:rPr>
            </w:pPr>
            <w:r w:rsidRPr="00951FD8">
              <w:rPr>
                <w:rStyle w:val="Hyperlink"/>
              </w:rPr>
              <w:lastRenderedPageBreak/>
              <w:t>https://www.sprichwoerter-redewendungen.de/sprichworter-redewendungen-von-a-bis-z/</w:t>
            </w:r>
          </w:p>
        </w:tc>
      </w:tr>
      <w:tr w:rsidR="00C93C16" w:rsidRPr="00780F17" w14:paraId="0D542C1C" w14:textId="77777777" w:rsidTr="00381455">
        <w:trPr>
          <w:trHeight w:val="1263"/>
        </w:trPr>
        <w:tc>
          <w:tcPr>
            <w:tcW w:w="2547" w:type="dxa"/>
          </w:tcPr>
          <w:p w14:paraId="16551095" w14:textId="77777777" w:rsidR="004A04A7" w:rsidRDefault="00140CE9" w:rsidP="00140CE9">
            <w:pPr>
              <w:pStyle w:val="Listenabsatz"/>
              <w:numPr>
                <w:ilvl w:val="0"/>
                <w:numId w:val="26"/>
              </w:numPr>
              <w:rPr>
                <w:rFonts w:ascii="Arial" w:hAnsi="Arial" w:cs="Arial"/>
                <w:sz w:val="24"/>
                <w:szCs w:val="24"/>
              </w:rPr>
            </w:pPr>
            <w:r>
              <w:rPr>
                <w:rFonts w:ascii="Arial" w:hAnsi="Arial" w:cs="Arial"/>
                <w:sz w:val="24"/>
                <w:szCs w:val="24"/>
              </w:rPr>
              <w:lastRenderedPageBreak/>
              <w:t>Ein</w:t>
            </w:r>
            <w:r w:rsidR="00C93C16">
              <w:rPr>
                <w:rFonts w:ascii="Arial" w:hAnsi="Arial" w:cs="Arial"/>
                <w:sz w:val="24"/>
                <w:szCs w:val="24"/>
              </w:rPr>
              <w:t xml:space="preserve"> </w:t>
            </w:r>
            <w:r w:rsidR="00885452">
              <w:rPr>
                <w:rFonts w:ascii="Arial" w:hAnsi="Arial" w:cs="Arial"/>
                <w:sz w:val="24"/>
                <w:szCs w:val="24"/>
              </w:rPr>
              <w:t>Wiki</w:t>
            </w:r>
            <w:r>
              <w:rPr>
                <w:rFonts w:ascii="Arial" w:hAnsi="Arial" w:cs="Arial"/>
                <w:sz w:val="24"/>
                <w:szCs w:val="24"/>
              </w:rPr>
              <w:t xml:space="preserve"> zu:</w:t>
            </w:r>
          </w:p>
          <w:p w14:paraId="64CBA9FD" w14:textId="55A90BCB" w:rsidR="004A04A7" w:rsidRPr="00381455" w:rsidRDefault="00885452" w:rsidP="00381455">
            <w:pPr>
              <w:pStyle w:val="Listenabsatz"/>
              <w:ind w:left="360"/>
              <w:rPr>
                <w:rFonts w:ascii="Arial" w:hAnsi="Arial" w:cs="Arial"/>
                <w:sz w:val="24"/>
                <w:szCs w:val="24"/>
              </w:rPr>
            </w:pPr>
            <w:r>
              <w:rPr>
                <w:rFonts w:ascii="Arial" w:hAnsi="Arial" w:cs="Arial"/>
                <w:sz w:val="24"/>
                <w:szCs w:val="24"/>
              </w:rPr>
              <w:t xml:space="preserve">„Redewendungen: Ausdrücke, die es gar nicht wörtlich meinen“ </w:t>
            </w:r>
          </w:p>
        </w:tc>
        <w:tc>
          <w:tcPr>
            <w:tcW w:w="2835" w:type="dxa"/>
          </w:tcPr>
          <w:p w14:paraId="74453077" w14:textId="07093FA6" w:rsidR="00511CBA" w:rsidRPr="008F786C" w:rsidRDefault="00C93C16" w:rsidP="00C93C16">
            <w:pPr>
              <w:rPr>
                <w:rFonts w:ascii="Arial" w:hAnsi="Arial" w:cs="Arial"/>
                <w:sz w:val="24"/>
                <w:szCs w:val="24"/>
              </w:rPr>
            </w:pPr>
            <w:r>
              <w:rPr>
                <w:rFonts w:ascii="Arial" w:hAnsi="Arial" w:cs="Arial"/>
                <w:sz w:val="24"/>
                <w:szCs w:val="24"/>
              </w:rPr>
              <w:t>Erstellung und Präsentation der Wiki-Seiten zu verschiedenen Redewendungen</w:t>
            </w:r>
          </w:p>
        </w:tc>
        <w:tc>
          <w:tcPr>
            <w:tcW w:w="2126" w:type="dxa"/>
          </w:tcPr>
          <w:p w14:paraId="1D61321B" w14:textId="0365AEE9" w:rsidR="00511CBA" w:rsidRPr="008F786C" w:rsidRDefault="008F786C" w:rsidP="00BC1049">
            <w:pPr>
              <w:rPr>
                <w:rFonts w:ascii="Arial" w:hAnsi="Arial" w:cs="Arial"/>
                <w:sz w:val="24"/>
                <w:szCs w:val="24"/>
              </w:rPr>
            </w:pPr>
            <w:r w:rsidRPr="008F786C">
              <w:rPr>
                <w:rFonts w:ascii="Arial" w:hAnsi="Arial" w:cs="Arial"/>
                <w:sz w:val="24"/>
                <w:szCs w:val="24"/>
              </w:rPr>
              <w:t>***Übung zum Umgang mit Medien</w:t>
            </w:r>
          </w:p>
        </w:tc>
        <w:tc>
          <w:tcPr>
            <w:tcW w:w="6769" w:type="dxa"/>
          </w:tcPr>
          <w:p w14:paraId="1B0CEF66" w14:textId="1036D41C" w:rsidR="00C5141B" w:rsidRDefault="00A974FE" w:rsidP="00CB5FA5">
            <w:pPr>
              <w:rPr>
                <w:rFonts w:ascii="Arial" w:hAnsi="Arial" w:cs="Arial"/>
                <w:sz w:val="24"/>
                <w:szCs w:val="24"/>
              </w:rPr>
            </w:pPr>
            <w:r>
              <w:rPr>
                <w:rFonts w:ascii="Arial" w:hAnsi="Arial" w:cs="Arial"/>
                <w:sz w:val="24"/>
                <w:szCs w:val="24"/>
              </w:rPr>
              <w:t xml:space="preserve">Das Wiki muss im </w:t>
            </w:r>
            <w:r w:rsidRPr="00A974FE">
              <w:rPr>
                <w:rFonts w:ascii="Arial" w:hAnsi="Arial" w:cs="Arial"/>
                <w:sz w:val="24"/>
                <w:szCs w:val="24"/>
              </w:rPr>
              <w:t>Vorfeld durch die Lehrkraft als „Aktivität“</w:t>
            </w:r>
            <w:r>
              <w:rPr>
                <w:rFonts w:ascii="Arial" w:hAnsi="Arial" w:cs="Arial"/>
                <w:sz w:val="24"/>
                <w:szCs w:val="24"/>
              </w:rPr>
              <w:t xml:space="preserve"> in </w:t>
            </w:r>
            <w:proofErr w:type="spellStart"/>
            <w:r>
              <w:rPr>
                <w:rFonts w:ascii="Arial" w:hAnsi="Arial" w:cs="Arial"/>
                <w:sz w:val="24"/>
                <w:szCs w:val="24"/>
              </w:rPr>
              <w:t>Moodle</w:t>
            </w:r>
            <w:proofErr w:type="spellEnd"/>
            <w:r>
              <w:rPr>
                <w:rFonts w:ascii="Arial" w:hAnsi="Arial" w:cs="Arial"/>
                <w:sz w:val="24"/>
                <w:szCs w:val="24"/>
              </w:rPr>
              <w:t xml:space="preserve"> angelegt werden, damit die </w:t>
            </w:r>
            <w:r w:rsidR="00EB0234">
              <w:rPr>
                <w:rFonts w:ascii="Arial" w:hAnsi="Arial" w:cs="Arial"/>
                <w:sz w:val="24"/>
                <w:szCs w:val="24"/>
              </w:rPr>
              <w:t>Schülerinnen und Schüler</w:t>
            </w:r>
            <w:r>
              <w:rPr>
                <w:rFonts w:ascii="Arial" w:hAnsi="Arial" w:cs="Arial"/>
                <w:sz w:val="24"/>
                <w:szCs w:val="24"/>
              </w:rPr>
              <w:t xml:space="preserve"> Zugriff darauf erhalten und dieses nutzen können. </w:t>
            </w:r>
            <w:r w:rsidR="00DE2EBC">
              <w:rPr>
                <w:rFonts w:ascii="Arial" w:hAnsi="Arial" w:cs="Arial"/>
                <w:sz w:val="24"/>
                <w:szCs w:val="24"/>
              </w:rPr>
              <w:t xml:space="preserve">Die </w:t>
            </w:r>
            <w:r>
              <w:rPr>
                <w:rFonts w:ascii="Arial" w:hAnsi="Arial" w:cs="Arial"/>
                <w:sz w:val="24"/>
                <w:szCs w:val="24"/>
              </w:rPr>
              <w:t xml:space="preserve">einzelnen Unterseiten </w:t>
            </w:r>
            <w:r w:rsidR="00DE2EBC">
              <w:rPr>
                <w:rFonts w:ascii="Arial" w:hAnsi="Arial" w:cs="Arial"/>
                <w:sz w:val="24"/>
                <w:szCs w:val="24"/>
              </w:rPr>
              <w:t>sollte</w:t>
            </w:r>
            <w:r>
              <w:rPr>
                <w:rFonts w:ascii="Arial" w:hAnsi="Arial" w:cs="Arial"/>
                <w:sz w:val="24"/>
                <w:szCs w:val="24"/>
              </w:rPr>
              <w:t>n</w:t>
            </w:r>
            <w:r w:rsidR="00DE2EBC">
              <w:rPr>
                <w:rFonts w:ascii="Arial" w:hAnsi="Arial" w:cs="Arial"/>
                <w:sz w:val="24"/>
                <w:szCs w:val="24"/>
              </w:rPr>
              <w:t xml:space="preserve"> </w:t>
            </w:r>
            <w:r>
              <w:rPr>
                <w:rFonts w:ascii="Arial" w:hAnsi="Arial" w:cs="Arial"/>
                <w:sz w:val="24"/>
                <w:szCs w:val="24"/>
              </w:rPr>
              <w:t>ebenfalls vorbereitet werden. Dazu</w:t>
            </w:r>
            <w:r w:rsidR="00DE2EBC">
              <w:rPr>
                <w:rFonts w:ascii="Arial" w:hAnsi="Arial" w:cs="Arial"/>
                <w:sz w:val="24"/>
                <w:szCs w:val="24"/>
              </w:rPr>
              <w:t xml:space="preserve"> </w:t>
            </w:r>
            <w:r>
              <w:rPr>
                <w:rFonts w:ascii="Arial" w:hAnsi="Arial" w:cs="Arial"/>
                <w:sz w:val="24"/>
                <w:szCs w:val="24"/>
              </w:rPr>
              <w:t>wird</w:t>
            </w:r>
            <w:r w:rsidR="00DE2EBC">
              <w:rPr>
                <w:rFonts w:ascii="Arial" w:hAnsi="Arial" w:cs="Arial"/>
                <w:sz w:val="24"/>
                <w:szCs w:val="24"/>
              </w:rPr>
              <w:t xml:space="preserve"> im Vorfeld auf der „Startseite“</w:t>
            </w:r>
            <w:r w:rsidR="00066C2F">
              <w:rPr>
                <w:rFonts w:ascii="Arial" w:hAnsi="Arial" w:cs="Arial"/>
                <w:sz w:val="24"/>
                <w:szCs w:val="24"/>
              </w:rPr>
              <w:t xml:space="preserve"> des Wikis</w:t>
            </w:r>
            <w:r w:rsidR="00DE2EBC">
              <w:rPr>
                <w:rFonts w:ascii="Arial" w:hAnsi="Arial" w:cs="Arial"/>
                <w:sz w:val="24"/>
                <w:szCs w:val="24"/>
              </w:rPr>
              <w:t xml:space="preserve"> </w:t>
            </w:r>
            <w:r w:rsidR="00066C2F">
              <w:rPr>
                <w:rFonts w:ascii="Arial" w:hAnsi="Arial" w:cs="Arial"/>
                <w:sz w:val="24"/>
                <w:szCs w:val="24"/>
              </w:rPr>
              <w:t>ein Inhaltsverzeichnis zu den enthaltenen Redewendungen (als Gliederungspunkte)</w:t>
            </w:r>
            <w:r w:rsidR="00DE2EBC">
              <w:rPr>
                <w:rFonts w:ascii="Arial" w:hAnsi="Arial" w:cs="Arial"/>
                <w:sz w:val="24"/>
                <w:szCs w:val="24"/>
              </w:rPr>
              <w:t xml:space="preserve"> a</w:t>
            </w:r>
            <w:r>
              <w:rPr>
                <w:rFonts w:ascii="Arial" w:hAnsi="Arial" w:cs="Arial"/>
                <w:sz w:val="24"/>
                <w:szCs w:val="24"/>
              </w:rPr>
              <w:t>ngelegt</w:t>
            </w:r>
            <w:r w:rsidR="00DE2EBC">
              <w:rPr>
                <w:rFonts w:ascii="Arial" w:hAnsi="Arial" w:cs="Arial"/>
                <w:sz w:val="24"/>
                <w:szCs w:val="24"/>
              </w:rPr>
              <w:t>, die später die Unterseiten des Wikis bilden. Dabei müssen die Gliederungspunkte in Doppelklammern [[</w:t>
            </w:r>
            <w:r w:rsidR="00DE2EBC" w:rsidRPr="00461A3C">
              <w:rPr>
                <w:rFonts w:ascii="Arial" w:hAnsi="Arial" w:cs="Arial"/>
                <w:i/>
                <w:sz w:val="24"/>
                <w:szCs w:val="24"/>
              </w:rPr>
              <w:t>Name der Unterseite</w:t>
            </w:r>
            <w:r w:rsidR="00DE2EBC">
              <w:rPr>
                <w:rFonts w:ascii="Arial" w:hAnsi="Arial" w:cs="Arial"/>
                <w:sz w:val="24"/>
                <w:szCs w:val="24"/>
              </w:rPr>
              <w:t>]] gesetzt werden. Nach dem Speichern werden sie automatisch als „Link“ forma</w:t>
            </w:r>
            <w:r w:rsidR="00C5141B">
              <w:rPr>
                <w:rFonts w:ascii="Arial" w:hAnsi="Arial" w:cs="Arial"/>
                <w:sz w:val="24"/>
                <w:szCs w:val="24"/>
              </w:rPr>
              <w:t xml:space="preserve">tiert. Ein Beispiel-Wiki, das problemlos als Sicherungsdatei im eigenen </w:t>
            </w:r>
            <w:proofErr w:type="spellStart"/>
            <w:r w:rsidR="00C5141B">
              <w:rPr>
                <w:rFonts w:ascii="Arial" w:hAnsi="Arial" w:cs="Arial"/>
                <w:sz w:val="24"/>
                <w:szCs w:val="24"/>
              </w:rPr>
              <w:t>Moodle</w:t>
            </w:r>
            <w:proofErr w:type="spellEnd"/>
            <w:r w:rsidR="00C5141B">
              <w:rPr>
                <w:rFonts w:ascii="Arial" w:hAnsi="Arial" w:cs="Arial"/>
                <w:sz w:val="24"/>
                <w:szCs w:val="24"/>
              </w:rPr>
              <w:t>-Account hochgeladen und genutzt werden kann, wurde bereits erstellt. Eine detaillierte Anleitung zur Wiederherstellung der</w:t>
            </w:r>
            <w:r w:rsidR="00233266">
              <w:rPr>
                <w:rFonts w:ascii="Arial" w:hAnsi="Arial" w:cs="Arial"/>
                <w:sz w:val="24"/>
                <w:szCs w:val="24"/>
              </w:rPr>
              <w:t xml:space="preserve"> Datei im eigenen Zugang</w:t>
            </w:r>
            <w:r w:rsidR="00C5141B">
              <w:rPr>
                <w:rFonts w:ascii="Arial" w:hAnsi="Arial" w:cs="Arial"/>
                <w:sz w:val="24"/>
                <w:szCs w:val="24"/>
              </w:rPr>
              <w:t xml:space="preserve"> finden Sie im Dokument „</w:t>
            </w:r>
            <w:hyperlink r:id="rId15" w:history="1">
              <w:r w:rsidR="00C5141B" w:rsidRPr="00951FD8">
                <w:rPr>
                  <w:rStyle w:val="Hyperlink"/>
                </w:rPr>
                <w:t xml:space="preserve">Hinweise zum Hochladen einer Sicherungsdatei auf </w:t>
              </w:r>
              <w:proofErr w:type="spellStart"/>
              <w:r w:rsidR="00C5141B" w:rsidRPr="00951FD8">
                <w:rPr>
                  <w:rStyle w:val="Hyperlink"/>
                </w:rPr>
                <w:t>Moodle</w:t>
              </w:r>
              <w:proofErr w:type="spellEnd"/>
            </w:hyperlink>
            <w:r w:rsidR="00C5141B">
              <w:rPr>
                <w:rFonts w:ascii="Arial" w:hAnsi="Arial" w:cs="Arial"/>
                <w:sz w:val="24"/>
                <w:szCs w:val="24"/>
              </w:rPr>
              <w:t>“.</w:t>
            </w:r>
          </w:p>
          <w:p w14:paraId="57F345EC" w14:textId="6655D8DD" w:rsidR="004F33D6" w:rsidRDefault="0032513A" w:rsidP="00CB5FA5">
            <w:pPr>
              <w:rPr>
                <w:rFonts w:ascii="Arial" w:hAnsi="Arial" w:cs="Arial"/>
                <w:sz w:val="24"/>
                <w:szCs w:val="24"/>
              </w:rPr>
            </w:pPr>
            <w:r>
              <w:rPr>
                <w:rFonts w:ascii="Arial" w:hAnsi="Arial" w:cs="Arial"/>
                <w:sz w:val="24"/>
                <w:szCs w:val="24"/>
              </w:rPr>
              <w:t xml:space="preserve">Durch Anklicken </w:t>
            </w:r>
            <w:r w:rsidR="008256F2">
              <w:rPr>
                <w:rFonts w:ascii="Arial" w:hAnsi="Arial" w:cs="Arial"/>
                <w:sz w:val="24"/>
                <w:szCs w:val="24"/>
              </w:rPr>
              <w:t xml:space="preserve">der zu bearbeitenden Redewendung auf der „Startseite“ gelangen </w:t>
            </w:r>
            <w:r w:rsidR="00DE2EBC">
              <w:rPr>
                <w:rFonts w:ascii="Arial" w:hAnsi="Arial" w:cs="Arial"/>
                <w:sz w:val="24"/>
                <w:szCs w:val="24"/>
              </w:rPr>
              <w:t xml:space="preserve">die </w:t>
            </w:r>
            <w:r w:rsidR="00EB0234">
              <w:rPr>
                <w:rFonts w:ascii="Arial" w:hAnsi="Arial" w:cs="Arial"/>
                <w:sz w:val="24"/>
                <w:szCs w:val="24"/>
              </w:rPr>
              <w:t>Schülerinnen und Schüler</w:t>
            </w:r>
            <w:r w:rsidR="00DE2EBC">
              <w:rPr>
                <w:rFonts w:ascii="Arial" w:hAnsi="Arial" w:cs="Arial"/>
                <w:sz w:val="24"/>
                <w:szCs w:val="24"/>
              </w:rPr>
              <w:t xml:space="preserve"> auf </w:t>
            </w:r>
            <w:r>
              <w:rPr>
                <w:rFonts w:ascii="Arial" w:hAnsi="Arial" w:cs="Arial"/>
                <w:sz w:val="24"/>
                <w:szCs w:val="24"/>
              </w:rPr>
              <w:t>die</w:t>
            </w:r>
            <w:r w:rsidR="004F33D6">
              <w:rPr>
                <w:rFonts w:ascii="Arial" w:hAnsi="Arial" w:cs="Arial"/>
                <w:sz w:val="24"/>
                <w:szCs w:val="24"/>
              </w:rPr>
              <w:t xml:space="preserve"> </w:t>
            </w:r>
            <w:r w:rsidR="008256F2">
              <w:rPr>
                <w:rFonts w:ascii="Arial" w:hAnsi="Arial" w:cs="Arial"/>
                <w:sz w:val="24"/>
                <w:szCs w:val="24"/>
              </w:rPr>
              <w:t xml:space="preserve">jeweilige </w:t>
            </w:r>
            <w:r w:rsidR="00066C2F">
              <w:rPr>
                <w:rFonts w:ascii="Arial" w:hAnsi="Arial" w:cs="Arial"/>
                <w:sz w:val="24"/>
                <w:szCs w:val="24"/>
              </w:rPr>
              <w:t>Unterseite</w:t>
            </w:r>
            <w:r w:rsidR="004F33D6">
              <w:rPr>
                <w:rFonts w:ascii="Arial" w:hAnsi="Arial" w:cs="Arial"/>
                <w:sz w:val="24"/>
                <w:szCs w:val="24"/>
              </w:rPr>
              <w:t xml:space="preserve"> </w:t>
            </w:r>
            <w:r w:rsidR="00066C2F">
              <w:rPr>
                <w:rFonts w:ascii="Arial" w:hAnsi="Arial" w:cs="Arial"/>
                <w:sz w:val="24"/>
                <w:szCs w:val="24"/>
              </w:rPr>
              <w:t>des Wikis</w:t>
            </w:r>
            <w:r w:rsidR="008256F2">
              <w:rPr>
                <w:rFonts w:ascii="Arial" w:hAnsi="Arial" w:cs="Arial"/>
                <w:sz w:val="24"/>
                <w:szCs w:val="24"/>
              </w:rPr>
              <w:t xml:space="preserve">. </w:t>
            </w:r>
            <w:r>
              <w:rPr>
                <w:rFonts w:ascii="Arial" w:hAnsi="Arial" w:cs="Arial"/>
                <w:sz w:val="24"/>
                <w:szCs w:val="24"/>
              </w:rPr>
              <w:t xml:space="preserve">Über den Reiter „Bearbeiten“ </w:t>
            </w:r>
            <w:r w:rsidR="008256F2">
              <w:rPr>
                <w:rFonts w:ascii="Arial" w:hAnsi="Arial" w:cs="Arial"/>
                <w:sz w:val="24"/>
                <w:szCs w:val="24"/>
              </w:rPr>
              <w:t>öffnet sich</w:t>
            </w:r>
            <w:r>
              <w:rPr>
                <w:rFonts w:ascii="Arial" w:hAnsi="Arial" w:cs="Arial"/>
                <w:sz w:val="24"/>
                <w:szCs w:val="24"/>
              </w:rPr>
              <w:t xml:space="preserve"> </w:t>
            </w:r>
            <w:r w:rsidR="008256F2">
              <w:rPr>
                <w:rFonts w:ascii="Arial" w:hAnsi="Arial" w:cs="Arial"/>
                <w:sz w:val="24"/>
                <w:szCs w:val="24"/>
              </w:rPr>
              <w:t>anschließend ein</w:t>
            </w:r>
            <w:r>
              <w:rPr>
                <w:rFonts w:ascii="Arial" w:hAnsi="Arial" w:cs="Arial"/>
                <w:sz w:val="24"/>
                <w:szCs w:val="24"/>
              </w:rPr>
              <w:t xml:space="preserve"> Texteditorfeld</w:t>
            </w:r>
            <w:r w:rsidR="008256F2">
              <w:rPr>
                <w:rFonts w:ascii="Arial" w:hAnsi="Arial" w:cs="Arial"/>
                <w:sz w:val="24"/>
                <w:szCs w:val="24"/>
              </w:rPr>
              <w:t xml:space="preserve">. In dieses können die Lernenden ihre Texte </w:t>
            </w:r>
            <w:r>
              <w:rPr>
                <w:rFonts w:ascii="Arial" w:hAnsi="Arial" w:cs="Arial"/>
                <w:sz w:val="24"/>
                <w:szCs w:val="24"/>
              </w:rPr>
              <w:t xml:space="preserve">zur Bedeutung und Herkunft </w:t>
            </w:r>
            <w:r w:rsidR="008256F2">
              <w:rPr>
                <w:rFonts w:ascii="Arial" w:hAnsi="Arial" w:cs="Arial"/>
                <w:sz w:val="24"/>
                <w:szCs w:val="24"/>
              </w:rPr>
              <w:t>der</w:t>
            </w:r>
            <w:r>
              <w:rPr>
                <w:rFonts w:ascii="Arial" w:hAnsi="Arial" w:cs="Arial"/>
                <w:sz w:val="24"/>
                <w:szCs w:val="24"/>
              </w:rPr>
              <w:t xml:space="preserve"> </w:t>
            </w:r>
            <w:r w:rsidR="008256F2">
              <w:rPr>
                <w:rFonts w:ascii="Arial" w:hAnsi="Arial" w:cs="Arial"/>
                <w:sz w:val="24"/>
                <w:szCs w:val="24"/>
              </w:rPr>
              <w:t xml:space="preserve">jeweiligen </w:t>
            </w:r>
            <w:r>
              <w:rPr>
                <w:rFonts w:ascii="Arial" w:hAnsi="Arial" w:cs="Arial"/>
                <w:sz w:val="24"/>
                <w:szCs w:val="24"/>
              </w:rPr>
              <w:t xml:space="preserve">Redewendung </w:t>
            </w:r>
            <w:r w:rsidR="008256F2">
              <w:rPr>
                <w:rFonts w:ascii="Arial" w:hAnsi="Arial" w:cs="Arial"/>
                <w:sz w:val="24"/>
                <w:szCs w:val="24"/>
              </w:rPr>
              <w:t xml:space="preserve">hineinschreiben </w:t>
            </w:r>
            <w:r>
              <w:rPr>
                <w:rFonts w:ascii="Arial" w:hAnsi="Arial" w:cs="Arial"/>
                <w:sz w:val="24"/>
                <w:szCs w:val="24"/>
              </w:rPr>
              <w:t>und ihre Illustrationen</w:t>
            </w:r>
            <w:r w:rsidR="008256F2">
              <w:rPr>
                <w:rFonts w:ascii="Arial" w:hAnsi="Arial" w:cs="Arial"/>
                <w:sz w:val="24"/>
                <w:szCs w:val="24"/>
              </w:rPr>
              <w:t xml:space="preserve"> per Bilddatei</w:t>
            </w:r>
            <w:r>
              <w:rPr>
                <w:rFonts w:ascii="Arial" w:hAnsi="Arial" w:cs="Arial"/>
                <w:sz w:val="24"/>
                <w:szCs w:val="24"/>
              </w:rPr>
              <w:t xml:space="preserve"> ein</w:t>
            </w:r>
            <w:r w:rsidR="008256F2">
              <w:rPr>
                <w:rFonts w:ascii="Arial" w:hAnsi="Arial" w:cs="Arial"/>
                <w:sz w:val="24"/>
                <w:szCs w:val="24"/>
              </w:rPr>
              <w:t>fügen</w:t>
            </w:r>
            <w:r>
              <w:rPr>
                <w:rFonts w:ascii="Arial" w:hAnsi="Arial" w:cs="Arial"/>
                <w:sz w:val="24"/>
                <w:szCs w:val="24"/>
              </w:rPr>
              <w:t>.</w:t>
            </w:r>
            <w:r w:rsidR="00283DBB">
              <w:rPr>
                <w:rFonts w:ascii="Arial" w:hAnsi="Arial" w:cs="Arial"/>
                <w:sz w:val="24"/>
                <w:szCs w:val="24"/>
              </w:rPr>
              <w:t xml:space="preserve"> Zum Einfügen der Bilder in </w:t>
            </w:r>
            <w:proofErr w:type="spellStart"/>
            <w:r w:rsidR="00283DBB">
              <w:rPr>
                <w:rFonts w:ascii="Arial" w:hAnsi="Arial" w:cs="Arial"/>
                <w:sz w:val="24"/>
                <w:szCs w:val="24"/>
              </w:rPr>
              <w:t>Moodle</w:t>
            </w:r>
            <w:proofErr w:type="spellEnd"/>
            <w:r w:rsidR="00283DBB">
              <w:rPr>
                <w:rFonts w:ascii="Arial" w:hAnsi="Arial" w:cs="Arial"/>
                <w:sz w:val="24"/>
                <w:szCs w:val="24"/>
              </w:rPr>
              <w:t xml:space="preserve"> ist es erforderlich, dass diese bereits abfotografiert und auf einem USB-Stick oder der Festplatte des PCs abgespeichert sind. </w:t>
            </w:r>
          </w:p>
          <w:p w14:paraId="37EA5274" w14:textId="7C1F9E54" w:rsidR="004A04A7" w:rsidRDefault="00066C2F" w:rsidP="00CB5FA5">
            <w:pPr>
              <w:rPr>
                <w:rFonts w:ascii="Arial" w:hAnsi="Arial" w:cs="Arial"/>
                <w:sz w:val="24"/>
                <w:szCs w:val="24"/>
              </w:rPr>
            </w:pPr>
            <w:r>
              <w:rPr>
                <w:rFonts w:ascii="Arial" w:hAnsi="Arial" w:cs="Arial"/>
                <w:sz w:val="24"/>
                <w:szCs w:val="24"/>
              </w:rPr>
              <w:t>Beachtet werden muss</w:t>
            </w:r>
            <w:r w:rsidR="00D93D03">
              <w:rPr>
                <w:rFonts w:ascii="Arial" w:hAnsi="Arial" w:cs="Arial"/>
                <w:sz w:val="24"/>
                <w:szCs w:val="24"/>
              </w:rPr>
              <w:t xml:space="preserve"> (vor allem, wenn die Aufgabe im Distanzlernen bearbeitet wird)</w:t>
            </w:r>
            <w:r>
              <w:rPr>
                <w:rFonts w:ascii="Arial" w:hAnsi="Arial" w:cs="Arial"/>
                <w:sz w:val="24"/>
                <w:szCs w:val="24"/>
              </w:rPr>
              <w:t>, dass d</w:t>
            </w:r>
            <w:r w:rsidR="00DE2EBC">
              <w:rPr>
                <w:rFonts w:ascii="Arial" w:hAnsi="Arial" w:cs="Arial"/>
                <w:sz w:val="24"/>
                <w:szCs w:val="24"/>
              </w:rPr>
              <w:t xml:space="preserve">ie einzelne </w:t>
            </w:r>
            <w:r w:rsidR="008256F2">
              <w:rPr>
                <w:rFonts w:ascii="Arial" w:hAnsi="Arial" w:cs="Arial"/>
                <w:sz w:val="24"/>
                <w:szCs w:val="24"/>
              </w:rPr>
              <w:t>Unters</w:t>
            </w:r>
            <w:r w:rsidR="00DE2EBC">
              <w:rPr>
                <w:rFonts w:ascii="Arial" w:hAnsi="Arial" w:cs="Arial"/>
                <w:sz w:val="24"/>
                <w:szCs w:val="24"/>
              </w:rPr>
              <w:t>eite</w:t>
            </w:r>
            <w:r w:rsidR="00D93D03">
              <w:rPr>
                <w:rFonts w:ascii="Arial" w:hAnsi="Arial" w:cs="Arial"/>
                <w:sz w:val="24"/>
                <w:szCs w:val="24"/>
              </w:rPr>
              <w:t xml:space="preserve"> </w:t>
            </w:r>
            <w:r w:rsidR="00DE2EBC">
              <w:rPr>
                <w:rFonts w:ascii="Arial" w:hAnsi="Arial" w:cs="Arial"/>
                <w:sz w:val="24"/>
                <w:szCs w:val="24"/>
              </w:rPr>
              <w:t>zu einem Zeitpunkt nur von einer Person bearbeitet werden</w:t>
            </w:r>
            <w:r>
              <w:rPr>
                <w:rFonts w:ascii="Arial" w:hAnsi="Arial" w:cs="Arial"/>
                <w:sz w:val="24"/>
                <w:szCs w:val="24"/>
              </w:rPr>
              <w:t xml:space="preserve"> kann</w:t>
            </w:r>
            <w:r w:rsidR="00DE2EBC">
              <w:rPr>
                <w:rFonts w:ascii="Arial" w:hAnsi="Arial" w:cs="Arial"/>
                <w:sz w:val="24"/>
                <w:szCs w:val="24"/>
              </w:rPr>
              <w:t xml:space="preserve">. Nach dem Abspeichern ist jedoch der Zugriff durch </w:t>
            </w:r>
            <w:r w:rsidR="00DE2EBC">
              <w:rPr>
                <w:rFonts w:ascii="Arial" w:hAnsi="Arial" w:cs="Arial"/>
                <w:sz w:val="24"/>
                <w:szCs w:val="24"/>
              </w:rPr>
              <w:lastRenderedPageBreak/>
              <w:t>einen anderen Teilnehmer möglich.</w:t>
            </w:r>
            <w:r w:rsidR="00CA41E7">
              <w:rPr>
                <w:rFonts w:ascii="Arial" w:hAnsi="Arial" w:cs="Arial"/>
                <w:sz w:val="24"/>
                <w:szCs w:val="24"/>
              </w:rPr>
              <w:t xml:space="preserve"> </w:t>
            </w:r>
            <w:r w:rsidR="004A04A7">
              <w:rPr>
                <w:rFonts w:ascii="Arial" w:hAnsi="Arial" w:cs="Arial"/>
                <w:sz w:val="24"/>
                <w:szCs w:val="24"/>
              </w:rPr>
              <w:t xml:space="preserve">Die Lehrkraft selbst hat, wenn sie </w:t>
            </w:r>
            <w:r w:rsidR="004A04A7" w:rsidRPr="004A04A7">
              <w:rPr>
                <w:rFonts w:ascii="Arial" w:hAnsi="Arial" w:cs="Arial"/>
                <w:sz w:val="24"/>
                <w:szCs w:val="24"/>
              </w:rPr>
              <w:t xml:space="preserve">die einzelnen Wiki-Seiten </w:t>
            </w:r>
            <w:r w:rsidR="004A04A7">
              <w:rPr>
                <w:rFonts w:ascii="Arial" w:hAnsi="Arial" w:cs="Arial"/>
                <w:sz w:val="24"/>
                <w:szCs w:val="24"/>
              </w:rPr>
              <w:t>aufruft,</w:t>
            </w:r>
            <w:r w:rsidR="004A04A7" w:rsidRPr="004A04A7">
              <w:rPr>
                <w:rFonts w:ascii="Arial" w:hAnsi="Arial" w:cs="Arial"/>
                <w:sz w:val="24"/>
                <w:szCs w:val="24"/>
              </w:rPr>
              <w:t xml:space="preserve"> die Möglichkeit, über den Reiter „Verlauf“ nachzuvollziehen, wer an der Wiki-Seite gearbeitet hat.</w:t>
            </w:r>
          </w:p>
          <w:p w14:paraId="34CBE670" w14:textId="79D3D6F4" w:rsidR="002E35FD" w:rsidRPr="007F502C" w:rsidRDefault="00D93D03" w:rsidP="00CB5FA5">
            <w:pPr>
              <w:rPr>
                <w:rFonts w:ascii="Arial" w:hAnsi="Arial" w:cs="Arial"/>
                <w:sz w:val="24"/>
                <w:szCs w:val="24"/>
              </w:rPr>
            </w:pPr>
            <w:r>
              <w:rPr>
                <w:rFonts w:ascii="Arial" w:hAnsi="Arial" w:cs="Arial"/>
                <w:sz w:val="24"/>
                <w:szCs w:val="24"/>
              </w:rPr>
              <w:t xml:space="preserve">Nach der Erstellung der einzelnen Wiki-Seiten </w:t>
            </w:r>
            <w:r w:rsidR="008953FF">
              <w:rPr>
                <w:rFonts w:ascii="Arial" w:hAnsi="Arial" w:cs="Arial"/>
                <w:sz w:val="24"/>
                <w:szCs w:val="24"/>
              </w:rPr>
              <w:t xml:space="preserve">können die </w:t>
            </w:r>
            <w:r w:rsidR="00140CE9">
              <w:rPr>
                <w:rFonts w:ascii="Arial" w:hAnsi="Arial" w:cs="Arial"/>
                <w:sz w:val="24"/>
                <w:szCs w:val="24"/>
              </w:rPr>
              <w:t>Arbeitsg</w:t>
            </w:r>
            <w:r w:rsidR="008953FF">
              <w:rPr>
                <w:rFonts w:ascii="Arial" w:hAnsi="Arial" w:cs="Arial"/>
                <w:sz w:val="24"/>
                <w:szCs w:val="24"/>
              </w:rPr>
              <w:t>ruppen ihre Ergebnisse (per</w:t>
            </w:r>
            <w:r w:rsidR="00140CE9">
              <w:rPr>
                <w:rFonts w:ascii="Arial" w:hAnsi="Arial" w:cs="Arial"/>
                <w:sz w:val="24"/>
                <w:szCs w:val="24"/>
              </w:rPr>
              <w:t xml:space="preserve"> </w:t>
            </w:r>
            <w:proofErr w:type="spellStart"/>
            <w:r w:rsidR="008953FF">
              <w:rPr>
                <w:rFonts w:ascii="Arial" w:hAnsi="Arial" w:cs="Arial"/>
                <w:sz w:val="24"/>
                <w:szCs w:val="24"/>
              </w:rPr>
              <w:t>Beamer</w:t>
            </w:r>
            <w:proofErr w:type="spellEnd"/>
            <w:r w:rsidR="008953FF">
              <w:rPr>
                <w:rFonts w:ascii="Arial" w:hAnsi="Arial" w:cs="Arial"/>
                <w:sz w:val="24"/>
                <w:szCs w:val="24"/>
              </w:rPr>
              <w:t xml:space="preserve">) in der Klasse präsentieren. </w:t>
            </w:r>
            <w:r w:rsidR="00C305BE">
              <w:rPr>
                <w:rFonts w:ascii="Arial" w:hAnsi="Arial" w:cs="Arial"/>
                <w:sz w:val="24"/>
                <w:szCs w:val="24"/>
              </w:rPr>
              <w:t>Da jeder bzw. jede Lernende Zugriff auf das Wiki hat, besteht vor alle</w:t>
            </w:r>
            <w:r w:rsidR="008953FF">
              <w:rPr>
                <w:rFonts w:ascii="Arial" w:hAnsi="Arial" w:cs="Arial"/>
                <w:sz w:val="24"/>
                <w:szCs w:val="24"/>
              </w:rPr>
              <w:t>m</w:t>
            </w:r>
            <w:r w:rsidR="00C305BE">
              <w:rPr>
                <w:rFonts w:ascii="Arial" w:hAnsi="Arial" w:cs="Arial"/>
                <w:sz w:val="24"/>
                <w:szCs w:val="24"/>
              </w:rPr>
              <w:t xml:space="preserve"> für den</w:t>
            </w:r>
            <w:r w:rsidR="008953FF">
              <w:rPr>
                <w:rFonts w:ascii="Arial" w:hAnsi="Arial" w:cs="Arial"/>
                <w:sz w:val="24"/>
                <w:szCs w:val="24"/>
              </w:rPr>
              <w:t xml:space="preserve"> Distanzunterricht </w:t>
            </w:r>
            <w:r w:rsidR="00140CE9">
              <w:rPr>
                <w:rFonts w:ascii="Arial" w:hAnsi="Arial" w:cs="Arial"/>
                <w:sz w:val="24"/>
                <w:szCs w:val="24"/>
              </w:rPr>
              <w:t xml:space="preserve">die </w:t>
            </w:r>
            <w:r w:rsidR="002D6917">
              <w:rPr>
                <w:rFonts w:ascii="Arial" w:hAnsi="Arial" w:cs="Arial"/>
                <w:sz w:val="24"/>
                <w:szCs w:val="24"/>
              </w:rPr>
              <w:t>Möglichkeit</w:t>
            </w:r>
            <w:r w:rsidR="00140CE9">
              <w:rPr>
                <w:rFonts w:ascii="Arial" w:hAnsi="Arial" w:cs="Arial"/>
                <w:sz w:val="24"/>
                <w:szCs w:val="24"/>
              </w:rPr>
              <w:t>,</w:t>
            </w:r>
            <w:r w:rsidR="008953FF">
              <w:rPr>
                <w:rFonts w:ascii="Arial" w:hAnsi="Arial" w:cs="Arial"/>
                <w:sz w:val="24"/>
                <w:szCs w:val="24"/>
              </w:rPr>
              <w:t xml:space="preserve"> </w:t>
            </w:r>
            <w:r w:rsidR="002D6917">
              <w:rPr>
                <w:rFonts w:ascii="Arial" w:hAnsi="Arial" w:cs="Arial"/>
                <w:sz w:val="24"/>
                <w:szCs w:val="24"/>
              </w:rPr>
              <w:t xml:space="preserve">dass sich </w:t>
            </w:r>
            <w:r w:rsidR="008953FF">
              <w:rPr>
                <w:rFonts w:ascii="Arial" w:hAnsi="Arial" w:cs="Arial"/>
                <w:sz w:val="24"/>
                <w:szCs w:val="24"/>
              </w:rPr>
              <w:t xml:space="preserve">die </w:t>
            </w:r>
            <w:r w:rsidR="00EB0234">
              <w:rPr>
                <w:rFonts w:ascii="Arial" w:hAnsi="Arial" w:cs="Arial"/>
                <w:sz w:val="24"/>
                <w:szCs w:val="24"/>
              </w:rPr>
              <w:t>Schülerinnen und Schüler</w:t>
            </w:r>
            <w:r w:rsidR="008953FF">
              <w:rPr>
                <w:rFonts w:ascii="Arial" w:hAnsi="Arial" w:cs="Arial"/>
                <w:sz w:val="24"/>
                <w:szCs w:val="24"/>
              </w:rPr>
              <w:t xml:space="preserve"> </w:t>
            </w:r>
            <w:r w:rsidR="002D6917">
              <w:rPr>
                <w:rFonts w:ascii="Arial" w:hAnsi="Arial" w:cs="Arial"/>
                <w:sz w:val="24"/>
                <w:szCs w:val="24"/>
              </w:rPr>
              <w:t xml:space="preserve">die einzelnen Seiten des Wikis </w:t>
            </w:r>
            <w:r w:rsidR="008953FF">
              <w:rPr>
                <w:rFonts w:ascii="Arial" w:hAnsi="Arial" w:cs="Arial"/>
                <w:sz w:val="24"/>
                <w:szCs w:val="24"/>
              </w:rPr>
              <w:t>ansehen und</w:t>
            </w:r>
            <w:r w:rsidR="002D6917">
              <w:rPr>
                <w:rFonts w:ascii="Arial" w:hAnsi="Arial" w:cs="Arial"/>
                <w:sz w:val="24"/>
                <w:szCs w:val="24"/>
              </w:rPr>
              <w:t xml:space="preserve"> anschließend </w:t>
            </w:r>
            <w:r w:rsidR="00C305BE">
              <w:rPr>
                <w:rFonts w:ascii="Arial" w:hAnsi="Arial" w:cs="Arial"/>
                <w:sz w:val="24"/>
                <w:szCs w:val="24"/>
              </w:rPr>
              <w:t xml:space="preserve">in einem </w:t>
            </w:r>
            <w:r w:rsidR="002D6917">
              <w:rPr>
                <w:rFonts w:ascii="Arial" w:hAnsi="Arial" w:cs="Arial"/>
                <w:sz w:val="24"/>
                <w:szCs w:val="24"/>
              </w:rPr>
              <w:t xml:space="preserve">kurzen Kommentar </w:t>
            </w:r>
            <w:r w:rsidR="00381455">
              <w:rPr>
                <w:rFonts w:ascii="Arial" w:hAnsi="Arial" w:cs="Arial"/>
                <w:sz w:val="24"/>
                <w:szCs w:val="24"/>
              </w:rPr>
              <w:t>bewerten.</w:t>
            </w:r>
            <w:r w:rsidR="00A35356">
              <w:rPr>
                <w:rFonts w:ascii="Arial" w:hAnsi="Arial" w:cs="Arial"/>
                <w:sz w:val="24"/>
                <w:szCs w:val="24"/>
              </w:rPr>
              <w:t xml:space="preserve"> </w:t>
            </w:r>
            <w:r w:rsidR="00A35356" w:rsidRPr="00A35356">
              <w:rPr>
                <w:rFonts w:ascii="Arial" w:hAnsi="Arial" w:cs="Arial"/>
                <w:sz w:val="24"/>
                <w:szCs w:val="24"/>
              </w:rPr>
              <w:t xml:space="preserve">Zur Kommentarfunktion gelangt man über die </w:t>
            </w:r>
            <w:r w:rsidR="00A35356">
              <w:rPr>
                <w:rFonts w:ascii="Arial" w:hAnsi="Arial" w:cs="Arial"/>
                <w:sz w:val="24"/>
                <w:szCs w:val="24"/>
              </w:rPr>
              <w:t xml:space="preserve">Startseite: Redewendung anklicken </w:t>
            </w:r>
            <w:r w:rsidR="00A35356" w:rsidRPr="00A35356">
              <w:rPr>
                <w:rFonts w:ascii="Arial" w:hAnsi="Arial" w:cs="Arial"/>
                <w:sz w:val="24"/>
                <w:szCs w:val="24"/>
              </w:rPr>
              <w:sym w:font="Wingdings" w:char="F0E0"/>
            </w:r>
            <w:r w:rsidR="00A35356">
              <w:rPr>
                <w:rFonts w:ascii="Arial" w:hAnsi="Arial" w:cs="Arial"/>
                <w:sz w:val="24"/>
                <w:szCs w:val="24"/>
              </w:rPr>
              <w:t xml:space="preserve"> Reiter „Dateien“ auswählen </w:t>
            </w:r>
            <w:r w:rsidR="00A35356" w:rsidRPr="00A35356">
              <w:rPr>
                <w:rFonts w:ascii="Arial" w:hAnsi="Arial" w:cs="Arial"/>
                <w:sz w:val="24"/>
                <w:szCs w:val="24"/>
              </w:rPr>
              <w:sym w:font="Wingdings" w:char="F0E0"/>
            </w:r>
            <w:r w:rsidR="00A35356" w:rsidRPr="00A35356">
              <w:rPr>
                <w:rFonts w:ascii="Arial" w:hAnsi="Arial" w:cs="Arial"/>
                <w:sz w:val="24"/>
                <w:szCs w:val="24"/>
              </w:rPr>
              <w:t xml:space="preserve"> neue Reiterleist</w:t>
            </w:r>
            <w:r w:rsidR="00D15C78">
              <w:rPr>
                <w:rFonts w:ascii="Arial" w:hAnsi="Arial" w:cs="Arial"/>
                <w:sz w:val="24"/>
                <w:szCs w:val="24"/>
              </w:rPr>
              <w:t xml:space="preserve">e mit „Kommentar“ öffnet sich </w:t>
            </w:r>
            <w:r w:rsidR="00A35356" w:rsidRPr="00A35356">
              <w:rPr>
                <w:rFonts w:ascii="Arial" w:hAnsi="Arial" w:cs="Arial"/>
                <w:sz w:val="24"/>
                <w:szCs w:val="24"/>
              </w:rPr>
              <w:sym w:font="Wingdings" w:char="F0E0"/>
            </w:r>
            <w:r w:rsidR="00A35356">
              <w:rPr>
                <w:rFonts w:ascii="Arial" w:hAnsi="Arial" w:cs="Arial"/>
                <w:sz w:val="24"/>
                <w:szCs w:val="24"/>
              </w:rPr>
              <w:t xml:space="preserve"> anklicken </w:t>
            </w:r>
            <w:r w:rsidR="00A35356" w:rsidRPr="00A35356">
              <w:rPr>
                <w:rFonts w:ascii="Arial" w:hAnsi="Arial" w:cs="Arial"/>
                <w:sz w:val="24"/>
                <w:szCs w:val="24"/>
              </w:rPr>
              <w:sym w:font="Wingdings" w:char="F0E0"/>
            </w:r>
            <w:r w:rsidR="00A35356" w:rsidRPr="00A35356">
              <w:rPr>
                <w:rFonts w:ascii="Arial" w:hAnsi="Arial" w:cs="Arial"/>
                <w:sz w:val="24"/>
                <w:szCs w:val="24"/>
              </w:rPr>
              <w:t xml:space="preserve"> auf „Kommentar hinzufügen“ gehen</w:t>
            </w:r>
            <w:r w:rsidR="00A35356">
              <w:rPr>
                <w:rFonts w:ascii="Arial" w:hAnsi="Arial" w:cs="Arial"/>
                <w:sz w:val="24"/>
                <w:szCs w:val="24"/>
              </w:rPr>
              <w:t>.</w:t>
            </w:r>
          </w:p>
        </w:tc>
      </w:tr>
    </w:tbl>
    <w:p w14:paraId="707DB3D7" w14:textId="24706E67" w:rsidR="00A974FE" w:rsidRDefault="0032513A" w:rsidP="00A974FE">
      <w:pPr>
        <w:pStyle w:val="Kommentartext"/>
      </w:pPr>
      <w:r>
        <w:lastRenderedPageBreak/>
        <w:t xml:space="preserve"> </w:t>
      </w:r>
    </w:p>
    <w:p w14:paraId="2386A912" w14:textId="5C7D7745" w:rsidR="00E4429C" w:rsidRDefault="00E4429C" w:rsidP="0059156D">
      <w:pPr>
        <w:spacing w:after="0" w:line="240" w:lineRule="auto"/>
        <w:rPr>
          <w:rFonts w:ascii="Arial" w:hAnsi="Arial" w:cs="Arial"/>
          <w:sz w:val="24"/>
          <w:szCs w:val="24"/>
        </w:rPr>
        <w:sectPr w:rsidR="00E4429C" w:rsidSect="00EB3E37">
          <w:pgSz w:w="16838" w:h="11906" w:orient="landscape"/>
          <w:pgMar w:top="1417" w:right="1417" w:bottom="1417" w:left="1134" w:header="708" w:footer="708" w:gutter="0"/>
          <w:cols w:space="708"/>
          <w:docGrid w:linePitch="360"/>
        </w:sectPr>
      </w:pPr>
    </w:p>
    <w:tbl>
      <w:tblPr>
        <w:tblStyle w:val="Tabellenraster"/>
        <w:tblW w:w="0" w:type="auto"/>
        <w:tblLook w:val="04A0" w:firstRow="1" w:lastRow="0" w:firstColumn="1" w:lastColumn="0" w:noHBand="0" w:noVBand="1"/>
      </w:tblPr>
      <w:tblGrid>
        <w:gridCol w:w="9062"/>
      </w:tblGrid>
      <w:tr w:rsidR="00DE36DC" w14:paraId="35F7E88E" w14:textId="77777777" w:rsidTr="00DE36DC">
        <w:tc>
          <w:tcPr>
            <w:tcW w:w="9062" w:type="dxa"/>
            <w:shd w:val="clear" w:color="auto" w:fill="A6A6A6" w:themeFill="background1" w:themeFillShade="A6"/>
          </w:tcPr>
          <w:p w14:paraId="5EF9F34E" w14:textId="77777777" w:rsidR="00DE36DC" w:rsidRDefault="00DE36DC" w:rsidP="007F2D31">
            <w:pPr>
              <w:pStyle w:val="berschrift1"/>
              <w:outlineLvl w:val="0"/>
            </w:pPr>
            <w:bookmarkStart w:id="8" w:name="_Toc58449747"/>
            <w:r>
              <w:lastRenderedPageBreak/>
              <w:t>Alternativen/Erweiterungen</w:t>
            </w:r>
            <w:bookmarkEnd w:id="8"/>
          </w:p>
        </w:tc>
      </w:tr>
      <w:tr w:rsidR="00DE36DC" w14:paraId="088838C0" w14:textId="77777777" w:rsidTr="00DE36DC">
        <w:tc>
          <w:tcPr>
            <w:tcW w:w="9062" w:type="dxa"/>
          </w:tcPr>
          <w:p w14:paraId="166EB862" w14:textId="6BF7BCE3" w:rsidR="00EB24C3" w:rsidRDefault="0064618E" w:rsidP="002E35FD">
            <w:pPr>
              <w:rPr>
                <w:rFonts w:ascii="Arial" w:hAnsi="Arial" w:cs="Arial"/>
                <w:sz w:val="24"/>
                <w:szCs w:val="24"/>
              </w:rPr>
            </w:pPr>
            <w:r w:rsidRPr="0078181E">
              <w:rPr>
                <w:rFonts w:ascii="Arial" w:hAnsi="Arial" w:cs="Arial"/>
                <w:sz w:val="24"/>
                <w:szCs w:val="24"/>
              </w:rPr>
              <w:t xml:space="preserve">Bei ausreichender Zeit </w:t>
            </w:r>
            <w:r w:rsidR="00C305BE">
              <w:rPr>
                <w:rFonts w:ascii="Arial" w:hAnsi="Arial" w:cs="Arial"/>
                <w:sz w:val="24"/>
                <w:szCs w:val="24"/>
              </w:rPr>
              <w:t>kann</w:t>
            </w:r>
            <w:r w:rsidRPr="0078181E">
              <w:rPr>
                <w:rFonts w:ascii="Arial" w:hAnsi="Arial" w:cs="Arial"/>
                <w:sz w:val="24"/>
                <w:szCs w:val="24"/>
              </w:rPr>
              <w:t xml:space="preserve"> der Rahmen zur </w:t>
            </w:r>
            <w:r>
              <w:rPr>
                <w:rFonts w:ascii="Arial" w:hAnsi="Arial" w:cs="Arial"/>
                <w:sz w:val="24"/>
                <w:szCs w:val="24"/>
              </w:rPr>
              <w:t>ersten Aufgabe geschlossen werden, indem die Schülerinnen und Schüler in einer Erweiterungsaufgabe (z.</w:t>
            </w:r>
            <w:r w:rsidR="0032552D">
              <w:rPr>
                <w:rFonts w:ascii="Arial" w:hAnsi="Arial" w:cs="Arial"/>
                <w:sz w:val="24"/>
                <w:szCs w:val="24"/>
              </w:rPr>
              <w:t xml:space="preserve"> </w:t>
            </w:r>
            <w:r>
              <w:rPr>
                <w:rFonts w:ascii="Arial" w:hAnsi="Arial" w:cs="Arial"/>
                <w:sz w:val="24"/>
                <w:szCs w:val="24"/>
              </w:rPr>
              <w:t xml:space="preserve">B. „Eulenspiegel, der jetzt noch mehr wörtlich nimmt“) zu ihrer bearbeiteten Redewendung eine eigene kleine Eulenspiegelgeschichte schreiben und diese </w:t>
            </w:r>
            <w:r w:rsidR="00C305BE">
              <w:rPr>
                <w:rFonts w:ascii="Arial" w:hAnsi="Arial" w:cs="Arial"/>
                <w:sz w:val="24"/>
                <w:szCs w:val="24"/>
              </w:rPr>
              <w:t>i</w:t>
            </w:r>
            <w:r>
              <w:rPr>
                <w:rFonts w:ascii="Arial" w:hAnsi="Arial" w:cs="Arial"/>
                <w:sz w:val="24"/>
                <w:szCs w:val="24"/>
              </w:rPr>
              <w:t>n das Wiki integrieren.</w:t>
            </w:r>
            <w:r w:rsidR="002E35FD">
              <w:rPr>
                <w:rFonts w:ascii="Arial" w:hAnsi="Arial" w:cs="Arial"/>
                <w:sz w:val="24"/>
                <w:szCs w:val="24"/>
              </w:rPr>
              <w:t xml:space="preserve"> </w:t>
            </w:r>
          </w:p>
          <w:p w14:paraId="2A721DCC" w14:textId="77777777" w:rsidR="00A35356" w:rsidRDefault="00A35356" w:rsidP="002E35FD">
            <w:pPr>
              <w:rPr>
                <w:rFonts w:ascii="Arial" w:hAnsi="Arial" w:cs="Arial"/>
                <w:sz w:val="24"/>
                <w:szCs w:val="24"/>
              </w:rPr>
            </w:pPr>
          </w:p>
          <w:p w14:paraId="10EB5C58" w14:textId="5C243962" w:rsidR="00A35356" w:rsidRDefault="00A35356" w:rsidP="002E35FD">
            <w:pPr>
              <w:rPr>
                <w:rFonts w:ascii="Arial" w:hAnsi="Arial" w:cs="Arial"/>
                <w:sz w:val="24"/>
                <w:szCs w:val="24"/>
              </w:rPr>
            </w:pPr>
            <w:proofErr w:type="spellStart"/>
            <w:r>
              <w:rPr>
                <w:rFonts w:ascii="Arial" w:hAnsi="Arial" w:cs="Arial"/>
                <w:sz w:val="24"/>
                <w:szCs w:val="24"/>
              </w:rPr>
              <w:t>Linktipp</w:t>
            </w:r>
            <w:proofErr w:type="spellEnd"/>
            <w:r>
              <w:rPr>
                <w:rFonts w:ascii="Arial" w:hAnsi="Arial" w:cs="Arial"/>
                <w:sz w:val="24"/>
                <w:szCs w:val="24"/>
              </w:rPr>
              <w:t>:</w:t>
            </w:r>
            <w:r>
              <w:rPr>
                <w:rFonts w:ascii="Arial" w:hAnsi="Arial" w:cs="Arial"/>
                <w:sz w:val="24"/>
                <w:szCs w:val="24"/>
              </w:rPr>
              <w:br/>
              <w:t>Beschreibung zum Erstellen eines Wikis</w:t>
            </w:r>
          </w:p>
          <w:p w14:paraId="023A1019" w14:textId="44FDCCF0" w:rsidR="00A35356" w:rsidRPr="00951FD8" w:rsidRDefault="000A60CC" w:rsidP="002E35FD">
            <w:pPr>
              <w:rPr>
                <w:rStyle w:val="Hyperlink"/>
              </w:rPr>
            </w:pPr>
            <w:hyperlink r:id="rId16" w:anchor=":~:text=Moodle-Wikis%20erstellen%20und%20verwenden%201%20Was%20ist%20das,das%20ist%20der%20Lesemodus.%20...%20Weitere%20Artikel...%20" w:history="1">
              <w:proofErr w:type="spellStart"/>
              <w:r w:rsidR="00A35356" w:rsidRPr="00951FD8">
                <w:rPr>
                  <w:rStyle w:val="Hyperlink"/>
                </w:rPr>
                <w:t>Moodle</w:t>
              </w:r>
              <w:proofErr w:type="spellEnd"/>
              <w:r w:rsidR="00A35356" w:rsidRPr="00951FD8">
                <w:rPr>
                  <w:rStyle w:val="Hyperlink"/>
                </w:rPr>
                <w:t>-Wikis erstellen und verwenden — Landesbildungsserver Baden-Württemberg (schule-bw.de)</w:t>
              </w:r>
            </w:hyperlink>
          </w:p>
        </w:tc>
      </w:tr>
    </w:tbl>
    <w:p w14:paraId="2B0F7CC9" w14:textId="1F9A4E6F" w:rsidR="00DE36DC" w:rsidRDefault="00DE36DC"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A918A4" w14:paraId="1AA4D0BD" w14:textId="77777777" w:rsidTr="00A918A4">
        <w:tc>
          <w:tcPr>
            <w:tcW w:w="9062" w:type="dxa"/>
            <w:shd w:val="clear" w:color="auto" w:fill="A6A6A6" w:themeFill="background1" w:themeFillShade="A6"/>
          </w:tcPr>
          <w:p w14:paraId="0C32F9C6" w14:textId="77777777" w:rsidR="00A918A4" w:rsidRPr="00A918A4" w:rsidRDefault="00DE36DC" w:rsidP="007F2D31">
            <w:pPr>
              <w:pStyle w:val="berschrift1"/>
              <w:outlineLvl w:val="0"/>
            </w:pPr>
            <w:bookmarkStart w:id="9" w:name="_Toc58449748"/>
            <w:r>
              <w:t>Quellenangaben</w:t>
            </w:r>
            <w:bookmarkEnd w:id="9"/>
          </w:p>
        </w:tc>
      </w:tr>
      <w:tr w:rsidR="00A918A4" w:rsidRPr="00C66A95" w14:paraId="5D953EA6" w14:textId="77777777" w:rsidTr="00A918A4">
        <w:tc>
          <w:tcPr>
            <w:tcW w:w="9062" w:type="dxa"/>
          </w:tcPr>
          <w:p w14:paraId="590BBC8E" w14:textId="7AC410BB" w:rsidR="008319DB" w:rsidRPr="0032552D" w:rsidRDefault="000A60CC" w:rsidP="008319DB">
            <w:pPr>
              <w:rPr>
                <w:rFonts w:ascii="Arial" w:eastAsia="Times New Roman" w:hAnsi="Arial" w:cs="Arial"/>
                <w:sz w:val="24"/>
                <w:szCs w:val="24"/>
                <w:lang w:eastAsia="de-DE"/>
              </w:rPr>
            </w:pPr>
            <w:r>
              <w:rPr>
                <w:rFonts w:ascii="Arial" w:eastAsia="Times New Roman" w:hAnsi="Arial" w:cs="Arial"/>
                <w:sz w:val="24"/>
                <w:szCs w:val="24"/>
                <w:lang w:eastAsia="de-DE"/>
              </w:rPr>
              <w:t>Fachlehrplan Gymnasium</w:t>
            </w:r>
            <w:bookmarkStart w:id="10" w:name="_GoBack"/>
            <w:bookmarkEnd w:id="10"/>
            <w:r w:rsidR="00954DFE">
              <w:rPr>
                <w:rFonts w:ascii="Arial" w:eastAsia="Times New Roman" w:hAnsi="Arial" w:cs="Arial"/>
                <w:sz w:val="24"/>
                <w:szCs w:val="24"/>
                <w:lang w:eastAsia="de-DE"/>
              </w:rPr>
              <w:t>. Deutsch. Magdeburg: 2022</w:t>
            </w:r>
            <w:r w:rsidR="008319DB" w:rsidRPr="0032552D">
              <w:rPr>
                <w:rFonts w:ascii="Arial" w:eastAsia="Times New Roman" w:hAnsi="Arial" w:cs="Arial"/>
                <w:sz w:val="24"/>
                <w:szCs w:val="24"/>
                <w:lang w:eastAsia="de-DE"/>
              </w:rPr>
              <w:t>.</w:t>
            </w:r>
          </w:p>
          <w:p w14:paraId="324D8B53" w14:textId="77777777" w:rsidR="008319DB" w:rsidRPr="0032552D" w:rsidRDefault="008319DB" w:rsidP="008319DB">
            <w:pPr>
              <w:rPr>
                <w:rFonts w:ascii="Arial" w:eastAsia="Times New Roman" w:hAnsi="Arial" w:cs="Arial"/>
                <w:sz w:val="24"/>
                <w:szCs w:val="24"/>
                <w:lang w:eastAsia="de-DE"/>
              </w:rPr>
            </w:pPr>
          </w:p>
          <w:p w14:paraId="33A07B0F" w14:textId="5D934110" w:rsidR="00C66A95" w:rsidRPr="0032552D" w:rsidRDefault="008319DB" w:rsidP="00095255">
            <w:pPr>
              <w:rPr>
                <w:rFonts w:ascii="Arial" w:eastAsia="Times New Roman" w:hAnsi="Arial" w:cs="Arial"/>
                <w:sz w:val="24"/>
                <w:szCs w:val="24"/>
                <w:lang w:eastAsia="de-DE"/>
              </w:rPr>
            </w:pPr>
            <w:r w:rsidRPr="0032552D">
              <w:rPr>
                <w:rFonts w:ascii="Arial" w:eastAsia="Times New Roman" w:hAnsi="Arial" w:cs="Arial"/>
                <w:sz w:val="24"/>
                <w:szCs w:val="24"/>
                <w:lang w:eastAsia="de-DE"/>
              </w:rPr>
              <w:t>Fachlehrplan Sekundarschule. Deutsch. Magdeburg: 2019.</w:t>
            </w:r>
          </w:p>
          <w:p w14:paraId="7533EC75" w14:textId="77777777" w:rsidR="009B19FB" w:rsidRDefault="009B19FB" w:rsidP="00095255">
            <w:pPr>
              <w:rPr>
                <w:rFonts w:ascii="Arial" w:eastAsia="Times New Roman" w:hAnsi="Arial" w:cs="Arial"/>
                <w:sz w:val="24"/>
                <w:szCs w:val="24"/>
                <w:lang w:eastAsia="de-DE"/>
              </w:rPr>
            </w:pPr>
          </w:p>
          <w:p w14:paraId="759B163E" w14:textId="1056E071" w:rsidR="00885714" w:rsidRDefault="000A60CC" w:rsidP="00095255">
            <w:pPr>
              <w:rPr>
                <w:rFonts w:ascii="Arial" w:eastAsia="Times New Roman" w:hAnsi="Arial" w:cs="Arial"/>
                <w:sz w:val="24"/>
                <w:szCs w:val="24"/>
                <w:lang w:eastAsia="de-DE"/>
              </w:rPr>
            </w:pPr>
            <w:hyperlink r:id="rId17" w:anchor=":~:text=Die%2061.,er%20f%C3%BCr%20ein%20Geselle%20sei" w:history="1">
              <w:r w:rsidR="00885714" w:rsidRPr="00951FD8">
                <w:rPr>
                  <w:rStyle w:val="Hyperlink"/>
                </w:rPr>
                <w:t>https://www.projekt-gutenberg.org/bote/eulenspg/eulen61.html#:~:text=Die%2061.,er%20f%C3%BCr%20ein%20Geselle%20sei</w:t>
              </w:r>
            </w:hyperlink>
            <w:r w:rsidR="00885714" w:rsidRPr="00885714">
              <w:rPr>
                <w:rFonts w:ascii="Arial" w:eastAsia="Times New Roman" w:hAnsi="Arial" w:cs="Arial"/>
                <w:sz w:val="24"/>
                <w:szCs w:val="24"/>
                <w:lang w:eastAsia="de-DE"/>
              </w:rPr>
              <w:t>.</w:t>
            </w:r>
            <w:r w:rsidR="00885714">
              <w:rPr>
                <w:rFonts w:ascii="Arial" w:eastAsia="Times New Roman" w:hAnsi="Arial" w:cs="Arial"/>
                <w:sz w:val="24"/>
                <w:szCs w:val="24"/>
                <w:lang w:eastAsia="de-DE"/>
              </w:rPr>
              <w:t xml:space="preserve"> </w:t>
            </w:r>
          </w:p>
          <w:p w14:paraId="7F0E2B04" w14:textId="1F67798F" w:rsidR="00885714" w:rsidRPr="0058766B" w:rsidRDefault="00885714" w:rsidP="00885714">
            <w:pPr>
              <w:rPr>
                <w:rFonts w:ascii="Arial" w:eastAsia="Times New Roman" w:hAnsi="Arial" w:cs="Arial"/>
                <w:sz w:val="24"/>
                <w:szCs w:val="24"/>
                <w:lang w:eastAsia="de-DE"/>
              </w:rPr>
            </w:pPr>
            <w:r>
              <w:rPr>
                <w:rFonts w:ascii="Arial" w:eastAsia="Times New Roman" w:hAnsi="Arial" w:cs="Arial"/>
                <w:sz w:val="24"/>
                <w:szCs w:val="24"/>
                <w:lang w:eastAsia="de-DE"/>
              </w:rPr>
              <w:t>(Abruf 11.05.2021)</w:t>
            </w:r>
          </w:p>
        </w:tc>
      </w:tr>
    </w:tbl>
    <w:p w14:paraId="0DA4AB8C" w14:textId="2F950DC5" w:rsidR="00446992" w:rsidRPr="00C66A95" w:rsidRDefault="00446992" w:rsidP="0059156D">
      <w:pPr>
        <w:spacing w:after="0" w:line="240" w:lineRule="auto"/>
        <w:rPr>
          <w:rFonts w:ascii="Arial" w:hAnsi="Arial" w:cs="Arial"/>
          <w:sz w:val="24"/>
          <w:szCs w:val="24"/>
        </w:rPr>
      </w:pPr>
    </w:p>
    <w:sectPr w:rsidR="00446992" w:rsidRPr="00C66A95" w:rsidSect="00E4429C">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28844" w16cid:durableId="2443CEFA"/>
  <w16cid:commentId w16cid:paraId="4B9F1CCA" w16cid:durableId="2443CEFB"/>
  <w16cid:commentId w16cid:paraId="3FEB9FCC" w16cid:durableId="2443CEFC"/>
  <w16cid:commentId w16cid:paraId="1010184A" w16cid:durableId="2443CEFD"/>
  <w16cid:commentId w16cid:paraId="045279AF" w16cid:durableId="2443CE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E176" w14:textId="77777777" w:rsidR="00507FE6" w:rsidRDefault="00507FE6" w:rsidP="00222DD5">
      <w:pPr>
        <w:spacing w:after="0" w:line="240" w:lineRule="auto"/>
      </w:pPr>
      <w:r>
        <w:separator/>
      </w:r>
    </w:p>
  </w:endnote>
  <w:endnote w:type="continuationSeparator" w:id="0">
    <w:p w14:paraId="7630480B" w14:textId="77777777" w:rsidR="00507FE6" w:rsidRDefault="00507FE6" w:rsidP="0022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DAD5E" w14:textId="77777777" w:rsidR="00507FE6" w:rsidRDefault="00507FE6" w:rsidP="00222DD5">
      <w:pPr>
        <w:spacing w:after="0" w:line="240" w:lineRule="auto"/>
      </w:pPr>
      <w:r>
        <w:separator/>
      </w:r>
    </w:p>
  </w:footnote>
  <w:footnote w:type="continuationSeparator" w:id="0">
    <w:p w14:paraId="7E892FD9" w14:textId="77777777" w:rsidR="00507FE6" w:rsidRDefault="00507FE6" w:rsidP="0022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EDA6" w14:textId="77777777" w:rsidR="00574642" w:rsidRDefault="00574642" w:rsidP="00840E0F">
    <w:pPr>
      <w:pStyle w:val="Kopf-undFusszeilen"/>
      <w:pBdr>
        <w:bottom w:val="single" w:sz="4" w:space="1" w:color="auto"/>
      </w:pBdr>
      <w:tabs>
        <w:tab w:val="clear" w:pos="9632"/>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Digitaler literarischer Kalender</w:t>
    </w:r>
    <w:r>
      <w:rPr>
        <w:rFonts w:ascii="Arial" w:eastAsia="Times New Roman" w:hAnsi="Arial" w:cs="Arial"/>
        <w:color w:val="auto"/>
        <w:sz w:val="24"/>
        <w:szCs w:val="24"/>
        <w:lang w:eastAsia="zh-CN" w:bidi="x-none"/>
      </w:rPr>
      <w:tab/>
      <w:t>LISA Halle</w:t>
    </w:r>
  </w:p>
  <w:p w14:paraId="2153C1FD" w14:textId="02F6F80F" w:rsidR="00574642" w:rsidRDefault="00C8100B" w:rsidP="00574642">
    <w:pPr>
      <w:pStyle w:val="Kopf-undFusszeilen"/>
      <w:pBdr>
        <w:bottom w:val="single" w:sz="4" w:space="1" w:color="auto"/>
      </w:pBdr>
      <w:tabs>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Erstellung eines Wikis</w:t>
    </w:r>
  </w:p>
  <w:p w14:paraId="2E407F27" w14:textId="0025ECF8" w:rsidR="00574642" w:rsidRDefault="005746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7E8C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144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9E33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EE4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F60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962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5A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166A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EA7C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8AD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E7A85"/>
    <w:multiLevelType w:val="hybridMultilevel"/>
    <w:tmpl w:val="0B90E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DC1603"/>
    <w:multiLevelType w:val="hybridMultilevel"/>
    <w:tmpl w:val="4C802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2ED606E"/>
    <w:multiLevelType w:val="hybridMultilevel"/>
    <w:tmpl w:val="55949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2C077A"/>
    <w:multiLevelType w:val="hybridMultilevel"/>
    <w:tmpl w:val="7550E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69B29AE"/>
    <w:multiLevelType w:val="multilevel"/>
    <w:tmpl w:val="B7BE7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9F606E"/>
    <w:multiLevelType w:val="hybridMultilevel"/>
    <w:tmpl w:val="3DE4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9B93F30"/>
    <w:multiLevelType w:val="hybridMultilevel"/>
    <w:tmpl w:val="AD28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E0C0DA4"/>
    <w:multiLevelType w:val="hybridMultilevel"/>
    <w:tmpl w:val="0728D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F266994"/>
    <w:multiLevelType w:val="hybridMultilevel"/>
    <w:tmpl w:val="61D0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2D82B9A"/>
    <w:multiLevelType w:val="hybridMultilevel"/>
    <w:tmpl w:val="CDC22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C0D621C"/>
    <w:multiLevelType w:val="hybridMultilevel"/>
    <w:tmpl w:val="1FE26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06D3349"/>
    <w:multiLevelType w:val="hybridMultilevel"/>
    <w:tmpl w:val="311C5F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2281E3B"/>
    <w:multiLevelType w:val="hybridMultilevel"/>
    <w:tmpl w:val="C39E0FCC"/>
    <w:lvl w:ilvl="0" w:tplc="3BC6A7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C4C9E"/>
    <w:multiLevelType w:val="hybridMultilevel"/>
    <w:tmpl w:val="2E9A4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55E3179"/>
    <w:multiLevelType w:val="hybridMultilevel"/>
    <w:tmpl w:val="932813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7157BB1"/>
    <w:multiLevelType w:val="hybridMultilevel"/>
    <w:tmpl w:val="13285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98C0C34"/>
    <w:multiLevelType w:val="hybridMultilevel"/>
    <w:tmpl w:val="BCFA7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26B7C46"/>
    <w:multiLevelType w:val="hybridMultilevel"/>
    <w:tmpl w:val="CDB2CCDC"/>
    <w:lvl w:ilvl="0" w:tplc="2B86127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33C4D8A"/>
    <w:multiLevelType w:val="hybridMultilevel"/>
    <w:tmpl w:val="92381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E0B6251"/>
    <w:multiLevelType w:val="hybridMultilevel"/>
    <w:tmpl w:val="F4BA19E4"/>
    <w:lvl w:ilvl="0" w:tplc="A39AEF74">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2B42A94"/>
    <w:multiLevelType w:val="hybridMultilevel"/>
    <w:tmpl w:val="8C9CD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A24CE3"/>
    <w:multiLevelType w:val="hybridMultilevel"/>
    <w:tmpl w:val="9A0EA68C"/>
    <w:lvl w:ilvl="0" w:tplc="CF6E459A">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763A98"/>
    <w:multiLevelType w:val="hybridMultilevel"/>
    <w:tmpl w:val="215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3C54BB"/>
    <w:multiLevelType w:val="hybridMultilevel"/>
    <w:tmpl w:val="91FC0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0440C8"/>
    <w:multiLevelType w:val="hybridMultilevel"/>
    <w:tmpl w:val="DC009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8F08D9"/>
    <w:multiLevelType w:val="hybridMultilevel"/>
    <w:tmpl w:val="5AB40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0B0C5C"/>
    <w:multiLevelType w:val="hybridMultilevel"/>
    <w:tmpl w:val="89D41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C93F5F"/>
    <w:multiLevelType w:val="hybridMultilevel"/>
    <w:tmpl w:val="D49C25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6770B47"/>
    <w:multiLevelType w:val="hybridMultilevel"/>
    <w:tmpl w:val="9EE65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FB3602"/>
    <w:multiLevelType w:val="hybridMultilevel"/>
    <w:tmpl w:val="5F5EF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122B18"/>
    <w:multiLevelType w:val="hybridMultilevel"/>
    <w:tmpl w:val="D2D49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F31A60"/>
    <w:multiLevelType w:val="hybridMultilevel"/>
    <w:tmpl w:val="11240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2"/>
  </w:num>
  <w:num w:numId="4">
    <w:abstractNumId w:val="40"/>
  </w:num>
  <w:num w:numId="5">
    <w:abstractNumId w:val="28"/>
  </w:num>
  <w:num w:numId="6">
    <w:abstractNumId w:val="20"/>
  </w:num>
  <w:num w:numId="7">
    <w:abstractNumId w:val="19"/>
  </w:num>
  <w:num w:numId="8">
    <w:abstractNumId w:val="17"/>
  </w:num>
  <w:num w:numId="9">
    <w:abstractNumId w:val="18"/>
  </w:num>
  <w:num w:numId="10">
    <w:abstractNumId w:val="34"/>
  </w:num>
  <w:num w:numId="11">
    <w:abstractNumId w:val="27"/>
  </w:num>
  <w:num w:numId="12">
    <w:abstractNumId w:val="22"/>
  </w:num>
  <w:num w:numId="13">
    <w:abstractNumId w:val="26"/>
  </w:num>
  <w:num w:numId="14">
    <w:abstractNumId w:val="31"/>
  </w:num>
  <w:num w:numId="15">
    <w:abstractNumId w:val="29"/>
  </w:num>
  <w:num w:numId="16">
    <w:abstractNumId w:val="13"/>
  </w:num>
  <w:num w:numId="17">
    <w:abstractNumId w:val="12"/>
  </w:num>
  <w:num w:numId="18">
    <w:abstractNumId w:val="38"/>
  </w:num>
  <w:num w:numId="19">
    <w:abstractNumId w:val="41"/>
  </w:num>
  <w:num w:numId="20">
    <w:abstractNumId w:val="11"/>
  </w:num>
  <w:num w:numId="21">
    <w:abstractNumId w:val="36"/>
  </w:num>
  <w:num w:numId="22">
    <w:abstractNumId w:val="10"/>
  </w:num>
  <w:num w:numId="23">
    <w:abstractNumId w:val="30"/>
  </w:num>
  <w:num w:numId="24">
    <w:abstractNumId w:val="16"/>
  </w:num>
  <w:num w:numId="25">
    <w:abstractNumId w:val="35"/>
  </w:num>
  <w:num w:numId="26">
    <w:abstractNumId w:val="37"/>
  </w:num>
  <w:num w:numId="27">
    <w:abstractNumId w:val="14"/>
  </w:num>
  <w:num w:numId="28">
    <w:abstractNumId w:val="24"/>
  </w:num>
  <w:num w:numId="29">
    <w:abstractNumId w:val="33"/>
  </w:num>
  <w:num w:numId="30">
    <w:abstractNumId w:val="39"/>
  </w:num>
  <w:num w:numId="31">
    <w:abstractNumId w:val="23"/>
  </w:num>
  <w:num w:numId="32">
    <w:abstractNumId w:val="2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C6"/>
    <w:rsid w:val="0000452B"/>
    <w:rsid w:val="00007F70"/>
    <w:rsid w:val="00023703"/>
    <w:rsid w:val="00024B8C"/>
    <w:rsid w:val="00027F84"/>
    <w:rsid w:val="00061CA4"/>
    <w:rsid w:val="00063E41"/>
    <w:rsid w:val="000651C5"/>
    <w:rsid w:val="00066C2F"/>
    <w:rsid w:val="000774BD"/>
    <w:rsid w:val="00085E4C"/>
    <w:rsid w:val="00094C84"/>
    <w:rsid w:val="00095255"/>
    <w:rsid w:val="000A60CC"/>
    <w:rsid w:val="000A6FAF"/>
    <w:rsid w:val="000B175A"/>
    <w:rsid w:val="000E35C4"/>
    <w:rsid w:val="000E3F3A"/>
    <w:rsid w:val="000F5DE7"/>
    <w:rsid w:val="001009A6"/>
    <w:rsid w:val="0013048A"/>
    <w:rsid w:val="001346C6"/>
    <w:rsid w:val="001404C9"/>
    <w:rsid w:val="00140CE9"/>
    <w:rsid w:val="001434B6"/>
    <w:rsid w:val="001616E2"/>
    <w:rsid w:val="00162E11"/>
    <w:rsid w:val="001667E9"/>
    <w:rsid w:val="001740EE"/>
    <w:rsid w:val="0017554F"/>
    <w:rsid w:val="001A4482"/>
    <w:rsid w:val="001B207B"/>
    <w:rsid w:val="001C5C1A"/>
    <w:rsid w:val="001D18C8"/>
    <w:rsid w:val="001D3ECB"/>
    <w:rsid w:val="001D461D"/>
    <w:rsid w:val="001D5F6E"/>
    <w:rsid w:val="001E0536"/>
    <w:rsid w:val="001E5B42"/>
    <w:rsid w:val="001E635B"/>
    <w:rsid w:val="001F445B"/>
    <w:rsid w:val="00213852"/>
    <w:rsid w:val="00222DD5"/>
    <w:rsid w:val="00223037"/>
    <w:rsid w:val="00231C10"/>
    <w:rsid w:val="00233266"/>
    <w:rsid w:val="00255083"/>
    <w:rsid w:val="0025767B"/>
    <w:rsid w:val="002820E2"/>
    <w:rsid w:val="00283DBB"/>
    <w:rsid w:val="002B3B23"/>
    <w:rsid w:val="002C0DE4"/>
    <w:rsid w:val="002D0A64"/>
    <w:rsid w:val="002D32E7"/>
    <w:rsid w:val="002D6917"/>
    <w:rsid w:val="002D7795"/>
    <w:rsid w:val="002E35FD"/>
    <w:rsid w:val="002E51EE"/>
    <w:rsid w:val="002F1441"/>
    <w:rsid w:val="003015BE"/>
    <w:rsid w:val="00312E4D"/>
    <w:rsid w:val="0032513A"/>
    <w:rsid w:val="0032552D"/>
    <w:rsid w:val="003278BA"/>
    <w:rsid w:val="00331C17"/>
    <w:rsid w:val="00336A75"/>
    <w:rsid w:val="0035469E"/>
    <w:rsid w:val="00362B71"/>
    <w:rsid w:val="00370B63"/>
    <w:rsid w:val="00371931"/>
    <w:rsid w:val="003727FD"/>
    <w:rsid w:val="00381455"/>
    <w:rsid w:val="003817CC"/>
    <w:rsid w:val="00387EB5"/>
    <w:rsid w:val="00394E78"/>
    <w:rsid w:val="003967EA"/>
    <w:rsid w:val="003B08FF"/>
    <w:rsid w:val="003B5CD8"/>
    <w:rsid w:val="003B7B42"/>
    <w:rsid w:val="003C3C2B"/>
    <w:rsid w:val="003D1B95"/>
    <w:rsid w:val="003E3982"/>
    <w:rsid w:val="003E5C49"/>
    <w:rsid w:val="003F3BFD"/>
    <w:rsid w:val="00410821"/>
    <w:rsid w:val="00422EE9"/>
    <w:rsid w:val="00440087"/>
    <w:rsid w:val="00446992"/>
    <w:rsid w:val="00461A3C"/>
    <w:rsid w:val="004629DE"/>
    <w:rsid w:val="004639A6"/>
    <w:rsid w:val="00471682"/>
    <w:rsid w:val="00480123"/>
    <w:rsid w:val="00482460"/>
    <w:rsid w:val="00484E88"/>
    <w:rsid w:val="00492813"/>
    <w:rsid w:val="004963E9"/>
    <w:rsid w:val="004967E1"/>
    <w:rsid w:val="004A04A7"/>
    <w:rsid w:val="004A0F6B"/>
    <w:rsid w:val="004A2D76"/>
    <w:rsid w:val="004B035E"/>
    <w:rsid w:val="004E7F5B"/>
    <w:rsid w:val="004F33D6"/>
    <w:rsid w:val="0050252C"/>
    <w:rsid w:val="0050433F"/>
    <w:rsid w:val="00506A4B"/>
    <w:rsid w:val="00507FE6"/>
    <w:rsid w:val="00511CBA"/>
    <w:rsid w:val="00521DA3"/>
    <w:rsid w:val="00521E9B"/>
    <w:rsid w:val="0054142C"/>
    <w:rsid w:val="00552E32"/>
    <w:rsid w:val="00567213"/>
    <w:rsid w:val="00574642"/>
    <w:rsid w:val="0058766B"/>
    <w:rsid w:val="0059156D"/>
    <w:rsid w:val="00592FEE"/>
    <w:rsid w:val="005A56E9"/>
    <w:rsid w:val="005B06D8"/>
    <w:rsid w:val="005B4BA2"/>
    <w:rsid w:val="005B53E2"/>
    <w:rsid w:val="005B6977"/>
    <w:rsid w:val="005C37EC"/>
    <w:rsid w:val="005D09A7"/>
    <w:rsid w:val="005D3E1D"/>
    <w:rsid w:val="005E0F8A"/>
    <w:rsid w:val="005E44CA"/>
    <w:rsid w:val="005F35A8"/>
    <w:rsid w:val="005F59D9"/>
    <w:rsid w:val="005F68F9"/>
    <w:rsid w:val="005F7EBA"/>
    <w:rsid w:val="006136E1"/>
    <w:rsid w:val="00621BC9"/>
    <w:rsid w:val="006227F5"/>
    <w:rsid w:val="006245C7"/>
    <w:rsid w:val="00636905"/>
    <w:rsid w:val="0064398E"/>
    <w:rsid w:val="0064618E"/>
    <w:rsid w:val="0065231C"/>
    <w:rsid w:val="00654117"/>
    <w:rsid w:val="006556F3"/>
    <w:rsid w:val="00680F7F"/>
    <w:rsid w:val="006816D8"/>
    <w:rsid w:val="00682AD4"/>
    <w:rsid w:val="006B14DE"/>
    <w:rsid w:val="006B3879"/>
    <w:rsid w:val="006B4C34"/>
    <w:rsid w:val="006B51A8"/>
    <w:rsid w:val="006C6FC7"/>
    <w:rsid w:val="006D4DE6"/>
    <w:rsid w:val="006D5134"/>
    <w:rsid w:val="006D5C83"/>
    <w:rsid w:val="006D63DD"/>
    <w:rsid w:val="006E3EC4"/>
    <w:rsid w:val="006E5D97"/>
    <w:rsid w:val="006F4615"/>
    <w:rsid w:val="00714FAE"/>
    <w:rsid w:val="00726D8A"/>
    <w:rsid w:val="0073138A"/>
    <w:rsid w:val="007403C1"/>
    <w:rsid w:val="007562AD"/>
    <w:rsid w:val="00776685"/>
    <w:rsid w:val="00780F17"/>
    <w:rsid w:val="0078181E"/>
    <w:rsid w:val="00785605"/>
    <w:rsid w:val="00794AE1"/>
    <w:rsid w:val="007A516E"/>
    <w:rsid w:val="007B4A8E"/>
    <w:rsid w:val="007C048D"/>
    <w:rsid w:val="007D6B16"/>
    <w:rsid w:val="007E48D4"/>
    <w:rsid w:val="007E5F5C"/>
    <w:rsid w:val="007E7BC2"/>
    <w:rsid w:val="007F099D"/>
    <w:rsid w:val="007F2D31"/>
    <w:rsid w:val="007F502C"/>
    <w:rsid w:val="007F77F0"/>
    <w:rsid w:val="00807FE2"/>
    <w:rsid w:val="0081191E"/>
    <w:rsid w:val="008131E3"/>
    <w:rsid w:val="008256F2"/>
    <w:rsid w:val="00827A8F"/>
    <w:rsid w:val="008319DB"/>
    <w:rsid w:val="00840E0F"/>
    <w:rsid w:val="00844811"/>
    <w:rsid w:val="008535EF"/>
    <w:rsid w:val="00856603"/>
    <w:rsid w:val="00865DC6"/>
    <w:rsid w:val="008774AD"/>
    <w:rsid w:val="00882AC0"/>
    <w:rsid w:val="00885452"/>
    <w:rsid w:val="00885714"/>
    <w:rsid w:val="0089044C"/>
    <w:rsid w:val="008953FF"/>
    <w:rsid w:val="008A1BC8"/>
    <w:rsid w:val="008A2F4F"/>
    <w:rsid w:val="008A753E"/>
    <w:rsid w:val="008B2ECF"/>
    <w:rsid w:val="008B79DC"/>
    <w:rsid w:val="008D78B4"/>
    <w:rsid w:val="008E3CA6"/>
    <w:rsid w:val="008F0466"/>
    <w:rsid w:val="008F786C"/>
    <w:rsid w:val="00901735"/>
    <w:rsid w:val="00916EF5"/>
    <w:rsid w:val="009214A2"/>
    <w:rsid w:val="009254AF"/>
    <w:rsid w:val="00931796"/>
    <w:rsid w:val="00932E95"/>
    <w:rsid w:val="00933699"/>
    <w:rsid w:val="0094370C"/>
    <w:rsid w:val="00951FD8"/>
    <w:rsid w:val="0095347D"/>
    <w:rsid w:val="0095493B"/>
    <w:rsid w:val="00954DFE"/>
    <w:rsid w:val="009670C7"/>
    <w:rsid w:val="00970B49"/>
    <w:rsid w:val="00972DD6"/>
    <w:rsid w:val="00976233"/>
    <w:rsid w:val="00977328"/>
    <w:rsid w:val="00981AC8"/>
    <w:rsid w:val="00985FF7"/>
    <w:rsid w:val="009874F9"/>
    <w:rsid w:val="009A7312"/>
    <w:rsid w:val="009B19FB"/>
    <w:rsid w:val="009C67C7"/>
    <w:rsid w:val="009E03C4"/>
    <w:rsid w:val="009E4E14"/>
    <w:rsid w:val="00A10944"/>
    <w:rsid w:val="00A14D85"/>
    <w:rsid w:val="00A31086"/>
    <w:rsid w:val="00A33CD0"/>
    <w:rsid w:val="00A35356"/>
    <w:rsid w:val="00A506AF"/>
    <w:rsid w:val="00A5627E"/>
    <w:rsid w:val="00A57823"/>
    <w:rsid w:val="00A57832"/>
    <w:rsid w:val="00A62D07"/>
    <w:rsid w:val="00A64B7D"/>
    <w:rsid w:val="00A7344E"/>
    <w:rsid w:val="00A909F9"/>
    <w:rsid w:val="00A918A4"/>
    <w:rsid w:val="00A974FE"/>
    <w:rsid w:val="00AA672A"/>
    <w:rsid w:val="00AB1619"/>
    <w:rsid w:val="00AC01BA"/>
    <w:rsid w:val="00AC6B96"/>
    <w:rsid w:val="00AD61FE"/>
    <w:rsid w:val="00AE0C98"/>
    <w:rsid w:val="00B10DEA"/>
    <w:rsid w:val="00B17F21"/>
    <w:rsid w:val="00B45A76"/>
    <w:rsid w:val="00B521A3"/>
    <w:rsid w:val="00B61331"/>
    <w:rsid w:val="00B61E53"/>
    <w:rsid w:val="00B72793"/>
    <w:rsid w:val="00B7385F"/>
    <w:rsid w:val="00B76F2C"/>
    <w:rsid w:val="00B90482"/>
    <w:rsid w:val="00B96105"/>
    <w:rsid w:val="00BA12CC"/>
    <w:rsid w:val="00BB0A87"/>
    <w:rsid w:val="00BC1049"/>
    <w:rsid w:val="00BD1AA9"/>
    <w:rsid w:val="00BD6AB7"/>
    <w:rsid w:val="00BE4305"/>
    <w:rsid w:val="00BE49C0"/>
    <w:rsid w:val="00BF59DD"/>
    <w:rsid w:val="00C00BB2"/>
    <w:rsid w:val="00C0760B"/>
    <w:rsid w:val="00C12140"/>
    <w:rsid w:val="00C13F0A"/>
    <w:rsid w:val="00C305BE"/>
    <w:rsid w:val="00C5141B"/>
    <w:rsid w:val="00C54882"/>
    <w:rsid w:val="00C57F0E"/>
    <w:rsid w:val="00C66A95"/>
    <w:rsid w:val="00C70A2B"/>
    <w:rsid w:val="00C73E78"/>
    <w:rsid w:val="00C74C06"/>
    <w:rsid w:val="00C75989"/>
    <w:rsid w:val="00C76796"/>
    <w:rsid w:val="00C8100B"/>
    <w:rsid w:val="00C82969"/>
    <w:rsid w:val="00C841D0"/>
    <w:rsid w:val="00C8605C"/>
    <w:rsid w:val="00C93C16"/>
    <w:rsid w:val="00C97472"/>
    <w:rsid w:val="00CA41E7"/>
    <w:rsid w:val="00CA53EB"/>
    <w:rsid w:val="00CA66E5"/>
    <w:rsid w:val="00CB13B5"/>
    <w:rsid w:val="00CB39D4"/>
    <w:rsid w:val="00CB5FA5"/>
    <w:rsid w:val="00CC2C00"/>
    <w:rsid w:val="00CC3E5D"/>
    <w:rsid w:val="00CC6CF8"/>
    <w:rsid w:val="00CD0A4D"/>
    <w:rsid w:val="00CE63BF"/>
    <w:rsid w:val="00CF1AE8"/>
    <w:rsid w:val="00D14B1D"/>
    <w:rsid w:val="00D15C78"/>
    <w:rsid w:val="00D31A16"/>
    <w:rsid w:val="00D37FE8"/>
    <w:rsid w:val="00D471EC"/>
    <w:rsid w:val="00D50B95"/>
    <w:rsid w:val="00D7337F"/>
    <w:rsid w:val="00D77C2C"/>
    <w:rsid w:val="00D81862"/>
    <w:rsid w:val="00D919E6"/>
    <w:rsid w:val="00D93D03"/>
    <w:rsid w:val="00D95B34"/>
    <w:rsid w:val="00DA4B32"/>
    <w:rsid w:val="00DB1853"/>
    <w:rsid w:val="00DB1C76"/>
    <w:rsid w:val="00DB3B7F"/>
    <w:rsid w:val="00DB747B"/>
    <w:rsid w:val="00DB7486"/>
    <w:rsid w:val="00DC3C06"/>
    <w:rsid w:val="00DD34D7"/>
    <w:rsid w:val="00DE2087"/>
    <w:rsid w:val="00DE2EBC"/>
    <w:rsid w:val="00DE36DC"/>
    <w:rsid w:val="00DE58BF"/>
    <w:rsid w:val="00DE5A2A"/>
    <w:rsid w:val="00DF30AB"/>
    <w:rsid w:val="00E0558D"/>
    <w:rsid w:val="00E2095E"/>
    <w:rsid w:val="00E4429C"/>
    <w:rsid w:val="00E4526A"/>
    <w:rsid w:val="00E549D6"/>
    <w:rsid w:val="00E55AFD"/>
    <w:rsid w:val="00E72212"/>
    <w:rsid w:val="00E76F0E"/>
    <w:rsid w:val="00E9091C"/>
    <w:rsid w:val="00E95C0B"/>
    <w:rsid w:val="00EA06DA"/>
    <w:rsid w:val="00EB0234"/>
    <w:rsid w:val="00EB24C3"/>
    <w:rsid w:val="00EB3E37"/>
    <w:rsid w:val="00ED54B1"/>
    <w:rsid w:val="00F076DB"/>
    <w:rsid w:val="00F07BA9"/>
    <w:rsid w:val="00F15483"/>
    <w:rsid w:val="00F342DD"/>
    <w:rsid w:val="00F343C3"/>
    <w:rsid w:val="00F3767A"/>
    <w:rsid w:val="00F61D53"/>
    <w:rsid w:val="00F627AD"/>
    <w:rsid w:val="00F70F6A"/>
    <w:rsid w:val="00F729E9"/>
    <w:rsid w:val="00F73A38"/>
    <w:rsid w:val="00F77586"/>
    <w:rsid w:val="00F83E21"/>
    <w:rsid w:val="00FA15F3"/>
    <w:rsid w:val="00FA6291"/>
    <w:rsid w:val="00FA7936"/>
    <w:rsid w:val="00FC7664"/>
    <w:rsid w:val="00FC783F"/>
    <w:rsid w:val="00FD15C6"/>
    <w:rsid w:val="00FD51EA"/>
    <w:rsid w:val="00FE6809"/>
    <w:rsid w:val="00FE70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7286"/>
  <w15:chartTrackingRefBased/>
  <w15:docId w15:val="{F58F9E2C-5D2E-48C6-B41F-1F1D7A35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70C7"/>
  </w:style>
  <w:style w:type="paragraph" w:styleId="berschrift1">
    <w:name w:val="heading 1"/>
    <w:basedOn w:val="Standard"/>
    <w:next w:val="Standard"/>
    <w:link w:val="berschrift1Zchn"/>
    <w:uiPriority w:val="9"/>
    <w:qFormat/>
    <w:rsid w:val="00446992"/>
    <w:pPr>
      <w:keepNext/>
      <w:keepLines/>
      <w:spacing w:after="0" w:line="240" w:lineRule="auto"/>
      <w:outlineLvl w:val="0"/>
    </w:pPr>
    <w:rPr>
      <w:rFonts w:ascii="Arial" w:eastAsiaTheme="majorEastAsia" w:hAnsi="Arial" w:cstheme="majorBidi"/>
      <w:i/>
      <w:sz w:val="24"/>
      <w:szCs w:val="32"/>
    </w:rPr>
  </w:style>
  <w:style w:type="paragraph" w:styleId="berschrift2">
    <w:name w:val="heading 2"/>
    <w:basedOn w:val="Standard"/>
    <w:next w:val="Standard"/>
    <w:link w:val="berschrift2Zchn"/>
    <w:uiPriority w:val="9"/>
    <w:unhideWhenUsed/>
    <w:qFormat/>
    <w:rsid w:val="00446992"/>
    <w:pPr>
      <w:keepNext/>
      <w:keepLines/>
      <w:spacing w:after="0" w:line="240" w:lineRule="auto"/>
      <w:outlineLvl w:val="1"/>
    </w:pPr>
    <w:rPr>
      <w:rFonts w:ascii="Arial" w:eastAsiaTheme="majorEastAsia" w:hAnsi="Arial" w:cstheme="majorBidi"/>
      <w: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344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A7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1C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1C17"/>
    <w:rPr>
      <w:rFonts w:ascii="Segoe UI" w:hAnsi="Segoe UI" w:cs="Segoe UI"/>
      <w:sz w:val="18"/>
      <w:szCs w:val="18"/>
    </w:rPr>
  </w:style>
  <w:style w:type="paragraph" w:styleId="Listenabsatz">
    <w:name w:val="List Paragraph"/>
    <w:basedOn w:val="Standard"/>
    <w:uiPriority w:val="34"/>
    <w:qFormat/>
    <w:rsid w:val="00C73E78"/>
    <w:pPr>
      <w:ind w:left="720"/>
      <w:contextualSpacing/>
    </w:pPr>
  </w:style>
  <w:style w:type="character" w:styleId="Hyperlink">
    <w:name w:val="Hyperlink"/>
    <w:basedOn w:val="Absatz-Standardschriftart"/>
    <w:uiPriority w:val="99"/>
    <w:unhideWhenUsed/>
    <w:rsid w:val="00951FD8"/>
    <w:rPr>
      <w:rFonts w:ascii="Arial" w:hAnsi="Arial"/>
      <w:color w:val="0070C0"/>
      <w:sz w:val="24"/>
      <w:u w:val="single"/>
    </w:rPr>
  </w:style>
  <w:style w:type="character" w:styleId="Kommentarzeichen">
    <w:name w:val="annotation reference"/>
    <w:basedOn w:val="Absatz-Standardschriftart"/>
    <w:uiPriority w:val="99"/>
    <w:semiHidden/>
    <w:unhideWhenUsed/>
    <w:rsid w:val="001F445B"/>
    <w:rPr>
      <w:sz w:val="16"/>
      <w:szCs w:val="16"/>
    </w:rPr>
  </w:style>
  <w:style w:type="paragraph" w:styleId="Kommentartext">
    <w:name w:val="annotation text"/>
    <w:basedOn w:val="Standard"/>
    <w:link w:val="KommentartextZchn"/>
    <w:uiPriority w:val="99"/>
    <w:semiHidden/>
    <w:unhideWhenUsed/>
    <w:rsid w:val="001F44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445B"/>
    <w:rPr>
      <w:sz w:val="20"/>
      <w:szCs w:val="20"/>
    </w:rPr>
  </w:style>
  <w:style w:type="paragraph" w:styleId="Kommentarthema">
    <w:name w:val="annotation subject"/>
    <w:basedOn w:val="Kommentartext"/>
    <w:next w:val="Kommentartext"/>
    <w:link w:val="KommentarthemaZchn"/>
    <w:uiPriority w:val="99"/>
    <w:semiHidden/>
    <w:unhideWhenUsed/>
    <w:rsid w:val="001F445B"/>
    <w:rPr>
      <w:b/>
      <w:bCs/>
    </w:rPr>
  </w:style>
  <w:style w:type="character" w:customStyle="1" w:styleId="KommentarthemaZchn">
    <w:name w:val="Kommentarthema Zchn"/>
    <w:basedOn w:val="KommentartextZchn"/>
    <w:link w:val="Kommentarthema"/>
    <w:uiPriority w:val="99"/>
    <w:semiHidden/>
    <w:rsid w:val="001F445B"/>
    <w:rPr>
      <w:b/>
      <w:bCs/>
      <w:sz w:val="20"/>
      <w:szCs w:val="20"/>
    </w:rPr>
  </w:style>
  <w:style w:type="character" w:customStyle="1" w:styleId="berschrift1Zchn">
    <w:name w:val="Überschrift 1 Zchn"/>
    <w:basedOn w:val="Absatz-Standardschriftart"/>
    <w:link w:val="berschrift1"/>
    <w:uiPriority w:val="9"/>
    <w:rsid w:val="00446992"/>
    <w:rPr>
      <w:rFonts w:ascii="Arial" w:eastAsiaTheme="majorEastAsia" w:hAnsi="Arial" w:cstheme="majorBidi"/>
      <w:i/>
      <w:sz w:val="24"/>
      <w:szCs w:val="32"/>
    </w:rPr>
  </w:style>
  <w:style w:type="character" w:customStyle="1" w:styleId="berschrift2Zchn">
    <w:name w:val="Überschrift 2 Zchn"/>
    <w:basedOn w:val="Absatz-Standardschriftart"/>
    <w:link w:val="berschrift2"/>
    <w:uiPriority w:val="9"/>
    <w:rsid w:val="00446992"/>
    <w:rPr>
      <w:rFonts w:ascii="Arial" w:eastAsiaTheme="majorEastAsia" w:hAnsi="Arial" w:cstheme="majorBidi"/>
      <w:i/>
      <w:sz w:val="24"/>
      <w:szCs w:val="26"/>
    </w:rPr>
  </w:style>
  <w:style w:type="paragraph" w:styleId="Inhaltsverzeichnisberschrift">
    <w:name w:val="TOC Heading"/>
    <w:basedOn w:val="berschrift1"/>
    <w:next w:val="Standard"/>
    <w:uiPriority w:val="39"/>
    <w:unhideWhenUsed/>
    <w:qFormat/>
    <w:rsid w:val="00446992"/>
    <w:pPr>
      <w:outlineLvl w:val="9"/>
    </w:pPr>
    <w:rPr>
      <w:i w:val="0"/>
      <w:lang w:eastAsia="de-DE"/>
    </w:rPr>
  </w:style>
  <w:style w:type="paragraph" w:styleId="Verzeichnis1">
    <w:name w:val="toc 1"/>
    <w:basedOn w:val="Standard"/>
    <w:next w:val="Standard"/>
    <w:autoRedefine/>
    <w:uiPriority w:val="39"/>
    <w:unhideWhenUsed/>
    <w:rsid w:val="001740EE"/>
    <w:pPr>
      <w:spacing w:after="0" w:line="240" w:lineRule="auto"/>
    </w:pPr>
    <w:rPr>
      <w:rFonts w:ascii="Arial" w:hAnsi="Arial"/>
      <w:sz w:val="24"/>
    </w:rPr>
  </w:style>
  <w:style w:type="paragraph" w:styleId="Verzeichnis2">
    <w:name w:val="toc 2"/>
    <w:basedOn w:val="Standard"/>
    <w:next w:val="Standard"/>
    <w:autoRedefine/>
    <w:uiPriority w:val="39"/>
    <w:unhideWhenUsed/>
    <w:rsid w:val="001740EE"/>
    <w:pPr>
      <w:spacing w:after="0" w:line="240" w:lineRule="auto"/>
      <w:ind w:left="221"/>
    </w:pPr>
    <w:rPr>
      <w:rFonts w:ascii="Arial" w:hAnsi="Arial"/>
      <w:sz w:val="24"/>
    </w:rPr>
  </w:style>
  <w:style w:type="paragraph" w:styleId="Funotentext">
    <w:name w:val="footnote text"/>
    <w:basedOn w:val="Standard"/>
    <w:link w:val="FunotentextZchn"/>
    <w:uiPriority w:val="99"/>
    <w:semiHidden/>
    <w:unhideWhenUsed/>
    <w:rsid w:val="00222D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2DD5"/>
    <w:rPr>
      <w:sz w:val="20"/>
      <w:szCs w:val="20"/>
    </w:rPr>
  </w:style>
  <w:style w:type="character" w:styleId="Funotenzeichen">
    <w:name w:val="footnote reference"/>
    <w:basedOn w:val="Absatz-Standardschriftart"/>
    <w:uiPriority w:val="99"/>
    <w:semiHidden/>
    <w:unhideWhenUsed/>
    <w:rsid w:val="00222DD5"/>
    <w:rPr>
      <w:vertAlign w:val="superscript"/>
    </w:rPr>
  </w:style>
  <w:style w:type="paragraph" w:styleId="Kopfzeile">
    <w:name w:val="header"/>
    <w:basedOn w:val="Standard"/>
    <w:link w:val="KopfzeileZchn"/>
    <w:uiPriority w:val="99"/>
    <w:unhideWhenUsed/>
    <w:rsid w:val="005746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4642"/>
  </w:style>
  <w:style w:type="paragraph" w:styleId="Fuzeile">
    <w:name w:val="footer"/>
    <w:basedOn w:val="Standard"/>
    <w:link w:val="FuzeileZchn"/>
    <w:uiPriority w:val="99"/>
    <w:unhideWhenUsed/>
    <w:rsid w:val="005746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4642"/>
  </w:style>
  <w:style w:type="paragraph" w:customStyle="1" w:styleId="Kopf-undFusszeilen">
    <w:name w:val="Kopf- und Fusszeilen"/>
    <w:rsid w:val="00574642"/>
    <w:pPr>
      <w:tabs>
        <w:tab w:val="right" w:pos="9632"/>
      </w:tabs>
      <w:spacing w:after="0" w:line="240" w:lineRule="auto"/>
    </w:pPr>
    <w:rPr>
      <w:rFonts w:ascii="Helvetica" w:eastAsia="ヒラギノ角ゴ Pro W3" w:hAnsi="Helvetica" w:cs="Times New Roman"/>
      <w:color w:val="000000"/>
      <w:sz w:val="20"/>
      <w:szCs w:val="20"/>
      <w:lang w:eastAsia="de-DE"/>
    </w:rPr>
  </w:style>
  <w:style w:type="character" w:styleId="BesuchterLink">
    <w:name w:val="FollowedHyperlink"/>
    <w:basedOn w:val="Absatz-Standardschriftart"/>
    <w:uiPriority w:val="99"/>
    <w:semiHidden/>
    <w:unhideWhenUsed/>
    <w:rsid w:val="00951FD8"/>
    <w:rPr>
      <w:rFonts w:ascii="Arial" w:hAnsi="Arial"/>
      <w:color w:val="0070C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4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de/geolino/redewendungen"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earningapps.org/display?v=p7u2venuj20" TargetMode="External"/><Relationship Id="rId17" Type="http://schemas.openxmlformats.org/officeDocument/2006/relationships/hyperlink" Target="https://www.projekt-gutenberg.org/bote/eulenspg/eulen61.html" TargetMode="External"/><Relationship Id="rId2" Type="http://schemas.openxmlformats.org/officeDocument/2006/relationships/numbering" Target="numbering.xml"/><Relationship Id="rId16" Type="http://schemas.openxmlformats.org/officeDocument/2006/relationships/hyperlink" Target="https://www.schule-bw.de/themen-und-impulse/medienbildung/lernmaterial/online-unterricht-moodle/moodle-unterricht/aktivitaet-texte-erstellen/anleitung-moodle-wi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ack.bildung-lsa.de/files/2bf23cf385ab1e9c4b3995d65613d4ad/Hinweise_Hochladen_einer_Sicherungsdatei.pdf" TargetMode="External"/><Relationship Id="rId10" Type="http://schemas.openxmlformats.org/officeDocument/2006/relationships/hyperlink" Target="https://back.bildung-lsa.de/themen/e_learning_service__selessa_/moodle.html?URL=themen/e_learning_service__selessa_/mood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arningapps.org/display?v=p7u2venuj20" TargetMode="External"/><Relationship Id="rId14" Type="http://schemas.openxmlformats.org/officeDocument/2006/relationships/hyperlink" Target="https://www.redensarten-index.de/suche.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2C86-ACAA-4709-AB77-9F828177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3016</Words>
  <Characters>19001</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Benkenstein, Sophie</dc:creator>
  <cp:keywords/>
  <dc:description/>
  <cp:lastModifiedBy>Herrmann, Tanja</cp:lastModifiedBy>
  <cp:revision>3</cp:revision>
  <cp:lastPrinted>2021-07-29T11:36:00Z</cp:lastPrinted>
  <dcterms:created xsi:type="dcterms:W3CDTF">2022-11-22T12:02:00Z</dcterms:created>
  <dcterms:modified xsi:type="dcterms:W3CDTF">2022-11-22T14:14:00Z</dcterms:modified>
</cp:coreProperties>
</file>