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5" w:type="dxa"/>
        <w:tblLook w:val="04A0" w:firstRow="1" w:lastRow="0" w:firstColumn="1" w:lastColumn="0" w:noHBand="0" w:noVBand="1"/>
      </w:tblPr>
      <w:tblGrid>
        <w:gridCol w:w="9062"/>
      </w:tblGrid>
      <w:tr w:rsidR="007B3585" w:rsidRPr="000E3A30" w14:paraId="5D36F2C5" w14:textId="77777777" w:rsidTr="004A39B1">
        <w:tc>
          <w:tcPr>
            <w:tcW w:w="9062" w:type="dxa"/>
            <w:shd w:val="clear" w:color="auto" w:fill="A6A6A6" w:themeFill="background1" w:themeFillShade="A6"/>
          </w:tcPr>
          <w:p w14:paraId="10884ABC" w14:textId="7EB9B134" w:rsidR="007B3585" w:rsidRDefault="00724B8B" w:rsidP="000F337D">
            <w:pPr>
              <w:rPr>
                <w:b/>
              </w:rPr>
            </w:pPr>
            <w:r>
              <w:rPr>
                <w:b/>
              </w:rPr>
              <w:t>Textgrundlage</w:t>
            </w:r>
          </w:p>
          <w:p w14:paraId="57A7D8D9" w14:textId="77777777" w:rsidR="00F0285B" w:rsidRPr="007B3585" w:rsidRDefault="00F0285B" w:rsidP="000F337D">
            <w:pPr>
              <w:rPr>
                <w:b/>
              </w:rPr>
            </w:pPr>
          </w:p>
        </w:tc>
      </w:tr>
    </w:tbl>
    <w:p w14:paraId="200C45A9" w14:textId="77777777" w:rsidR="00A24DC1" w:rsidRDefault="005E2770">
      <w:pPr>
        <w:rPr>
          <w:rFonts w:cs="Arial"/>
        </w:rPr>
      </w:pPr>
    </w:p>
    <w:p w14:paraId="11D932EC" w14:textId="77777777" w:rsidR="00517456" w:rsidRPr="00517456" w:rsidRDefault="00517456" w:rsidP="00F0285B">
      <w:pPr>
        <w:spacing w:before="100" w:beforeAutospacing="1" w:after="100" w:afterAutospacing="1"/>
        <w:outlineLvl w:val="2"/>
        <w:rPr>
          <w:rFonts w:eastAsia="Times New Roman" w:cs="Arial"/>
          <w:b/>
          <w:bCs/>
          <w:color w:val="000000"/>
          <w:szCs w:val="24"/>
        </w:rPr>
      </w:pPr>
      <w:r w:rsidRPr="00517456">
        <w:rPr>
          <w:rFonts w:eastAsia="Times New Roman" w:cs="Arial"/>
          <w:b/>
          <w:bCs/>
          <w:color w:val="000000"/>
          <w:szCs w:val="24"/>
        </w:rPr>
        <w:t>Die 61. Historie sagt, wie sich Eulenspiegel in Braunschweig bei einem Brotbäcker als Bäckergeselle verdingte und wie er Eulen und Meerkatzen backte.</w:t>
      </w:r>
    </w:p>
    <w:p w14:paraId="548348FF" w14:textId="77777777" w:rsidR="00517456" w:rsidRPr="00517456" w:rsidRDefault="00517456" w:rsidP="00F0285B">
      <w:pPr>
        <w:spacing w:before="96" w:after="96"/>
        <w:jc w:val="both"/>
        <w:rPr>
          <w:rFonts w:eastAsia="Times New Roman" w:cs="Arial"/>
          <w:color w:val="000000"/>
          <w:szCs w:val="24"/>
        </w:rPr>
      </w:pPr>
      <w:r w:rsidRPr="00517456">
        <w:rPr>
          <w:rFonts w:eastAsia="Times New Roman" w:cs="Arial"/>
          <w:color w:val="000000"/>
          <w:szCs w:val="24"/>
        </w:rPr>
        <w:t>Als Eulenspiegel wieder nach Braunschweig in die Bäckerherberge kam, wohnte nahe dabei ein Bäcker. Der rief ihn in sein Haus und fragte ihn, was er für ein Geselle sei. Er sprach: »Ich bin ein Bäckergeselle.« Der Brotbäcker sagte: »Ich habe eben keinen Gesellen. Willst du mir dienen?« Eulenspiegel sagte: »Ja.«</w:t>
      </w:r>
    </w:p>
    <w:p w14:paraId="4B94407E" w14:textId="77777777" w:rsidR="00517456" w:rsidRPr="00517456" w:rsidRDefault="00517456" w:rsidP="00F0285B">
      <w:pPr>
        <w:spacing w:before="96" w:after="96"/>
        <w:jc w:val="both"/>
        <w:rPr>
          <w:rFonts w:eastAsia="Times New Roman" w:cs="Arial"/>
          <w:color w:val="000000"/>
          <w:szCs w:val="24"/>
        </w:rPr>
      </w:pPr>
      <w:r w:rsidRPr="00517456">
        <w:rPr>
          <w:rFonts w:eastAsia="Times New Roman" w:cs="Arial"/>
          <w:color w:val="000000"/>
          <w:szCs w:val="24"/>
        </w:rPr>
        <w:t>Als er nun zwei Tage bei ihm gewesen war, hieß ihn der Bäcker, am Abend zu backen, denn er konnte ihm bis zum Morgen nicht helfen. Eulenspiegel sprach: »Ja, was soll ich denn backen?« Der Bäcker war ein leicht erregbarer Mann, er wurde zornig und sagte im Spott: »Bist du ein Bäckergeselle und fragst erst, was du backen sollst? Was pflegt man denn zu backen? Eulen oder Meerkatzen!« Und damit legte er sich schlafen.</w:t>
      </w:r>
    </w:p>
    <w:p w14:paraId="117B0428" w14:textId="77777777" w:rsidR="00517456" w:rsidRPr="00517456" w:rsidRDefault="00517456" w:rsidP="00F0285B">
      <w:pPr>
        <w:spacing w:before="96" w:after="96"/>
        <w:jc w:val="both"/>
        <w:rPr>
          <w:rFonts w:eastAsia="Times New Roman" w:cs="Arial"/>
          <w:color w:val="000000"/>
          <w:szCs w:val="24"/>
        </w:rPr>
      </w:pPr>
      <w:r w:rsidRPr="00517456">
        <w:rPr>
          <w:rFonts w:eastAsia="Times New Roman" w:cs="Arial"/>
          <w:color w:val="000000"/>
          <w:szCs w:val="24"/>
        </w:rPr>
        <w:t>Da ging Eulenspiegel in die Backstube und machte aus dem Teig nichts als Eulen und Meerkatzen, die ganze Backstube voll, und backte sie.</w:t>
      </w:r>
    </w:p>
    <w:p w14:paraId="375B38F7" w14:textId="77777777" w:rsidR="00517456" w:rsidRPr="00517456" w:rsidRDefault="00517456" w:rsidP="00F0285B">
      <w:pPr>
        <w:spacing w:before="96" w:after="96"/>
        <w:jc w:val="both"/>
        <w:rPr>
          <w:rFonts w:eastAsia="Times New Roman" w:cs="Arial"/>
          <w:color w:val="000000"/>
          <w:szCs w:val="24"/>
        </w:rPr>
      </w:pPr>
      <w:r w:rsidRPr="00517456">
        <w:rPr>
          <w:rFonts w:eastAsia="Times New Roman" w:cs="Arial"/>
          <w:color w:val="000000"/>
          <w:szCs w:val="24"/>
        </w:rPr>
        <w:t>Der Meister stand des Morgens auf und wollte ihm helfen. Doch als er in die Backstube kam, fand er weder Wecken noch Semmeln, sondern lauter Eulen und Meerkatzen. Da wurde der Meister zornig und sprach: »</w:t>
      </w:r>
      <w:proofErr w:type="spellStart"/>
      <w:r w:rsidRPr="00517456">
        <w:rPr>
          <w:rFonts w:eastAsia="Times New Roman" w:cs="Arial"/>
          <w:color w:val="000000"/>
          <w:szCs w:val="24"/>
        </w:rPr>
        <w:t>Daß</w:t>
      </w:r>
      <w:proofErr w:type="spellEnd"/>
      <w:r w:rsidRPr="00517456">
        <w:rPr>
          <w:rFonts w:eastAsia="Times New Roman" w:cs="Arial"/>
          <w:color w:val="000000"/>
          <w:szCs w:val="24"/>
        </w:rPr>
        <w:t xml:space="preserve"> dich das jähe Fieber packe! Was hast du da gebacken?« Eulenspiegel sagte: »Was Ihr mich geheißen habt, Eulen und Meerkatzen.« Der Bäcker sprach: »Was soll ich nun mit dem Narrenzeug tun? Solches Brot ist mir zu nichts nütze. Ich kann das nicht zu Geld machen.« Und er ergriff Eulenspiegel beim Hals und sagte: »Bezahl mir meinen Teig!« Eulenspiegel sprach: »Ja, wenn ich Euch den Teig bezahle, soll dann die Ware mein sein, die davon gebacken ist?« Der Meister sagte: »Was frage ich nach solcher Ware! Eulen und Meerkatzen kann ich nicht gebrauchen in meinem Laden.«</w:t>
      </w:r>
    </w:p>
    <w:p w14:paraId="41A52BAE" w14:textId="77777777" w:rsidR="00517456" w:rsidRPr="00517456" w:rsidRDefault="00517456" w:rsidP="00F0285B">
      <w:pPr>
        <w:spacing w:before="96" w:after="96"/>
        <w:jc w:val="both"/>
        <w:rPr>
          <w:rFonts w:eastAsia="Times New Roman" w:cs="Arial"/>
          <w:color w:val="000000"/>
          <w:szCs w:val="24"/>
        </w:rPr>
      </w:pPr>
      <w:r w:rsidRPr="00517456">
        <w:rPr>
          <w:rFonts w:eastAsia="Times New Roman" w:cs="Arial"/>
          <w:color w:val="000000"/>
          <w:szCs w:val="24"/>
        </w:rPr>
        <w:t xml:space="preserve">Also bezahlte Eulenspiegel dem Bäcker seinen Teig, packte die gebackenen Eulen und Meerkatzen in einen Korb und trug sie aus dem Haus in die Herberge »Zum Wilden Mann«. Und Eulenspiegel dachte bei sich selbst: Du hast oft gehört, man könnte keine so seltsamen Dinge nach Braunschweig bringen, </w:t>
      </w:r>
      <w:proofErr w:type="spellStart"/>
      <w:r w:rsidRPr="00517456">
        <w:rPr>
          <w:rFonts w:eastAsia="Times New Roman" w:cs="Arial"/>
          <w:color w:val="000000"/>
          <w:szCs w:val="24"/>
        </w:rPr>
        <w:t>daß</w:t>
      </w:r>
      <w:proofErr w:type="spellEnd"/>
      <w:r w:rsidRPr="00517456">
        <w:rPr>
          <w:rFonts w:eastAsia="Times New Roman" w:cs="Arial"/>
          <w:color w:val="000000"/>
          <w:szCs w:val="24"/>
        </w:rPr>
        <w:t xml:space="preserve"> man nicht Geld daraus löste. Und es war am Vortage des Sankt-Nikolaus-</w:t>
      </w:r>
      <w:proofErr w:type="gramStart"/>
      <w:r w:rsidRPr="00517456">
        <w:rPr>
          <w:rFonts w:eastAsia="Times New Roman" w:cs="Arial"/>
          <w:color w:val="000000"/>
          <w:szCs w:val="24"/>
        </w:rPr>
        <w:t>Abends</w:t>
      </w:r>
      <w:proofErr w:type="gramEnd"/>
      <w:r w:rsidRPr="00517456">
        <w:rPr>
          <w:rFonts w:eastAsia="Times New Roman" w:cs="Arial"/>
          <w:color w:val="000000"/>
          <w:szCs w:val="24"/>
        </w:rPr>
        <w:t>. Da stellte sich Eulenspiegel mit seiner Ware vor die Kirche, verkaufte alle Eulen und Meerkatzen und löste viel mehr Geld daraus, als er dem Bäcker für den Teig gegeben hatte.</w:t>
      </w:r>
    </w:p>
    <w:p w14:paraId="788984C7" w14:textId="77777777" w:rsidR="00517456" w:rsidRPr="00F0285B" w:rsidRDefault="00517456" w:rsidP="00F0285B">
      <w:pPr>
        <w:spacing w:before="96" w:after="96"/>
        <w:jc w:val="both"/>
        <w:rPr>
          <w:rFonts w:eastAsia="Times New Roman" w:cs="Arial"/>
          <w:color w:val="000000"/>
          <w:szCs w:val="24"/>
        </w:rPr>
      </w:pPr>
      <w:r w:rsidRPr="00517456">
        <w:rPr>
          <w:rFonts w:eastAsia="Times New Roman" w:cs="Arial"/>
          <w:color w:val="000000"/>
          <w:szCs w:val="24"/>
        </w:rPr>
        <w:t xml:space="preserve">Das wurde dem Bäcker kundgetan. Den </w:t>
      </w:r>
      <w:proofErr w:type="spellStart"/>
      <w:r w:rsidRPr="00517456">
        <w:rPr>
          <w:rFonts w:eastAsia="Times New Roman" w:cs="Arial"/>
          <w:color w:val="000000"/>
          <w:szCs w:val="24"/>
        </w:rPr>
        <w:t>verdroß</w:t>
      </w:r>
      <w:proofErr w:type="spellEnd"/>
      <w:r w:rsidRPr="00517456">
        <w:rPr>
          <w:rFonts w:eastAsia="Times New Roman" w:cs="Arial"/>
          <w:color w:val="000000"/>
          <w:szCs w:val="24"/>
        </w:rPr>
        <w:t xml:space="preserve"> das sehr, und er lief vor die Sankt-Nikolaus-Kirche und wollte von Eulenspiegel auch die Kosten für das Holz und für das Backen verlangen. Aber da war Eulenspiegel gerade hinweg mit seinem Geld, und der Bäcker hatte das Nachsehen.</w:t>
      </w:r>
    </w:p>
    <w:p w14:paraId="4EB7CCF0" w14:textId="77777777" w:rsidR="00F0285B" w:rsidRDefault="00F0285B" w:rsidP="00F0285B">
      <w:pPr>
        <w:spacing w:before="96" w:after="96"/>
        <w:jc w:val="both"/>
        <w:rPr>
          <w:rFonts w:eastAsia="Times New Roman" w:cs="Arial"/>
          <w:color w:val="000000"/>
          <w:sz w:val="20"/>
          <w:szCs w:val="20"/>
        </w:rPr>
      </w:pPr>
    </w:p>
    <w:p w14:paraId="71169C0E" w14:textId="10F14DB1" w:rsidR="00F0285B" w:rsidRDefault="00F0285B" w:rsidP="00F0285B">
      <w:pPr>
        <w:spacing w:before="100" w:beforeAutospacing="1" w:after="100" w:afterAutospacing="1"/>
        <w:outlineLvl w:val="2"/>
        <w:rPr>
          <w:rFonts w:eastAsia="Times New Roman" w:cs="Arial"/>
          <w:bCs/>
          <w:color w:val="000000"/>
          <w:sz w:val="20"/>
          <w:szCs w:val="20"/>
          <w:lang w:val="en-GB"/>
        </w:rPr>
      </w:pPr>
      <w:r w:rsidRPr="00F0285B">
        <w:rPr>
          <w:rFonts w:eastAsia="Times New Roman" w:cs="Arial"/>
          <w:color w:val="000000"/>
          <w:sz w:val="20"/>
          <w:szCs w:val="20"/>
        </w:rPr>
        <w:t xml:space="preserve">Quelle: </w:t>
      </w:r>
      <w:r>
        <w:rPr>
          <w:rFonts w:eastAsia="Times New Roman" w:cs="Arial"/>
          <w:color w:val="000000"/>
          <w:sz w:val="20"/>
          <w:szCs w:val="20"/>
        </w:rPr>
        <w:t xml:space="preserve">Bote, Hermann: </w:t>
      </w:r>
      <w:r w:rsidRPr="00517456">
        <w:rPr>
          <w:rFonts w:eastAsia="Times New Roman" w:cs="Arial"/>
          <w:bCs/>
          <w:color w:val="000000"/>
          <w:sz w:val="20"/>
          <w:szCs w:val="20"/>
        </w:rPr>
        <w:t>Die 61. Historie sagt, wie sich Eulenspiegel in Braunschweig bei einem Brotbäcker als Bäckergeselle verdingte und wie er Eulen und Meerkatzen backte.</w:t>
      </w:r>
      <w:r>
        <w:rPr>
          <w:rFonts w:eastAsia="Times New Roman" w:cs="Arial"/>
          <w:bCs/>
          <w:color w:val="000000"/>
          <w:sz w:val="20"/>
          <w:szCs w:val="20"/>
        </w:rPr>
        <w:t xml:space="preserve"> </w:t>
      </w:r>
      <w:r w:rsidRPr="00F0285B">
        <w:rPr>
          <w:rFonts w:eastAsia="Times New Roman" w:cs="Arial"/>
          <w:bCs/>
          <w:color w:val="000000"/>
          <w:sz w:val="20"/>
          <w:szCs w:val="20"/>
          <w:lang w:val="en-GB"/>
        </w:rPr>
        <w:t xml:space="preserve">URL: </w:t>
      </w:r>
      <w:hyperlink r:id="rId8" w:anchor=":~:text=Die%2061.,er%20f%C3%BCr%20ein%20Geselle%20sei" w:history="1">
        <w:r w:rsidRPr="00B531C6">
          <w:rPr>
            <w:rStyle w:val="Hyperlink"/>
            <w:rFonts w:eastAsia="Times New Roman" w:cs="Arial"/>
            <w:bCs/>
            <w:sz w:val="20"/>
            <w:szCs w:val="20"/>
            <w:lang w:val="en-GB"/>
          </w:rPr>
          <w:t>https://www.projekt-gutenberg.org/bote/eulenspg/eulen61.html#:~:text=Die%2061.,er%20f%C3%BCr%20ein%20Geselle%20sei</w:t>
        </w:r>
      </w:hyperlink>
      <w:r w:rsidRPr="00F0285B">
        <w:rPr>
          <w:rFonts w:eastAsia="Times New Roman" w:cs="Arial"/>
          <w:bCs/>
          <w:color w:val="000000"/>
          <w:sz w:val="20"/>
          <w:szCs w:val="20"/>
          <w:lang w:val="en-GB"/>
        </w:rPr>
        <w:t>.</w:t>
      </w:r>
      <w:r>
        <w:rPr>
          <w:rFonts w:eastAsia="Times New Roman" w:cs="Arial"/>
          <w:bCs/>
          <w:color w:val="000000"/>
          <w:sz w:val="20"/>
          <w:szCs w:val="20"/>
          <w:lang w:val="en-GB"/>
        </w:rPr>
        <w:t xml:space="preserve"> (Stand: 2021-05-11).</w:t>
      </w:r>
    </w:p>
    <w:p w14:paraId="143E3CD2" w14:textId="77777777" w:rsidR="006940E3" w:rsidRPr="00517456" w:rsidRDefault="006940E3" w:rsidP="00F0285B">
      <w:pPr>
        <w:spacing w:before="100" w:beforeAutospacing="1" w:after="100" w:afterAutospacing="1"/>
        <w:outlineLvl w:val="2"/>
        <w:rPr>
          <w:rFonts w:eastAsia="Times New Roman" w:cs="Arial"/>
          <w:bCs/>
          <w:color w:val="000000"/>
          <w:sz w:val="20"/>
          <w:szCs w:val="20"/>
          <w:lang w:val="en-GB"/>
        </w:rPr>
      </w:pPr>
    </w:p>
    <w:tbl>
      <w:tblPr>
        <w:tblStyle w:val="Tabellenraster"/>
        <w:tblW w:w="0" w:type="auto"/>
        <w:tblInd w:w="-5" w:type="dxa"/>
        <w:tblLook w:val="04A0" w:firstRow="1" w:lastRow="0" w:firstColumn="1" w:lastColumn="0" w:noHBand="0" w:noVBand="1"/>
      </w:tblPr>
      <w:tblGrid>
        <w:gridCol w:w="9062"/>
      </w:tblGrid>
      <w:tr w:rsidR="00892B91" w:rsidRPr="000E3A30" w14:paraId="35942DC6" w14:textId="77777777" w:rsidTr="00186D96">
        <w:tc>
          <w:tcPr>
            <w:tcW w:w="9062" w:type="dxa"/>
            <w:shd w:val="clear" w:color="auto" w:fill="A6A6A6" w:themeFill="background1" w:themeFillShade="A6"/>
          </w:tcPr>
          <w:p w14:paraId="0B6DAF6A" w14:textId="77777777" w:rsidR="00892B91" w:rsidRDefault="00892B91" w:rsidP="00186D96">
            <w:pPr>
              <w:rPr>
                <w:b/>
              </w:rPr>
            </w:pPr>
            <w:r>
              <w:rPr>
                <w:b/>
              </w:rPr>
              <w:lastRenderedPageBreak/>
              <w:t>Aufgaben</w:t>
            </w:r>
          </w:p>
          <w:p w14:paraId="09EF1F65" w14:textId="77777777" w:rsidR="00892B91" w:rsidRPr="007B3585" w:rsidRDefault="00892B91" w:rsidP="00186D96">
            <w:pPr>
              <w:rPr>
                <w:b/>
              </w:rPr>
            </w:pPr>
          </w:p>
        </w:tc>
      </w:tr>
    </w:tbl>
    <w:p w14:paraId="10ACD4BB" w14:textId="77777777" w:rsidR="00F0285B" w:rsidRDefault="00F0285B" w:rsidP="00892B91">
      <w:pPr>
        <w:spacing w:before="96" w:after="96"/>
        <w:jc w:val="both"/>
        <w:rPr>
          <w:rFonts w:eastAsia="Times New Roman" w:cs="Arial"/>
          <w:color w:val="000000"/>
          <w:sz w:val="20"/>
          <w:szCs w:val="20"/>
          <w:lang w:val="en-GB"/>
        </w:rPr>
      </w:pPr>
    </w:p>
    <w:p w14:paraId="4490FE56" w14:textId="468ACD1F" w:rsidR="006940E3" w:rsidRPr="006940E3" w:rsidRDefault="006940E3" w:rsidP="006940E3">
      <w:pPr>
        <w:pStyle w:val="Listenabsatz"/>
        <w:numPr>
          <w:ilvl w:val="0"/>
          <w:numId w:val="20"/>
        </w:numPr>
        <w:jc w:val="both"/>
        <w:rPr>
          <w:rFonts w:eastAsia="Times New Roman" w:cs="Arial"/>
          <w:color w:val="000000"/>
          <w:szCs w:val="24"/>
        </w:rPr>
      </w:pPr>
      <w:r w:rsidRPr="006940E3">
        <w:rPr>
          <w:rFonts w:eastAsia="Times New Roman" w:cs="Arial"/>
          <w:color w:val="000000"/>
          <w:szCs w:val="24"/>
        </w:rPr>
        <w:t>„</w:t>
      </w:r>
      <w:r w:rsidR="00892B91" w:rsidRPr="006940E3">
        <w:rPr>
          <w:rFonts w:cs="Arial"/>
          <w:szCs w:val="24"/>
        </w:rPr>
        <w:t>Eulen und Meerkatzen“ –Eulenspiegel, der alles wörtlich nahm“</w:t>
      </w:r>
    </w:p>
    <w:p w14:paraId="55EBFCD2" w14:textId="77777777" w:rsidR="006940E3" w:rsidRPr="006940E3" w:rsidRDefault="006940E3" w:rsidP="006940E3">
      <w:pPr>
        <w:pStyle w:val="Listenabsatz"/>
        <w:ind w:left="360"/>
        <w:jc w:val="both"/>
        <w:rPr>
          <w:rFonts w:eastAsia="Times New Roman" w:cs="Arial"/>
          <w:color w:val="000000"/>
          <w:szCs w:val="24"/>
        </w:rPr>
      </w:pPr>
    </w:p>
    <w:p w14:paraId="29DB8E03" w14:textId="77777777" w:rsidR="006940E3" w:rsidRPr="006940E3" w:rsidRDefault="00892B91" w:rsidP="006940E3">
      <w:pPr>
        <w:pStyle w:val="Listenabsatz"/>
        <w:numPr>
          <w:ilvl w:val="1"/>
          <w:numId w:val="20"/>
        </w:numPr>
        <w:jc w:val="both"/>
        <w:rPr>
          <w:rFonts w:eastAsia="Times New Roman" w:cs="Arial"/>
          <w:color w:val="000000"/>
          <w:szCs w:val="24"/>
        </w:rPr>
      </w:pPr>
      <w:r w:rsidRPr="006940E3">
        <w:rPr>
          <w:rFonts w:cs="Arial"/>
          <w:szCs w:val="24"/>
        </w:rPr>
        <w:t>Lies den Text.</w:t>
      </w:r>
    </w:p>
    <w:p w14:paraId="4ECABE8A" w14:textId="77777777" w:rsidR="006940E3" w:rsidRPr="006940E3" w:rsidRDefault="006940E3" w:rsidP="006940E3">
      <w:pPr>
        <w:pStyle w:val="Listenabsatz"/>
        <w:ind w:left="1080"/>
        <w:jc w:val="both"/>
        <w:rPr>
          <w:rFonts w:eastAsia="Times New Roman" w:cs="Arial"/>
          <w:color w:val="000000"/>
          <w:szCs w:val="24"/>
        </w:rPr>
      </w:pPr>
    </w:p>
    <w:p w14:paraId="0606B517" w14:textId="66E3DE0E" w:rsidR="00892B91" w:rsidRPr="006940E3" w:rsidRDefault="00892B91" w:rsidP="006940E3">
      <w:pPr>
        <w:pStyle w:val="Listenabsatz"/>
        <w:numPr>
          <w:ilvl w:val="1"/>
          <w:numId w:val="20"/>
        </w:numPr>
        <w:jc w:val="both"/>
        <w:rPr>
          <w:rFonts w:eastAsia="Times New Roman" w:cs="Arial"/>
          <w:color w:val="000000"/>
          <w:szCs w:val="24"/>
        </w:rPr>
      </w:pPr>
      <w:r w:rsidRPr="006940E3">
        <w:rPr>
          <w:rFonts w:cs="Arial"/>
          <w:szCs w:val="24"/>
        </w:rPr>
        <w:t>Beantworte die folgenden Fragen schriftlich:</w:t>
      </w:r>
    </w:p>
    <w:p w14:paraId="4A5DD7EC" w14:textId="77777777" w:rsidR="00892B91" w:rsidRDefault="00892B91" w:rsidP="00A422D3">
      <w:pPr>
        <w:pStyle w:val="Listenabsatz"/>
        <w:numPr>
          <w:ilvl w:val="0"/>
          <w:numId w:val="5"/>
        </w:numPr>
        <w:ind w:left="1440"/>
        <w:jc w:val="both"/>
        <w:rPr>
          <w:rFonts w:eastAsia="Times New Roman" w:cs="Arial"/>
          <w:color w:val="000000"/>
          <w:szCs w:val="24"/>
        </w:rPr>
      </w:pPr>
      <w:r w:rsidRPr="00892B91">
        <w:rPr>
          <w:rFonts w:eastAsia="Times New Roman" w:cs="Arial"/>
          <w:color w:val="000000"/>
          <w:szCs w:val="24"/>
        </w:rPr>
        <w:t xml:space="preserve">Auf welche Figur trifft Till Eulenspiegel in Braunschweig? </w:t>
      </w:r>
    </w:p>
    <w:p w14:paraId="0D3144CA" w14:textId="77777777" w:rsidR="00892B91" w:rsidRDefault="00892B91" w:rsidP="00A422D3">
      <w:pPr>
        <w:pStyle w:val="Listenabsatz"/>
        <w:numPr>
          <w:ilvl w:val="0"/>
          <w:numId w:val="5"/>
        </w:numPr>
        <w:ind w:left="1440"/>
        <w:jc w:val="both"/>
        <w:rPr>
          <w:rFonts w:eastAsia="Times New Roman" w:cs="Arial"/>
          <w:color w:val="000000"/>
          <w:szCs w:val="24"/>
        </w:rPr>
      </w:pPr>
      <w:r w:rsidRPr="00892B91">
        <w:rPr>
          <w:rFonts w:eastAsia="Times New Roman" w:cs="Arial"/>
          <w:color w:val="000000"/>
          <w:szCs w:val="24"/>
        </w:rPr>
        <w:t xml:space="preserve">Was backt Till, als der Bäcker schläft? </w:t>
      </w:r>
    </w:p>
    <w:p w14:paraId="3628BADF" w14:textId="77777777" w:rsidR="00892B91" w:rsidRDefault="00892B91" w:rsidP="00A422D3">
      <w:pPr>
        <w:pStyle w:val="Listenabsatz"/>
        <w:numPr>
          <w:ilvl w:val="0"/>
          <w:numId w:val="5"/>
        </w:numPr>
        <w:ind w:left="1440"/>
        <w:jc w:val="both"/>
        <w:rPr>
          <w:rFonts w:eastAsia="Times New Roman" w:cs="Arial"/>
          <w:color w:val="000000"/>
          <w:szCs w:val="24"/>
        </w:rPr>
      </w:pPr>
      <w:r w:rsidRPr="00892B91">
        <w:rPr>
          <w:rFonts w:eastAsia="Times New Roman" w:cs="Arial"/>
          <w:color w:val="000000"/>
          <w:szCs w:val="24"/>
        </w:rPr>
        <w:t xml:space="preserve">Wie reagiert der Bäcker, als er am Morgen in die Backstube kommt? </w:t>
      </w:r>
    </w:p>
    <w:p w14:paraId="5395CD69" w14:textId="77777777" w:rsidR="00892B91" w:rsidRDefault="00892B91" w:rsidP="00A422D3">
      <w:pPr>
        <w:pStyle w:val="Listenabsatz"/>
        <w:numPr>
          <w:ilvl w:val="0"/>
          <w:numId w:val="5"/>
        </w:numPr>
        <w:ind w:left="1440"/>
        <w:jc w:val="both"/>
        <w:rPr>
          <w:rFonts w:eastAsia="Times New Roman" w:cs="Arial"/>
          <w:color w:val="000000"/>
          <w:szCs w:val="24"/>
        </w:rPr>
      </w:pPr>
      <w:r>
        <w:rPr>
          <w:rFonts w:eastAsia="Times New Roman" w:cs="Arial"/>
          <w:color w:val="000000"/>
          <w:szCs w:val="24"/>
        </w:rPr>
        <w:t>W</w:t>
      </w:r>
      <w:r w:rsidRPr="00892B91">
        <w:rPr>
          <w:rFonts w:eastAsia="Times New Roman" w:cs="Arial"/>
          <w:color w:val="000000"/>
          <w:szCs w:val="24"/>
        </w:rPr>
        <w:t>as macht Till, nachdem er die Backstube verlassen hat?</w:t>
      </w:r>
    </w:p>
    <w:p w14:paraId="5E1711D0" w14:textId="11674261" w:rsidR="00A422D3" w:rsidRDefault="00A422D3" w:rsidP="00A422D3">
      <w:pPr>
        <w:jc w:val="both"/>
        <w:rPr>
          <w:rFonts w:eastAsia="Times New Roman" w:cs="Arial"/>
          <w:color w:val="000000"/>
          <w:szCs w:val="24"/>
        </w:rPr>
      </w:pPr>
    </w:p>
    <w:p w14:paraId="3613444F" w14:textId="77777777" w:rsidR="00892B91" w:rsidRPr="006940E3" w:rsidRDefault="00892B91" w:rsidP="006940E3">
      <w:pPr>
        <w:pStyle w:val="Listenabsatz"/>
        <w:numPr>
          <w:ilvl w:val="0"/>
          <w:numId w:val="20"/>
        </w:numPr>
        <w:jc w:val="both"/>
        <w:rPr>
          <w:rFonts w:eastAsia="Times New Roman" w:cs="Arial"/>
          <w:color w:val="000000"/>
          <w:szCs w:val="24"/>
        </w:rPr>
      </w:pPr>
      <w:r w:rsidRPr="006940E3">
        <w:rPr>
          <w:rFonts w:cs="Arial"/>
          <w:szCs w:val="24"/>
        </w:rPr>
        <w:t>Redewendungen: Ausdrücke, die es gar nicht wörtlich meinen</w:t>
      </w:r>
    </w:p>
    <w:p w14:paraId="573D1276" w14:textId="77777777" w:rsidR="006940E3" w:rsidRDefault="006940E3" w:rsidP="006940E3">
      <w:pPr>
        <w:jc w:val="both"/>
        <w:rPr>
          <w:rFonts w:eastAsia="Times New Roman" w:cs="Arial"/>
          <w:color w:val="000000"/>
          <w:szCs w:val="24"/>
        </w:rPr>
      </w:pPr>
    </w:p>
    <w:p w14:paraId="20B19170" w14:textId="03EE15ED" w:rsidR="006940E3" w:rsidRDefault="00892B91" w:rsidP="006940E3">
      <w:pPr>
        <w:ind w:firstLine="360"/>
        <w:jc w:val="both"/>
        <w:rPr>
          <w:rFonts w:eastAsia="Times New Roman" w:cs="Arial"/>
          <w:i/>
          <w:color w:val="000000"/>
          <w:szCs w:val="24"/>
        </w:rPr>
      </w:pPr>
      <w:r w:rsidRPr="00A422D3">
        <w:rPr>
          <w:rFonts w:eastAsia="Times New Roman" w:cs="Arial"/>
          <w:i/>
          <w:color w:val="000000"/>
          <w:szCs w:val="24"/>
        </w:rPr>
        <w:t>Alternative Arbeitsblatt:</w:t>
      </w:r>
    </w:p>
    <w:p w14:paraId="1921BB29" w14:textId="59E53AF2" w:rsidR="006940E3" w:rsidRPr="006940E3" w:rsidRDefault="002777F5" w:rsidP="006940E3">
      <w:pPr>
        <w:pStyle w:val="Listenabsatz"/>
        <w:numPr>
          <w:ilvl w:val="1"/>
          <w:numId w:val="20"/>
        </w:numPr>
        <w:jc w:val="both"/>
        <w:rPr>
          <w:rFonts w:eastAsia="Times New Roman" w:cs="Arial"/>
          <w:i/>
          <w:color w:val="000000"/>
          <w:szCs w:val="24"/>
        </w:rPr>
      </w:pPr>
      <w:r>
        <w:rPr>
          <w:rFonts w:eastAsia="Times New Roman" w:cs="Arial"/>
          <w:color w:val="000000"/>
          <w:szCs w:val="24"/>
        </w:rPr>
        <w:t>Ordne jeder Rede</w:t>
      </w:r>
      <w:r w:rsidR="00892B91" w:rsidRPr="006940E3">
        <w:rPr>
          <w:rFonts w:eastAsia="Times New Roman" w:cs="Arial"/>
          <w:color w:val="000000"/>
          <w:szCs w:val="24"/>
        </w:rPr>
        <w:t>wendung die passende Erklärung zu.</w:t>
      </w:r>
    </w:p>
    <w:p w14:paraId="069FB901" w14:textId="5C19874D" w:rsidR="00892B91" w:rsidRPr="006940E3" w:rsidRDefault="00892B91" w:rsidP="006940E3">
      <w:pPr>
        <w:pStyle w:val="Listenabsatz"/>
        <w:numPr>
          <w:ilvl w:val="1"/>
          <w:numId w:val="20"/>
        </w:numPr>
        <w:jc w:val="both"/>
        <w:rPr>
          <w:rFonts w:eastAsia="Times New Roman" w:cs="Arial"/>
          <w:i/>
          <w:color w:val="000000"/>
          <w:szCs w:val="24"/>
        </w:rPr>
      </w:pPr>
      <w:r w:rsidRPr="006940E3">
        <w:rPr>
          <w:rFonts w:eastAsia="Times New Roman" w:cs="Arial"/>
          <w:color w:val="000000"/>
          <w:szCs w:val="24"/>
        </w:rPr>
        <w:t>Vergleiche mit dem Lösungsblatt</w:t>
      </w:r>
      <w:r w:rsidR="00327074">
        <w:rPr>
          <w:rFonts w:eastAsia="Times New Roman" w:cs="Arial"/>
          <w:color w:val="000000"/>
          <w:szCs w:val="24"/>
        </w:rPr>
        <w:t>.</w:t>
      </w:r>
      <w:bookmarkStart w:id="0" w:name="_GoBack"/>
      <w:bookmarkEnd w:id="0"/>
    </w:p>
    <w:p w14:paraId="38890938" w14:textId="77777777" w:rsidR="000A6C3B" w:rsidRDefault="000A6C3B" w:rsidP="00A422D3">
      <w:pPr>
        <w:ind w:left="348"/>
        <w:jc w:val="both"/>
        <w:rPr>
          <w:rFonts w:eastAsia="Times New Roman" w:cs="Arial"/>
          <w:color w:val="000000"/>
          <w:szCs w:val="24"/>
        </w:rPr>
      </w:pPr>
    </w:p>
    <w:p w14:paraId="7C338979" w14:textId="77777777" w:rsidR="000A6C3B" w:rsidRPr="000A6C3B" w:rsidRDefault="000A6C3B" w:rsidP="00A422D3">
      <w:pPr>
        <w:ind w:left="348"/>
        <w:jc w:val="both"/>
        <w:rPr>
          <w:rFonts w:eastAsia="Times New Roman" w:cs="Arial"/>
          <w:color w:val="000000"/>
          <w:szCs w:val="24"/>
        </w:rPr>
      </w:pPr>
      <w:r w:rsidRPr="00A422D3">
        <w:rPr>
          <w:rFonts w:eastAsia="Times New Roman" w:cs="Arial"/>
          <w:i/>
          <w:color w:val="000000"/>
          <w:szCs w:val="24"/>
        </w:rPr>
        <w:t xml:space="preserve">Alternative </w:t>
      </w:r>
      <w:proofErr w:type="spellStart"/>
      <w:r w:rsidRPr="00A422D3">
        <w:rPr>
          <w:rFonts w:eastAsia="Times New Roman" w:cs="Arial"/>
          <w:i/>
          <w:color w:val="000000"/>
          <w:szCs w:val="24"/>
        </w:rPr>
        <w:t>LearningApps</w:t>
      </w:r>
      <w:proofErr w:type="spellEnd"/>
      <w:r w:rsidRPr="00A422D3">
        <w:rPr>
          <w:rFonts w:eastAsia="Times New Roman" w:cs="Arial"/>
          <w:i/>
          <w:color w:val="000000"/>
          <w:szCs w:val="24"/>
        </w:rPr>
        <w:t>:</w:t>
      </w:r>
    </w:p>
    <w:p w14:paraId="2FA1698F" w14:textId="77777777" w:rsidR="006940E3" w:rsidRPr="006940E3" w:rsidRDefault="000A6C3B" w:rsidP="006940E3">
      <w:pPr>
        <w:pStyle w:val="Listenabsatz"/>
        <w:numPr>
          <w:ilvl w:val="0"/>
          <w:numId w:val="22"/>
        </w:numPr>
        <w:jc w:val="both"/>
        <w:rPr>
          <w:rFonts w:eastAsia="Times New Roman" w:cs="Arial"/>
          <w:color w:val="000000"/>
          <w:szCs w:val="24"/>
        </w:rPr>
      </w:pPr>
      <w:r w:rsidRPr="006940E3">
        <w:rPr>
          <w:rFonts w:eastAsia="Times New Roman" w:cs="Arial"/>
          <w:color w:val="000000"/>
          <w:szCs w:val="24"/>
        </w:rPr>
        <w:t xml:space="preserve">Bearbeite die </w:t>
      </w:r>
      <w:proofErr w:type="spellStart"/>
      <w:r w:rsidRPr="006940E3">
        <w:rPr>
          <w:rFonts w:eastAsia="Times New Roman" w:cs="Arial"/>
          <w:color w:val="000000"/>
          <w:szCs w:val="24"/>
        </w:rPr>
        <w:t>LearningApps</w:t>
      </w:r>
      <w:proofErr w:type="spellEnd"/>
      <w:r w:rsidRPr="006940E3">
        <w:rPr>
          <w:rFonts w:eastAsia="Times New Roman" w:cs="Arial"/>
          <w:color w:val="000000"/>
          <w:szCs w:val="24"/>
        </w:rPr>
        <w:t xml:space="preserve">-Zuordnungsaufgabe zu den Redewendungen. Nutze dafür den </w:t>
      </w:r>
      <w:r w:rsidR="006940E3" w:rsidRPr="006940E3">
        <w:rPr>
          <w:rFonts w:eastAsia="Times New Roman" w:cs="Arial"/>
          <w:color w:val="000000"/>
          <w:szCs w:val="24"/>
        </w:rPr>
        <w:t xml:space="preserve">folgenden </w:t>
      </w:r>
      <w:r w:rsidRPr="006940E3">
        <w:rPr>
          <w:rFonts w:eastAsia="Times New Roman" w:cs="Arial"/>
          <w:color w:val="000000"/>
          <w:szCs w:val="24"/>
        </w:rPr>
        <w:t>Link oder den QR-Code</w:t>
      </w:r>
      <w:r w:rsidR="006940E3" w:rsidRPr="006940E3">
        <w:rPr>
          <w:rFonts w:eastAsia="Times New Roman" w:cs="Arial"/>
          <w:color w:val="000000"/>
          <w:szCs w:val="24"/>
        </w:rPr>
        <w:t>:</w:t>
      </w:r>
    </w:p>
    <w:p w14:paraId="5C4BFEBE" w14:textId="54960730" w:rsidR="00892B91" w:rsidRPr="006940E3" w:rsidRDefault="006940E3" w:rsidP="006940E3">
      <w:pPr>
        <w:pStyle w:val="Listenabsatz"/>
        <w:numPr>
          <w:ilvl w:val="0"/>
          <w:numId w:val="19"/>
        </w:numPr>
        <w:jc w:val="both"/>
        <w:rPr>
          <w:rFonts w:eastAsia="Times New Roman" w:cs="Arial"/>
          <w:color w:val="000000"/>
          <w:szCs w:val="24"/>
          <w:lang w:val="en-GB"/>
        </w:rPr>
      </w:pPr>
      <w:r w:rsidRPr="006940E3">
        <w:rPr>
          <w:rFonts w:eastAsia="Times New Roman" w:cs="Arial"/>
          <w:color w:val="000000"/>
          <w:szCs w:val="24"/>
          <w:lang w:val="en-GB"/>
        </w:rPr>
        <w:t xml:space="preserve">Link: </w:t>
      </w:r>
      <w:hyperlink r:id="rId9" w:history="1">
        <w:r w:rsidRPr="006940E3">
          <w:rPr>
            <w:rStyle w:val="Hyperlink"/>
            <w:rFonts w:eastAsia="Times New Roman" w:cs="Arial"/>
            <w:szCs w:val="24"/>
            <w:lang w:val="en-GB"/>
          </w:rPr>
          <w:t>https://learningapps.org/display?v=p7u2venuj20</w:t>
        </w:r>
      </w:hyperlink>
    </w:p>
    <w:p w14:paraId="6A78944A" w14:textId="1A9EA650" w:rsidR="00892B91" w:rsidRPr="000A6C3B" w:rsidRDefault="006940E3" w:rsidP="006940E3">
      <w:pPr>
        <w:pStyle w:val="Listenabsatz"/>
        <w:numPr>
          <w:ilvl w:val="0"/>
          <w:numId w:val="19"/>
        </w:numPr>
        <w:jc w:val="both"/>
        <w:rPr>
          <w:rFonts w:eastAsia="Times New Roman" w:cs="Arial"/>
          <w:color w:val="000000"/>
          <w:szCs w:val="24"/>
        </w:rPr>
      </w:pPr>
      <w:r w:rsidRPr="000A6C3B">
        <w:rPr>
          <w:rStyle w:val="Hyperlink"/>
          <w:rFonts w:cs="Arial"/>
          <w:noProof/>
          <w:szCs w:val="24"/>
          <w:lang w:eastAsia="zh-CN"/>
        </w:rPr>
        <w:drawing>
          <wp:anchor distT="0" distB="0" distL="114300" distR="114300" simplePos="0" relativeHeight="251662336" behindDoc="0" locked="0" layoutInCell="1" allowOverlap="1" wp14:anchorId="253F9075" wp14:editId="50A9B2F9">
            <wp:simplePos x="0" y="0"/>
            <wp:positionH relativeFrom="column">
              <wp:posOffset>1630045</wp:posOffset>
            </wp:positionH>
            <wp:positionV relativeFrom="paragraph">
              <wp:posOffset>10160</wp:posOffset>
            </wp:positionV>
            <wp:extent cx="541020" cy="541020"/>
            <wp:effectExtent l="0" t="0" r="0" b="0"/>
            <wp:wrapNone/>
            <wp:docPr id="2" name="Grafik 2" descr="https://learningapps.org/qrcode.php?id=p7u2venuj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arningapps.org/qrcode.php?id=p7u2venuj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Arial"/>
          <w:color w:val="000000"/>
          <w:szCs w:val="24"/>
        </w:rPr>
        <w:t>QR-Code:</w:t>
      </w:r>
    </w:p>
    <w:p w14:paraId="2EDDCFD9" w14:textId="54413114" w:rsidR="000A6C3B" w:rsidRDefault="000A6C3B" w:rsidP="00A422D3">
      <w:pPr>
        <w:jc w:val="both"/>
        <w:rPr>
          <w:rFonts w:eastAsia="Times New Roman" w:cs="Arial"/>
          <w:color w:val="000000"/>
          <w:szCs w:val="24"/>
        </w:rPr>
      </w:pPr>
    </w:p>
    <w:p w14:paraId="0E7B8011" w14:textId="29F78701" w:rsidR="000A6C3B" w:rsidRDefault="006940E3" w:rsidP="00A422D3">
      <w:pPr>
        <w:jc w:val="both"/>
        <w:rPr>
          <w:rFonts w:eastAsia="Times New Roman" w:cs="Arial"/>
          <w:color w:val="000000"/>
          <w:szCs w:val="24"/>
        </w:rPr>
      </w:pPr>
      <w:r>
        <w:rPr>
          <w:rFonts w:eastAsia="Times New Roman" w:cs="Arial"/>
          <w:noProof/>
          <w:color w:val="000000"/>
          <w:szCs w:val="24"/>
        </w:rPr>
        <w:drawing>
          <wp:anchor distT="0" distB="0" distL="114300" distR="114300" simplePos="0" relativeHeight="251660288" behindDoc="0" locked="0" layoutInCell="1" allowOverlap="1" wp14:anchorId="0EC8E69E" wp14:editId="085B01FB">
            <wp:simplePos x="0" y="0"/>
            <wp:positionH relativeFrom="column">
              <wp:posOffset>4068445</wp:posOffset>
            </wp:positionH>
            <wp:positionV relativeFrom="paragraph">
              <wp:posOffset>50800</wp:posOffset>
            </wp:positionV>
            <wp:extent cx="240665" cy="259080"/>
            <wp:effectExtent l="0" t="0" r="6985"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48113.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665" cy="259080"/>
                    </a:xfrm>
                    <a:prstGeom prst="rect">
                      <a:avLst/>
                    </a:prstGeom>
                  </pic:spPr>
                </pic:pic>
              </a:graphicData>
            </a:graphic>
            <wp14:sizeRelH relativeFrom="margin">
              <wp14:pctWidth>0</wp14:pctWidth>
            </wp14:sizeRelH>
            <wp14:sizeRelV relativeFrom="margin">
              <wp14:pctHeight>0</wp14:pctHeight>
            </wp14:sizeRelV>
          </wp:anchor>
        </w:drawing>
      </w:r>
    </w:p>
    <w:p w14:paraId="4016B49D" w14:textId="22C9921F" w:rsidR="00932ECB" w:rsidRPr="006940E3" w:rsidRDefault="000A6C3B" w:rsidP="006940E3">
      <w:pPr>
        <w:pStyle w:val="Listenabsatz"/>
        <w:numPr>
          <w:ilvl w:val="0"/>
          <w:numId w:val="22"/>
        </w:numPr>
        <w:jc w:val="both"/>
        <w:rPr>
          <w:rFonts w:eastAsia="Times New Roman" w:cs="Arial"/>
          <w:color w:val="000000"/>
          <w:szCs w:val="24"/>
        </w:rPr>
      </w:pPr>
      <w:r w:rsidRPr="006940E3">
        <w:rPr>
          <w:rFonts w:eastAsia="Times New Roman" w:cs="Arial"/>
          <w:color w:val="000000"/>
          <w:szCs w:val="24"/>
        </w:rPr>
        <w:t>Vergleiche deine Lösung über den blauen Button</w:t>
      </w:r>
      <w:r w:rsidR="006940E3" w:rsidRPr="006940E3">
        <w:rPr>
          <w:rFonts w:eastAsia="Times New Roman" w:cs="Arial"/>
          <w:color w:val="000000"/>
          <w:szCs w:val="24"/>
        </w:rPr>
        <w:t>.</w:t>
      </w:r>
    </w:p>
    <w:p w14:paraId="5EB1A8B1" w14:textId="51D3A891" w:rsidR="006940E3" w:rsidRDefault="006940E3" w:rsidP="00A422D3">
      <w:pPr>
        <w:rPr>
          <w:rFonts w:eastAsia="Times New Roman" w:cs="Arial"/>
          <w:color w:val="000000"/>
          <w:szCs w:val="24"/>
        </w:rPr>
      </w:pPr>
    </w:p>
    <w:p w14:paraId="2C351BEB" w14:textId="594EE6F8" w:rsidR="006940E3" w:rsidRDefault="000D2730" w:rsidP="006940E3">
      <w:pPr>
        <w:pStyle w:val="Listenabsatz"/>
        <w:numPr>
          <w:ilvl w:val="0"/>
          <w:numId w:val="20"/>
        </w:numPr>
        <w:rPr>
          <w:rFonts w:eastAsia="Times New Roman" w:cs="Arial"/>
          <w:color w:val="000000"/>
          <w:szCs w:val="24"/>
        </w:rPr>
      </w:pPr>
      <w:r w:rsidRPr="006940E3">
        <w:rPr>
          <w:rFonts w:eastAsia="Times New Roman" w:cs="Arial"/>
          <w:color w:val="000000"/>
          <w:szCs w:val="24"/>
        </w:rPr>
        <w:t>Illustration der Redewendungen</w:t>
      </w:r>
    </w:p>
    <w:p w14:paraId="42FF9A66" w14:textId="77777777" w:rsidR="006940E3" w:rsidRDefault="006940E3" w:rsidP="006940E3">
      <w:pPr>
        <w:pStyle w:val="Listenabsatz"/>
        <w:ind w:left="360"/>
        <w:rPr>
          <w:rFonts w:eastAsia="Times New Roman" w:cs="Arial"/>
          <w:color w:val="000000"/>
          <w:szCs w:val="24"/>
        </w:rPr>
      </w:pPr>
    </w:p>
    <w:p w14:paraId="1BBEAA37" w14:textId="77777777" w:rsidR="006940E3" w:rsidRPr="006940E3" w:rsidRDefault="00A422D3" w:rsidP="006940E3">
      <w:pPr>
        <w:pStyle w:val="Listenabsatz"/>
        <w:numPr>
          <w:ilvl w:val="1"/>
          <w:numId w:val="20"/>
        </w:numPr>
        <w:rPr>
          <w:rFonts w:eastAsia="Times New Roman" w:cs="Arial"/>
          <w:color w:val="000000"/>
          <w:szCs w:val="24"/>
        </w:rPr>
      </w:pPr>
      <w:r w:rsidRPr="006940E3">
        <w:rPr>
          <w:rFonts w:cs="Arial"/>
          <w:szCs w:val="24"/>
        </w:rPr>
        <w:t>Wähle dir eine der Redewendungen aus der 2. Aufgabe aus.</w:t>
      </w:r>
    </w:p>
    <w:p w14:paraId="4B83E0FE" w14:textId="77777777" w:rsidR="006940E3" w:rsidRPr="006940E3" w:rsidRDefault="00A422D3" w:rsidP="006940E3">
      <w:pPr>
        <w:pStyle w:val="Listenabsatz"/>
        <w:numPr>
          <w:ilvl w:val="1"/>
          <w:numId w:val="20"/>
        </w:numPr>
        <w:rPr>
          <w:rFonts w:eastAsia="Times New Roman" w:cs="Arial"/>
          <w:color w:val="000000"/>
          <w:szCs w:val="24"/>
        </w:rPr>
      </w:pPr>
      <w:r w:rsidRPr="006940E3">
        <w:rPr>
          <w:rFonts w:cs="Arial"/>
          <w:szCs w:val="24"/>
        </w:rPr>
        <w:t>Illustriere die Redewendung farbig auf einem unlinierten A4- Blatt.</w:t>
      </w:r>
    </w:p>
    <w:p w14:paraId="51C6F140" w14:textId="77777777" w:rsidR="006940E3" w:rsidRDefault="006940E3" w:rsidP="006940E3">
      <w:pPr>
        <w:pStyle w:val="Listenabsatz"/>
        <w:ind w:left="1080"/>
        <w:rPr>
          <w:rFonts w:cs="Arial"/>
          <w:szCs w:val="24"/>
        </w:rPr>
      </w:pPr>
    </w:p>
    <w:p w14:paraId="4A6EAC80" w14:textId="77777777" w:rsidR="006940E3" w:rsidRDefault="00153B7B" w:rsidP="006940E3">
      <w:pPr>
        <w:pStyle w:val="Listenabsatz"/>
        <w:ind w:left="1080"/>
        <w:rPr>
          <w:rFonts w:cs="Arial"/>
          <w:szCs w:val="24"/>
        </w:rPr>
      </w:pPr>
      <w:r w:rsidRPr="006940E3">
        <w:rPr>
          <w:rFonts w:ascii="Segoe UI Symbol" w:hAnsi="Segoe UI Symbol" w:cs="Arial"/>
          <w:szCs w:val="24"/>
        </w:rPr>
        <w:t>⚠</w:t>
      </w:r>
      <w:r w:rsidR="00A422D3" w:rsidRPr="006940E3">
        <w:rPr>
          <w:rFonts w:cs="Arial"/>
          <w:szCs w:val="24"/>
        </w:rPr>
        <w:t xml:space="preserve"> Gib dir Mühe und zeichne sauber. Achte auch auf Details.</w:t>
      </w:r>
    </w:p>
    <w:p w14:paraId="280E31FD" w14:textId="7BEAD68B" w:rsidR="00153B7B" w:rsidRPr="006940E3" w:rsidRDefault="00153B7B" w:rsidP="006940E3">
      <w:pPr>
        <w:pStyle w:val="Listenabsatz"/>
        <w:ind w:left="1080"/>
        <w:rPr>
          <w:rFonts w:eastAsia="Times New Roman" w:cs="Arial"/>
          <w:color w:val="000000"/>
          <w:szCs w:val="24"/>
        </w:rPr>
      </w:pPr>
      <w:r>
        <w:rPr>
          <w:rFonts w:ascii="Segoe UI Symbol" w:hAnsi="Segoe UI Symbol" w:cs="Arial"/>
          <w:szCs w:val="24"/>
        </w:rPr>
        <w:t xml:space="preserve">⚠ </w:t>
      </w:r>
      <w:r w:rsidR="00C716FC">
        <w:rPr>
          <w:rFonts w:cs="Arial"/>
          <w:szCs w:val="24"/>
        </w:rPr>
        <w:t>V</w:t>
      </w:r>
      <w:r w:rsidRPr="00153B7B">
        <w:rPr>
          <w:rFonts w:cs="Arial"/>
          <w:szCs w:val="24"/>
        </w:rPr>
        <w:t>ermerke die Redewendung ni</w:t>
      </w:r>
      <w:r>
        <w:rPr>
          <w:rFonts w:cs="Arial"/>
          <w:szCs w:val="24"/>
        </w:rPr>
        <w:t>cht auf dem Bild. Diese soll im</w:t>
      </w:r>
      <w:r w:rsidR="006940E3">
        <w:rPr>
          <w:rFonts w:cs="Arial"/>
          <w:szCs w:val="24"/>
        </w:rPr>
        <w:t xml:space="preserve"> </w:t>
      </w:r>
      <w:r>
        <w:rPr>
          <w:rFonts w:cs="Arial"/>
          <w:szCs w:val="24"/>
        </w:rPr>
        <w:t>U</w:t>
      </w:r>
      <w:r w:rsidRPr="00153B7B">
        <w:rPr>
          <w:rFonts w:cs="Arial"/>
          <w:szCs w:val="24"/>
        </w:rPr>
        <w:t>nterricht erraten werden.</w:t>
      </w:r>
    </w:p>
    <w:p w14:paraId="3404DC19" w14:textId="77777777" w:rsidR="006940E3" w:rsidRDefault="006940E3" w:rsidP="000D2730">
      <w:pPr>
        <w:rPr>
          <w:rFonts w:cs="Arial"/>
          <w:szCs w:val="24"/>
        </w:rPr>
      </w:pPr>
    </w:p>
    <w:p w14:paraId="4D855E6E" w14:textId="77777777" w:rsidR="006940E3" w:rsidRDefault="005E3A00" w:rsidP="006940E3">
      <w:pPr>
        <w:pStyle w:val="Listenabsatz"/>
        <w:numPr>
          <w:ilvl w:val="0"/>
          <w:numId w:val="20"/>
        </w:numPr>
        <w:rPr>
          <w:rFonts w:cs="Arial"/>
          <w:szCs w:val="24"/>
        </w:rPr>
      </w:pPr>
      <w:r w:rsidRPr="006940E3">
        <w:rPr>
          <w:rFonts w:cs="Arial"/>
          <w:szCs w:val="24"/>
        </w:rPr>
        <w:t xml:space="preserve">Recherche zur </w:t>
      </w:r>
      <w:r w:rsidR="000D2730" w:rsidRPr="006940E3">
        <w:rPr>
          <w:rFonts w:cs="Arial"/>
          <w:szCs w:val="24"/>
        </w:rPr>
        <w:t>Herkunft der Redewendungen</w:t>
      </w:r>
    </w:p>
    <w:p w14:paraId="48571912" w14:textId="77777777" w:rsidR="006940E3" w:rsidRDefault="006940E3" w:rsidP="006940E3">
      <w:pPr>
        <w:pStyle w:val="Listenabsatz"/>
        <w:ind w:left="360"/>
        <w:rPr>
          <w:rFonts w:cs="Arial"/>
          <w:szCs w:val="24"/>
        </w:rPr>
      </w:pPr>
    </w:p>
    <w:p w14:paraId="67B57144" w14:textId="77777777" w:rsidR="006940E3" w:rsidRDefault="008A50AE" w:rsidP="006940E3">
      <w:pPr>
        <w:pStyle w:val="Listenabsatz"/>
        <w:ind w:left="360"/>
        <w:rPr>
          <w:rFonts w:cs="Arial"/>
          <w:szCs w:val="24"/>
        </w:rPr>
      </w:pPr>
      <w:r w:rsidRPr="006940E3">
        <w:rPr>
          <w:rFonts w:cs="Arial"/>
          <w:szCs w:val="24"/>
        </w:rPr>
        <w:t>Recherchiert</w:t>
      </w:r>
      <w:r w:rsidR="005E3A00" w:rsidRPr="006940E3">
        <w:rPr>
          <w:rFonts w:cs="Arial"/>
          <w:szCs w:val="24"/>
        </w:rPr>
        <w:t xml:space="preserve"> im Internet </w:t>
      </w:r>
      <w:r w:rsidR="00FC6E20" w:rsidRPr="006940E3">
        <w:rPr>
          <w:rFonts w:cs="Arial"/>
          <w:szCs w:val="24"/>
        </w:rPr>
        <w:t xml:space="preserve">noch einmal genauer </w:t>
      </w:r>
      <w:r w:rsidR="005E3A00" w:rsidRPr="006940E3">
        <w:rPr>
          <w:rFonts w:cs="Arial"/>
          <w:szCs w:val="24"/>
        </w:rPr>
        <w:t xml:space="preserve">zur Bedeutung und Herkunft </w:t>
      </w:r>
      <w:r w:rsidR="005E3A00">
        <w:rPr>
          <w:rFonts w:cs="Arial"/>
          <w:szCs w:val="24"/>
        </w:rPr>
        <w:t>der Redewendung.</w:t>
      </w:r>
      <w:r>
        <w:rPr>
          <w:rFonts w:cs="Arial"/>
          <w:szCs w:val="24"/>
        </w:rPr>
        <w:t xml:space="preserve"> Macht euch stichpunktartig</w:t>
      </w:r>
      <w:r w:rsidR="00FC6E20">
        <w:rPr>
          <w:rFonts w:cs="Arial"/>
          <w:szCs w:val="24"/>
        </w:rPr>
        <w:t xml:space="preserve"> Notizen.</w:t>
      </w:r>
    </w:p>
    <w:p w14:paraId="1DF0EB7A" w14:textId="77777777" w:rsidR="006940E3" w:rsidRDefault="00FC6E20" w:rsidP="006940E3">
      <w:pPr>
        <w:pStyle w:val="Listenabsatz"/>
        <w:ind w:left="360"/>
        <w:rPr>
          <w:rFonts w:cs="Arial"/>
          <w:szCs w:val="24"/>
        </w:rPr>
      </w:pPr>
      <w:r>
        <w:rPr>
          <w:rFonts w:cs="Arial"/>
          <w:szCs w:val="24"/>
        </w:rPr>
        <w:t xml:space="preserve">Die folgenden Internetseiten können </w:t>
      </w:r>
      <w:r w:rsidR="008A50AE">
        <w:rPr>
          <w:rFonts w:cs="Arial"/>
          <w:szCs w:val="24"/>
        </w:rPr>
        <w:t xml:space="preserve">euch </w:t>
      </w:r>
      <w:r>
        <w:rPr>
          <w:rFonts w:cs="Arial"/>
          <w:szCs w:val="24"/>
        </w:rPr>
        <w:t xml:space="preserve">bei </w:t>
      </w:r>
      <w:r w:rsidR="008A50AE">
        <w:rPr>
          <w:rFonts w:cs="Arial"/>
          <w:szCs w:val="24"/>
        </w:rPr>
        <w:t>der</w:t>
      </w:r>
      <w:r>
        <w:rPr>
          <w:rFonts w:cs="Arial"/>
          <w:szCs w:val="24"/>
        </w:rPr>
        <w:t xml:space="preserve"> Recherche helfen:</w:t>
      </w:r>
    </w:p>
    <w:p w14:paraId="44530A67" w14:textId="77777777" w:rsidR="006940E3" w:rsidRDefault="006940E3" w:rsidP="006940E3">
      <w:pPr>
        <w:pStyle w:val="Listenabsatz"/>
        <w:ind w:left="360"/>
        <w:rPr>
          <w:rFonts w:cs="Arial"/>
          <w:szCs w:val="24"/>
        </w:rPr>
      </w:pPr>
    </w:p>
    <w:p w14:paraId="503AD3A1" w14:textId="77777777" w:rsidR="006940E3" w:rsidRDefault="005E2770" w:rsidP="006940E3">
      <w:pPr>
        <w:pStyle w:val="Listenabsatz"/>
        <w:ind w:left="360"/>
        <w:rPr>
          <w:rStyle w:val="Hyperlink"/>
          <w:rFonts w:eastAsia="Times New Roman" w:cs="Arial"/>
          <w:szCs w:val="24"/>
        </w:rPr>
      </w:pPr>
      <w:hyperlink r:id="rId12" w:history="1">
        <w:r w:rsidR="00877BBD" w:rsidRPr="00470E28">
          <w:rPr>
            <w:rStyle w:val="Hyperlink"/>
            <w:rFonts w:eastAsia="Times New Roman" w:cs="Arial"/>
            <w:szCs w:val="24"/>
          </w:rPr>
          <w:t>https://www.geo.de/geolino/redewendungen</w:t>
        </w:r>
      </w:hyperlink>
    </w:p>
    <w:p w14:paraId="3AF4141F" w14:textId="77777777" w:rsidR="006940E3" w:rsidRDefault="005E2770" w:rsidP="006940E3">
      <w:pPr>
        <w:pStyle w:val="Listenabsatz"/>
        <w:ind w:left="360"/>
        <w:rPr>
          <w:rStyle w:val="Hyperlink"/>
          <w:rFonts w:eastAsia="Times New Roman" w:cs="Arial"/>
          <w:szCs w:val="24"/>
        </w:rPr>
      </w:pPr>
      <w:hyperlink r:id="rId13" w:history="1">
        <w:r w:rsidR="00960875" w:rsidRPr="00470E28">
          <w:rPr>
            <w:rStyle w:val="Hyperlink"/>
            <w:rFonts w:eastAsia="Times New Roman" w:cs="Arial"/>
            <w:szCs w:val="24"/>
          </w:rPr>
          <w:t>https://www.redensarten-index.de/suche.php</w:t>
        </w:r>
      </w:hyperlink>
    </w:p>
    <w:p w14:paraId="3B83A170" w14:textId="0BBBE302" w:rsidR="0056520E" w:rsidRDefault="005E2770" w:rsidP="006940E3">
      <w:pPr>
        <w:pStyle w:val="Listenabsatz"/>
        <w:ind w:left="360"/>
        <w:rPr>
          <w:rStyle w:val="Hyperlink"/>
          <w:rFonts w:eastAsia="Times New Roman" w:cs="Arial"/>
          <w:szCs w:val="24"/>
        </w:rPr>
      </w:pPr>
      <w:hyperlink r:id="rId14" w:history="1">
        <w:r w:rsidR="006940E3" w:rsidRPr="003D1861">
          <w:rPr>
            <w:rStyle w:val="Hyperlink"/>
            <w:rFonts w:eastAsia="Times New Roman" w:cs="Arial"/>
            <w:szCs w:val="24"/>
          </w:rPr>
          <w:t>https://www.sprichwoerter-redewendungen.de/sprichworter-redewendungen-von-a-bis-z/</w:t>
        </w:r>
      </w:hyperlink>
    </w:p>
    <w:p w14:paraId="3AFFCC64" w14:textId="77777777" w:rsidR="006940E3" w:rsidRPr="006940E3" w:rsidRDefault="006940E3" w:rsidP="006940E3">
      <w:pPr>
        <w:pStyle w:val="Listenabsatz"/>
        <w:ind w:left="360"/>
        <w:rPr>
          <w:rStyle w:val="Hyperlink"/>
          <w:rFonts w:cs="Arial"/>
          <w:color w:val="auto"/>
          <w:szCs w:val="24"/>
          <w:u w:val="none"/>
        </w:rPr>
      </w:pPr>
    </w:p>
    <w:p w14:paraId="77806281" w14:textId="77777777" w:rsidR="006940E3" w:rsidRDefault="0056520E" w:rsidP="00003B2E">
      <w:pPr>
        <w:pStyle w:val="Listenabsatz"/>
        <w:numPr>
          <w:ilvl w:val="0"/>
          <w:numId w:val="20"/>
        </w:numPr>
        <w:jc w:val="both"/>
        <w:rPr>
          <w:rFonts w:cs="Arial"/>
          <w:szCs w:val="24"/>
        </w:rPr>
      </w:pPr>
      <w:r w:rsidRPr="006940E3">
        <w:rPr>
          <w:rFonts w:cs="Arial"/>
          <w:szCs w:val="24"/>
        </w:rPr>
        <w:lastRenderedPageBreak/>
        <w:t xml:space="preserve">Erstellung des </w:t>
      </w:r>
      <w:proofErr w:type="spellStart"/>
      <w:r w:rsidR="00003B2E" w:rsidRPr="006940E3">
        <w:rPr>
          <w:rFonts w:cs="Arial"/>
          <w:szCs w:val="24"/>
        </w:rPr>
        <w:t>Moodle</w:t>
      </w:r>
      <w:proofErr w:type="spellEnd"/>
      <w:r w:rsidR="00003B2E" w:rsidRPr="006940E3">
        <w:rPr>
          <w:rFonts w:cs="Arial"/>
          <w:szCs w:val="24"/>
        </w:rPr>
        <w:t>-</w:t>
      </w:r>
      <w:r w:rsidRPr="006940E3">
        <w:rPr>
          <w:rFonts w:cs="Arial"/>
          <w:szCs w:val="24"/>
        </w:rPr>
        <w:t>Wikis: „Redewendungen: Ausdrücke, di</w:t>
      </w:r>
      <w:r w:rsidR="006940E3">
        <w:rPr>
          <w:rFonts w:cs="Arial"/>
          <w:szCs w:val="24"/>
        </w:rPr>
        <w:t>e es gar nicht wörtlich meinen“</w:t>
      </w:r>
    </w:p>
    <w:p w14:paraId="79FE0EAA" w14:textId="77777777" w:rsidR="006940E3" w:rsidRDefault="006940E3" w:rsidP="006940E3">
      <w:pPr>
        <w:pStyle w:val="Listenabsatz"/>
        <w:ind w:left="360"/>
        <w:jc w:val="both"/>
        <w:rPr>
          <w:rFonts w:cs="Arial"/>
          <w:szCs w:val="24"/>
        </w:rPr>
      </w:pPr>
    </w:p>
    <w:p w14:paraId="747B9007" w14:textId="77777777" w:rsidR="006940E3" w:rsidRDefault="00003B2E" w:rsidP="006940E3">
      <w:pPr>
        <w:pStyle w:val="Listenabsatz"/>
        <w:ind w:left="360"/>
        <w:jc w:val="both"/>
        <w:rPr>
          <w:rFonts w:eastAsia="Times New Roman" w:cs="Arial"/>
          <w:i/>
          <w:color w:val="000000"/>
          <w:szCs w:val="24"/>
        </w:rPr>
      </w:pPr>
      <w:r w:rsidRPr="006940E3">
        <w:rPr>
          <w:rFonts w:eastAsia="Times New Roman" w:cs="Arial"/>
          <w:i/>
          <w:color w:val="000000"/>
          <w:szCs w:val="24"/>
        </w:rPr>
        <w:t xml:space="preserve">Ein Wiki ist eine Art Lexikon bzw. Sammlung von untereinander verlinkten Seiten. Das wohl bekannteste Beispiel für ein Wiki ist Wikipedia. </w:t>
      </w:r>
    </w:p>
    <w:p w14:paraId="1F214E05" w14:textId="77777777" w:rsidR="006940E3" w:rsidRDefault="006940E3" w:rsidP="006940E3">
      <w:pPr>
        <w:pStyle w:val="Listenabsatz"/>
        <w:ind w:left="360"/>
        <w:jc w:val="both"/>
        <w:rPr>
          <w:rFonts w:eastAsia="Times New Roman" w:cs="Arial"/>
          <w:i/>
          <w:color w:val="000000"/>
          <w:szCs w:val="24"/>
        </w:rPr>
      </w:pPr>
    </w:p>
    <w:p w14:paraId="3D4CA6D7" w14:textId="77777777" w:rsidR="006940E3" w:rsidRDefault="00003B2E" w:rsidP="006940E3">
      <w:pPr>
        <w:pStyle w:val="Listenabsatz"/>
        <w:ind w:left="360"/>
        <w:jc w:val="both"/>
        <w:rPr>
          <w:rFonts w:eastAsia="Times New Roman" w:cs="Arial"/>
          <w:color w:val="000000"/>
          <w:szCs w:val="24"/>
        </w:rPr>
      </w:pPr>
      <w:r w:rsidRPr="00003B2E">
        <w:rPr>
          <w:rFonts w:eastAsia="Times New Roman" w:cs="Arial"/>
          <w:color w:val="000000"/>
          <w:szCs w:val="24"/>
        </w:rPr>
        <w:t xml:space="preserve">Erstellt für euer Klassen-Wiki </w:t>
      </w:r>
      <w:r w:rsidR="006940E3">
        <w:rPr>
          <w:rFonts w:eastAsia="Times New Roman" w:cs="Arial"/>
          <w:color w:val="000000"/>
          <w:szCs w:val="24"/>
        </w:rPr>
        <w:t>„</w:t>
      </w:r>
      <w:r w:rsidRPr="00003B2E">
        <w:rPr>
          <w:rFonts w:eastAsia="Times New Roman" w:cs="Arial"/>
          <w:color w:val="000000"/>
          <w:szCs w:val="24"/>
        </w:rPr>
        <w:t>Redewendung</w:t>
      </w:r>
      <w:r>
        <w:rPr>
          <w:rFonts w:eastAsia="Times New Roman" w:cs="Arial"/>
          <w:color w:val="000000"/>
          <w:szCs w:val="24"/>
        </w:rPr>
        <w:t>en: Ausdrücke, die es gar nicht</w:t>
      </w:r>
      <w:r w:rsidR="006940E3">
        <w:rPr>
          <w:rFonts w:eastAsia="Times New Roman" w:cs="Arial"/>
          <w:color w:val="000000"/>
          <w:szCs w:val="24"/>
        </w:rPr>
        <w:t xml:space="preserve"> wörtlich meinen“</w:t>
      </w:r>
      <w:r w:rsidRPr="00003B2E">
        <w:rPr>
          <w:rFonts w:eastAsia="Times New Roman" w:cs="Arial"/>
          <w:color w:val="000000"/>
          <w:szCs w:val="24"/>
        </w:rPr>
        <w:t xml:space="preserve"> eine Wiki-Seite.</w:t>
      </w:r>
      <w:r>
        <w:rPr>
          <w:rFonts w:eastAsia="Times New Roman" w:cs="Arial"/>
          <w:color w:val="000000"/>
          <w:szCs w:val="24"/>
        </w:rPr>
        <w:t xml:space="preserve"> </w:t>
      </w:r>
      <w:r w:rsidRPr="00003B2E">
        <w:rPr>
          <w:rFonts w:eastAsia="Times New Roman" w:cs="Arial"/>
          <w:color w:val="000000"/>
          <w:szCs w:val="24"/>
        </w:rPr>
        <w:t>Diese soll mindestens folgende Inhalte enthalten:</w:t>
      </w:r>
    </w:p>
    <w:p w14:paraId="3C03A1E6" w14:textId="77777777" w:rsidR="006940E3" w:rsidRDefault="006940E3" w:rsidP="006940E3">
      <w:pPr>
        <w:pStyle w:val="Listenabsatz"/>
        <w:ind w:left="360"/>
        <w:jc w:val="both"/>
        <w:rPr>
          <w:rFonts w:eastAsia="Times New Roman" w:cs="Arial"/>
          <w:color w:val="000000"/>
          <w:szCs w:val="24"/>
        </w:rPr>
      </w:pPr>
    </w:p>
    <w:p w14:paraId="6858AEDA" w14:textId="77777777" w:rsidR="006940E3" w:rsidRDefault="00003B2E" w:rsidP="006940E3">
      <w:pPr>
        <w:pStyle w:val="Listenabsatz"/>
        <w:numPr>
          <w:ilvl w:val="0"/>
          <w:numId w:val="23"/>
        </w:numPr>
        <w:jc w:val="both"/>
        <w:rPr>
          <w:rFonts w:eastAsia="Times New Roman" w:cs="Arial"/>
          <w:b/>
          <w:color w:val="000000"/>
          <w:szCs w:val="24"/>
        </w:rPr>
      </w:pPr>
      <w:r w:rsidRPr="00003B2E">
        <w:rPr>
          <w:rFonts w:eastAsia="Times New Roman" w:cs="Arial"/>
          <w:b/>
          <w:color w:val="000000"/>
          <w:szCs w:val="24"/>
        </w:rPr>
        <w:t>Erklärung der Redewendung (Was bedeutet die Redewendung?)</w:t>
      </w:r>
    </w:p>
    <w:p w14:paraId="2A441F51" w14:textId="77777777" w:rsidR="006940E3" w:rsidRDefault="00003B2E" w:rsidP="006940E3">
      <w:pPr>
        <w:pStyle w:val="Listenabsatz"/>
        <w:numPr>
          <w:ilvl w:val="0"/>
          <w:numId w:val="23"/>
        </w:numPr>
        <w:jc w:val="both"/>
        <w:rPr>
          <w:rFonts w:eastAsia="Times New Roman" w:cs="Arial"/>
          <w:b/>
          <w:color w:val="000000"/>
          <w:szCs w:val="24"/>
        </w:rPr>
      </w:pPr>
      <w:r w:rsidRPr="00003B2E">
        <w:rPr>
          <w:rFonts w:eastAsia="Times New Roman" w:cs="Arial"/>
          <w:b/>
          <w:color w:val="000000"/>
          <w:szCs w:val="24"/>
        </w:rPr>
        <w:t>Informationen zur Herkunft bzw. früheren Verwendung (Woher stammt die</w:t>
      </w:r>
      <w:r w:rsidR="006940E3">
        <w:rPr>
          <w:rFonts w:eastAsia="Times New Roman" w:cs="Arial"/>
          <w:b/>
          <w:color w:val="000000"/>
          <w:szCs w:val="24"/>
        </w:rPr>
        <w:t xml:space="preserve"> </w:t>
      </w:r>
      <w:r w:rsidRPr="00003B2E">
        <w:rPr>
          <w:rFonts w:eastAsia="Times New Roman" w:cs="Arial"/>
          <w:b/>
          <w:color w:val="000000"/>
          <w:szCs w:val="24"/>
        </w:rPr>
        <w:t>Redewendung?)</w:t>
      </w:r>
    </w:p>
    <w:p w14:paraId="5B09CA33" w14:textId="77777777" w:rsidR="006940E3" w:rsidRDefault="00003B2E" w:rsidP="006940E3">
      <w:pPr>
        <w:pStyle w:val="Listenabsatz"/>
        <w:numPr>
          <w:ilvl w:val="0"/>
          <w:numId w:val="23"/>
        </w:numPr>
        <w:jc w:val="both"/>
        <w:rPr>
          <w:rFonts w:eastAsia="Times New Roman" w:cs="Arial"/>
          <w:b/>
          <w:color w:val="000000"/>
          <w:szCs w:val="24"/>
        </w:rPr>
      </w:pPr>
      <w:r w:rsidRPr="00003B2E">
        <w:rPr>
          <w:rFonts w:eastAsia="Times New Roman" w:cs="Arial"/>
          <w:b/>
          <w:color w:val="000000"/>
          <w:szCs w:val="24"/>
        </w:rPr>
        <w:t xml:space="preserve">Illustrationen zur Redewendung </w:t>
      </w:r>
    </w:p>
    <w:p w14:paraId="7C9137A8" w14:textId="77777777" w:rsidR="006940E3" w:rsidRPr="006940E3" w:rsidRDefault="00003B2E" w:rsidP="006940E3">
      <w:pPr>
        <w:pStyle w:val="Listenabsatz"/>
        <w:numPr>
          <w:ilvl w:val="0"/>
          <w:numId w:val="23"/>
        </w:numPr>
        <w:jc w:val="both"/>
        <w:rPr>
          <w:rFonts w:cs="Arial"/>
          <w:szCs w:val="24"/>
        </w:rPr>
      </w:pPr>
      <w:r w:rsidRPr="00003B2E">
        <w:rPr>
          <w:rFonts w:eastAsia="Times New Roman" w:cs="Arial"/>
          <w:b/>
          <w:color w:val="000000"/>
          <w:szCs w:val="24"/>
        </w:rPr>
        <w:t>Angabe der verwendeten Internetquellen (als Link)</w:t>
      </w:r>
    </w:p>
    <w:p w14:paraId="46D0DD01" w14:textId="77777777" w:rsidR="006940E3" w:rsidRDefault="006940E3" w:rsidP="006940E3">
      <w:pPr>
        <w:jc w:val="both"/>
        <w:rPr>
          <w:rFonts w:eastAsia="Times New Roman" w:cs="Arial"/>
          <w:color w:val="000000"/>
          <w:szCs w:val="24"/>
        </w:rPr>
      </w:pPr>
    </w:p>
    <w:p w14:paraId="4F68A1CB" w14:textId="77777777" w:rsidR="00D25D96" w:rsidRDefault="00003B2E" w:rsidP="00D25D96">
      <w:pPr>
        <w:ind w:firstLine="426"/>
        <w:jc w:val="both"/>
        <w:rPr>
          <w:rFonts w:eastAsiaTheme="minorHAnsi" w:cs="Arial"/>
          <w:szCs w:val="24"/>
        </w:rPr>
      </w:pPr>
      <w:r w:rsidRPr="006940E3">
        <w:rPr>
          <w:rFonts w:eastAsia="Times New Roman" w:cs="Arial"/>
          <w:color w:val="000000"/>
          <w:szCs w:val="24"/>
        </w:rPr>
        <w:t>Geht bei der Erstellung der Wiki-Seite wie folgt vor:</w:t>
      </w:r>
    </w:p>
    <w:p w14:paraId="1E813621" w14:textId="77777777" w:rsidR="00D25D96" w:rsidRDefault="00D25D96" w:rsidP="00D25D96">
      <w:pPr>
        <w:ind w:firstLine="426"/>
        <w:jc w:val="both"/>
        <w:rPr>
          <w:rFonts w:eastAsiaTheme="minorHAnsi" w:cs="Arial"/>
          <w:szCs w:val="24"/>
        </w:rPr>
      </w:pPr>
    </w:p>
    <w:p w14:paraId="4EFDFDD8" w14:textId="42A37B8F" w:rsidR="00D25D96" w:rsidRPr="00D25D96" w:rsidRDefault="008B18A8" w:rsidP="00D25D96">
      <w:pPr>
        <w:pStyle w:val="Listenabsatz"/>
        <w:numPr>
          <w:ilvl w:val="0"/>
          <w:numId w:val="24"/>
        </w:numPr>
        <w:jc w:val="both"/>
        <w:rPr>
          <w:rFonts w:cs="Arial"/>
          <w:szCs w:val="24"/>
        </w:rPr>
      </w:pPr>
      <w:r>
        <w:rPr>
          <w:rFonts w:eastAsia="Times New Roman" w:cs="Arial"/>
          <w:color w:val="000000"/>
          <w:szCs w:val="24"/>
        </w:rPr>
        <w:t>Klickt auf das Wiki „Redewendungen...“</w:t>
      </w:r>
      <w:r w:rsidR="00003B2E" w:rsidRPr="00D25D96">
        <w:rPr>
          <w:rFonts w:eastAsia="Times New Roman" w:cs="Arial"/>
          <w:color w:val="000000"/>
          <w:szCs w:val="24"/>
        </w:rPr>
        <w:t xml:space="preserve"> und gelangt so zur Startseite.</w:t>
      </w:r>
    </w:p>
    <w:p w14:paraId="51F9A807" w14:textId="77777777" w:rsidR="00D25D96" w:rsidRPr="00D25D96" w:rsidRDefault="00D25D96" w:rsidP="00D25D96">
      <w:pPr>
        <w:pStyle w:val="Listenabsatz"/>
        <w:ind w:left="1068"/>
        <w:jc w:val="both"/>
        <w:rPr>
          <w:rFonts w:cs="Arial"/>
          <w:szCs w:val="24"/>
        </w:rPr>
      </w:pPr>
    </w:p>
    <w:p w14:paraId="4B476905" w14:textId="77777777" w:rsidR="00D25D96" w:rsidRPr="00D25D96" w:rsidRDefault="00003B2E" w:rsidP="00D25D96">
      <w:pPr>
        <w:pStyle w:val="Listenabsatz"/>
        <w:numPr>
          <w:ilvl w:val="0"/>
          <w:numId w:val="24"/>
        </w:numPr>
        <w:jc w:val="both"/>
        <w:rPr>
          <w:rFonts w:cs="Arial"/>
          <w:szCs w:val="24"/>
        </w:rPr>
      </w:pPr>
      <w:r w:rsidRPr="00D25D96">
        <w:rPr>
          <w:rFonts w:eastAsia="Times New Roman" w:cs="Arial"/>
          <w:color w:val="000000"/>
          <w:szCs w:val="24"/>
        </w:rPr>
        <w:t>Wählt nun per Mausklick die zu bearbeitende Redewendung aus. Es öffnet sich ein neues Fenster mit einer Leiste.</w:t>
      </w:r>
    </w:p>
    <w:p w14:paraId="0D94CC72" w14:textId="77777777" w:rsidR="00D25D96" w:rsidRPr="00D25D96" w:rsidRDefault="00D25D96" w:rsidP="00D25D96">
      <w:pPr>
        <w:pStyle w:val="Listenabsatz"/>
        <w:rPr>
          <w:rFonts w:eastAsia="Times New Roman" w:cs="Arial"/>
          <w:color w:val="000000"/>
          <w:szCs w:val="24"/>
        </w:rPr>
      </w:pPr>
    </w:p>
    <w:p w14:paraId="03FFE99C" w14:textId="77777777" w:rsidR="00D25D96" w:rsidRPr="00D25D96" w:rsidRDefault="00003B2E" w:rsidP="00D25D96">
      <w:pPr>
        <w:pStyle w:val="Listenabsatz"/>
        <w:numPr>
          <w:ilvl w:val="0"/>
          <w:numId w:val="24"/>
        </w:numPr>
        <w:jc w:val="both"/>
        <w:rPr>
          <w:rFonts w:cs="Arial"/>
          <w:szCs w:val="24"/>
        </w:rPr>
      </w:pPr>
      <w:r w:rsidRPr="00D25D96">
        <w:rPr>
          <w:rFonts w:eastAsia="Times New Roman" w:cs="Arial"/>
          <w:color w:val="000000"/>
          <w:szCs w:val="24"/>
        </w:rPr>
        <w:t>K</w:t>
      </w:r>
      <w:r w:rsidR="00D25D96">
        <w:rPr>
          <w:rFonts w:eastAsia="Times New Roman" w:cs="Arial"/>
          <w:color w:val="000000"/>
          <w:szCs w:val="24"/>
        </w:rPr>
        <w:t>lickt in der Leiste den Reiter „Bearbeiten“</w:t>
      </w:r>
      <w:r w:rsidRPr="00D25D96">
        <w:rPr>
          <w:rFonts w:eastAsia="Times New Roman" w:cs="Arial"/>
          <w:color w:val="000000"/>
          <w:szCs w:val="24"/>
        </w:rPr>
        <w:t xml:space="preserve"> an.</w:t>
      </w:r>
    </w:p>
    <w:p w14:paraId="0BB1A7D8" w14:textId="77777777" w:rsidR="00D25D96" w:rsidRPr="00D25D96" w:rsidRDefault="00D25D96" w:rsidP="00D25D96">
      <w:pPr>
        <w:pStyle w:val="Listenabsatz"/>
        <w:rPr>
          <w:rFonts w:eastAsia="Times New Roman" w:cs="Arial"/>
          <w:color w:val="000000"/>
          <w:szCs w:val="24"/>
        </w:rPr>
      </w:pPr>
    </w:p>
    <w:p w14:paraId="7B935682" w14:textId="77777777" w:rsidR="00D25D96" w:rsidRPr="00D25D96" w:rsidRDefault="00003B2E" w:rsidP="00D25D96">
      <w:pPr>
        <w:pStyle w:val="Listenabsatz"/>
        <w:numPr>
          <w:ilvl w:val="0"/>
          <w:numId w:val="24"/>
        </w:numPr>
        <w:jc w:val="both"/>
        <w:rPr>
          <w:rFonts w:cs="Arial"/>
          <w:szCs w:val="24"/>
        </w:rPr>
      </w:pPr>
      <w:r w:rsidRPr="00D25D96">
        <w:rPr>
          <w:rFonts w:eastAsia="Times New Roman" w:cs="Arial"/>
          <w:color w:val="000000"/>
          <w:szCs w:val="24"/>
        </w:rPr>
        <w:t>Erstellt nun den Wiki-Eintrag zu eurer Redewendung. Fasst dabei eure Informationen zur Bedeutung und Herkunft der Redewendung in eigenen Worten und in Textform zusammen. Arbeitet sauber und fehlerfrei.</w:t>
      </w:r>
    </w:p>
    <w:p w14:paraId="5E6AB90D" w14:textId="77777777" w:rsidR="00D25D96" w:rsidRPr="00D25D96" w:rsidRDefault="00D25D96" w:rsidP="00D25D96">
      <w:pPr>
        <w:pStyle w:val="Listenabsatz"/>
        <w:rPr>
          <w:rFonts w:eastAsia="Times New Roman" w:cs="Arial"/>
          <w:color w:val="000000"/>
          <w:szCs w:val="24"/>
        </w:rPr>
      </w:pPr>
    </w:p>
    <w:p w14:paraId="3798A520" w14:textId="77777777" w:rsidR="00D25D96" w:rsidRPr="00D25D96" w:rsidRDefault="00003B2E" w:rsidP="00D25D96">
      <w:pPr>
        <w:pStyle w:val="Listenabsatz"/>
        <w:numPr>
          <w:ilvl w:val="0"/>
          <w:numId w:val="24"/>
        </w:numPr>
        <w:jc w:val="both"/>
        <w:rPr>
          <w:rFonts w:cs="Arial"/>
          <w:szCs w:val="24"/>
        </w:rPr>
      </w:pPr>
      <w:r w:rsidRPr="00D25D96">
        <w:rPr>
          <w:rFonts w:eastAsia="Times New Roman" w:cs="Arial"/>
          <w:color w:val="000000"/>
          <w:szCs w:val="24"/>
        </w:rPr>
        <w:t>Fügt dem Wiki-Eintrag eure Illustrationen hinzu. Passt ggf. die Bildgröße an.</w:t>
      </w:r>
    </w:p>
    <w:p w14:paraId="76038993" w14:textId="77777777" w:rsidR="00D25D96" w:rsidRPr="00D25D96" w:rsidRDefault="00D25D96" w:rsidP="00D25D96">
      <w:pPr>
        <w:pStyle w:val="Listenabsatz"/>
        <w:rPr>
          <w:rFonts w:eastAsia="Times New Roman" w:cs="Arial"/>
          <w:color w:val="000000"/>
          <w:szCs w:val="24"/>
        </w:rPr>
      </w:pPr>
    </w:p>
    <w:p w14:paraId="3DE8C0B3" w14:textId="3629B9E1" w:rsidR="00960875" w:rsidRPr="00D25D96" w:rsidRDefault="00003B2E" w:rsidP="00892B91">
      <w:pPr>
        <w:pStyle w:val="Listenabsatz"/>
        <w:numPr>
          <w:ilvl w:val="0"/>
          <w:numId w:val="24"/>
        </w:numPr>
        <w:jc w:val="both"/>
        <w:rPr>
          <w:rFonts w:cs="Arial"/>
          <w:szCs w:val="24"/>
        </w:rPr>
      </w:pPr>
      <w:r w:rsidRPr="00D25D96">
        <w:rPr>
          <w:rFonts w:eastAsia="Times New Roman" w:cs="Arial"/>
          <w:color w:val="000000"/>
          <w:szCs w:val="24"/>
        </w:rPr>
        <w:t>Gebt zum Schluss alle verwendeten Quellen an.</w:t>
      </w:r>
    </w:p>
    <w:sectPr w:rsidR="00960875" w:rsidRPr="00D25D96" w:rsidSect="00517456">
      <w:headerReference w:type="default" r:id="rId15"/>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3536A" w14:textId="77777777" w:rsidR="005E2770" w:rsidRDefault="005E2770" w:rsidP="008A0490">
      <w:r>
        <w:separator/>
      </w:r>
    </w:p>
  </w:endnote>
  <w:endnote w:type="continuationSeparator" w:id="0">
    <w:p w14:paraId="7336BD31" w14:textId="77777777" w:rsidR="005E2770" w:rsidRDefault="005E2770" w:rsidP="008A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5336A" w14:textId="77777777" w:rsidR="005E2770" w:rsidRDefault="005E2770" w:rsidP="008A0490">
      <w:r>
        <w:separator/>
      </w:r>
    </w:p>
  </w:footnote>
  <w:footnote w:type="continuationSeparator" w:id="0">
    <w:p w14:paraId="3A407CD3" w14:textId="77777777" w:rsidR="005E2770" w:rsidRDefault="005E2770" w:rsidP="008A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8AD38" w14:textId="77777777" w:rsidR="006940E3" w:rsidRDefault="006940E3" w:rsidP="006940E3">
    <w:pPr>
      <w:pStyle w:val="Kopf-undFusszeilen"/>
      <w:pBdr>
        <w:bottom w:val="single" w:sz="4" w:space="1" w:color="auto"/>
      </w:pBdr>
      <w:tabs>
        <w:tab w:val="right" w:pos="14570"/>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Digitaler literarischer Kalender</w:t>
    </w:r>
    <w:r>
      <w:rPr>
        <w:rFonts w:ascii="Arial" w:eastAsia="Times New Roman" w:hAnsi="Arial" w:cs="Arial"/>
        <w:color w:val="auto"/>
        <w:sz w:val="24"/>
        <w:szCs w:val="24"/>
        <w:lang w:eastAsia="zh-CN" w:bidi="x-none"/>
      </w:rPr>
      <w:tab/>
      <w:t>LISA Halle</w:t>
    </w:r>
  </w:p>
  <w:p w14:paraId="1849F89D" w14:textId="77777777" w:rsidR="006940E3" w:rsidRDefault="006940E3" w:rsidP="006940E3">
    <w:pPr>
      <w:pStyle w:val="Kopf-undFusszeilen"/>
      <w:pBdr>
        <w:bottom w:val="single" w:sz="4" w:space="1" w:color="auto"/>
      </w:pBdr>
      <w:tabs>
        <w:tab w:val="right" w:pos="14570"/>
      </w:tabs>
      <w:rPr>
        <w:rFonts w:ascii="Arial" w:eastAsia="Times New Roman" w:hAnsi="Arial" w:cs="Arial"/>
        <w:color w:val="auto"/>
        <w:sz w:val="24"/>
        <w:szCs w:val="24"/>
        <w:lang w:eastAsia="zh-CN" w:bidi="x-none"/>
      </w:rPr>
    </w:pPr>
    <w:r>
      <w:rPr>
        <w:rFonts w:ascii="Arial" w:eastAsia="Times New Roman" w:hAnsi="Arial" w:cs="Arial"/>
        <w:color w:val="auto"/>
        <w:sz w:val="24"/>
        <w:szCs w:val="24"/>
        <w:lang w:eastAsia="zh-CN" w:bidi="x-none"/>
      </w:rPr>
      <w:t>Erstellung eines Wikis</w:t>
    </w:r>
  </w:p>
  <w:p w14:paraId="5554EDE6" w14:textId="11F6B064" w:rsidR="006940E3" w:rsidRDefault="006940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4FC"/>
    <w:multiLevelType w:val="hybridMultilevel"/>
    <w:tmpl w:val="0592F7D0"/>
    <w:lvl w:ilvl="0" w:tplc="B0DEE8B0">
      <w:start w:val="1"/>
      <w:numFmt w:val="lowerLetter"/>
      <w:lvlText w:val="%1)"/>
      <w:lvlJc w:val="left"/>
      <w:pPr>
        <w:ind w:left="1080" w:hanging="360"/>
      </w:pPr>
      <w:rPr>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3B1578"/>
    <w:multiLevelType w:val="hybridMultilevel"/>
    <w:tmpl w:val="4D9A8A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9E678F"/>
    <w:multiLevelType w:val="hybridMultilevel"/>
    <w:tmpl w:val="6EE608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3AE71FC"/>
    <w:multiLevelType w:val="hybridMultilevel"/>
    <w:tmpl w:val="30CA40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3E07453"/>
    <w:multiLevelType w:val="hybridMultilevel"/>
    <w:tmpl w:val="50BCBC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413814"/>
    <w:multiLevelType w:val="hybridMultilevel"/>
    <w:tmpl w:val="1062EB3E"/>
    <w:lvl w:ilvl="0" w:tplc="0407000F">
      <w:start w:val="1"/>
      <w:numFmt w:val="decimal"/>
      <w:lvlText w:val="%1."/>
      <w:lvlJc w:val="left"/>
      <w:pPr>
        <w:ind w:left="360" w:hanging="360"/>
      </w:pPr>
    </w:lvl>
    <w:lvl w:ilvl="1" w:tplc="B0DEE8B0">
      <w:start w:val="1"/>
      <w:numFmt w:val="lowerLetter"/>
      <w:lvlText w:val="%2)"/>
      <w:lvlJc w:val="left"/>
      <w:pPr>
        <w:ind w:left="1080" w:hanging="360"/>
      </w:pPr>
      <w:rPr>
        <w:i w:val="0"/>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FB32914"/>
    <w:multiLevelType w:val="hybridMultilevel"/>
    <w:tmpl w:val="379CB028"/>
    <w:lvl w:ilvl="0" w:tplc="08002D9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30736799"/>
    <w:multiLevelType w:val="hybridMultilevel"/>
    <w:tmpl w:val="974A67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AA328A"/>
    <w:multiLevelType w:val="hybridMultilevel"/>
    <w:tmpl w:val="6E146D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1373D63"/>
    <w:multiLevelType w:val="hybridMultilevel"/>
    <w:tmpl w:val="13CE1E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485C92"/>
    <w:multiLevelType w:val="hybridMultilevel"/>
    <w:tmpl w:val="FC30770C"/>
    <w:lvl w:ilvl="0" w:tplc="F11ED230">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32674A10"/>
    <w:multiLevelType w:val="hybridMultilevel"/>
    <w:tmpl w:val="26722D76"/>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393446E9"/>
    <w:multiLevelType w:val="hybridMultilevel"/>
    <w:tmpl w:val="2DAC6E82"/>
    <w:lvl w:ilvl="0" w:tplc="667AD224">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AF75BD6"/>
    <w:multiLevelType w:val="hybridMultilevel"/>
    <w:tmpl w:val="F9F4B1D2"/>
    <w:lvl w:ilvl="0" w:tplc="9438B248">
      <w:start w:val="1"/>
      <w:numFmt w:val="lowerLetter"/>
      <w:lvlText w:val="%1)"/>
      <w:lvlJc w:val="left"/>
      <w:pPr>
        <w:ind w:left="1080" w:hanging="360"/>
      </w:pPr>
      <w:rPr>
        <w:rFonts w:eastAsiaTheme="minorHAnsi" w:hint="default"/>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4160541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061CAE"/>
    <w:multiLevelType w:val="hybridMultilevel"/>
    <w:tmpl w:val="D36EA1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A933B7"/>
    <w:multiLevelType w:val="hybridMultilevel"/>
    <w:tmpl w:val="6B506F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E93B19"/>
    <w:multiLevelType w:val="hybridMultilevel"/>
    <w:tmpl w:val="D576D080"/>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591B191A"/>
    <w:multiLevelType w:val="hybridMultilevel"/>
    <w:tmpl w:val="59069A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A9F56C7"/>
    <w:multiLevelType w:val="hybridMultilevel"/>
    <w:tmpl w:val="974E39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BA21502"/>
    <w:multiLevelType w:val="hybridMultilevel"/>
    <w:tmpl w:val="8B802C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C394E88"/>
    <w:multiLevelType w:val="hybridMultilevel"/>
    <w:tmpl w:val="E1507FD8"/>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5E5A70C2"/>
    <w:multiLevelType w:val="hybridMultilevel"/>
    <w:tmpl w:val="EB965AB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3C93F5F"/>
    <w:multiLevelType w:val="hybridMultilevel"/>
    <w:tmpl w:val="D49C25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9"/>
  </w:num>
  <w:num w:numId="2">
    <w:abstractNumId w:val="7"/>
  </w:num>
  <w:num w:numId="3">
    <w:abstractNumId w:val="16"/>
  </w:num>
  <w:num w:numId="4">
    <w:abstractNumId w:val="13"/>
  </w:num>
  <w:num w:numId="5">
    <w:abstractNumId w:val="17"/>
  </w:num>
  <w:num w:numId="6">
    <w:abstractNumId w:val="12"/>
  </w:num>
  <w:num w:numId="7">
    <w:abstractNumId w:val="8"/>
  </w:num>
  <w:num w:numId="8">
    <w:abstractNumId w:val="20"/>
  </w:num>
  <w:num w:numId="9">
    <w:abstractNumId w:val="18"/>
  </w:num>
  <w:num w:numId="10">
    <w:abstractNumId w:val="4"/>
  </w:num>
  <w:num w:numId="11">
    <w:abstractNumId w:val="1"/>
  </w:num>
  <w:num w:numId="12">
    <w:abstractNumId w:val="15"/>
  </w:num>
  <w:num w:numId="13">
    <w:abstractNumId w:val="6"/>
  </w:num>
  <w:num w:numId="14">
    <w:abstractNumId w:val="10"/>
  </w:num>
  <w:num w:numId="15">
    <w:abstractNumId w:val="9"/>
  </w:num>
  <w:num w:numId="16">
    <w:abstractNumId w:val="21"/>
  </w:num>
  <w:num w:numId="17">
    <w:abstractNumId w:val="14"/>
  </w:num>
  <w:num w:numId="18">
    <w:abstractNumId w:val="23"/>
  </w:num>
  <w:num w:numId="19">
    <w:abstractNumId w:val="22"/>
  </w:num>
  <w:num w:numId="20">
    <w:abstractNumId w:val="5"/>
  </w:num>
  <w:num w:numId="21">
    <w:abstractNumId w:val="3"/>
  </w:num>
  <w:num w:numId="22">
    <w:abstractNumId w:val="0"/>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85"/>
    <w:rsid w:val="00003B2E"/>
    <w:rsid w:val="000A6C3B"/>
    <w:rsid w:val="000D2730"/>
    <w:rsid w:val="000F337D"/>
    <w:rsid w:val="00153B7B"/>
    <w:rsid w:val="001D7F52"/>
    <w:rsid w:val="002777F5"/>
    <w:rsid w:val="00327074"/>
    <w:rsid w:val="00343715"/>
    <w:rsid w:val="003B15D0"/>
    <w:rsid w:val="004359A8"/>
    <w:rsid w:val="004A39B1"/>
    <w:rsid w:val="004E7D2B"/>
    <w:rsid w:val="00517456"/>
    <w:rsid w:val="0056520E"/>
    <w:rsid w:val="0058011B"/>
    <w:rsid w:val="005C07DA"/>
    <w:rsid w:val="005E2770"/>
    <w:rsid w:val="005E3A00"/>
    <w:rsid w:val="00632D2C"/>
    <w:rsid w:val="0063703F"/>
    <w:rsid w:val="006940E3"/>
    <w:rsid w:val="006A0AAB"/>
    <w:rsid w:val="006D4F64"/>
    <w:rsid w:val="006E20E8"/>
    <w:rsid w:val="00724B8B"/>
    <w:rsid w:val="00781095"/>
    <w:rsid w:val="007A35A1"/>
    <w:rsid w:val="007B006E"/>
    <w:rsid w:val="007B3585"/>
    <w:rsid w:val="00840F6E"/>
    <w:rsid w:val="00877BBD"/>
    <w:rsid w:val="00892B91"/>
    <w:rsid w:val="008A0490"/>
    <w:rsid w:val="008A50AE"/>
    <w:rsid w:val="008B18A8"/>
    <w:rsid w:val="00932ECB"/>
    <w:rsid w:val="00960875"/>
    <w:rsid w:val="00990F41"/>
    <w:rsid w:val="00A14270"/>
    <w:rsid w:val="00A422D3"/>
    <w:rsid w:val="00AC306F"/>
    <w:rsid w:val="00B7652A"/>
    <w:rsid w:val="00BF3F1D"/>
    <w:rsid w:val="00C716FC"/>
    <w:rsid w:val="00D02AA7"/>
    <w:rsid w:val="00D13C7B"/>
    <w:rsid w:val="00D25D96"/>
    <w:rsid w:val="00D74208"/>
    <w:rsid w:val="00E36880"/>
    <w:rsid w:val="00E91082"/>
    <w:rsid w:val="00E97D02"/>
    <w:rsid w:val="00F0285B"/>
    <w:rsid w:val="00FC14AF"/>
    <w:rsid w:val="00FC6E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69FF"/>
  <w15:chartTrackingRefBased/>
  <w15:docId w15:val="{A0C71545-EDB6-43AD-856A-40262284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2B91"/>
    <w:pPr>
      <w:spacing w:after="0" w:line="240" w:lineRule="auto"/>
    </w:pPr>
    <w:rPr>
      <w:rFonts w:ascii="Arial" w:hAnsi="Arial"/>
      <w:sz w:val="24"/>
    </w:rPr>
  </w:style>
  <w:style w:type="paragraph" w:styleId="berschrift2">
    <w:name w:val="heading 2"/>
    <w:basedOn w:val="Standard"/>
    <w:next w:val="Standard"/>
    <w:link w:val="berschrift2Zchn"/>
    <w:uiPriority w:val="9"/>
    <w:unhideWhenUsed/>
    <w:qFormat/>
    <w:rsid w:val="007B3585"/>
    <w:pPr>
      <w:keepNext/>
      <w:keepLines/>
      <w:outlineLvl w:val="1"/>
    </w:pPr>
    <w:rPr>
      <w:rFonts w:eastAsiaTheme="majorEastAsia" w:cstheme="majorBidi"/>
      <w:i/>
      <w:szCs w:val="26"/>
      <w:lang w:eastAsia="en-US"/>
    </w:rPr>
  </w:style>
  <w:style w:type="paragraph" w:styleId="berschrift3">
    <w:name w:val="heading 3"/>
    <w:basedOn w:val="Standard"/>
    <w:next w:val="Standard"/>
    <w:link w:val="berschrift3Zchn"/>
    <w:uiPriority w:val="9"/>
    <w:semiHidden/>
    <w:unhideWhenUsed/>
    <w:qFormat/>
    <w:rsid w:val="0051745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B3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7B3585"/>
    <w:rPr>
      <w:rFonts w:ascii="Arial" w:eastAsiaTheme="majorEastAsia" w:hAnsi="Arial" w:cstheme="majorBidi"/>
      <w:i/>
      <w:sz w:val="24"/>
      <w:szCs w:val="26"/>
      <w:lang w:eastAsia="en-US"/>
    </w:rPr>
  </w:style>
  <w:style w:type="paragraph" w:styleId="Listenabsatz">
    <w:name w:val="List Paragraph"/>
    <w:basedOn w:val="Standard"/>
    <w:uiPriority w:val="34"/>
    <w:qFormat/>
    <w:rsid w:val="007B3585"/>
    <w:pPr>
      <w:ind w:left="720"/>
      <w:contextualSpacing/>
    </w:pPr>
    <w:rPr>
      <w:rFonts w:eastAsiaTheme="minorHAnsi"/>
      <w:lang w:eastAsia="en-US"/>
    </w:rPr>
  </w:style>
  <w:style w:type="character" w:styleId="Hyperlink">
    <w:name w:val="Hyperlink"/>
    <w:basedOn w:val="Absatz-Standardschriftart"/>
    <w:uiPriority w:val="99"/>
    <w:unhideWhenUsed/>
    <w:rsid w:val="004E7D2B"/>
    <w:rPr>
      <w:color w:val="0563C1" w:themeColor="hyperlink"/>
      <w:u w:val="single"/>
    </w:rPr>
  </w:style>
  <w:style w:type="paragraph" w:styleId="Kommentartext">
    <w:name w:val="annotation text"/>
    <w:basedOn w:val="Standard"/>
    <w:link w:val="KommentartextZchn"/>
    <w:uiPriority w:val="99"/>
    <w:semiHidden/>
    <w:unhideWhenUsed/>
    <w:rsid w:val="004E7D2B"/>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4E7D2B"/>
    <w:rPr>
      <w:rFonts w:ascii="Arial" w:eastAsiaTheme="minorHAnsi" w:hAnsi="Arial"/>
      <w:sz w:val="20"/>
      <w:szCs w:val="20"/>
      <w:lang w:eastAsia="en-US"/>
    </w:rPr>
  </w:style>
  <w:style w:type="paragraph" w:styleId="KeinLeerraum">
    <w:name w:val="No Spacing"/>
    <w:uiPriority w:val="1"/>
    <w:qFormat/>
    <w:rsid w:val="004E7D2B"/>
    <w:pPr>
      <w:spacing w:after="0" w:line="240" w:lineRule="auto"/>
    </w:pPr>
    <w:rPr>
      <w:rFonts w:eastAsiaTheme="minorHAnsi"/>
      <w:lang w:eastAsia="en-US"/>
    </w:rPr>
  </w:style>
  <w:style w:type="character" w:styleId="Zeilennummer">
    <w:name w:val="line number"/>
    <w:basedOn w:val="Absatz-Standardschriftart"/>
    <w:uiPriority w:val="99"/>
    <w:semiHidden/>
    <w:unhideWhenUsed/>
    <w:rsid w:val="004E7D2B"/>
  </w:style>
  <w:style w:type="paragraph" w:styleId="Kopfzeile">
    <w:name w:val="header"/>
    <w:basedOn w:val="Standard"/>
    <w:link w:val="KopfzeileZchn"/>
    <w:uiPriority w:val="99"/>
    <w:unhideWhenUsed/>
    <w:rsid w:val="008A0490"/>
    <w:pPr>
      <w:tabs>
        <w:tab w:val="center" w:pos="4536"/>
        <w:tab w:val="right" w:pos="9072"/>
      </w:tabs>
    </w:pPr>
  </w:style>
  <w:style w:type="character" w:customStyle="1" w:styleId="KopfzeileZchn">
    <w:name w:val="Kopfzeile Zchn"/>
    <w:basedOn w:val="Absatz-Standardschriftart"/>
    <w:link w:val="Kopfzeile"/>
    <w:uiPriority w:val="99"/>
    <w:rsid w:val="008A0490"/>
    <w:rPr>
      <w:rFonts w:ascii="Arial" w:hAnsi="Arial"/>
      <w:sz w:val="24"/>
    </w:rPr>
  </w:style>
  <w:style w:type="paragraph" w:styleId="Fuzeile">
    <w:name w:val="footer"/>
    <w:basedOn w:val="Standard"/>
    <w:link w:val="FuzeileZchn"/>
    <w:uiPriority w:val="99"/>
    <w:unhideWhenUsed/>
    <w:rsid w:val="008A0490"/>
    <w:pPr>
      <w:tabs>
        <w:tab w:val="center" w:pos="4536"/>
        <w:tab w:val="right" w:pos="9072"/>
      </w:tabs>
    </w:pPr>
  </w:style>
  <w:style w:type="character" w:customStyle="1" w:styleId="FuzeileZchn">
    <w:name w:val="Fußzeile Zchn"/>
    <w:basedOn w:val="Absatz-Standardschriftart"/>
    <w:link w:val="Fuzeile"/>
    <w:uiPriority w:val="99"/>
    <w:rsid w:val="008A0490"/>
    <w:rPr>
      <w:rFonts w:ascii="Arial" w:hAnsi="Arial"/>
      <w:sz w:val="24"/>
    </w:rPr>
  </w:style>
  <w:style w:type="character" w:styleId="BesuchterLink">
    <w:name w:val="FollowedHyperlink"/>
    <w:basedOn w:val="Absatz-Standardschriftart"/>
    <w:uiPriority w:val="99"/>
    <w:semiHidden/>
    <w:unhideWhenUsed/>
    <w:rsid w:val="00D13C7B"/>
    <w:rPr>
      <w:color w:val="954F72" w:themeColor="followedHyperlink"/>
      <w:u w:val="single"/>
    </w:rPr>
  </w:style>
  <w:style w:type="character" w:customStyle="1" w:styleId="berschrift3Zchn">
    <w:name w:val="Überschrift 3 Zchn"/>
    <w:basedOn w:val="Absatz-Standardschriftart"/>
    <w:link w:val="berschrift3"/>
    <w:uiPriority w:val="9"/>
    <w:semiHidden/>
    <w:rsid w:val="00517456"/>
    <w:rPr>
      <w:rFonts w:asciiTheme="majorHAnsi" w:eastAsiaTheme="majorEastAsia" w:hAnsiTheme="majorHAnsi" w:cstheme="majorBidi"/>
      <w:color w:val="1F4D78" w:themeColor="accent1" w:themeShade="7F"/>
      <w:sz w:val="24"/>
      <w:szCs w:val="24"/>
    </w:rPr>
  </w:style>
  <w:style w:type="character" w:styleId="Kommentarzeichen">
    <w:name w:val="annotation reference"/>
    <w:basedOn w:val="Absatz-Standardschriftart"/>
    <w:uiPriority w:val="99"/>
    <w:semiHidden/>
    <w:unhideWhenUsed/>
    <w:rsid w:val="00A422D3"/>
    <w:rPr>
      <w:sz w:val="16"/>
      <w:szCs w:val="16"/>
    </w:rPr>
  </w:style>
  <w:style w:type="paragraph" w:styleId="Kommentarthema">
    <w:name w:val="annotation subject"/>
    <w:basedOn w:val="Kommentartext"/>
    <w:next w:val="Kommentartext"/>
    <w:link w:val="KommentarthemaZchn"/>
    <w:uiPriority w:val="99"/>
    <w:semiHidden/>
    <w:unhideWhenUsed/>
    <w:rsid w:val="00A422D3"/>
    <w:rPr>
      <w:rFonts w:eastAsiaTheme="minorEastAsia"/>
      <w:b/>
      <w:bCs/>
      <w:lang w:eastAsia="zh-CN"/>
    </w:rPr>
  </w:style>
  <w:style w:type="character" w:customStyle="1" w:styleId="KommentarthemaZchn">
    <w:name w:val="Kommentarthema Zchn"/>
    <w:basedOn w:val="KommentartextZchn"/>
    <w:link w:val="Kommentarthema"/>
    <w:uiPriority w:val="99"/>
    <w:semiHidden/>
    <w:rsid w:val="00A422D3"/>
    <w:rPr>
      <w:rFonts w:ascii="Arial" w:eastAsiaTheme="minorHAnsi" w:hAnsi="Arial"/>
      <w:b/>
      <w:bCs/>
      <w:sz w:val="20"/>
      <w:szCs w:val="20"/>
      <w:lang w:eastAsia="en-US"/>
    </w:rPr>
  </w:style>
  <w:style w:type="paragraph" w:styleId="Sprechblasentext">
    <w:name w:val="Balloon Text"/>
    <w:basedOn w:val="Standard"/>
    <w:link w:val="SprechblasentextZchn"/>
    <w:uiPriority w:val="99"/>
    <w:semiHidden/>
    <w:unhideWhenUsed/>
    <w:rsid w:val="00A422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22D3"/>
    <w:rPr>
      <w:rFonts w:ascii="Segoe UI" w:hAnsi="Segoe UI" w:cs="Segoe UI"/>
      <w:sz w:val="18"/>
      <w:szCs w:val="18"/>
    </w:rPr>
  </w:style>
  <w:style w:type="paragraph" w:customStyle="1" w:styleId="Kopf-undFusszeilen">
    <w:name w:val="Kopf- und Fusszeilen"/>
    <w:rsid w:val="006940E3"/>
    <w:pPr>
      <w:tabs>
        <w:tab w:val="right" w:pos="9632"/>
      </w:tabs>
      <w:spacing w:after="0" w:line="240" w:lineRule="auto"/>
    </w:pPr>
    <w:rPr>
      <w:rFonts w:ascii="Helvetica" w:eastAsia="ヒラギノ角ゴ Pro W3" w:hAnsi="Helvetica"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28484">
      <w:bodyDiv w:val="1"/>
      <w:marLeft w:val="0"/>
      <w:marRight w:val="0"/>
      <w:marTop w:val="0"/>
      <w:marBottom w:val="0"/>
      <w:divBdr>
        <w:top w:val="none" w:sz="0" w:space="0" w:color="auto"/>
        <w:left w:val="none" w:sz="0" w:space="0" w:color="auto"/>
        <w:bottom w:val="none" w:sz="0" w:space="0" w:color="auto"/>
        <w:right w:val="none" w:sz="0" w:space="0" w:color="auto"/>
      </w:divBdr>
    </w:div>
    <w:div w:id="1425103240">
      <w:bodyDiv w:val="1"/>
      <w:marLeft w:val="0"/>
      <w:marRight w:val="0"/>
      <w:marTop w:val="0"/>
      <w:marBottom w:val="0"/>
      <w:divBdr>
        <w:top w:val="none" w:sz="0" w:space="0" w:color="auto"/>
        <w:left w:val="none" w:sz="0" w:space="0" w:color="auto"/>
        <w:bottom w:val="none" w:sz="0" w:space="0" w:color="auto"/>
        <w:right w:val="none" w:sz="0" w:space="0" w:color="auto"/>
      </w:divBdr>
    </w:div>
    <w:div w:id="17398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jekt-gutenberg.org/bote/eulenspg/eulen61.html" TargetMode="External"/><Relationship Id="rId13" Type="http://schemas.openxmlformats.org/officeDocument/2006/relationships/hyperlink" Target="https://www.redensarten-index.de/suche.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o.de/geolino/redewendung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earningapps.org/display?v=p7u2venuj20" TargetMode="External"/><Relationship Id="rId14" Type="http://schemas.openxmlformats.org/officeDocument/2006/relationships/hyperlink" Target="https://www.sprichwoerter-redewendungen.de/sprichworter-redewendungen-von-a-bis-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B289F-8144-45D4-AA0D-A3D5296D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Benkenstein, Sophie</dc:creator>
  <cp:keywords/>
  <dc:description/>
  <cp:lastModifiedBy>Benkenstein, Sophie</cp:lastModifiedBy>
  <cp:revision>8</cp:revision>
  <dcterms:created xsi:type="dcterms:W3CDTF">2021-05-23T09:14:00Z</dcterms:created>
  <dcterms:modified xsi:type="dcterms:W3CDTF">2021-07-02T08:49:00Z</dcterms:modified>
</cp:coreProperties>
</file>